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269" w:rsidRDefault="00A07269" w:rsidP="00A07269">
      <w:pPr>
        <w:widowControl w:val="0"/>
        <w:autoSpaceDE w:val="0"/>
        <w:autoSpaceDN w:val="0"/>
        <w:adjustRightInd w:val="0"/>
        <w:spacing w:line="322" w:lineRule="exact"/>
        <w:jc w:val="center"/>
        <w:rPr>
          <w:rFonts w:eastAsia="Times New Roman" w:cs="Times New Roman"/>
          <w:b/>
          <w:caps/>
          <w:color w:val="000000"/>
          <w:spacing w:val="-7"/>
          <w:szCs w:val="24"/>
          <w:lang w:eastAsia="ru-RU"/>
        </w:rPr>
      </w:pPr>
      <w:r w:rsidRPr="00CF557D">
        <w:rPr>
          <w:rFonts w:eastAsia="Times New Roman" w:cs="Times New Roman"/>
          <w:b/>
          <w:caps/>
          <w:color w:val="000000"/>
          <w:spacing w:val="-7"/>
          <w:szCs w:val="24"/>
          <w:lang w:eastAsia="ru-RU"/>
        </w:rPr>
        <w:t>ГАПОУ «Мензелинский педагогический колледж имени Мусы Джалиля»</w:t>
      </w:r>
    </w:p>
    <w:p w:rsidR="00A07269" w:rsidRPr="00CF557D" w:rsidRDefault="00A07269" w:rsidP="00A07269">
      <w:pPr>
        <w:widowControl w:val="0"/>
        <w:autoSpaceDE w:val="0"/>
        <w:autoSpaceDN w:val="0"/>
        <w:adjustRightInd w:val="0"/>
        <w:spacing w:line="322" w:lineRule="exact"/>
        <w:jc w:val="center"/>
        <w:rPr>
          <w:rFonts w:eastAsia="Times New Roman" w:cs="Times New Roman"/>
          <w:b/>
          <w:caps/>
          <w:color w:val="000000"/>
          <w:spacing w:val="-7"/>
          <w:szCs w:val="24"/>
          <w:lang w:eastAsia="ru-RU"/>
        </w:rPr>
      </w:pPr>
    </w:p>
    <w:tbl>
      <w:tblPr>
        <w:tblStyle w:val="a9"/>
        <w:tblpPr w:leftFromText="180" w:rightFromText="180" w:vertAnchor="page" w:horzAnchor="margin" w:tblpY="1771"/>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685"/>
        <w:gridCol w:w="3402"/>
      </w:tblGrid>
      <w:tr w:rsidR="00A07269" w:rsidRPr="003D25D3" w:rsidTr="004541EC">
        <w:tc>
          <w:tcPr>
            <w:tcW w:w="3114" w:type="dxa"/>
          </w:tcPr>
          <w:p w:rsidR="00A07269"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r>
              <w:rPr>
                <w:rFonts w:eastAsia="Times New Roman" w:cs="Times New Roman"/>
                <w:color w:val="000000"/>
                <w:spacing w:val="-7"/>
                <w:szCs w:val="24"/>
                <w:lang w:eastAsia="ru-RU"/>
              </w:rPr>
              <w:t>СОГЛАСОВАНО</w:t>
            </w:r>
          </w:p>
          <w:p w:rsidR="00A07269"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r>
              <w:rPr>
                <w:rFonts w:eastAsia="Times New Roman" w:cs="Times New Roman"/>
                <w:color w:val="000000"/>
                <w:spacing w:val="-7"/>
                <w:szCs w:val="24"/>
                <w:lang w:eastAsia="ru-RU"/>
              </w:rPr>
              <w:t>Председатель Наблюдательного совета</w:t>
            </w:r>
          </w:p>
          <w:p w:rsidR="00A07269"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r>
              <w:rPr>
                <w:rFonts w:eastAsia="Times New Roman" w:cs="Times New Roman"/>
                <w:color w:val="000000"/>
                <w:spacing w:val="-7"/>
                <w:szCs w:val="24"/>
                <w:lang w:eastAsia="ru-RU"/>
              </w:rPr>
              <w:t>______________О.Ф. Иванов</w:t>
            </w:r>
          </w:p>
          <w:p w:rsidR="00A07269"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r>
              <w:rPr>
                <w:rFonts w:eastAsia="Times New Roman" w:cs="Times New Roman"/>
                <w:color w:val="000000"/>
                <w:spacing w:val="-7"/>
                <w:szCs w:val="24"/>
                <w:lang w:eastAsia="ru-RU"/>
              </w:rPr>
              <w:t>____   _____________2022г.</w:t>
            </w:r>
          </w:p>
          <w:p w:rsidR="00A07269" w:rsidRPr="003D25D3"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p>
        </w:tc>
        <w:tc>
          <w:tcPr>
            <w:tcW w:w="3685" w:type="dxa"/>
          </w:tcPr>
          <w:p w:rsidR="00A07269"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r>
              <w:rPr>
                <w:rFonts w:eastAsia="Times New Roman" w:cs="Times New Roman"/>
                <w:color w:val="000000"/>
                <w:spacing w:val="-7"/>
                <w:szCs w:val="24"/>
                <w:lang w:eastAsia="ru-RU"/>
              </w:rPr>
              <w:t>СОГЛАСОВАНО</w:t>
            </w:r>
          </w:p>
          <w:p w:rsidR="00A07269"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r>
              <w:rPr>
                <w:rFonts w:eastAsia="Times New Roman" w:cs="Times New Roman"/>
                <w:color w:val="000000"/>
                <w:spacing w:val="-7"/>
                <w:szCs w:val="24"/>
                <w:lang w:eastAsia="ru-RU"/>
              </w:rPr>
              <w:t>Руководитель МКУ «Отдел образования» Исполкома Мензелинского муниципального района</w:t>
            </w:r>
          </w:p>
          <w:p w:rsidR="00A07269"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r>
              <w:rPr>
                <w:rFonts w:eastAsia="Times New Roman" w:cs="Times New Roman"/>
                <w:color w:val="000000"/>
                <w:spacing w:val="-7"/>
                <w:szCs w:val="24"/>
                <w:lang w:eastAsia="ru-RU"/>
              </w:rPr>
              <w:t>________________</w:t>
            </w:r>
            <w:r w:rsidRPr="00A07269">
              <w:rPr>
                <w:rFonts w:eastAsia="Times New Roman" w:cs="Times New Roman"/>
                <w:spacing w:val="-7"/>
                <w:szCs w:val="24"/>
                <w:lang w:eastAsia="ru-RU"/>
              </w:rPr>
              <w:t>Л.В. Петраев</w:t>
            </w:r>
          </w:p>
          <w:p w:rsidR="00A07269" w:rsidRPr="003D25D3" w:rsidRDefault="00A07269" w:rsidP="00A07269">
            <w:pPr>
              <w:widowControl w:val="0"/>
              <w:autoSpaceDE w:val="0"/>
              <w:autoSpaceDN w:val="0"/>
              <w:adjustRightInd w:val="0"/>
              <w:spacing w:line="322" w:lineRule="exact"/>
              <w:rPr>
                <w:rFonts w:eastAsia="Times New Roman" w:cs="Times New Roman"/>
                <w:color w:val="000000"/>
                <w:spacing w:val="-7"/>
                <w:szCs w:val="24"/>
                <w:lang w:eastAsia="ru-RU"/>
              </w:rPr>
            </w:pPr>
            <w:r>
              <w:rPr>
                <w:rFonts w:eastAsia="Times New Roman" w:cs="Times New Roman"/>
                <w:color w:val="000000"/>
                <w:spacing w:val="-7"/>
                <w:szCs w:val="24"/>
                <w:lang w:eastAsia="ru-RU"/>
              </w:rPr>
              <w:t>____  _________________2022г.</w:t>
            </w:r>
          </w:p>
        </w:tc>
        <w:tc>
          <w:tcPr>
            <w:tcW w:w="3402" w:type="dxa"/>
          </w:tcPr>
          <w:p w:rsidR="00A07269" w:rsidRPr="003D25D3" w:rsidRDefault="00A07269" w:rsidP="004541EC">
            <w:pPr>
              <w:widowControl w:val="0"/>
              <w:tabs>
                <w:tab w:val="left" w:pos="9781"/>
              </w:tabs>
              <w:autoSpaceDE w:val="0"/>
              <w:autoSpaceDN w:val="0"/>
              <w:adjustRightInd w:val="0"/>
              <w:spacing w:before="6" w:line="322" w:lineRule="exact"/>
              <w:ind w:left="5529" w:right="417" w:hanging="5529"/>
              <w:rPr>
                <w:rFonts w:eastAsia="Times New Roman" w:cs="Times New Roman"/>
                <w:color w:val="000000"/>
                <w:spacing w:val="-2"/>
                <w:szCs w:val="24"/>
                <w:lang w:eastAsia="ru-RU"/>
              </w:rPr>
            </w:pPr>
            <w:r w:rsidRPr="003D25D3">
              <w:rPr>
                <w:rFonts w:eastAsia="Times New Roman" w:cs="Times New Roman"/>
                <w:color w:val="000000"/>
                <w:spacing w:val="-2"/>
                <w:szCs w:val="24"/>
                <w:lang w:eastAsia="ru-RU"/>
              </w:rPr>
              <w:t xml:space="preserve">УТВЕРЖДАЮ </w:t>
            </w:r>
          </w:p>
          <w:p w:rsidR="00A07269" w:rsidRPr="003D25D3" w:rsidRDefault="00A07269" w:rsidP="004541EC">
            <w:pPr>
              <w:widowControl w:val="0"/>
              <w:tabs>
                <w:tab w:val="left" w:pos="9781"/>
              </w:tabs>
              <w:autoSpaceDE w:val="0"/>
              <w:autoSpaceDN w:val="0"/>
              <w:adjustRightInd w:val="0"/>
              <w:spacing w:line="320" w:lineRule="exact"/>
              <w:ind w:right="417"/>
              <w:rPr>
                <w:rFonts w:eastAsia="Times New Roman" w:cs="Times New Roman"/>
                <w:color w:val="000000"/>
                <w:spacing w:val="-2"/>
                <w:szCs w:val="24"/>
                <w:lang w:eastAsia="ru-RU"/>
              </w:rPr>
            </w:pPr>
            <w:r w:rsidRPr="003D25D3">
              <w:rPr>
                <w:rFonts w:eastAsia="Times New Roman" w:cs="Times New Roman"/>
                <w:color w:val="000000"/>
                <w:spacing w:val="-2"/>
                <w:szCs w:val="24"/>
                <w:lang w:eastAsia="ru-RU"/>
              </w:rPr>
              <w:t xml:space="preserve">Директор </w:t>
            </w:r>
          </w:p>
          <w:p w:rsidR="00A07269" w:rsidRPr="003D25D3" w:rsidRDefault="00A07269" w:rsidP="004541EC">
            <w:pPr>
              <w:widowControl w:val="0"/>
              <w:tabs>
                <w:tab w:val="left" w:pos="9781"/>
              </w:tabs>
              <w:autoSpaceDE w:val="0"/>
              <w:autoSpaceDN w:val="0"/>
              <w:adjustRightInd w:val="0"/>
              <w:spacing w:line="320" w:lineRule="exact"/>
              <w:rPr>
                <w:rFonts w:eastAsia="Times New Roman" w:cs="Times New Roman"/>
                <w:szCs w:val="24"/>
                <w:lang w:eastAsia="ru-RU"/>
              </w:rPr>
            </w:pPr>
            <w:r w:rsidRPr="003D25D3">
              <w:rPr>
                <w:rFonts w:eastAsia="Times New Roman" w:cs="Times New Roman"/>
                <w:color w:val="000000"/>
                <w:spacing w:val="-2"/>
                <w:szCs w:val="24"/>
                <w:lang w:eastAsia="ru-RU"/>
              </w:rPr>
              <w:t xml:space="preserve">ГАПОУ </w:t>
            </w:r>
            <w:r w:rsidRPr="003D25D3">
              <w:rPr>
                <w:rFonts w:eastAsia="Times New Roman" w:cs="Times New Roman"/>
                <w:szCs w:val="24"/>
                <w:lang w:eastAsia="ru-RU"/>
              </w:rPr>
              <w:t>«Мензелинский педагогический колледж им. М.Джалиля»</w:t>
            </w:r>
            <w:r w:rsidRPr="003D25D3">
              <w:rPr>
                <w:rFonts w:eastAsia="Times New Roman" w:cs="Times New Roman"/>
                <w:color w:val="000000"/>
                <w:spacing w:val="-2"/>
                <w:szCs w:val="24"/>
                <w:lang w:eastAsia="ru-RU"/>
              </w:rPr>
              <w:br/>
            </w:r>
            <w:r>
              <w:rPr>
                <w:rFonts w:eastAsia="Times New Roman" w:cs="Times New Roman"/>
                <w:color w:val="000000"/>
                <w:spacing w:val="-2"/>
                <w:szCs w:val="24"/>
                <w:lang w:eastAsia="ru-RU"/>
              </w:rPr>
              <w:t>____________Р.М. Ибрагимов</w:t>
            </w:r>
            <w:r w:rsidRPr="003D25D3">
              <w:rPr>
                <w:rFonts w:eastAsia="Times New Roman" w:cs="Times New Roman"/>
                <w:color w:val="000000"/>
                <w:spacing w:val="-2"/>
                <w:szCs w:val="24"/>
                <w:lang w:eastAsia="ru-RU"/>
              </w:rPr>
              <w:t xml:space="preserve"> </w:t>
            </w:r>
            <w:r>
              <w:rPr>
                <w:rFonts w:eastAsia="Times New Roman" w:cs="Times New Roman"/>
                <w:color w:val="000000"/>
                <w:spacing w:val="-2"/>
                <w:szCs w:val="24"/>
                <w:lang w:eastAsia="ru-RU"/>
              </w:rPr>
              <w:br/>
              <w:t>__</w:t>
            </w:r>
            <w:r w:rsidRPr="003D25D3">
              <w:rPr>
                <w:rFonts w:eastAsia="Times New Roman" w:cs="Times New Roman"/>
                <w:color w:val="000000"/>
                <w:spacing w:val="-2"/>
                <w:szCs w:val="24"/>
                <w:lang w:eastAsia="ru-RU"/>
              </w:rPr>
              <w:t>___</w:t>
            </w:r>
            <w:r>
              <w:rPr>
                <w:rFonts w:eastAsia="Times New Roman" w:cs="Times New Roman"/>
                <w:color w:val="000000"/>
                <w:spacing w:val="-2"/>
                <w:szCs w:val="24"/>
                <w:lang w:eastAsia="ru-RU"/>
              </w:rPr>
              <w:t xml:space="preserve"> _____________2022</w:t>
            </w:r>
            <w:r w:rsidRPr="003D25D3">
              <w:rPr>
                <w:rFonts w:eastAsia="Times New Roman" w:cs="Times New Roman"/>
                <w:color w:val="000000"/>
                <w:spacing w:val="-2"/>
                <w:szCs w:val="24"/>
                <w:lang w:eastAsia="ru-RU"/>
              </w:rPr>
              <w:t xml:space="preserve">г. </w:t>
            </w:r>
          </w:p>
          <w:p w:rsidR="00A07269" w:rsidRPr="003D25D3"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p>
        </w:tc>
      </w:tr>
    </w:tbl>
    <w:p w:rsidR="00A07269" w:rsidRPr="003D25D3" w:rsidRDefault="00A07269" w:rsidP="00A07269">
      <w:pPr>
        <w:widowControl w:val="0"/>
        <w:autoSpaceDE w:val="0"/>
        <w:autoSpaceDN w:val="0"/>
        <w:adjustRightInd w:val="0"/>
        <w:spacing w:line="322" w:lineRule="exact"/>
        <w:rPr>
          <w:rFonts w:eastAsia="Times New Roman" w:cs="Times New Roman"/>
          <w:color w:val="000000"/>
          <w:spacing w:val="-7"/>
          <w:sz w:val="27"/>
          <w:szCs w:val="27"/>
          <w:lang w:eastAsia="ru-RU"/>
        </w:rPr>
      </w:pPr>
    </w:p>
    <w:p w:rsidR="00A07269" w:rsidRPr="003D25D3" w:rsidRDefault="00A07269" w:rsidP="00A07269">
      <w:pPr>
        <w:widowControl w:val="0"/>
        <w:autoSpaceDE w:val="0"/>
        <w:autoSpaceDN w:val="0"/>
        <w:adjustRightInd w:val="0"/>
        <w:spacing w:line="440" w:lineRule="exact"/>
        <w:rPr>
          <w:rFonts w:eastAsia="Times New Roman" w:cs="Times New Roman"/>
          <w:color w:val="000000"/>
          <w:spacing w:val="-2"/>
          <w:sz w:val="27"/>
          <w:szCs w:val="27"/>
          <w:lang w:eastAsia="ru-RU"/>
        </w:rPr>
      </w:pPr>
    </w:p>
    <w:p w:rsidR="00A07269" w:rsidRPr="003D25D3" w:rsidRDefault="00A07269" w:rsidP="00A07269">
      <w:pPr>
        <w:widowControl w:val="0"/>
        <w:autoSpaceDE w:val="0"/>
        <w:autoSpaceDN w:val="0"/>
        <w:adjustRightInd w:val="0"/>
        <w:spacing w:line="440"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440" w:lineRule="exact"/>
        <w:rPr>
          <w:rFonts w:eastAsia="Times New Roman" w:cs="Times New Roman"/>
          <w:color w:val="000000"/>
          <w:spacing w:val="-2"/>
          <w:sz w:val="27"/>
          <w:szCs w:val="27"/>
          <w:lang w:eastAsia="ru-RU"/>
        </w:rPr>
      </w:pPr>
    </w:p>
    <w:p w:rsidR="00A07269" w:rsidRPr="003D25D3" w:rsidRDefault="00A07269" w:rsidP="00A07269">
      <w:pPr>
        <w:widowControl w:val="0"/>
        <w:autoSpaceDE w:val="0"/>
        <w:autoSpaceDN w:val="0"/>
        <w:adjustRightInd w:val="0"/>
        <w:spacing w:line="440" w:lineRule="exact"/>
        <w:rPr>
          <w:rFonts w:eastAsia="Times New Roman" w:cs="Times New Roman"/>
          <w:color w:val="000000"/>
          <w:spacing w:val="-2"/>
          <w:sz w:val="27"/>
          <w:szCs w:val="27"/>
          <w:lang w:eastAsia="ru-RU"/>
        </w:rPr>
      </w:pPr>
    </w:p>
    <w:p w:rsidR="00A07269" w:rsidRPr="001229A6" w:rsidRDefault="00A07269" w:rsidP="00A07269">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eastAsia="ru-RU"/>
        </w:rPr>
      </w:pPr>
      <w:r w:rsidRPr="001229A6">
        <w:rPr>
          <w:rFonts w:eastAsia="Times New Roman" w:cs="Times New Roman"/>
          <w:b/>
          <w:color w:val="000000"/>
          <w:spacing w:val="-2"/>
          <w:sz w:val="28"/>
          <w:szCs w:val="28"/>
          <w:lang w:eastAsia="ru-RU"/>
        </w:rPr>
        <w:t>ПРОГРАММА ПОДГОТОВКИ СПЕЦИАЛИСТОВ СРЕДНЕГО ЗВЕНА</w:t>
      </w:r>
    </w:p>
    <w:p w:rsidR="00A07269" w:rsidRDefault="00A07269" w:rsidP="00A07269">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eastAsia="ru-RU"/>
        </w:rPr>
      </w:pPr>
      <w:r>
        <w:rPr>
          <w:rFonts w:eastAsia="Times New Roman" w:cs="Times New Roman"/>
          <w:b/>
          <w:color w:val="000000"/>
          <w:spacing w:val="-2"/>
          <w:sz w:val="28"/>
          <w:szCs w:val="28"/>
          <w:lang w:eastAsia="ru-RU"/>
        </w:rPr>
        <w:t>(основная профессиональная образовательная программа)</w:t>
      </w:r>
    </w:p>
    <w:p w:rsidR="00A07269" w:rsidRPr="003D25D3" w:rsidRDefault="00A07269" w:rsidP="00A07269">
      <w:pPr>
        <w:widowControl w:val="0"/>
        <w:tabs>
          <w:tab w:val="left" w:pos="142"/>
        </w:tabs>
        <w:autoSpaceDE w:val="0"/>
        <w:autoSpaceDN w:val="0"/>
        <w:adjustRightInd w:val="0"/>
        <w:spacing w:line="360" w:lineRule="auto"/>
        <w:jc w:val="center"/>
        <w:rPr>
          <w:rFonts w:eastAsia="Times New Roman" w:cs="Times New Roman"/>
          <w:b/>
          <w:i/>
          <w:color w:val="000000"/>
          <w:spacing w:val="-2"/>
          <w:sz w:val="28"/>
          <w:szCs w:val="28"/>
          <w:lang w:eastAsia="ru-RU"/>
        </w:rPr>
      </w:pPr>
      <w:r w:rsidRPr="003D25D3">
        <w:rPr>
          <w:rFonts w:eastAsia="Times New Roman" w:cs="Times New Roman"/>
          <w:b/>
          <w:i/>
          <w:color w:val="000000"/>
          <w:spacing w:val="-2"/>
          <w:sz w:val="28"/>
          <w:szCs w:val="28"/>
          <w:lang w:eastAsia="ru-RU"/>
        </w:rPr>
        <w:br/>
      </w:r>
      <w:r w:rsidRPr="003D25D3">
        <w:rPr>
          <w:rFonts w:eastAsia="Times New Roman" w:cs="Times New Roman"/>
          <w:b/>
          <w:i/>
          <w:color w:val="000000"/>
          <w:spacing w:val="-2"/>
          <w:sz w:val="28"/>
          <w:szCs w:val="28"/>
          <w:lang w:eastAsia="ru-RU"/>
        </w:rPr>
        <w:tab/>
        <w:t>по специальности</w:t>
      </w:r>
      <w:r>
        <w:rPr>
          <w:rFonts w:eastAsia="Times New Roman" w:cs="Times New Roman"/>
          <w:b/>
          <w:i/>
          <w:color w:val="000000"/>
          <w:spacing w:val="-2"/>
          <w:sz w:val="28"/>
          <w:szCs w:val="28"/>
          <w:lang w:eastAsia="ru-RU"/>
        </w:rPr>
        <w:t xml:space="preserve">  </w:t>
      </w:r>
      <w:r w:rsidRPr="003D25D3">
        <w:rPr>
          <w:rFonts w:eastAsia="Times New Roman" w:cs="Times New Roman"/>
          <w:b/>
          <w:i/>
          <w:color w:val="000000"/>
          <w:spacing w:val="-2"/>
          <w:sz w:val="28"/>
          <w:szCs w:val="28"/>
          <w:lang w:eastAsia="ru-RU"/>
        </w:rPr>
        <w:t>44.02.02. Преподавание в начальных классах</w:t>
      </w:r>
    </w:p>
    <w:p w:rsidR="00A07269" w:rsidRPr="003D25D3" w:rsidRDefault="00A07269" w:rsidP="00A07269">
      <w:pPr>
        <w:widowControl w:val="0"/>
        <w:autoSpaceDE w:val="0"/>
        <w:autoSpaceDN w:val="0"/>
        <w:adjustRightInd w:val="0"/>
        <w:spacing w:line="360" w:lineRule="auto"/>
        <w:jc w:val="center"/>
        <w:rPr>
          <w:rFonts w:eastAsia="Times New Roman" w:cs="Times New Roman"/>
          <w:b/>
          <w:i/>
          <w:color w:val="000000"/>
          <w:spacing w:val="-2"/>
          <w:sz w:val="28"/>
          <w:szCs w:val="28"/>
          <w:lang w:eastAsia="ru-RU"/>
        </w:rPr>
      </w:pPr>
    </w:p>
    <w:p w:rsidR="00A07269" w:rsidRPr="003D25D3"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Pr="003D25D3"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Pr="003D25D3"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Pr="003D25D3"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Pr="003D25D3"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Pr="003D25D3"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Pr="00F142E0" w:rsidRDefault="00A07269" w:rsidP="00A07269">
      <w:pPr>
        <w:widowControl w:val="0"/>
        <w:autoSpaceDE w:val="0"/>
        <w:autoSpaceDN w:val="0"/>
        <w:adjustRightInd w:val="0"/>
        <w:spacing w:before="282" w:line="322" w:lineRule="exact"/>
        <w:jc w:val="center"/>
        <w:rPr>
          <w:rFonts w:eastAsia="Times New Roman" w:cs="Times New Roman"/>
          <w:b/>
          <w:color w:val="000000"/>
          <w:spacing w:val="-2"/>
          <w:sz w:val="28"/>
          <w:szCs w:val="28"/>
          <w:lang w:eastAsia="ru-RU"/>
        </w:rPr>
        <w:sectPr w:rsidR="00A07269" w:rsidRPr="00F142E0" w:rsidSect="004541EC">
          <w:headerReference w:type="default" r:id="rId7"/>
          <w:footerReference w:type="default" r:id="rId8"/>
          <w:pgSz w:w="11900" w:h="16840"/>
          <w:pgMar w:top="851" w:right="851" w:bottom="851" w:left="851" w:header="720" w:footer="720" w:gutter="0"/>
          <w:cols w:space="720"/>
          <w:noEndnote/>
          <w:titlePg/>
          <w:docGrid w:linePitch="299"/>
        </w:sectPr>
      </w:pPr>
      <w:r w:rsidRPr="003D25D3">
        <w:rPr>
          <w:rFonts w:eastAsia="Times New Roman" w:cs="Times New Roman"/>
          <w:b/>
          <w:noProof/>
          <w:color w:val="000000"/>
          <w:spacing w:val="-2"/>
          <w:sz w:val="28"/>
          <w:szCs w:val="28"/>
          <w:lang w:eastAsia="ru-RU"/>
        </w:rPr>
        <mc:AlternateContent>
          <mc:Choice Requires="wps">
            <w:drawing>
              <wp:anchor distT="0" distB="0" distL="114300" distR="114300" simplePos="0" relativeHeight="251659264" behindDoc="0" locked="0" layoutInCell="1" allowOverlap="1" wp14:anchorId="5D7E4AA6" wp14:editId="5102A223">
                <wp:simplePos x="0" y="0"/>
                <wp:positionH relativeFrom="column">
                  <wp:posOffset>3050540</wp:posOffset>
                </wp:positionH>
                <wp:positionV relativeFrom="paragraph">
                  <wp:posOffset>756285</wp:posOffset>
                </wp:positionV>
                <wp:extent cx="504825" cy="438150"/>
                <wp:effectExtent l="9525" t="9525" r="9525" b="95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4381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50E20" id="Прямоугольник 1" o:spid="_x0000_s1026" style="position:absolute;margin-left:240.2pt;margin-top:59.55pt;width:39.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" strokecolor="white"/>
            </w:pict>
          </mc:Fallback>
        </mc:AlternateContent>
      </w:r>
      <w:r>
        <w:rPr>
          <w:rFonts w:eastAsia="Times New Roman" w:cs="Times New Roman"/>
          <w:b/>
          <w:color w:val="000000"/>
          <w:spacing w:val="-2"/>
          <w:sz w:val="28"/>
          <w:szCs w:val="28"/>
          <w:lang w:eastAsia="ru-RU"/>
        </w:rPr>
        <w:t>Мензелинск, 2022</w:t>
      </w:r>
    </w:p>
    <w:p w:rsidR="00A07269" w:rsidRDefault="00A07269" w:rsidP="00A07269">
      <w:pPr>
        <w:pStyle w:val="a4"/>
        <w:rPr>
          <w:b/>
          <w:u w:val="single"/>
        </w:rPr>
      </w:pPr>
    </w:p>
    <w:p w:rsidR="00A07269" w:rsidRPr="00CF557D" w:rsidRDefault="00A07269" w:rsidP="00A07269">
      <w:pPr>
        <w:pStyle w:val="a4"/>
        <w:jc w:val="center"/>
        <w:rPr>
          <w:rFonts w:cs="Times New Roman"/>
          <w:b/>
          <w:szCs w:val="24"/>
        </w:rPr>
      </w:pPr>
      <w:r w:rsidRPr="00CF557D">
        <w:rPr>
          <w:rFonts w:cs="Times New Roman"/>
          <w:b/>
          <w:szCs w:val="24"/>
        </w:rPr>
        <w:t>СОДЕРЖАНИЕ</w:t>
      </w:r>
    </w:p>
    <w:p w:rsidR="00A07269" w:rsidRDefault="00A07269" w:rsidP="00A07269">
      <w:pPr>
        <w:pStyle w:val="a4"/>
        <w:rPr>
          <w:b/>
          <w:u w:val="single"/>
        </w:rPr>
      </w:pPr>
    </w:p>
    <w:p w:rsidR="00A07269" w:rsidRPr="00A56502" w:rsidRDefault="00A07269" w:rsidP="00A07269">
      <w:pPr>
        <w:ind w:left="-567"/>
        <w:rPr>
          <w:rFonts w:cs="Times New Roman"/>
          <w:b/>
          <w:szCs w:val="24"/>
        </w:rPr>
      </w:pPr>
      <w:r w:rsidRPr="00A56502">
        <w:rPr>
          <w:rFonts w:cs="Times New Roman"/>
          <w:b/>
          <w:szCs w:val="24"/>
        </w:rPr>
        <w:t xml:space="preserve">1. НОРМАТИВНО-ПРАВОВАЯ БАЗА                                                                                          </w:t>
      </w:r>
      <w:r w:rsidR="00304DCD">
        <w:rPr>
          <w:rFonts w:cs="Times New Roman"/>
          <w:b/>
          <w:szCs w:val="24"/>
        </w:rPr>
        <w:t xml:space="preserve"> </w:t>
      </w:r>
    </w:p>
    <w:p w:rsidR="00A07269" w:rsidRPr="00A56502" w:rsidRDefault="00A07269" w:rsidP="00A07269">
      <w:pPr>
        <w:ind w:left="-567"/>
        <w:rPr>
          <w:rFonts w:cs="Times New Roman"/>
          <w:b/>
          <w:szCs w:val="24"/>
        </w:rPr>
      </w:pPr>
      <w:r w:rsidRPr="00A56502">
        <w:rPr>
          <w:rFonts w:cs="Times New Roman"/>
          <w:b/>
          <w:szCs w:val="24"/>
        </w:rPr>
        <w:t xml:space="preserve">2. ОБЩАЯ ХАРАКТЕРИСТИКА ОБРАЗОВАТЕЛЬНОЙ ПРОГРАММЫ                           </w:t>
      </w:r>
      <w:r w:rsidR="00304DCD">
        <w:rPr>
          <w:rFonts w:cs="Times New Roman"/>
          <w:b/>
          <w:szCs w:val="24"/>
        </w:rPr>
        <w:t xml:space="preserve"> </w:t>
      </w:r>
    </w:p>
    <w:p w:rsidR="00A07269" w:rsidRPr="00A56502" w:rsidRDefault="00A07269" w:rsidP="00A07269">
      <w:pPr>
        <w:ind w:left="-567"/>
        <w:rPr>
          <w:rFonts w:cs="Times New Roman"/>
          <w:b/>
          <w:szCs w:val="24"/>
        </w:rPr>
      </w:pPr>
      <w:r w:rsidRPr="00A56502">
        <w:rPr>
          <w:rFonts w:cs="Times New Roman"/>
          <w:b/>
          <w:szCs w:val="24"/>
        </w:rPr>
        <w:t xml:space="preserve">3. РЕЗУЛЬТАТЫ ОСВОЕНИЯ ПРОГРАММЫ СПО                                                                </w:t>
      </w:r>
      <w:r w:rsidR="00304DCD">
        <w:rPr>
          <w:rFonts w:cs="Times New Roman"/>
          <w:b/>
          <w:szCs w:val="24"/>
        </w:rPr>
        <w:t xml:space="preserve"> </w:t>
      </w:r>
    </w:p>
    <w:p w:rsidR="00A07269" w:rsidRPr="00A56502" w:rsidRDefault="00A07269" w:rsidP="00A07269">
      <w:pPr>
        <w:ind w:left="-567"/>
        <w:rPr>
          <w:rFonts w:cs="Times New Roman"/>
          <w:b/>
          <w:szCs w:val="24"/>
        </w:rPr>
      </w:pPr>
      <w:r w:rsidRPr="00A56502">
        <w:rPr>
          <w:rFonts w:cs="Times New Roman"/>
          <w:b/>
          <w:szCs w:val="24"/>
        </w:rPr>
        <w:t xml:space="preserve">4. СОДЕРЖАНИЕ ОБРАЗОВАТЕЛЬНОЙ ПРОГРАММЫ                                                      </w:t>
      </w:r>
      <w:r w:rsidR="00304DCD">
        <w:rPr>
          <w:rFonts w:cs="Times New Roman"/>
          <w:b/>
          <w:szCs w:val="24"/>
        </w:rPr>
        <w:t xml:space="preserve"> </w:t>
      </w:r>
    </w:p>
    <w:p w:rsidR="00A07269" w:rsidRPr="00A56502" w:rsidRDefault="00A07269" w:rsidP="00A07269">
      <w:pPr>
        <w:ind w:left="-567"/>
        <w:rPr>
          <w:rFonts w:cs="Times New Roman"/>
          <w:b/>
          <w:szCs w:val="24"/>
        </w:rPr>
      </w:pPr>
      <w:r w:rsidRPr="00A56502">
        <w:rPr>
          <w:rFonts w:cs="Times New Roman"/>
          <w:b/>
          <w:szCs w:val="24"/>
        </w:rPr>
        <w:t xml:space="preserve">5. ПРАКТИКООРИЕНТИРОВАННОСТЬ ОБРАЗОВАТЕЛЬНОЙ ПРОГРАММЫ           </w:t>
      </w:r>
      <w:r w:rsidR="00304DCD">
        <w:rPr>
          <w:rFonts w:cs="Times New Roman"/>
          <w:b/>
          <w:szCs w:val="24"/>
        </w:rPr>
        <w:t xml:space="preserve">  </w:t>
      </w:r>
    </w:p>
    <w:p w:rsidR="00A07269" w:rsidRPr="00A56502" w:rsidRDefault="00A07269" w:rsidP="00A07269">
      <w:pPr>
        <w:ind w:left="-567"/>
        <w:rPr>
          <w:rFonts w:cs="Times New Roman"/>
          <w:b/>
          <w:szCs w:val="24"/>
        </w:rPr>
      </w:pPr>
      <w:r w:rsidRPr="00A56502">
        <w:rPr>
          <w:rFonts w:cs="Times New Roman"/>
          <w:b/>
          <w:szCs w:val="24"/>
        </w:rPr>
        <w:t xml:space="preserve">6. ОЦЕНКА КВАЛИФИКАЦИИ ОСВОЕНИЯ ОБРАЗОВАТЕЛЬНОЙ ПРОГРАММЫ   </w:t>
      </w:r>
      <w:r w:rsidR="00304DCD">
        <w:rPr>
          <w:rFonts w:cs="Times New Roman"/>
          <w:b/>
          <w:szCs w:val="24"/>
        </w:rPr>
        <w:t xml:space="preserve"> </w:t>
      </w:r>
    </w:p>
    <w:p w:rsidR="00A07269" w:rsidRPr="00A56502" w:rsidRDefault="00A07269" w:rsidP="00A07269">
      <w:pPr>
        <w:ind w:left="-567"/>
        <w:rPr>
          <w:rFonts w:cs="Times New Roman"/>
          <w:b/>
          <w:szCs w:val="24"/>
        </w:rPr>
      </w:pPr>
      <w:r w:rsidRPr="00A56502">
        <w:rPr>
          <w:rFonts w:cs="Times New Roman"/>
          <w:b/>
          <w:szCs w:val="24"/>
        </w:rPr>
        <w:t xml:space="preserve">7. РЕСУРСНОЕ ОБЕСПЕЧЕНИЕ ОБРАЗОВАТЕЛЬНОЙ ПРОГАММЫ                           </w:t>
      </w:r>
      <w:r w:rsidR="00304DCD">
        <w:rPr>
          <w:rFonts w:cs="Times New Roman"/>
          <w:b/>
          <w:szCs w:val="24"/>
        </w:rPr>
        <w:t xml:space="preserve"> </w:t>
      </w:r>
    </w:p>
    <w:p w:rsidR="00A07269" w:rsidRDefault="00A07269" w:rsidP="00A07269">
      <w:pPr>
        <w:ind w:left="-567"/>
        <w:rPr>
          <w:rFonts w:cs="Times New Roman"/>
          <w:b/>
          <w:szCs w:val="24"/>
        </w:rPr>
      </w:pPr>
      <w:r w:rsidRPr="00A56502">
        <w:rPr>
          <w:rFonts w:cs="Times New Roman"/>
          <w:b/>
          <w:szCs w:val="24"/>
        </w:rPr>
        <w:t xml:space="preserve">8. КНИГООБЕСПЕЧЕНИЕ ОБРАЗОВАТЕЛЬНОЙ ПРОГРАММЫ                                    </w:t>
      </w:r>
      <w:r w:rsidR="00304DCD">
        <w:rPr>
          <w:rFonts w:cs="Times New Roman"/>
          <w:b/>
          <w:szCs w:val="24"/>
        </w:rPr>
        <w:t xml:space="preserve"> </w:t>
      </w:r>
    </w:p>
    <w:p w:rsidR="00A07269" w:rsidRDefault="00A07269" w:rsidP="00A07269">
      <w:pPr>
        <w:ind w:left="-567"/>
        <w:rPr>
          <w:rFonts w:cs="Times New Roman"/>
          <w:b/>
          <w:szCs w:val="24"/>
        </w:rPr>
      </w:pPr>
      <w:r w:rsidRPr="00A56502">
        <w:rPr>
          <w:rFonts w:cs="Times New Roman"/>
          <w:b/>
          <w:szCs w:val="24"/>
        </w:rPr>
        <w:t xml:space="preserve">9. КАДРОВОЕ ОБЕСПЕЧЕНИЕ ОБРАЗОВАТЕЛЬНОЙ ПРОГРАММЫ                            </w:t>
      </w:r>
      <w:r w:rsidR="00304DCD">
        <w:rPr>
          <w:rFonts w:cs="Times New Roman"/>
          <w:b/>
          <w:szCs w:val="24"/>
        </w:rPr>
        <w:t xml:space="preserve"> </w:t>
      </w:r>
    </w:p>
    <w:p w:rsidR="00A07269" w:rsidRPr="00CF557D" w:rsidRDefault="00A07269" w:rsidP="00A07269">
      <w:pPr>
        <w:rPr>
          <w:rFonts w:cs="Times New Roman"/>
          <w:b/>
          <w:szCs w:val="24"/>
        </w:rPr>
      </w:pPr>
    </w:p>
    <w:p w:rsidR="00A07269" w:rsidRDefault="00A07269" w:rsidP="00A07269">
      <w:pPr>
        <w:spacing w:after="160" w:line="259" w:lineRule="auto"/>
        <w:jc w:val="left"/>
        <w:rPr>
          <w:rFonts w:cs="Times New Roman"/>
          <w:b/>
          <w:szCs w:val="24"/>
        </w:rPr>
      </w:pPr>
      <w:r>
        <w:rPr>
          <w:rFonts w:cs="Times New Roman"/>
          <w:b/>
          <w:szCs w:val="24"/>
        </w:rPr>
        <w:br w:type="page"/>
      </w:r>
    </w:p>
    <w:p w:rsidR="00A07269" w:rsidRDefault="00A07269" w:rsidP="00A07269">
      <w:pPr>
        <w:jc w:val="center"/>
        <w:rPr>
          <w:rFonts w:cs="Times New Roman"/>
          <w:b/>
          <w:szCs w:val="24"/>
        </w:rPr>
      </w:pPr>
      <w:r>
        <w:rPr>
          <w:rFonts w:cs="Times New Roman"/>
          <w:b/>
          <w:szCs w:val="24"/>
        </w:rPr>
        <w:lastRenderedPageBreak/>
        <w:t>1. НОРМАТИВНО-ПРАВОВАЯ БАЗА ОБРАЗОВАТЕЛЬНОЙ ПРОГРАММЫ</w:t>
      </w:r>
    </w:p>
    <w:p w:rsidR="00A07269" w:rsidRPr="00D8707D" w:rsidRDefault="00A07269" w:rsidP="00A07269">
      <w:pPr>
        <w:ind w:left="360"/>
        <w:rPr>
          <w:rFonts w:cs="Times New Roman"/>
          <w:b/>
          <w:szCs w:val="24"/>
          <w:u w:val="single"/>
        </w:rPr>
      </w:pPr>
    </w:p>
    <w:p w:rsidR="00A07269" w:rsidRPr="00D8707D" w:rsidRDefault="00C44EEE" w:rsidP="00A07269">
      <w:pPr>
        <w:ind w:left="360"/>
        <w:rPr>
          <w:rFonts w:cs="Times New Roman"/>
          <w:szCs w:val="24"/>
        </w:rPr>
      </w:pPr>
      <w:r>
        <w:rPr>
          <w:rFonts w:cs="Times New Roman"/>
          <w:szCs w:val="24"/>
        </w:rPr>
        <w:t>1.</w:t>
      </w:r>
      <w:r w:rsidRPr="00C44EEE">
        <w:rPr>
          <w:rFonts w:cs="Times New Roman"/>
          <w:szCs w:val="24"/>
        </w:rPr>
        <w:t xml:space="preserve"> </w:t>
      </w:r>
      <w:r w:rsidRPr="00A04F08">
        <w:rPr>
          <w:rFonts w:cs="Times New Roman"/>
          <w:szCs w:val="24"/>
        </w:rPr>
        <w:t>Федеральный закон от 29 декабря 2012 г. N 273-ФЗ "Об образовании в Российской Федерации" (с изм. и доп. от 30.04.2021, ред. от 16 апреля 2022г.).</w:t>
      </w:r>
    </w:p>
    <w:p w:rsidR="00A07269" w:rsidRPr="00A04F08" w:rsidRDefault="00A07269" w:rsidP="00A07269">
      <w:pPr>
        <w:ind w:left="360"/>
        <w:rPr>
          <w:rFonts w:cs="Times New Roman"/>
          <w:szCs w:val="24"/>
        </w:rPr>
      </w:pPr>
      <w:r w:rsidRPr="00A04F08">
        <w:rPr>
          <w:rFonts w:cs="Times New Roman"/>
          <w:szCs w:val="24"/>
        </w:rPr>
        <w:t xml:space="preserve">2. </w:t>
      </w:r>
      <w:r w:rsidR="00C44EEE" w:rsidRPr="00A04F08">
        <w:rPr>
          <w:rFonts w:cs="Times New Roman"/>
          <w:szCs w:val="24"/>
        </w:rPr>
        <w:t>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утвержденный приказом Министерства образования  и науки Российской Федерации от 23 августа 2017 г. №816.</w:t>
      </w:r>
    </w:p>
    <w:p w:rsidR="00A07269" w:rsidRPr="00A04F08" w:rsidRDefault="000E2B53" w:rsidP="00A07269">
      <w:pPr>
        <w:ind w:left="360"/>
        <w:rPr>
          <w:rFonts w:cs="Times New Roman"/>
          <w:szCs w:val="24"/>
        </w:rPr>
      </w:pPr>
      <w:r w:rsidRPr="00A04F08">
        <w:rPr>
          <w:rFonts w:cs="Times New Roman"/>
          <w:szCs w:val="24"/>
        </w:rPr>
        <w:t>3.</w:t>
      </w:r>
      <w:r w:rsidR="00C44EEE" w:rsidRPr="00C44EEE">
        <w:rPr>
          <w:rFonts w:cs="Times New Roman"/>
          <w:szCs w:val="24"/>
        </w:rPr>
        <w:t xml:space="preserve"> </w:t>
      </w:r>
      <w:r w:rsidR="00C44EEE" w:rsidRPr="00A04F08">
        <w:rPr>
          <w:rFonts w:cs="Times New Roman"/>
          <w:szCs w:val="24"/>
        </w:rPr>
        <w:t>Положение о практической подготовке обучающихся, утвержденное приказом Министерства науки и высшего образования Российской Федерации и Министерства просвещения российской Федерации от 05 августа 2020 г. № 885/390 (ред. От 18 ноября 2020г.).</w:t>
      </w:r>
    </w:p>
    <w:p w:rsidR="00A07269" w:rsidRPr="00A04F08" w:rsidRDefault="00A07269" w:rsidP="00A07269">
      <w:pPr>
        <w:ind w:left="360"/>
        <w:rPr>
          <w:rFonts w:cs="Times New Roman"/>
          <w:szCs w:val="24"/>
        </w:rPr>
      </w:pPr>
      <w:r w:rsidRPr="00A04F08">
        <w:rPr>
          <w:rFonts w:cs="Times New Roman"/>
          <w:szCs w:val="24"/>
        </w:rPr>
        <w:t xml:space="preserve">4. </w:t>
      </w:r>
      <w:r w:rsidR="000E2B53" w:rsidRPr="00A04F08">
        <w:rPr>
          <w:rFonts w:cs="Times New Roman"/>
          <w:szCs w:val="24"/>
        </w:rPr>
        <w:t xml:space="preserve"> </w:t>
      </w:r>
      <w:r w:rsidR="00C44EEE" w:rsidRPr="00A04F08">
        <w:rPr>
          <w:rFonts w:cs="Times New Roman"/>
          <w:szCs w:val="24"/>
        </w:rPr>
        <w:t>Порядок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образовательных программ среднего профессионального образования, утверждённый приказом Министерства просвещения Российской Федерации от 8 апреля 2021 г. №153 (ред. от 29 июля 2021 г.).</w:t>
      </w:r>
    </w:p>
    <w:p w:rsidR="00C44EEE" w:rsidRPr="00E24BC2" w:rsidRDefault="00A07269" w:rsidP="00C44EEE">
      <w:pPr>
        <w:ind w:left="360"/>
        <w:rPr>
          <w:rFonts w:cs="Times New Roman"/>
          <w:szCs w:val="24"/>
        </w:rPr>
      </w:pPr>
      <w:r w:rsidRPr="00A04F08">
        <w:rPr>
          <w:rFonts w:cs="Times New Roman"/>
          <w:szCs w:val="24"/>
        </w:rPr>
        <w:t xml:space="preserve">5. </w:t>
      </w:r>
      <w:r w:rsidR="00C44EEE" w:rsidRPr="00E24BC2">
        <w:rPr>
          <w:rFonts w:cs="Times New Roman"/>
          <w:szCs w:val="24"/>
        </w:rPr>
        <w:t>Приказ Минтруда России от 29 апреля 2013 г. N 170н "Об утверждении методических рекомендаций по разработке профессионального стандарта".</w:t>
      </w:r>
    </w:p>
    <w:p w:rsidR="00C44EEE" w:rsidRPr="00E24BC2" w:rsidRDefault="00C44EEE" w:rsidP="00C44EEE">
      <w:pPr>
        <w:ind w:left="360"/>
        <w:rPr>
          <w:rFonts w:cs="Times New Roman"/>
          <w:szCs w:val="24"/>
        </w:rPr>
      </w:pPr>
      <w:r w:rsidRPr="00E24BC2">
        <w:rPr>
          <w:rFonts w:cs="Times New Roman"/>
          <w:szCs w:val="24"/>
        </w:rPr>
        <w:t>-Письмо Министерства образования и науки Российской Федерации от 20 февраля 2017 г. № 06-156 «О методических рекомендациях (Методические рекомендации по реализации федеральных государственных образовательных стандартов среднего профессионального образования по 50 наиболее востребованным и перспективным профессиям и специальностям)»</w:t>
      </w:r>
    </w:p>
    <w:p w:rsidR="00A07269" w:rsidRPr="00A04F08" w:rsidRDefault="00A07269" w:rsidP="00A07269">
      <w:pPr>
        <w:ind w:left="360"/>
        <w:rPr>
          <w:rFonts w:cs="Times New Roman"/>
          <w:szCs w:val="24"/>
        </w:rPr>
      </w:pPr>
    </w:p>
    <w:p w:rsidR="00E24BC2" w:rsidRPr="00E24BC2" w:rsidRDefault="00A07269" w:rsidP="00C44EEE">
      <w:pPr>
        <w:ind w:left="360"/>
        <w:rPr>
          <w:rFonts w:cs="Times New Roman"/>
          <w:szCs w:val="24"/>
        </w:rPr>
      </w:pPr>
      <w:r w:rsidRPr="00E24BC2">
        <w:rPr>
          <w:rFonts w:cs="Times New Roman"/>
          <w:szCs w:val="24"/>
        </w:rPr>
        <w:t xml:space="preserve">6. </w:t>
      </w:r>
      <w:r w:rsidR="00E24BC2" w:rsidRPr="00E24BC2">
        <w:rPr>
          <w:rFonts w:cs="Times New Roman"/>
          <w:szCs w:val="24"/>
        </w:rPr>
        <w:t>-</w:t>
      </w:r>
      <w:r w:rsidR="00C44EEE" w:rsidRPr="00C44EEE">
        <w:rPr>
          <w:rFonts w:cs="Times New Roman"/>
          <w:szCs w:val="24"/>
        </w:rPr>
        <w:t xml:space="preserve"> </w:t>
      </w:r>
      <w:r w:rsidR="00C44EEE" w:rsidRPr="00A04F08">
        <w:rPr>
          <w:rFonts w:cs="Times New Roman"/>
          <w:szCs w:val="24"/>
        </w:rPr>
        <w:t>Приказ Минобрнауки России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образования"(ред. от 28 августа 2020 г.).</w:t>
      </w:r>
    </w:p>
    <w:p w:rsidR="00A07269" w:rsidRPr="00A04F08" w:rsidRDefault="00A07269" w:rsidP="00A07269">
      <w:pPr>
        <w:ind w:left="360"/>
        <w:rPr>
          <w:rFonts w:cs="Times New Roman"/>
          <w:szCs w:val="24"/>
        </w:rPr>
      </w:pPr>
      <w:r w:rsidRPr="00A04F08">
        <w:rPr>
          <w:rFonts w:cs="Times New Roman"/>
          <w:szCs w:val="24"/>
        </w:rPr>
        <w:t xml:space="preserve">7. </w:t>
      </w:r>
      <w:r w:rsidR="00C44EEE" w:rsidRPr="00A04F08">
        <w:rPr>
          <w:rFonts w:cs="Times New Roman"/>
          <w:szCs w:val="24"/>
        </w:rPr>
        <w:t>Распоряжение Правительства РФ от 3 сентября 2021 г. N 2443-р « Об утверждении перечня профессий и специальностей среднего профессионального образования»</w:t>
      </w:r>
    </w:p>
    <w:p w:rsidR="00A07269" w:rsidRPr="00A04F08" w:rsidRDefault="00A07269" w:rsidP="00A07269">
      <w:pPr>
        <w:ind w:left="360"/>
        <w:rPr>
          <w:rFonts w:cs="Times New Roman"/>
          <w:szCs w:val="24"/>
        </w:rPr>
      </w:pPr>
      <w:r w:rsidRPr="00A04F08">
        <w:rPr>
          <w:rFonts w:cs="Times New Roman"/>
          <w:szCs w:val="24"/>
        </w:rPr>
        <w:t>8</w:t>
      </w:r>
      <w:r w:rsidR="000C3869" w:rsidRPr="00A04F08">
        <w:rPr>
          <w:rFonts w:cs="Times New Roman"/>
          <w:szCs w:val="24"/>
        </w:rPr>
        <w:t>.</w:t>
      </w:r>
      <w:r w:rsidR="00C44EEE" w:rsidRPr="00C44EEE">
        <w:rPr>
          <w:rFonts w:cs="Times New Roman"/>
          <w:szCs w:val="24"/>
        </w:rPr>
        <w:t xml:space="preserve"> </w:t>
      </w:r>
      <w:r w:rsidR="00C44EEE" w:rsidRPr="00A04F08">
        <w:rPr>
          <w:rFonts w:cs="Times New Roman"/>
          <w:szCs w:val="24"/>
        </w:rPr>
        <w:t>Федеральный государственный образовательный стандарт среднего профессионального образования по специальности 44.02.02 Преподавание в начальных классах, утвержденный приказом Министерства образования и науки Российской Федерации от 27 октября 2014 г. N 1351(ред.от 13 июля 2021 г.).</w:t>
      </w:r>
    </w:p>
    <w:p w:rsidR="000C3869" w:rsidRPr="00A04F08" w:rsidRDefault="00A07269" w:rsidP="00A04F08">
      <w:pPr>
        <w:ind w:left="360"/>
        <w:rPr>
          <w:rFonts w:cs="Times New Roman"/>
          <w:szCs w:val="24"/>
        </w:rPr>
      </w:pPr>
      <w:r w:rsidRPr="00A04F08">
        <w:rPr>
          <w:rFonts w:cs="Times New Roman"/>
          <w:szCs w:val="24"/>
        </w:rPr>
        <w:t xml:space="preserve">9. </w:t>
      </w:r>
      <w:r w:rsidR="00C44EEE" w:rsidRPr="00A04F08">
        <w:rPr>
          <w:rFonts w:cs="Times New Roman"/>
          <w:szCs w:val="24"/>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w:t>
      </w:r>
      <w:r w:rsidR="00C44EEE" w:rsidRPr="00A04F08">
        <w:t xml:space="preserve"> </w:t>
      </w:r>
      <w:r w:rsidR="00C44EEE" w:rsidRPr="00A04F08">
        <w:rPr>
          <w:rFonts w:cs="Times New Roman"/>
          <w:szCs w:val="24"/>
        </w:rPr>
        <w:t xml:space="preserve">(в ред. Приказов Минобрнауки РФ от 31.01.2014 N 74, от 17.11.2017 N 1138, Минпросвещения РФ от 11.11.2020 N 630).  </w:t>
      </w:r>
    </w:p>
    <w:p w:rsidR="00A07269" w:rsidRPr="00A04F08" w:rsidRDefault="00A07269" w:rsidP="00A07269">
      <w:pPr>
        <w:ind w:left="360"/>
        <w:rPr>
          <w:rFonts w:cs="Times New Roman"/>
          <w:szCs w:val="24"/>
        </w:rPr>
      </w:pPr>
      <w:r w:rsidRPr="00A04F08">
        <w:rPr>
          <w:rFonts w:cs="Times New Roman"/>
          <w:szCs w:val="24"/>
        </w:rPr>
        <w:t>1</w:t>
      </w:r>
      <w:r w:rsidR="00A04F08" w:rsidRPr="00A04F08">
        <w:rPr>
          <w:rFonts w:cs="Times New Roman"/>
          <w:szCs w:val="24"/>
        </w:rPr>
        <w:t>0</w:t>
      </w:r>
      <w:r w:rsidRPr="00A04F08">
        <w:rPr>
          <w:rFonts w:cs="Times New Roman"/>
          <w:szCs w:val="24"/>
        </w:rPr>
        <w:t>.</w:t>
      </w:r>
      <w:r w:rsidRPr="00A04F08">
        <w:t xml:space="preserve"> </w:t>
      </w:r>
      <w:r w:rsidR="00C44EEE" w:rsidRPr="00A12308">
        <w:rPr>
          <w:rFonts w:cs="Times New Roman"/>
          <w:szCs w:val="24"/>
        </w:rPr>
        <w:t>Приказ Минобрнауки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 28785).</w:t>
      </w:r>
    </w:p>
    <w:p w:rsidR="00A07269" w:rsidRPr="00A12308" w:rsidRDefault="00A07269" w:rsidP="00A07269">
      <w:pPr>
        <w:ind w:left="360"/>
        <w:rPr>
          <w:rFonts w:cs="Times New Roman"/>
          <w:szCs w:val="24"/>
        </w:rPr>
      </w:pPr>
      <w:r w:rsidRPr="004415AD">
        <w:rPr>
          <w:rFonts w:cs="Times New Roman"/>
          <w:szCs w:val="24"/>
        </w:rPr>
        <w:t>1</w:t>
      </w:r>
      <w:r w:rsidR="000C3869">
        <w:rPr>
          <w:rFonts w:cs="Times New Roman"/>
          <w:szCs w:val="24"/>
        </w:rPr>
        <w:t>2</w:t>
      </w:r>
      <w:r w:rsidR="00C44EEE" w:rsidRPr="00C44EEE">
        <w:rPr>
          <w:rFonts w:cs="Times New Roman"/>
          <w:szCs w:val="24"/>
        </w:rPr>
        <w:t xml:space="preserve"> </w:t>
      </w:r>
      <w:r w:rsidR="00C44EEE" w:rsidRPr="00E24BC2">
        <w:rPr>
          <w:rFonts w:cs="Times New Roman"/>
          <w:szCs w:val="24"/>
        </w:rPr>
        <w:t>Письмо Министерства образования и науки Российской Федерации от 20 октября 2010 г. №12-696 «О разъяснениях по формированию учебного плана ОПОП НПО/СПО»</w:t>
      </w:r>
      <w:r w:rsidRPr="004415AD">
        <w:rPr>
          <w:rFonts w:cs="Times New Roman"/>
          <w:szCs w:val="24"/>
        </w:rPr>
        <w:t xml:space="preserve">. </w:t>
      </w:r>
    </w:p>
    <w:p w:rsidR="00A04F08" w:rsidRPr="00E24BC2" w:rsidRDefault="00A04F08" w:rsidP="00A07269">
      <w:pPr>
        <w:ind w:left="360"/>
        <w:rPr>
          <w:rFonts w:cs="Times New Roman"/>
          <w:szCs w:val="24"/>
        </w:rPr>
      </w:pPr>
      <w:r>
        <w:rPr>
          <w:rFonts w:cs="Times New Roman"/>
          <w:szCs w:val="24"/>
        </w:rPr>
        <w:t>13.</w:t>
      </w:r>
      <w:r>
        <w:rPr>
          <w:rFonts w:cs="Times New Roman"/>
          <w:color w:val="FF0000"/>
          <w:szCs w:val="24"/>
        </w:rPr>
        <w:t xml:space="preserve"> </w:t>
      </w:r>
      <w:r w:rsidR="00C44EEE">
        <w:rPr>
          <w:rFonts w:cs="Times New Roman"/>
          <w:szCs w:val="24"/>
        </w:rPr>
        <w:t>П</w:t>
      </w:r>
      <w:r w:rsidR="00C44EEE" w:rsidRPr="00E24BC2">
        <w:rPr>
          <w:rFonts w:cs="Times New Roman"/>
          <w:szCs w:val="24"/>
        </w:rPr>
        <w:t>исьмо Департамента государственной политики в сфере среднего профессионального образования и профессионального обучения Министерства просвещения Российской Федерации от 20 июля 2020 г. № 05-772 «Инструктивно-методическое письмо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 учитывающих</w:t>
      </w:r>
      <w:r w:rsidR="00C44EEE" w:rsidRPr="00C44EEE">
        <w:rPr>
          <w:rFonts w:cs="Times New Roman"/>
          <w:szCs w:val="24"/>
        </w:rPr>
        <w:t xml:space="preserve"> </w:t>
      </w:r>
      <w:r w:rsidR="00C44EEE" w:rsidRPr="00E24BC2">
        <w:rPr>
          <w:rFonts w:cs="Times New Roman"/>
          <w:szCs w:val="24"/>
        </w:rPr>
        <w:t>образовательные потребности обучающихся образовательных организаций, реализующих программы среднего профессионального образования»;</w:t>
      </w:r>
    </w:p>
    <w:p w:rsidR="00E24BC2" w:rsidRDefault="00E24BC2" w:rsidP="00A07269">
      <w:pPr>
        <w:ind w:left="360"/>
        <w:rPr>
          <w:rFonts w:cs="Times New Roman"/>
          <w:szCs w:val="24"/>
        </w:rPr>
      </w:pPr>
      <w:r>
        <w:rPr>
          <w:rFonts w:cs="Times New Roman"/>
          <w:szCs w:val="24"/>
        </w:rPr>
        <w:lastRenderedPageBreak/>
        <w:t>14.</w:t>
      </w:r>
      <w:r w:rsidRPr="00E24BC2">
        <w:rPr>
          <w:rFonts w:cs="Times New Roman"/>
          <w:szCs w:val="24"/>
        </w:rPr>
        <w:t xml:space="preserve"> </w:t>
      </w:r>
      <w:r w:rsidR="00C44EEE">
        <w:rPr>
          <w:rFonts w:cs="Times New Roman"/>
          <w:szCs w:val="24"/>
        </w:rPr>
        <w:t>. Устав Колледжа.</w:t>
      </w:r>
    </w:p>
    <w:p w:rsidR="00C44EEE" w:rsidRPr="00D8707D" w:rsidRDefault="004541EC" w:rsidP="00C44EEE">
      <w:pPr>
        <w:ind w:left="360"/>
        <w:rPr>
          <w:rFonts w:cs="Times New Roman"/>
          <w:szCs w:val="24"/>
        </w:rPr>
      </w:pPr>
      <w:r>
        <w:rPr>
          <w:rFonts w:cs="Times New Roman"/>
          <w:szCs w:val="24"/>
        </w:rPr>
        <w:t>15</w:t>
      </w:r>
      <w:r w:rsidR="00C44EEE" w:rsidRPr="00C44EEE">
        <w:rPr>
          <w:rFonts w:cs="Times New Roman"/>
          <w:szCs w:val="24"/>
        </w:rPr>
        <w:t xml:space="preserve"> </w:t>
      </w:r>
      <w:r w:rsidR="00C44EEE">
        <w:rPr>
          <w:rFonts w:cs="Times New Roman"/>
          <w:szCs w:val="24"/>
        </w:rPr>
        <w:t>Соответствующие локальные акты образовательной организации</w:t>
      </w:r>
    </w:p>
    <w:p w:rsidR="00C44EEE" w:rsidRDefault="00C44EEE" w:rsidP="00C44EEE">
      <w:pPr>
        <w:spacing w:after="160" w:line="259" w:lineRule="auto"/>
        <w:jc w:val="left"/>
        <w:rPr>
          <w:rFonts w:cs="Times New Roman"/>
          <w:b/>
          <w:szCs w:val="24"/>
        </w:rPr>
      </w:pPr>
      <w:r>
        <w:rPr>
          <w:rFonts w:cs="Times New Roman"/>
          <w:b/>
          <w:szCs w:val="24"/>
        </w:rPr>
        <w:br w:type="page"/>
      </w:r>
    </w:p>
    <w:p w:rsidR="004541EC" w:rsidRPr="00E24BC2" w:rsidRDefault="004541EC" w:rsidP="00A07269">
      <w:pPr>
        <w:ind w:left="360"/>
        <w:rPr>
          <w:rFonts w:cs="Times New Roman"/>
          <w:szCs w:val="24"/>
        </w:rPr>
      </w:pPr>
    </w:p>
    <w:p w:rsidR="00A07269" w:rsidRDefault="00A07269" w:rsidP="00C44EEE">
      <w:pPr>
        <w:ind w:left="360"/>
        <w:rPr>
          <w:rFonts w:cs="Times New Roman"/>
          <w:b/>
          <w:szCs w:val="24"/>
        </w:rPr>
      </w:pPr>
      <w:r>
        <w:rPr>
          <w:rFonts w:cs="Times New Roman"/>
          <w:szCs w:val="24"/>
        </w:rPr>
        <w:t>1</w:t>
      </w:r>
      <w:r w:rsidR="000C3869">
        <w:rPr>
          <w:rFonts w:cs="Times New Roman"/>
          <w:szCs w:val="24"/>
        </w:rPr>
        <w:t>3</w:t>
      </w:r>
      <w:r>
        <w:rPr>
          <w:rFonts w:cs="Times New Roman"/>
          <w:szCs w:val="24"/>
        </w:rPr>
        <w:t xml:space="preserve">. </w:t>
      </w:r>
    </w:p>
    <w:p w:rsidR="00A07269" w:rsidRDefault="00A07269" w:rsidP="00A07269">
      <w:pPr>
        <w:jc w:val="center"/>
        <w:rPr>
          <w:rFonts w:cs="Times New Roman"/>
          <w:b/>
          <w:szCs w:val="24"/>
        </w:rPr>
      </w:pPr>
      <w:r>
        <w:rPr>
          <w:rFonts w:cs="Times New Roman"/>
          <w:b/>
          <w:szCs w:val="24"/>
        </w:rPr>
        <w:t xml:space="preserve">2. ОБЩАЯ ХАРАКТЕРИСТИКА ОБРАЗОВАТЕЛЬНОЙ ПРОГРАММЫ </w:t>
      </w:r>
    </w:p>
    <w:p w:rsidR="00A07269" w:rsidRPr="000523D8" w:rsidRDefault="00A07269" w:rsidP="00A07269">
      <w:pPr>
        <w:jc w:val="center"/>
        <w:rPr>
          <w:rFonts w:cs="Times New Roman"/>
          <w:b/>
          <w:szCs w:val="24"/>
        </w:rPr>
      </w:pPr>
      <w:r w:rsidRPr="000523D8">
        <w:rPr>
          <w:rFonts w:eastAsia="Times New Roman" w:cs="Times New Roman"/>
          <w:b/>
          <w:bCs/>
          <w:szCs w:val="24"/>
          <w:lang w:eastAsia="ru-RU"/>
        </w:rPr>
        <w:t>2.1 ХАРАКТЕРИСТИКА ПОДГОТОВКИ ПО СПЕЦИАЛЬНОСТИ</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Получение СПО по ППССЗ допускается только в образовательной организации.</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 xml:space="preserve">Сроки получения СПО по специальности </w:t>
      </w:r>
      <w:r w:rsidRPr="000523D8">
        <w:rPr>
          <w:rFonts w:eastAsia="Times New Roman" w:cs="Times New Roman"/>
          <w:b/>
          <w:szCs w:val="24"/>
          <w:lang w:eastAsia="ru-RU"/>
        </w:rPr>
        <w:t>44.02.02 Преподавание в начальных классах</w:t>
      </w:r>
      <w:r w:rsidRPr="000523D8">
        <w:rPr>
          <w:rFonts w:eastAsia="Times New Roman" w:cs="Times New Roman"/>
          <w:szCs w:val="24"/>
          <w:lang w:eastAsia="ru-RU"/>
        </w:rPr>
        <w:t xml:space="preserve"> углубленной подготовки в очной форме обучения и присваиваемая квалификация приводятся в Таблице 1.</w:t>
      </w:r>
    </w:p>
    <w:p w:rsidR="00A07269" w:rsidRPr="000523D8" w:rsidRDefault="00A07269" w:rsidP="00A07269">
      <w:pPr>
        <w:shd w:val="clear" w:color="auto" w:fill="FFFFFF"/>
        <w:ind w:left="360"/>
        <w:jc w:val="center"/>
        <w:textAlignment w:val="baseline"/>
        <w:rPr>
          <w:rFonts w:eastAsia="Times New Roman" w:cs="Times New Roman"/>
          <w:szCs w:val="24"/>
          <w:lang w:eastAsia="ru-RU"/>
        </w:rPr>
      </w:pPr>
      <w:r w:rsidRPr="000523D8">
        <w:rPr>
          <w:rFonts w:eastAsia="Times New Roman" w:cs="Times New Roman"/>
          <w:szCs w:val="24"/>
          <w:lang w:eastAsia="ru-RU"/>
        </w:rPr>
        <w:t>Таблица 1</w:t>
      </w:r>
    </w:p>
    <w:tbl>
      <w:tblPr>
        <w:tblW w:w="10200" w:type="dxa"/>
        <w:tblInd w:w="-442" w:type="dxa"/>
        <w:shd w:val="clear" w:color="auto" w:fill="FFFFFF"/>
        <w:tblCellMar>
          <w:left w:w="0" w:type="dxa"/>
          <w:right w:w="0" w:type="dxa"/>
        </w:tblCellMar>
        <w:tblLook w:val="04A0" w:firstRow="1" w:lastRow="0" w:firstColumn="1" w:lastColumn="0" w:noHBand="0" w:noVBand="1"/>
      </w:tblPr>
      <w:tblGrid>
        <w:gridCol w:w="3693"/>
        <w:gridCol w:w="3260"/>
        <w:gridCol w:w="3247"/>
      </w:tblGrid>
      <w:tr w:rsidR="00A07269" w:rsidRPr="000523D8" w:rsidTr="004541EC">
        <w:tc>
          <w:tcPr>
            <w:tcW w:w="369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7269" w:rsidRPr="000523D8" w:rsidRDefault="00A07269" w:rsidP="004541EC">
            <w:pPr>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Уровень образования, необходимый для приема на обучение по ППССЗ</w:t>
            </w:r>
          </w:p>
        </w:tc>
        <w:tc>
          <w:tcPr>
            <w:tcW w:w="326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7269" w:rsidRPr="000523D8" w:rsidRDefault="00A07269" w:rsidP="004541EC">
            <w:pPr>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Наименование квалификации углубленной подготовки</w:t>
            </w:r>
          </w:p>
        </w:tc>
        <w:tc>
          <w:tcPr>
            <w:tcW w:w="324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7269" w:rsidRPr="000523D8" w:rsidRDefault="00A07269" w:rsidP="004541EC">
            <w:pPr>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Срок получения СПО по ППССЗ углубленной подготовки в очной форме обучения "1"</w:t>
            </w:r>
          </w:p>
        </w:tc>
      </w:tr>
      <w:tr w:rsidR="00A07269" w:rsidRPr="000523D8" w:rsidTr="004541EC">
        <w:tc>
          <w:tcPr>
            <w:tcW w:w="369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7269" w:rsidRPr="000523D8" w:rsidRDefault="00A07269" w:rsidP="004541EC">
            <w:pPr>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среднее общее образование</w:t>
            </w:r>
          </w:p>
        </w:tc>
        <w:tc>
          <w:tcPr>
            <w:tcW w:w="3260" w:type="dxa"/>
            <w:vMerge w:val="restart"/>
            <w:tcBorders>
              <w:top w:val="single" w:sz="8" w:space="0" w:color="auto"/>
              <w:left w:val="single" w:sz="8" w:space="0" w:color="auto"/>
              <w:bottom w:val="single" w:sz="8" w:space="0" w:color="auto"/>
              <w:right w:val="single" w:sz="8" w:space="0" w:color="auto"/>
            </w:tcBorders>
            <w:shd w:val="clear" w:color="auto" w:fill="FFFFFF"/>
            <w:vAlign w:val="bottom"/>
            <w:hideMark/>
          </w:tcPr>
          <w:p w:rsidR="00A07269" w:rsidRPr="000523D8" w:rsidRDefault="00A07269" w:rsidP="004541EC">
            <w:pPr>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Учитель начальных классов</w:t>
            </w:r>
          </w:p>
        </w:tc>
        <w:tc>
          <w:tcPr>
            <w:tcW w:w="324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7269" w:rsidRPr="000523D8" w:rsidRDefault="00A07269" w:rsidP="004541EC">
            <w:pPr>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2 года 10 месяцев</w:t>
            </w:r>
          </w:p>
        </w:tc>
      </w:tr>
      <w:tr w:rsidR="00A07269" w:rsidRPr="000523D8" w:rsidTr="004541EC">
        <w:tc>
          <w:tcPr>
            <w:tcW w:w="369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7269" w:rsidRPr="000523D8" w:rsidRDefault="00A07269" w:rsidP="004541EC">
            <w:pPr>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основное общее образование</w:t>
            </w:r>
          </w:p>
        </w:tc>
        <w:tc>
          <w:tcPr>
            <w:tcW w:w="3260"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bottom"/>
            <w:hideMark/>
          </w:tcPr>
          <w:p w:rsidR="00A07269" w:rsidRPr="000523D8" w:rsidRDefault="00A07269" w:rsidP="004541EC">
            <w:pPr>
              <w:ind w:left="360"/>
              <w:rPr>
                <w:rFonts w:eastAsia="Times New Roman" w:cs="Times New Roman"/>
                <w:b/>
                <w:bCs/>
                <w:szCs w:val="24"/>
                <w:lang w:eastAsia="ru-RU"/>
              </w:rPr>
            </w:pPr>
          </w:p>
        </w:tc>
        <w:tc>
          <w:tcPr>
            <w:tcW w:w="324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7269" w:rsidRPr="000523D8" w:rsidRDefault="00A07269" w:rsidP="004541EC">
            <w:pPr>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3 года 10 месяцев "2"</w:t>
            </w:r>
          </w:p>
        </w:tc>
      </w:tr>
    </w:tbl>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"1" Независимо от применяемых образовательных технологий.</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"2" Образовательные организации, осуществляющие подготовку специалистов среднего звена на базе основного общего образования, реализуют федеральный государственный образовательный стандарт среднего общего образования в пределах ППССЗ, в том числе с учетом получаемой специальности СПО.</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Сроки получения СПО по ППССЗ углубленной подготовки независимо от применяемых образовательных технологий увеличиваются:</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а) для обучающихся по очно-заочной и заочной формам обучения:</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на базе среднего общего образования - не более чем на 1 год;</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на базе основного общего образования - не более чем на 1,5 года;</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б) для инвалидов и лиц с ограниченными возможностями здоровья - не более чем на 10 месяцев.</w:t>
      </w:r>
    </w:p>
    <w:p w:rsidR="00A07269" w:rsidRPr="000523D8" w:rsidRDefault="00A07269" w:rsidP="00A07269">
      <w:pPr>
        <w:shd w:val="clear" w:color="auto" w:fill="FFFFFF"/>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2.2.ХАРАКТЕРИСТИКА ПРОФЕССИОНАЛЬНОЙ ДЕЯТЕЛЬНОСТИ ВЫПУСКНИКОВ</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Область профессиональной деятельности выпускников: обучение и воспитание детей в процессе реализации образовательных программ начального общего образования.</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Объектами профессиональной деятельности выпускников являются:</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задачи, содержание, методы, средства, формы и процесс организации урочной и внеурочной деятельности обучающихся в начальных классах;</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задачи, содержание, методы, формы организации и процесс взаимодействия с коллегами и социальными партнерами (организациями образования, культуры, родителями, лицами, их заменяющими) по вопросам обучения и воспитания учащихся;</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документационное обеспечение образовательного процесса.</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Учитель начальных классов готовится к следующим видам деятельности:</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1. Преподавание по образовательным программам начального общего образования.</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2. Организация внеурочной деятельности и общения учащихся.</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3. Классное руководство.</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4. Методическое обеспечение образовательного процесса.</w:t>
      </w:r>
    </w:p>
    <w:p w:rsidR="00A07269" w:rsidRPr="000523D8" w:rsidRDefault="00A07269" w:rsidP="00A07269">
      <w:pPr>
        <w:shd w:val="clear" w:color="auto" w:fill="FFFFFF"/>
        <w:ind w:left="360"/>
        <w:textAlignment w:val="baseline"/>
        <w:rPr>
          <w:rFonts w:eastAsia="Times New Roman" w:cs="Times New Roman"/>
          <w:szCs w:val="24"/>
          <w:lang w:eastAsia="ru-RU"/>
        </w:rPr>
      </w:pPr>
    </w:p>
    <w:p w:rsidR="004541EC" w:rsidRPr="004541EC" w:rsidRDefault="004541EC" w:rsidP="004541EC">
      <w:pPr>
        <w:rPr>
          <w:rFonts w:cs="Times New Roman"/>
          <w:b/>
          <w:szCs w:val="24"/>
        </w:rPr>
      </w:pPr>
      <w:r w:rsidRPr="004541EC">
        <w:rPr>
          <w:rFonts w:cs="Times New Roman"/>
          <w:b/>
          <w:szCs w:val="24"/>
        </w:rPr>
        <w:t>3. РЕЗУЛЬТАТЫ ОСВОЕНИЯ ПРОГРАММЫ СПО</w:t>
      </w:r>
    </w:p>
    <w:p w:rsidR="004541EC" w:rsidRPr="004541EC" w:rsidRDefault="004541EC" w:rsidP="004541EC">
      <w:pPr>
        <w:widowControl w:val="0"/>
        <w:tabs>
          <w:tab w:val="left" w:pos="1363"/>
        </w:tabs>
        <w:rPr>
          <w:rFonts w:eastAsia="Times New Roman" w:cs="Times New Roman"/>
          <w:szCs w:val="24"/>
          <w:lang w:eastAsia="ru-RU" w:bidi="ru-RU"/>
        </w:rPr>
      </w:pPr>
    </w:p>
    <w:p w:rsidR="004541EC" w:rsidRPr="004541EC" w:rsidRDefault="004541EC" w:rsidP="004541EC">
      <w:pPr>
        <w:widowControl w:val="0"/>
        <w:tabs>
          <w:tab w:val="left" w:pos="1363"/>
        </w:tabs>
        <w:ind w:firstLine="709"/>
        <w:rPr>
          <w:rFonts w:eastAsia="Times New Roman" w:cs="Times New Roman"/>
          <w:szCs w:val="24"/>
          <w:lang w:eastAsia="ru-RU" w:bidi="ru-RU"/>
        </w:rPr>
      </w:pPr>
      <w:r>
        <w:rPr>
          <w:rFonts w:eastAsia="Times New Roman" w:cs="Times New Roman"/>
          <w:szCs w:val="24"/>
          <w:lang w:bidi="en-US"/>
        </w:rPr>
        <w:t>3.1.</w:t>
      </w:r>
      <w:r w:rsidRPr="004541EC">
        <w:rPr>
          <w:rFonts w:eastAsia="Times New Roman" w:cs="Times New Roman"/>
          <w:szCs w:val="24"/>
          <w:lang w:eastAsia="ru-RU" w:bidi="ru-RU"/>
        </w:rPr>
        <w:t>Учитель начальных классов должен обладать общими компетенциями, включающими в себя способность:</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val="en-US" w:bidi="en-US"/>
        </w:rPr>
        <w:t>OK</w:t>
      </w:r>
      <w:r w:rsidRPr="004541EC">
        <w:rPr>
          <w:rFonts w:eastAsia="Times New Roman" w:cs="Times New Roman"/>
          <w:szCs w:val="24"/>
          <w:lang w:bidi="en-US"/>
        </w:rPr>
        <w:t xml:space="preserve"> </w:t>
      </w:r>
      <w:r w:rsidRPr="004541EC">
        <w:rPr>
          <w:rFonts w:eastAsia="Times New Roman" w:cs="Times New Roman"/>
          <w:szCs w:val="24"/>
          <w:lang w:eastAsia="ru-RU" w:bidi="ru-RU"/>
        </w:rPr>
        <w:t>1. Понимать сущность и социальную значимость своей будущей профессии, проявлять к ней устойчивый интерес.</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lastRenderedPageBreak/>
        <w:t>ОК 2. Организовывать собственную деятельность, определять методы решения профессиональных задач, оценивать их эффективность и качество.</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ОК 3. Оценивать риски и принимать решения в нестандартных ситуациях.</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ОК 5. Использовать информационно-коммуникационные технологии для совершенствования профессиональной деятельности.</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ОК 6. Работать в коллективе и команде, взаимодействовать с руководством, коллегами и социальными партнерами.</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ОК 9. Осуществлять профессиональную деятельность в условиях обновления ее целей, содержания, смены технологий.</w:t>
      </w:r>
    </w:p>
    <w:p w:rsidR="004541EC" w:rsidRPr="004541EC" w:rsidRDefault="004541EC" w:rsidP="004541EC">
      <w:pPr>
        <w:widowControl w:val="0"/>
        <w:rPr>
          <w:rFonts w:eastAsia="Times New Roman" w:cs="Times New Roman"/>
          <w:szCs w:val="24"/>
          <w:lang w:eastAsia="ru-RU" w:bidi="ru-RU"/>
        </w:rPr>
      </w:pPr>
      <w:r w:rsidRPr="004541EC">
        <w:rPr>
          <w:rFonts w:eastAsia="Times New Roman" w:cs="Times New Roman"/>
          <w:szCs w:val="24"/>
          <w:lang w:bidi="en-US"/>
        </w:rPr>
        <w:t xml:space="preserve">            </w:t>
      </w:r>
      <w:r w:rsidRPr="004541EC">
        <w:rPr>
          <w:rFonts w:eastAsia="Times New Roman" w:cs="Times New Roman"/>
          <w:szCs w:val="24"/>
          <w:lang w:val="en-US" w:bidi="en-US"/>
        </w:rPr>
        <w:t>OK</w:t>
      </w:r>
      <w:r w:rsidRPr="004541EC">
        <w:rPr>
          <w:rFonts w:eastAsia="Times New Roman" w:cs="Times New Roman"/>
          <w:szCs w:val="24"/>
          <w:lang w:bidi="en-US"/>
        </w:rPr>
        <w:t xml:space="preserve"> 10. </w:t>
      </w:r>
      <w:r w:rsidRPr="004541EC">
        <w:rPr>
          <w:rFonts w:eastAsia="Times New Roman" w:cs="Times New Roman"/>
          <w:szCs w:val="24"/>
          <w:lang w:eastAsia="ru-RU" w:bidi="ru-RU"/>
        </w:rPr>
        <w:t>Осуществлять профилактику травматизма, обеспечивать охрану жизни и здоровья детей.</w:t>
      </w:r>
    </w:p>
    <w:p w:rsidR="004541EC" w:rsidRPr="004541EC" w:rsidRDefault="004541EC" w:rsidP="004541EC">
      <w:pPr>
        <w:widowControl w:val="0"/>
        <w:ind w:firstLine="760"/>
        <w:rPr>
          <w:rFonts w:eastAsia="Times New Roman" w:cs="Times New Roman"/>
          <w:szCs w:val="24"/>
          <w:lang w:eastAsia="ru-RU" w:bidi="ru-RU"/>
        </w:rPr>
      </w:pPr>
      <w:r w:rsidRPr="004541EC">
        <w:rPr>
          <w:rFonts w:eastAsia="Times New Roman" w:cs="Times New Roman"/>
          <w:szCs w:val="24"/>
          <w:lang w:val="en-US" w:bidi="en-US"/>
        </w:rPr>
        <w:t>OK</w:t>
      </w:r>
      <w:r w:rsidRPr="004541EC">
        <w:rPr>
          <w:rFonts w:eastAsia="Times New Roman" w:cs="Times New Roman"/>
          <w:szCs w:val="24"/>
          <w:lang w:bidi="en-US"/>
        </w:rPr>
        <w:t xml:space="preserve"> </w:t>
      </w:r>
      <w:r w:rsidRPr="004541EC">
        <w:rPr>
          <w:rFonts w:eastAsia="Times New Roman" w:cs="Times New Roman"/>
          <w:szCs w:val="24"/>
          <w:lang w:eastAsia="ru-RU" w:bidi="ru-RU"/>
        </w:rPr>
        <w:t>11. Строить профессиональную деятельность с соблюдением правовых норм, ее регулирующих.</w:t>
      </w:r>
    </w:p>
    <w:p w:rsidR="004541EC" w:rsidRPr="004541EC" w:rsidRDefault="004541EC" w:rsidP="004541EC">
      <w:pPr>
        <w:widowControl w:val="0"/>
        <w:ind w:firstLine="760"/>
        <w:rPr>
          <w:rFonts w:eastAsia="Times New Roman" w:cs="Times New Roman"/>
          <w:szCs w:val="24"/>
          <w:lang w:eastAsia="ru-RU" w:bidi="ru-RU"/>
        </w:rPr>
      </w:pPr>
    </w:p>
    <w:p w:rsidR="004541EC" w:rsidRPr="004541EC" w:rsidRDefault="004541EC" w:rsidP="004541EC">
      <w:pPr>
        <w:widowControl w:val="0"/>
        <w:tabs>
          <w:tab w:val="left" w:pos="1304"/>
        </w:tabs>
        <w:rPr>
          <w:rFonts w:eastAsia="Times New Roman" w:cs="Times New Roman"/>
          <w:szCs w:val="24"/>
          <w:lang w:eastAsia="ru-RU" w:bidi="ru-RU"/>
        </w:rPr>
      </w:pPr>
      <w:r w:rsidRPr="004541EC">
        <w:rPr>
          <w:rFonts w:eastAsia="Times New Roman" w:cs="Times New Roman"/>
          <w:szCs w:val="24"/>
          <w:lang w:eastAsia="ru-RU" w:bidi="ru-RU"/>
        </w:rPr>
        <w:t xml:space="preserve">          </w:t>
      </w:r>
      <w:r>
        <w:rPr>
          <w:rFonts w:eastAsia="Times New Roman" w:cs="Times New Roman"/>
          <w:szCs w:val="24"/>
          <w:lang w:eastAsia="ru-RU" w:bidi="ru-RU"/>
        </w:rPr>
        <w:t>3.2.</w:t>
      </w:r>
      <w:r w:rsidRPr="004541EC">
        <w:rPr>
          <w:rFonts w:eastAsia="Times New Roman" w:cs="Times New Roman"/>
          <w:szCs w:val="24"/>
          <w:lang w:eastAsia="ru-RU" w:bidi="ru-RU"/>
        </w:rPr>
        <w:t xml:space="preserve">   Учитель начальных классов должен обладать профессиональными компетенциями, соответствующими видам деятельности:</w:t>
      </w:r>
    </w:p>
    <w:p w:rsidR="004541EC" w:rsidRPr="004541EC" w:rsidRDefault="004541EC" w:rsidP="004541EC">
      <w:pPr>
        <w:widowControl w:val="0"/>
        <w:tabs>
          <w:tab w:val="left" w:pos="1510"/>
        </w:tabs>
        <w:rPr>
          <w:rFonts w:eastAsia="Times New Roman" w:cs="Times New Roman"/>
          <w:szCs w:val="24"/>
          <w:lang w:eastAsia="ru-RU" w:bidi="ru-RU"/>
        </w:rPr>
      </w:pPr>
      <w:r w:rsidRPr="004541EC">
        <w:rPr>
          <w:rFonts w:eastAsia="Times New Roman" w:cs="Times New Roman"/>
          <w:szCs w:val="24"/>
          <w:lang w:eastAsia="ru-RU" w:bidi="ru-RU"/>
        </w:rPr>
        <w:t>1. Преподавание по образовательным программам начального общего образования.</w:t>
      </w:r>
    </w:p>
    <w:p w:rsidR="004541EC" w:rsidRPr="004541EC" w:rsidRDefault="004541EC" w:rsidP="004541EC">
      <w:pPr>
        <w:widowControl w:val="0"/>
        <w:ind w:left="760"/>
        <w:rPr>
          <w:rFonts w:eastAsia="Times New Roman" w:cs="Times New Roman"/>
          <w:szCs w:val="24"/>
          <w:lang w:eastAsia="ru-RU" w:bidi="ru-RU"/>
        </w:rPr>
      </w:pPr>
      <w:r w:rsidRPr="004541EC">
        <w:rPr>
          <w:rFonts w:eastAsia="Times New Roman" w:cs="Times New Roman"/>
          <w:szCs w:val="24"/>
          <w:lang w:eastAsia="ru-RU" w:bidi="ru-RU"/>
        </w:rPr>
        <w:t>ПК 1.1. Определять цели и задачи, планировать уроки.</w:t>
      </w:r>
    </w:p>
    <w:p w:rsidR="004541EC" w:rsidRPr="004541EC" w:rsidRDefault="004541EC" w:rsidP="004541EC">
      <w:pPr>
        <w:widowControl w:val="0"/>
        <w:ind w:left="760"/>
        <w:rPr>
          <w:rFonts w:eastAsia="Times New Roman" w:cs="Times New Roman"/>
          <w:szCs w:val="24"/>
          <w:lang w:eastAsia="ru-RU" w:bidi="ru-RU"/>
        </w:rPr>
      </w:pPr>
      <w:r w:rsidRPr="004541EC">
        <w:rPr>
          <w:rFonts w:eastAsia="Times New Roman" w:cs="Times New Roman"/>
          <w:szCs w:val="24"/>
          <w:lang w:eastAsia="ru-RU" w:bidi="ru-RU"/>
        </w:rPr>
        <w:t>ПК 1.2. Проводить уроки.</w:t>
      </w:r>
    </w:p>
    <w:p w:rsidR="004541EC" w:rsidRPr="004541EC" w:rsidRDefault="004541EC" w:rsidP="004541EC">
      <w:pPr>
        <w:widowControl w:val="0"/>
        <w:tabs>
          <w:tab w:val="left" w:pos="3640"/>
          <w:tab w:val="left" w:pos="5786"/>
          <w:tab w:val="left" w:pos="7245"/>
          <w:tab w:val="left" w:pos="8766"/>
          <w:tab w:val="left" w:pos="10014"/>
        </w:tabs>
        <w:ind w:left="760"/>
        <w:rPr>
          <w:rFonts w:eastAsia="Times New Roman" w:cs="Times New Roman"/>
          <w:szCs w:val="24"/>
          <w:lang w:eastAsia="ru-RU" w:bidi="ru-RU"/>
        </w:rPr>
      </w:pPr>
      <w:r w:rsidRPr="004541EC">
        <w:rPr>
          <w:rFonts w:eastAsia="Times New Roman" w:cs="Times New Roman"/>
          <w:szCs w:val="24"/>
          <w:lang w:eastAsia="ru-RU" w:bidi="ru-RU"/>
        </w:rPr>
        <w:t>ПК1.3.Осуществлять</w:t>
      </w:r>
      <w:r w:rsidRPr="004541EC">
        <w:rPr>
          <w:rFonts w:eastAsia="Times New Roman" w:cs="Times New Roman"/>
          <w:szCs w:val="24"/>
          <w:lang w:eastAsia="ru-RU" w:bidi="ru-RU"/>
        </w:rPr>
        <w:tab/>
        <w:t>педагогический</w:t>
      </w:r>
      <w:r w:rsidRPr="004541EC">
        <w:rPr>
          <w:rFonts w:eastAsia="Times New Roman" w:cs="Times New Roman"/>
          <w:szCs w:val="24"/>
          <w:lang w:eastAsia="ru-RU" w:bidi="ru-RU"/>
        </w:rPr>
        <w:tab/>
        <w:t>контроль, оценивать</w:t>
      </w:r>
      <w:r w:rsidRPr="004541EC">
        <w:rPr>
          <w:rFonts w:eastAsia="Times New Roman" w:cs="Times New Roman"/>
          <w:szCs w:val="24"/>
          <w:lang w:eastAsia="ru-RU" w:bidi="ru-RU"/>
        </w:rPr>
        <w:tab/>
        <w:t>процесс и</w:t>
      </w:r>
    </w:p>
    <w:p w:rsidR="004541EC" w:rsidRPr="004541EC" w:rsidRDefault="004541EC" w:rsidP="004541EC">
      <w:pPr>
        <w:widowControl w:val="0"/>
        <w:ind w:firstLine="709"/>
        <w:rPr>
          <w:rFonts w:eastAsia="Times New Roman" w:cs="Times New Roman"/>
          <w:szCs w:val="24"/>
          <w:lang w:eastAsia="ru-RU" w:bidi="ru-RU"/>
        </w:rPr>
      </w:pPr>
      <w:r w:rsidRPr="004541EC">
        <w:rPr>
          <w:rFonts w:eastAsia="Times New Roman" w:cs="Times New Roman"/>
          <w:szCs w:val="24"/>
          <w:lang w:eastAsia="ru-RU" w:bidi="ru-RU"/>
        </w:rPr>
        <w:t xml:space="preserve"> результаты обучения.</w:t>
      </w:r>
    </w:p>
    <w:p w:rsidR="004541EC" w:rsidRPr="004541EC" w:rsidRDefault="004541EC" w:rsidP="004541EC">
      <w:pPr>
        <w:widowControl w:val="0"/>
        <w:ind w:left="760"/>
        <w:rPr>
          <w:rFonts w:eastAsia="Times New Roman" w:cs="Times New Roman"/>
          <w:szCs w:val="24"/>
          <w:lang w:eastAsia="ru-RU" w:bidi="ru-RU"/>
        </w:rPr>
      </w:pPr>
      <w:r w:rsidRPr="004541EC">
        <w:rPr>
          <w:rFonts w:eastAsia="Times New Roman" w:cs="Times New Roman"/>
          <w:szCs w:val="24"/>
          <w:lang w:eastAsia="ru-RU" w:bidi="ru-RU"/>
        </w:rPr>
        <w:t>ПК 1.4. Анализировать уроки.</w:t>
      </w:r>
    </w:p>
    <w:p w:rsidR="004541EC" w:rsidRPr="004541EC" w:rsidRDefault="004541EC" w:rsidP="004541EC">
      <w:pPr>
        <w:widowControl w:val="0"/>
        <w:ind w:left="709" w:firstLine="51"/>
        <w:rPr>
          <w:rFonts w:eastAsia="Times New Roman" w:cs="Times New Roman"/>
          <w:szCs w:val="24"/>
          <w:lang w:eastAsia="ru-RU" w:bidi="ru-RU"/>
        </w:rPr>
      </w:pPr>
      <w:r w:rsidRPr="004541EC">
        <w:rPr>
          <w:rFonts w:eastAsia="Times New Roman" w:cs="Times New Roman"/>
          <w:szCs w:val="24"/>
          <w:lang w:eastAsia="ru-RU" w:bidi="ru-RU"/>
        </w:rPr>
        <w:t>ПК 1.5. Вести документацию, обеспечивающую обучение по образовательным программам начального общего образования.</w:t>
      </w:r>
    </w:p>
    <w:p w:rsidR="004541EC" w:rsidRPr="004541EC" w:rsidRDefault="004541EC" w:rsidP="004541EC">
      <w:pPr>
        <w:widowControl w:val="0"/>
        <w:tabs>
          <w:tab w:val="left" w:pos="1560"/>
        </w:tabs>
        <w:rPr>
          <w:rFonts w:eastAsia="Times New Roman" w:cs="Times New Roman"/>
          <w:szCs w:val="24"/>
          <w:lang w:eastAsia="ru-RU" w:bidi="ru-RU"/>
        </w:rPr>
      </w:pPr>
      <w:r w:rsidRPr="004541EC">
        <w:rPr>
          <w:rFonts w:eastAsia="Times New Roman" w:cs="Times New Roman"/>
          <w:szCs w:val="24"/>
          <w:lang w:eastAsia="ru-RU" w:bidi="ru-RU"/>
        </w:rPr>
        <w:t>2. Организация внеурочной деятельности и общения учащихся.</w:t>
      </w:r>
    </w:p>
    <w:p w:rsidR="004541EC" w:rsidRPr="004541EC" w:rsidRDefault="004541EC" w:rsidP="004541EC">
      <w:pPr>
        <w:widowControl w:val="0"/>
        <w:ind w:left="709" w:firstLine="51"/>
        <w:rPr>
          <w:rFonts w:eastAsia="Times New Roman" w:cs="Times New Roman"/>
          <w:szCs w:val="24"/>
          <w:lang w:eastAsia="ru-RU" w:bidi="ru-RU"/>
        </w:rPr>
      </w:pPr>
      <w:r w:rsidRPr="004541EC">
        <w:rPr>
          <w:rFonts w:eastAsia="Times New Roman" w:cs="Times New Roman"/>
          <w:szCs w:val="24"/>
          <w:lang w:eastAsia="ru-RU" w:bidi="ru-RU"/>
        </w:rPr>
        <w:t>ПК 2.1. Определять цели и задачи внеурочной деятельности и общения, планировать внеурочные занятия.</w:t>
      </w:r>
    </w:p>
    <w:p w:rsidR="004541EC" w:rsidRPr="004541EC" w:rsidRDefault="004541EC" w:rsidP="004541EC">
      <w:pPr>
        <w:widowControl w:val="0"/>
        <w:ind w:left="760"/>
        <w:rPr>
          <w:rFonts w:eastAsia="Times New Roman" w:cs="Times New Roman"/>
          <w:szCs w:val="24"/>
          <w:lang w:eastAsia="ru-RU" w:bidi="ru-RU"/>
        </w:rPr>
      </w:pPr>
      <w:r w:rsidRPr="004541EC">
        <w:rPr>
          <w:rFonts w:eastAsia="Times New Roman" w:cs="Times New Roman"/>
          <w:szCs w:val="24"/>
          <w:lang w:eastAsia="ru-RU" w:bidi="ru-RU"/>
        </w:rPr>
        <w:t>ПК 2.2. Проводить внеурочные занятия.</w:t>
      </w:r>
    </w:p>
    <w:p w:rsidR="004541EC" w:rsidRPr="004541EC" w:rsidRDefault="004541EC" w:rsidP="004541EC">
      <w:pPr>
        <w:widowControl w:val="0"/>
        <w:tabs>
          <w:tab w:val="left" w:pos="3640"/>
          <w:tab w:val="left" w:pos="5786"/>
          <w:tab w:val="left" w:pos="7245"/>
          <w:tab w:val="left" w:pos="8766"/>
          <w:tab w:val="left" w:pos="10014"/>
        </w:tabs>
        <w:ind w:left="760"/>
        <w:rPr>
          <w:rFonts w:eastAsia="Times New Roman" w:cs="Times New Roman"/>
          <w:szCs w:val="24"/>
          <w:lang w:eastAsia="ru-RU" w:bidi="ru-RU"/>
        </w:rPr>
      </w:pPr>
      <w:r w:rsidRPr="004541EC">
        <w:rPr>
          <w:rFonts w:eastAsia="Times New Roman" w:cs="Times New Roman"/>
          <w:szCs w:val="24"/>
          <w:lang w:eastAsia="ru-RU" w:bidi="ru-RU"/>
        </w:rPr>
        <w:t>ПК 2.3. Осуществлять</w:t>
      </w:r>
      <w:r w:rsidRPr="004541EC">
        <w:rPr>
          <w:rFonts w:eastAsia="Times New Roman" w:cs="Times New Roman"/>
          <w:szCs w:val="24"/>
          <w:lang w:eastAsia="ru-RU" w:bidi="ru-RU"/>
        </w:rPr>
        <w:tab/>
        <w:t>педагогический</w:t>
      </w:r>
      <w:r w:rsidRPr="004541EC">
        <w:rPr>
          <w:rFonts w:eastAsia="Times New Roman" w:cs="Times New Roman"/>
          <w:szCs w:val="24"/>
          <w:lang w:eastAsia="ru-RU" w:bidi="ru-RU"/>
        </w:rPr>
        <w:tab/>
        <w:t>контроль, оценивать</w:t>
      </w:r>
      <w:r w:rsidRPr="004541EC">
        <w:rPr>
          <w:rFonts w:eastAsia="Times New Roman" w:cs="Times New Roman"/>
          <w:szCs w:val="24"/>
          <w:lang w:eastAsia="ru-RU" w:bidi="ru-RU"/>
        </w:rPr>
        <w:tab/>
        <w:t>процесс</w:t>
      </w:r>
      <w:r w:rsidRPr="004541EC">
        <w:rPr>
          <w:rFonts w:eastAsia="Times New Roman" w:cs="Times New Roman"/>
          <w:szCs w:val="24"/>
          <w:lang w:eastAsia="ru-RU" w:bidi="ru-RU"/>
        </w:rPr>
        <w:tab/>
        <w:t>и результаты деятельности обучающихся.</w:t>
      </w:r>
    </w:p>
    <w:p w:rsidR="004541EC" w:rsidRPr="004541EC" w:rsidRDefault="004541EC" w:rsidP="004541EC">
      <w:pPr>
        <w:widowControl w:val="0"/>
        <w:ind w:left="709" w:firstLine="51"/>
        <w:rPr>
          <w:rFonts w:eastAsia="Times New Roman" w:cs="Times New Roman"/>
          <w:szCs w:val="24"/>
          <w:lang w:eastAsia="ru-RU" w:bidi="ru-RU"/>
        </w:rPr>
      </w:pPr>
      <w:r w:rsidRPr="004541EC">
        <w:rPr>
          <w:rFonts w:eastAsia="Times New Roman" w:cs="Times New Roman"/>
          <w:szCs w:val="24"/>
          <w:lang w:eastAsia="ru-RU" w:bidi="ru-RU"/>
        </w:rPr>
        <w:t>ПК 2.4. Анализировать процесс и результаты внеурочной деятельности и отдельных занятий.</w:t>
      </w:r>
    </w:p>
    <w:p w:rsidR="004541EC" w:rsidRPr="004541EC" w:rsidRDefault="004541EC" w:rsidP="004541EC">
      <w:pPr>
        <w:widowControl w:val="0"/>
        <w:ind w:left="709" w:firstLine="51"/>
        <w:rPr>
          <w:rFonts w:eastAsia="Times New Roman" w:cs="Times New Roman"/>
          <w:szCs w:val="24"/>
          <w:lang w:eastAsia="ru-RU" w:bidi="ru-RU"/>
        </w:rPr>
      </w:pPr>
      <w:r w:rsidRPr="004541EC">
        <w:rPr>
          <w:rFonts w:eastAsia="Times New Roman" w:cs="Times New Roman"/>
          <w:szCs w:val="24"/>
          <w:lang w:eastAsia="ru-RU" w:bidi="ru-RU"/>
        </w:rPr>
        <w:t>ПК 2.5. Вести документацию, обеспечивающую организацию внеурочной деятельности и общения обучающихся.</w:t>
      </w:r>
    </w:p>
    <w:p w:rsidR="004541EC" w:rsidRPr="004541EC" w:rsidRDefault="004541EC" w:rsidP="004541EC">
      <w:pPr>
        <w:widowControl w:val="0"/>
        <w:rPr>
          <w:rFonts w:eastAsia="Times New Roman" w:cs="Times New Roman"/>
          <w:szCs w:val="24"/>
          <w:lang w:eastAsia="ru-RU" w:bidi="ru-RU"/>
        </w:rPr>
      </w:pPr>
      <w:r w:rsidRPr="004541EC">
        <w:rPr>
          <w:rFonts w:eastAsia="Times New Roman" w:cs="Times New Roman"/>
          <w:szCs w:val="24"/>
          <w:lang w:eastAsia="ru-RU" w:bidi="ru-RU"/>
        </w:rPr>
        <w:t>3. Классное руководство.</w:t>
      </w:r>
    </w:p>
    <w:p w:rsidR="004541EC" w:rsidRPr="004541EC" w:rsidRDefault="004541EC" w:rsidP="004541EC">
      <w:pPr>
        <w:widowControl w:val="0"/>
        <w:ind w:left="709" w:firstLine="51"/>
        <w:rPr>
          <w:rFonts w:eastAsia="Times New Roman" w:cs="Times New Roman"/>
          <w:szCs w:val="24"/>
          <w:lang w:eastAsia="ru-RU" w:bidi="ru-RU"/>
        </w:rPr>
      </w:pPr>
      <w:r w:rsidRPr="004541EC">
        <w:rPr>
          <w:rFonts w:eastAsia="Times New Roman" w:cs="Times New Roman"/>
          <w:szCs w:val="24"/>
          <w:lang w:eastAsia="ru-RU" w:bidi="ru-RU"/>
        </w:rPr>
        <w:t>ПК 3.1. Проводить педагогическое наблюдение и диагностику, интерпретировать полученные результаты.</w:t>
      </w:r>
    </w:p>
    <w:p w:rsidR="004541EC" w:rsidRPr="004541EC" w:rsidRDefault="004541EC" w:rsidP="004541EC">
      <w:pPr>
        <w:widowControl w:val="0"/>
        <w:ind w:left="760"/>
        <w:rPr>
          <w:rFonts w:eastAsia="Times New Roman" w:cs="Times New Roman"/>
          <w:szCs w:val="24"/>
          <w:lang w:eastAsia="ru-RU" w:bidi="ru-RU"/>
        </w:rPr>
      </w:pPr>
      <w:r w:rsidRPr="004541EC">
        <w:rPr>
          <w:rFonts w:eastAsia="Times New Roman" w:cs="Times New Roman"/>
          <w:szCs w:val="24"/>
          <w:lang w:eastAsia="ru-RU" w:bidi="ru-RU"/>
        </w:rPr>
        <w:t>ПК 3.2. Определять цели и задачи, планировать внеклассную работу.</w:t>
      </w:r>
    </w:p>
    <w:p w:rsidR="004541EC" w:rsidRPr="004541EC" w:rsidRDefault="004541EC" w:rsidP="004541EC">
      <w:pPr>
        <w:widowControl w:val="0"/>
        <w:ind w:left="760"/>
        <w:rPr>
          <w:rFonts w:eastAsia="Times New Roman" w:cs="Times New Roman"/>
          <w:szCs w:val="24"/>
          <w:lang w:eastAsia="ru-RU" w:bidi="ru-RU"/>
        </w:rPr>
      </w:pPr>
      <w:r w:rsidRPr="004541EC">
        <w:rPr>
          <w:rFonts w:eastAsia="Times New Roman" w:cs="Times New Roman"/>
          <w:szCs w:val="24"/>
          <w:lang w:eastAsia="ru-RU" w:bidi="ru-RU"/>
        </w:rPr>
        <w:t>ПК 3.3. Проводить внеклассные мероприятия.</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ПК 3.4. Анализировать процесс и результаты проведения внеклассных мероприятий.</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ПК 3.5. Определять цели и задачи, планировать работу с родителями.</w:t>
      </w:r>
    </w:p>
    <w:p w:rsidR="004541EC" w:rsidRPr="004541EC" w:rsidRDefault="004541EC" w:rsidP="004541EC">
      <w:pPr>
        <w:widowControl w:val="0"/>
        <w:ind w:left="709" w:firstLine="31"/>
        <w:rPr>
          <w:rFonts w:eastAsia="Times New Roman" w:cs="Times New Roman"/>
          <w:szCs w:val="24"/>
          <w:lang w:eastAsia="ru-RU" w:bidi="ru-RU"/>
        </w:rPr>
      </w:pPr>
      <w:r w:rsidRPr="004541EC">
        <w:rPr>
          <w:rFonts w:eastAsia="Times New Roman" w:cs="Times New Roman"/>
          <w:szCs w:val="24"/>
          <w:lang w:eastAsia="ru-RU" w:bidi="ru-RU"/>
        </w:rPr>
        <w:t>ПК 3.6. Обеспечивать взаимодействие с родителями учащихся при решении задач обучения и воспитания.</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lastRenderedPageBreak/>
        <w:t>ПК 3.7. Анализировать результаты работы с родителями.</w:t>
      </w:r>
    </w:p>
    <w:p w:rsidR="004541EC" w:rsidRPr="004541EC" w:rsidRDefault="004541EC" w:rsidP="004541EC">
      <w:pPr>
        <w:widowControl w:val="0"/>
        <w:ind w:left="709" w:firstLine="31"/>
        <w:rPr>
          <w:rFonts w:eastAsia="Times New Roman" w:cs="Times New Roman"/>
          <w:szCs w:val="24"/>
          <w:lang w:eastAsia="ru-RU" w:bidi="ru-RU"/>
        </w:rPr>
      </w:pPr>
      <w:r w:rsidRPr="004541EC">
        <w:rPr>
          <w:rFonts w:eastAsia="Times New Roman" w:cs="Times New Roman"/>
          <w:szCs w:val="24"/>
          <w:lang w:eastAsia="ru-RU" w:bidi="ru-RU"/>
        </w:rPr>
        <w:t>ПК 3.8. Координировать деятельность работников образовательной организации, работающих с классом.</w:t>
      </w:r>
    </w:p>
    <w:p w:rsidR="004541EC" w:rsidRPr="004541EC" w:rsidRDefault="004541EC" w:rsidP="004541EC">
      <w:pPr>
        <w:widowControl w:val="0"/>
        <w:rPr>
          <w:rFonts w:eastAsia="Times New Roman" w:cs="Times New Roman"/>
          <w:szCs w:val="24"/>
          <w:lang w:eastAsia="ru-RU" w:bidi="ru-RU"/>
        </w:rPr>
      </w:pPr>
      <w:r w:rsidRPr="004541EC">
        <w:rPr>
          <w:rFonts w:eastAsia="Times New Roman" w:cs="Times New Roman"/>
          <w:szCs w:val="24"/>
          <w:lang w:eastAsia="ru-RU" w:bidi="ru-RU"/>
        </w:rPr>
        <w:t>4. Методическое обеспечение образовательного процесса.</w:t>
      </w:r>
    </w:p>
    <w:p w:rsidR="004541EC" w:rsidRPr="004541EC" w:rsidRDefault="004541EC" w:rsidP="004541EC">
      <w:pPr>
        <w:widowControl w:val="0"/>
        <w:ind w:left="709" w:firstLine="31"/>
        <w:rPr>
          <w:rFonts w:eastAsia="Times New Roman" w:cs="Times New Roman"/>
          <w:szCs w:val="24"/>
          <w:lang w:eastAsia="ru-RU" w:bidi="ru-RU"/>
        </w:rPr>
      </w:pPr>
      <w:r w:rsidRPr="004541EC">
        <w:rPr>
          <w:rFonts w:eastAsia="Times New Roman" w:cs="Times New Roman"/>
          <w:szCs w:val="24"/>
          <w:lang w:eastAsia="ru-RU" w:bidi="ru-RU"/>
        </w:rPr>
        <w:t>ПК 4.1. Выбирать учебно-методический комплект, разрабатывать учебно</w:t>
      </w:r>
      <w:r w:rsidRPr="004541EC">
        <w:rPr>
          <w:rFonts w:eastAsia="Times New Roman" w:cs="Times New Roman"/>
          <w:szCs w:val="24"/>
          <w:lang w:eastAsia="ru-RU" w:bidi="ru-RU"/>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ПК 4.2. Создавать в кабинете предметно-развивающую среду.</w:t>
      </w:r>
    </w:p>
    <w:p w:rsidR="004541EC" w:rsidRPr="004541EC" w:rsidRDefault="004541EC" w:rsidP="004541EC">
      <w:pPr>
        <w:widowControl w:val="0"/>
        <w:ind w:left="709" w:firstLine="31"/>
        <w:rPr>
          <w:rFonts w:eastAsia="Times New Roman" w:cs="Times New Roman"/>
          <w:szCs w:val="24"/>
          <w:lang w:eastAsia="ru-RU" w:bidi="ru-RU"/>
        </w:rPr>
      </w:pPr>
      <w:r w:rsidRPr="004541EC">
        <w:rPr>
          <w:rFonts w:eastAsia="Times New Roman" w:cs="Times New Roman"/>
          <w:szCs w:val="24"/>
          <w:lang w:eastAsia="ru-RU" w:bidi="ru-RU"/>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ПК 4.4. Оформлять педагогические разработки в виде отчетов, рефератов, выступлений.</w:t>
      </w:r>
    </w:p>
    <w:p w:rsidR="004541EC" w:rsidRPr="004541EC" w:rsidRDefault="004541EC" w:rsidP="004541EC">
      <w:pPr>
        <w:widowControl w:val="0"/>
        <w:ind w:left="709" w:firstLine="31"/>
        <w:rPr>
          <w:rFonts w:eastAsia="Times New Roman" w:cs="Times New Roman"/>
          <w:szCs w:val="24"/>
          <w:lang w:eastAsia="ru-RU" w:bidi="ru-RU"/>
        </w:rPr>
      </w:pPr>
      <w:r w:rsidRPr="004541EC">
        <w:rPr>
          <w:rFonts w:eastAsia="Arial Unicode MS" w:cs="Times New Roman"/>
          <w:szCs w:val="24"/>
          <w:lang w:eastAsia="ru-RU" w:bidi="ru-RU"/>
        </w:rPr>
        <w:t>ПК 4.5. Участвовать в исследовательской и проектной деятельности в области начального общего образования</w:t>
      </w:r>
    </w:p>
    <w:p w:rsidR="004541EC" w:rsidRPr="004541EC" w:rsidRDefault="004541EC" w:rsidP="004541EC">
      <w:pPr>
        <w:widowControl w:val="0"/>
        <w:rPr>
          <w:rFonts w:eastAsia="Times New Roman" w:cs="Times New Roman"/>
          <w:color w:val="000000"/>
          <w:szCs w:val="24"/>
          <w:lang w:eastAsia="ru-RU" w:bidi="ru-RU"/>
        </w:rPr>
      </w:pPr>
      <w:r w:rsidRPr="004541EC">
        <w:rPr>
          <w:rFonts w:eastAsia="Times New Roman" w:cs="Times New Roman"/>
          <w:color w:val="000000"/>
          <w:szCs w:val="24"/>
          <w:lang w:eastAsia="ru-RU" w:bidi="ru-RU"/>
        </w:rPr>
        <w:t>5. Преподавание иностранного (английского языка) в начальных классах</w:t>
      </w:r>
    </w:p>
    <w:p w:rsidR="004541EC" w:rsidRPr="004541EC" w:rsidRDefault="004541EC" w:rsidP="004541EC">
      <w:pPr>
        <w:widowControl w:val="0"/>
        <w:ind w:firstLine="740"/>
        <w:rPr>
          <w:rFonts w:eastAsia="Times New Roman" w:cs="Times New Roman"/>
          <w:color w:val="000000"/>
          <w:szCs w:val="24"/>
          <w:lang w:eastAsia="ru-RU" w:bidi="ru-RU"/>
        </w:rPr>
      </w:pPr>
      <w:r w:rsidRPr="004541EC">
        <w:rPr>
          <w:rFonts w:eastAsia="Times New Roman" w:cs="Times New Roman"/>
          <w:color w:val="000000"/>
          <w:szCs w:val="24"/>
          <w:lang w:eastAsia="ru-RU" w:bidi="ru-RU"/>
        </w:rPr>
        <w:t>ПКВ1.1. Владеет теоретическими и практическими основами английского языка и методикой обучения иностранным языкам в начальной школе, закономерностями становления способности к межкультурной коммуникации;</w:t>
      </w:r>
    </w:p>
    <w:p w:rsidR="004541EC" w:rsidRPr="004541EC" w:rsidRDefault="004541EC" w:rsidP="004541EC">
      <w:pPr>
        <w:widowControl w:val="0"/>
        <w:ind w:firstLine="740"/>
        <w:rPr>
          <w:rFonts w:eastAsia="Times New Roman" w:cs="Times New Roman"/>
          <w:color w:val="000000"/>
          <w:szCs w:val="24"/>
          <w:lang w:eastAsia="ru-RU" w:bidi="ru-RU"/>
        </w:rPr>
      </w:pPr>
      <w:r w:rsidRPr="004541EC">
        <w:rPr>
          <w:rFonts w:eastAsia="Times New Roman" w:cs="Times New Roman"/>
          <w:szCs w:val="24"/>
          <w:lang w:eastAsia="ru-RU" w:bidi="ru-RU"/>
        </w:rPr>
        <w:t>ПКВ1.2.Владеет средствами и методами профессиональной деятельности учителя или преподавателя иностранного языка, а также сущностью и закономерностями процессов преподавания и изучения иностранных языков в начальной школе;</w:t>
      </w:r>
    </w:p>
    <w:p w:rsidR="004541EC" w:rsidRPr="004541EC" w:rsidRDefault="004541EC" w:rsidP="004541EC">
      <w:pPr>
        <w:widowControl w:val="0"/>
        <w:ind w:firstLine="740"/>
        <w:rPr>
          <w:rFonts w:eastAsia="Times New Roman" w:cs="Times New Roman"/>
          <w:color w:val="000000"/>
          <w:szCs w:val="24"/>
          <w:lang w:eastAsia="ru-RU" w:bidi="ru-RU"/>
        </w:rPr>
      </w:pPr>
      <w:r w:rsidRPr="004541EC">
        <w:rPr>
          <w:rFonts w:eastAsia="Times New Roman" w:cs="Times New Roman"/>
          <w:szCs w:val="24"/>
          <w:lang w:eastAsia="ru-RU"/>
        </w:rPr>
        <w:t>ПКВ1.3.Владеет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осуществление эффективного контроля знаний, необходимых навыков и умений у обучающихся по иностранному языку в начальной школе;</w:t>
      </w:r>
      <w:r w:rsidRPr="004541EC">
        <w:rPr>
          <w:rFonts w:eastAsia="Times New Roman" w:cs="Times New Roman"/>
          <w:color w:val="000000"/>
          <w:szCs w:val="24"/>
          <w:lang w:eastAsia="ru-RU" w:bidi="ru-RU"/>
        </w:rPr>
        <w:t xml:space="preserve"> </w:t>
      </w:r>
    </w:p>
    <w:p w:rsidR="004541EC" w:rsidRPr="004541EC" w:rsidRDefault="004541EC" w:rsidP="004541EC">
      <w:pPr>
        <w:widowControl w:val="0"/>
        <w:ind w:firstLine="740"/>
        <w:rPr>
          <w:rFonts w:eastAsia="Times New Roman" w:cs="Times New Roman"/>
          <w:color w:val="000000"/>
          <w:szCs w:val="24"/>
          <w:lang w:eastAsia="ru-RU" w:bidi="ru-RU"/>
        </w:rPr>
      </w:pPr>
      <w:r w:rsidRPr="004541EC">
        <w:rPr>
          <w:rFonts w:eastAsia="Times New Roman" w:cs="Times New Roman"/>
          <w:szCs w:val="24"/>
          <w:lang w:eastAsia="ru-RU"/>
        </w:rPr>
        <w:t>ПКВ1.4. 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иностранному языку;</w:t>
      </w:r>
    </w:p>
    <w:p w:rsidR="004541EC" w:rsidRPr="004541EC" w:rsidRDefault="004541EC" w:rsidP="004541EC">
      <w:pPr>
        <w:widowControl w:val="0"/>
        <w:ind w:firstLine="740"/>
        <w:rPr>
          <w:rFonts w:eastAsia="Times New Roman" w:cs="Times New Roman"/>
          <w:color w:val="000000"/>
          <w:szCs w:val="24"/>
          <w:lang w:eastAsia="ru-RU" w:bidi="ru-RU"/>
        </w:rPr>
      </w:pPr>
      <w:r w:rsidRPr="004541EC">
        <w:rPr>
          <w:rFonts w:eastAsia="Times New Roman" w:cs="Times New Roman"/>
          <w:color w:val="000000"/>
          <w:szCs w:val="24"/>
          <w:lang w:eastAsia="ru-RU" w:bidi="ru-RU"/>
        </w:rPr>
        <w:t>ПКВ1.5. Умеет использовать достижения отечественного и зарубежного методического наследия, современных методических направлений и концепций обучения иностранным языкам для решения конкретных методических задач практического характера</w:t>
      </w:r>
    </w:p>
    <w:p w:rsidR="004541EC" w:rsidRDefault="004541EC" w:rsidP="004541EC">
      <w:pPr>
        <w:widowControl w:val="0"/>
        <w:ind w:firstLine="740"/>
        <w:rPr>
          <w:rFonts w:eastAsia="Times New Roman" w:cs="Times New Roman"/>
          <w:i/>
          <w:szCs w:val="24"/>
          <w:lang w:eastAsia="ru-RU"/>
        </w:rPr>
      </w:pPr>
      <w:r w:rsidRPr="004541EC">
        <w:rPr>
          <w:rFonts w:eastAsia="Arial Unicode MS" w:cs="Times New Roman"/>
          <w:color w:val="000000"/>
          <w:szCs w:val="24"/>
          <w:lang w:eastAsia="ru-RU" w:bidi="ru-RU"/>
        </w:rPr>
        <w:t>ПКВ1.6.  Умеет критически анализировать учебный процесс и учебные материалы с точки зрения их эффективности</w:t>
      </w:r>
      <w:r w:rsidRPr="004541EC">
        <w:rPr>
          <w:rFonts w:eastAsia="Times New Roman" w:cs="Times New Roman"/>
          <w:i/>
          <w:szCs w:val="24"/>
          <w:lang w:eastAsia="ru-RU"/>
        </w:rPr>
        <w:t>.</w:t>
      </w:r>
    </w:p>
    <w:p w:rsidR="004541EC" w:rsidRPr="004541EC" w:rsidRDefault="004541EC" w:rsidP="004541EC">
      <w:pPr>
        <w:jc w:val="center"/>
        <w:rPr>
          <w:rFonts w:eastAsia="Times New Roman" w:cs="Times New Roman"/>
          <w:iCs/>
          <w:szCs w:val="24"/>
          <w:lang w:eastAsia="ru-RU"/>
        </w:rPr>
      </w:pPr>
      <w:r w:rsidRPr="004541EC">
        <w:rPr>
          <w:rFonts w:eastAsia="Times New Roman" w:cs="Times New Roman"/>
          <w:szCs w:val="24"/>
          <w:lang w:eastAsia="ru-RU"/>
        </w:rPr>
        <w:t>3.3.</w:t>
      </w:r>
      <w:r w:rsidRPr="004541EC">
        <w:rPr>
          <w:rFonts w:eastAsia="Times New Roman" w:cs="Times New Roman"/>
          <w:b/>
          <w:iCs/>
          <w:szCs w:val="24"/>
          <w:lang w:eastAsia="ru-RU"/>
        </w:rPr>
        <w:t xml:space="preserve"> </w:t>
      </w:r>
      <w:r w:rsidRPr="004541EC">
        <w:rPr>
          <w:rFonts w:eastAsia="Times New Roman" w:cs="Times New Roman"/>
          <w:iCs/>
          <w:szCs w:val="24"/>
          <w:lang w:eastAsia="ru-RU"/>
        </w:rPr>
        <w:t xml:space="preserve">Соотношение перечня профессиональных модулей, учебных дисциплин </w:t>
      </w:r>
      <w:r w:rsidRPr="004541EC">
        <w:rPr>
          <w:rFonts w:eastAsia="Times New Roman" w:cs="Times New Roman"/>
          <w:iCs/>
          <w:szCs w:val="24"/>
          <w:lang w:eastAsia="ru-RU"/>
        </w:rPr>
        <w:br/>
        <w:t xml:space="preserve">и планируемых личностных результатов в ходе реализации </w:t>
      </w:r>
      <w:r w:rsidRPr="004541EC">
        <w:rPr>
          <w:rFonts w:eastAsia="Times New Roman" w:cs="Times New Roman"/>
          <w:iCs/>
          <w:szCs w:val="24"/>
          <w:lang w:eastAsia="ru-RU"/>
        </w:rPr>
        <w:br/>
        <w:t>образовательной программы</w:t>
      </w:r>
    </w:p>
    <w:tbl>
      <w:tblPr>
        <w:tblW w:w="4594" w:type="pct"/>
        <w:tblInd w:w="-45" w:type="dxa"/>
        <w:tblLayout w:type="fixed"/>
        <w:tblLook w:val="04A0" w:firstRow="1" w:lastRow="0" w:firstColumn="1" w:lastColumn="0" w:noHBand="0" w:noVBand="1"/>
      </w:tblPr>
      <w:tblGrid>
        <w:gridCol w:w="1505"/>
        <w:gridCol w:w="5031"/>
        <w:gridCol w:w="2825"/>
      </w:tblGrid>
      <w:tr w:rsidR="004541EC" w:rsidRPr="004541EC" w:rsidTr="004541EC">
        <w:trPr>
          <w:trHeight w:val="502"/>
        </w:trPr>
        <w:tc>
          <w:tcPr>
            <w:tcW w:w="349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autoSpaceDE w:val="0"/>
              <w:autoSpaceDN w:val="0"/>
              <w:adjustRightInd w:val="0"/>
              <w:ind w:firstLine="500"/>
              <w:jc w:val="center"/>
              <w:rPr>
                <w:rFonts w:eastAsia="Times New Roman" w:cs="Times New Roman"/>
                <w:szCs w:val="24"/>
                <w:lang w:eastAsia="ru-RU"/>
              </w:rPr>
            </w:pPr>
            <w:r w:rsidRPr="004541EC">
              <w:rPr>
                <w:rFonts w:eastAsia="Times New Roman" w:cs="Times New Roman"/>
                <w:szCs w:val="24"/>
                <w:lang w:eastAsia="ru-RU"/>
              </w:rPr>
              <w:t>Наименование профессионального модуля, учебной дисциплины</w:t>
            </w:r>
          </w:p>
          <w:p w:rsidR="004541EC" w:rsidRPr="004541EC" w:rsidRDefault="004541EC" w:rsidP="004541EC">
            <w:pPr>
              <w:spacing w:after="200" w:line="276" w:lineRule="auto"/>
              <w:jc w:val="left"/>
              <w:rPr>
                <w:rFonts w:eastAsia="Times New Roman" w:cs="Times New Roman"/>
                <w:szCs w:val="24"/>
                <w:lang w:eastAsia="ru-RU"/>
              </w:rPr>
            </w:pPr>
          </w:p>
        </w:tc>
        <w:tc>
          <w:tcPr>
            <w:tcW w:w="1509" w:type="pct"/>
            <w:tcBorders>
              <w:top w:val="single" w:sz="4" w:space="0" w:color="auto"/>
              <w:left w:val="nil"/>
              <w:bottom w:val="single" w:sz="4" w:space="0" w:color="auto"/>
              <w:right w:val="single" w:sz="4" w:space="0" w:color="auto"/>
            </w:tcBorders>
          </w:tcPr>
          <w:p w:rsidR="004541EC" w:rsidRPr="004541EC" w:rsidRDefault="004541EC" w:rsidP="004541EC">
            <w:pPr>
              <w:autoSpaceDE w:val="0"/>
              <w:autoSpaceDN w:val="0"/>
              <w:adjustRightInd w:val="0"/>
              <w:ind w:firstLine="500"/>
              <w:jc w:val="center"/>
              <w:rPr>
                <w:rFonts w:eastAsia="Times New Roman" w:cs="Times New Roman"/>
                <w:b/>
                <w:szCs w:val="24"/>
                <w:lang w:eastAsia="ru-RU"/>
              </w:rPr>
            </w:pPr>
            <w:r w:rsidRPr="004541EC">
              <w:rPr>
                <w:rFonts w:eastAsia="Times New Roman" w:cs="Times New Roman"/>
                <w:szCs w:val="24"/>
                <w:lang w:eastAsia="ru-RU"/>
              </w:rPr>
              <w:t>Код личностных результатов реализации программы воспитания</w:t>
            </w:r>
          </w:p>
          <w:p w:rsidR="004541EC" w:rsidRPr="004541EC" w:rsidRDefault="004541EC" w:rsidP="004541EC">
            <w:pPr>
              <w:spacing w:after="200" w:line="276" w:lineRule="auto"/>
              <w:jc w:val="left"/>
              <w:rPr>
                <w:rFonts w:eastAsia="Times New Roman" w:cs="Times New Roman"/>
                <w:szCs w:val="24"/>
                <w:lang w:eastAsia="ru-RU"/>
              </w:rPr>
            </w:pP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ОУД.01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 xml:space="preserve">Русский язык </w:t>
            </w:r>
          </w:p>
        </w:tc>
        <w:tc>
          <w:tcPr>
            <w:tcW w:w="1509" w:type="pct"/>
            <w:tcBorders>
              <w:top w:val="nil"/>
              <w:left w:val="nil"/>
              <w:bottom w:val="single" w:sz="4" w:space="0" w:color="auto"/>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color w:val="000000"/>
                <w:szCs w:val="24"/>
                <w:lang w:eastAsia="ru-RU"/>
              </w:rPr>
              <w:t>ЛР 1; ЛР 2; ЛР 3; ЛР 4; ЛР 5; ЛР 5; ЛР 7; ЛР 8, ЛР 9, ЛР 10, ЛР 11, ЛР 12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ОУД.02</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Литература</w:t>
            </w:r>
          </w:p>
        </w:tc>
        <w:tc>
          <w:tcPr>
            <w:tcW w:w="1509" w:type="pct"/>
            <w:tcBorders>
              <w:top w:val="nil"/>
              <w:left w:val="nil"/>
              <w:bottom w:val="single" w:sz="4" w:space="0" w:color="auto"/>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color w:val="000000"/>
                <w:szCs w:val="24"/>
                <w:lang w:eastAsia="ru-RU"/>
              </w:rPr>
              <w:t xml:space="preserve">ЛР 1; ЛР 2; ЛР 3; ЛР 4; ЛР 5; ЛР 5; ЛР 7; ЛР 8, </w:t>
            </w:r>
            <w:r w:rsidRPr="004541EC">
              <w:rPr>
                <w:rFonts w:eastAsia="Times New Roman" w:cs="Times New Roman"/>
                <w:color w:val="000000"/>
                <w:szCs w:val="24"/>
                <w:lang w:eastAsia="ru-RU"/>
              </w:rPr>
              <w:lastRenderedPageBreak/>
              <w:t>ЛР 9, ЛР 10, ЛР 11, ЛР 12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lastRenderedPageBreak/>
              <w:t>ОУД.03</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Иностранный язык</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rPr>
              <w:t>ЛР 4, ЛР 6, ЛР 7, ЛР 8, ЛР 11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ОУД.04</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Математика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4, ЛР 6, ЛР7,  ЛР 11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ОУД.05</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История</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 ЛР 2; ЛР 3; ЛР 4; ЛР 5; ЛР 5; ЛР 7; ЛР 8, ЛР 9, ЛР 10, ЛР 11, ЛР 12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ОУД.06</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Астрономия</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3, ЛР 4; ЛР 6;ЛР 7,  ЛР 11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ОУД.07</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Физическая культура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9</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ОУД.08</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Основы безопасности жизнедеятельности</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1,ЛР 2, ЛР 3, ЛР4, ЛР5, ЛР 6, ЛР7,ЛР 8,  ЛР9, ЛР 11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 xml:space="preserve">ОУД.09 </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Родной язык</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 ЛР 2; ЛР 3; ЛР 4; ЛР 5; ЛР 5; ЛР 7; ЛР 8, ЛР 9, ЛР 10, ЛР 11, ЛР 12, ЛР 18</w:t>
            </w:r>
          </w:p>
        </w:tc>
      </w:tr>
      <w:tr w:rsidR="004541EC" w:rsidRPr="004541EC" w:rsidTr="004541EC">
        <w:trPr>
          <w:trHeight w:val="284"/>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 </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rPr>
                <w:rFonts w:eastAsia="Times New Roman" w:cs="Times New Roman"/>
                <w:b/>
                <w:bCs/>
                <w:szCs w:val="24"/>
                <w:lang w:eastAsia="ru-RU"/>
              </w:rPr>
            </w:pPr>
            <w:r w:rsidRPr="004541EC">
              <w:rPr>
                <w:rFonts w:eastAsia="Times New Roman" w:cs="Times New Roman"/>
                <w:b/>
                <w:bCs/>
                <w:szCs w:val="24"/>
                <w:lang w:eastAsia="ru-RU"/>
              </w:rPr>
              <w:t>По выбору из обязательных предметных областей</w:t>
            </w:r>
          </w:p>
        </w:tc>
        <w:tc>
          <w:tcPr>
            <w:tcW w:w="1509" w:type="pct"/>
            <w:tcBorders>
              <w:top w:val="nil"/>
              <w:left w:val="nil"/>
              <w:bottom w:val="single" w:sz="4" w:space="0" w:color="auto"/>
              <w:right w:val="single" w:sz="4" w:space="0" w:color="auto"/>
            </w:tcBorders>
          </w:tcPr>
          <w:p w:rsidR="004541EC" w:rsidRPr="004541EC" w:rsidRDefault="004541EC" w:rsidP="004541EC">
            <w:pPr>
              <w:rPr>
                <w:rFonts w:eastAsia="Times New Roman" w:cs="Times New Roman"/>
                <w:b/>
                <w:bCs/>
                <w:szCs w:val="24"/>
                <w:lang w:eastAsia="ru-RU"/>
              </w:rPr>
            </w:pP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ОУД.10</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Информатика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4, ЛР 6, ЛР7,  ЛР 11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ОУД.11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 xml:space="preserve">Обществознание </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 ЛР 2, ЛР 3, ЛР 4,  ЛР 5, ЛР 6, ЛР 7, ЛР 8, ЛР 7,  ЛР 10, ЛР 11, ЛР 12, ЛР 18</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ОУД.12</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Естествознание</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3, ЛР 4, ЛР 10, ЛР 9, ЛР 11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ОГСЭ.01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Основы философии</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 ЛР 7; ЛР 8;ЛР 11; ЛР 12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ОГСЭ.02</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Психология общения</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16, ЛР11; ЛР 20</w:t>
            </w:r>
          </w:p>
          <w:p w:rsidR="004541EC" w:rsidRPr="004541EC" w:rsidRDefault="004541EC" w:rsidP="004541EC">
            <w:pPr>
              <w:jc w:val="left"/>
              <w:rPr>
                <w:rFonts w:eastAsia="Times New Roman" w:cs="Times New Roman"/>
                <w:color w:val="000000"/>
                <w:szCs w:val="24"/>
                <w:lang w:eastAsia="ru-RU"/>
              </w:rPr>
            </w:pPr>
          </w:p>
          <w:p w:rsidR="004541EC" w:rsidRPr="004541EC" w:rsidRDefault="004541EC" w:rsidP="004541EC">
            <w:pPr>
              <w:jc w:val="left"/>
              <w:rPr>
                <w:rFonts w:eastAsia="Times New Roman" w:cs="Times New Roman"/>
                <w:color w:val="000000"/>
                <w:szCs w:val="24"/>
                <w:lang w:eastAsia="ru-RU"/>
              </w:rPr>
            </w:pP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ОГСЭ.03</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История</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 ЛР 2; ЛР 3; ЛР 4; ЛР 5; ЛР 5; ЛР 7; ЛР 8</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ОГСЭ.04</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Иностранный язык</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14, ЛР 16</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ОГСЭ.05</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Физическая культура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 xml:space="preserve">ЛР 9 </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 xml:space="preserve">ОГСЭ.06 </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Русский язык и культура речи(в)</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5, ЛР 9, ЛР 16, ЛР 18, ЛР 19, ЛР 21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ОГСЭ.07</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Татарский язык и литература(в)</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4, ЛР 5, ЛР 6, ЛР 13, ЛР 17, ЛР 18, ЛР 19</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ОГСЭ.08</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История Татарстана (в)</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 ЛР 2; ЛР 3; ЛР 4; ЛР 5; ЛР 5; ЛР 7; ЛР 8</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ЕН.01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Математика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6, ЛР 9, ЛР 13, ЛР 20, ЛР 22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ЕН.02</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Информатика и информационно-коммуникационные технологии в профессиональной деятельности</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 xml:space="preserve">ЛР 1, </w:t>
            </w:r>
            <w:r w:rsidRPr="004541EC">
              <w:rPr>
                <w:rFonts w:eastAsia="Times New Roman" w:cs="Times New Roman"/>
                <w:szCs w:val="24"/>
                <w:lang w:eastAsia="ru-RU"/>
              </w:rPr>
              <w:t>ЛР</w:t>
            </w:r>
            <w:r w:rsidRPr="004541EC">
              <w:rPr>
                <w:rFonts w:eastAsia="Times New Roman" w:cs="Times New Roman"/>
                <w:color w:val="000000"/>
                <w:szCs w:val="24"/>
                <w:lang w:eastAsia="ru-RU"/>
              </w:rPr>
              <w:t xml:space="preserve"> 4, ЛР 6,</w:t>
            </w:r>
            <w:r w:rsidRPr="004541EC">
              <w:rPr>
                <w:rFonts w:eastAsia="Times New Roman" w:cs="Times New Roman"/>
                <w:szCs w:val="24"/>
                <w:lang w:eastAsia="ru-RU"/>
              </w:rPr>
              <w:t xml:space="preserve"> </w:t>
            </w:r>
            <w:r w:rsidRPr="004541EC">
              <w:rPr>
                <w:rFonts w:eastAsia="Times New Roman" w:cs="Times New Roman"/>
                <w:color w:val="000000"/>
                <w:szCs w:val="24"/>
                <w:lang w:eastAsia="ru-RU"/>
              </w:rPr>
              <w:t xml:space="preserve">ЛР 9, ЛР13, ЛР 14, ЛР 15, </w:t>
            </w:r>
            <w:r w:rsidRPr="004541EC">
              <w:rPr>
                <w:rFonts w:eastAsia="Times New Roman" w:cs="Times New Roman"/>
                <w:color w:val="000000"/>
                <w:szCs w:val="24"/>
                <w:lang w:eastAsia="ru-RU"/>
              </w:rPr>
              <w:lastRenderedPageBreak/>
              <w:t>ЛР17, ЛР 19, ЛР20, ЛР 21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lastRenderedPageBreak/>
              <w:t>EН.03</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Экологические основы природопользования (в)</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10</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П.00</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Профессиональный учебный цикл</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ОП.00</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Общепрофессиональные дисциплины</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ОП.01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Педагогика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 xml:space="preserve">ЛР 4; ЛР 11; ЛР15; ЛР19; ЛР22; </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ОП.02</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 xml:space="preserve">Психология </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3; ЛР6;  ЛР16; ЛР20; ЛР23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ОП.03</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Возрастная анатомия, физиология и гигиена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9, ЛР 13, ЛР 14, ЛР 15,</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ОП.04</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Правовое обеспечение профессиональной деятельности</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2; ЛР 3; ЛР 4</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ОП. 05</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Безопасность жизнедеятельности</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1,ЛР 2, ЛР3, ЛР5, ЛР7, ЛР9, ЛР 10</w:t>
            </w:r>
          </w:p>
        </w:tc>
      </w:tr>
      <w:tr w:rsidR="004541EC" w:rsidRPr="004541EC" w:rsidTr="004541EC">
        <w:trPr>
          <w:trHeight w:val="1162"/>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ПМ.00</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Профессиональные модули</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b/>
                <w:szCs w:val="24"/>
                <w:lang w:eastAsia="ru-RU"/>
              </w:rPr>
            </w:pPr>
            <w:r w:rsidRPr="004541EC">
              <w:rPr>
                <w:rFonts w:eastAsia="Times New Roman" w:cs="Times New Roman"/>
                <w:b/>
                <w:szCs w:val="24"/>
                <w:lang w:eastAsia="ru-RU"/>
              </w:rPr>
              <w:t>ПМ.01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b/>
                <w:color w:val="000000"/>
                <w:szCs w:val="24"/>
                <w:lang w:eastAsia="ru-RU"/>
              </w:rPr>
            </w:pPr>
            <w:r w:rsidRPr="004541EC">
              <w:rPr>
                <w:rFonts w:eastAsia="Times New Roman" w:cs="Times New Roman"/>
                <w:b/>
                <w:color w:val="000000"/>
                <w:szCs w:val="24"/>
                <w:lang w:eastAsia="ru-RU"/>
              </w:rPr>
              <w:t>Преподавание по программам начального общего образования</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b/>
                <w:color w:val="000000"/>
                <w:szCs w:val="24"/>
                <w:lang w:eastAsia="ru-RU"/>
              </w:rPr>
            </w:pPr>
            <w:r w:rsidRPr="004541EC">
              <w:rPr>
                <w:rFonts w:eastAsia="Times New Roman" w:cs="Times New Roman"/>
                <w:b/>
                <w:color w:val="000000"/>
                <w:szCs w:val="24"/>
                <w:lang w:eastAsia="ru-RU"/>
              </w:rPr>
              <w:t>ЛР 4; ЛР 5; ЛР 6; ЛР 9; ЛР 11; ЛР 13; ЛР 14; ЛР 15; ЛР 16; ЛР 17; ЛР 18; ЛР 19; ЛР 20; ЛР 21; ЛР 23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Теоретические основы организации обучения в начальных классах</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4; ЛР 5; ЛР 6; ЛР 9; ЛР 13; ЛР 14; ЛР 15; ЛР 16; ЛР 18; ЛР 21; ЛР 23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МДК.01.02</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Русский язык с методикой преподавания</w:t>
            </w:r>
          </w:p>
        </w:tc>
        <w:tc>
          <w:tcPr>
            <w:tcW w:w="1509" w:type="pct"/>
            <w:tcBorders>
              <w:top w:val="nil"/>
              <w:left w:val="nil"/>
              <w:bottom w:val="single" w:sz="4" w:space="0" w:color="auto"/>
              <w:right w:val="single" w:sz="4" w:space="0" w:color="auto"/>
            </w:tcBorders>
          </w:tcPr>
          <w:p w:rsidR="004541EC" w:rsidRPr="004541EC" w:rsidRDefault="004541EC" w:rsidP="004541EC">
            <w:pPr>
              <w:jc w:val="center"/>
              <w:rPr>
                <w:rFonts w:eastAsia="Times New Roman" w:cs="Times New Roman"/>
                <w:color w:val="000000"/>
                <w:szCs w:val="24"/>
                <w:lang w:eastAsia="ru-RU"/>
              </w:rPr>
            </w:pPr>
            <w:r w:rsidRPr="004541EC">
              <w:rPr>
                <w:rFonts w:eastAsia="Times New Roman" w:cs="Times New Roman"/>
                <w:color w:val="000000"/>
                <w:szCs w:val="24"/>
                <w:lang w:eastAsia="ru-RU"/>
              </w:rPr>
              <w:t>ЛР 6, ЛР 17, ЛР 21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МДК.01.03</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Детская литература с практикумом по выразительному чтению</w:t>
            </w:r>
          </w:p>
        </w:tc>
        <w:tc>
          <w:tcPr>
            <w:tcW w:w="1509" w:type="pct"/>
            <w:tcBorders>
              <w:top w:val="nil"/>
              <w:left w:val="nil"/>
              <w:bottom w:val="single" w:sz="4" w:space="0" w:color="auto"/>
              <w:right w:val="single" w:sz="4" w:space="0" w:color="auto"/>
            </w:tcBorders>
          </w:tcPr>
          <w:p w:rsidR="004541EC" w:rsidRPr="004541EC" w:rsidRDefault="004541EC" w:rsidP="004541EC">
            <w:pPr>
              <w:jc w:val="center"/>
              <w:rPr>
                <w:rFonts w:eastAsia="Times New Roman" w:cs="Times New Roman"/>
                <w:color w:val="000000"/>
                <w:szCs w:val="24"/>
                <w:lang w:eastAsia="ru-RU"/>
              </w:rPr>
            </w:pPr>
            <w:r w:rsidRPr="004541EC">
              <w:rPr>
                <w:rFonts w:eastAsia="Times New Roman" w:cs="Times New Roman"/>
                <w:color w:val="000000"/>
                <w:szCs w:val="24"/>
                <w:lang w:eastAsia="ru-RU"/>
              </w:rPr>
              <w:t>ЛР11, ЛР 13, ЛР 19</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МДК.01.04</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Теоретические основы начального курса математики с методикой преподавания</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6, ЛР 9, ЛР 13, ЛР 20, ЛР 22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МДК.01.05</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Естествознание с методикой преподавания</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ЛР4, ЛР5, ЛР9, ЛР10</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МДК.01.06</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Методика обучения продуктивным видам деятельности с практикумом</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5, ЛР 11, ЛР 15, ЛР 17</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МДК.01.07</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Теория и методика физического воспитания с практикумом</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14, ЛР 18, ЛР 21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МДК.01.08</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Теория и методика музыкального воспитания с практикумом</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ЛР3; ЛР5; ЛР11; ЛР17; ЛР19; ЛР22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МДК.01.09</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Теоретические основы обучения английскому языку и методика его преподавания в начальных классах</w:t>
            </w:r>
          </w:p>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szCs w:val="24"/>
                <w:lang w:eastAsia="ru-RU"/>
              </w:rPr>
              <w:t>Детская татарская литература с практикумом по выразительному чтению</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7, ЛР 13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МДК.01.10</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Практический курс иностранного языка с углубленным изучением страноведческого материала.</w:t>
            </w:r>
          </w:p>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szCs w:val="24"/>
                <w:lang w:eastAsia="ru-RU"/>
              </w:rPr>
              <w:lastRenderedPageBreak/>
              <w:t>Практический курс профессионального татарского языка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lastRenderedPageBreak/>
              <w:t>ЛР  16, ЛР 21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lastRenderedPageBreak/>
              <w:t>МДК.01.11</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szCs w:val="24"/>
                <w:lang w:eastAsia="ru-RU"/>
              </w:rPr>
              <w:t>Методика обучения татарскому языку в начальных классах</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ЛР4, ЛР5, ЛР6, ЛР13, ЛР17, ЛР18, ЛР19</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color w:val="000000"/>
                <w:szCs w:val="24"/>
                <w:lang w:eastAsia="ru-RU"/>
              </w:rPr>
              <w:t>УП.01</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szCs w:val="24"/>
                <w:lang w:eastAsia="ru-RU"/>
              </w:rPr>
            </w:pPr>
            <w:r w:rsidRPr="004541EC">
              <w:rPr>
                <w:rFonts w:eastAsia="Times New Roman" w:cs="Times New Roman"/>
                <w:color w:val="000000"/>
                <w:szCs w:val="24"/>
                <w:lang w:eastAsia="ru-RU"/>
              </w:rPr>
              <w:t>Учебная практика</w:t>
            </w:r>
          </w:p>
        </w:tc>
        <w:tc>
          <w:tcPr>
            <w:tcW w:w="1509" w:type="pct"/>
            <w:tcBorders>
              <w:top w:val="nil"/>
              <w:left w:val="nil"/>
              <w:bottom w:val="single" w:sz="4" w:space="0" w:color="auto"/>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color w:val="000000"/>
                <w:szCs w:val="24"/>
                <w:lang w:eastAsia="ru-RU"/>
              </w:rPr>
              <w:t>ЛР 4; ЛР 5; ЛР 6; ЛР 9; ЛР 11; ЛР 13; ЛР 14; ЛР 15; ЛР 16; ЛР 17; ЛР 18; ЛР 19; ЛР 20; ЛР 21; ЛР 23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ПП.01</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szCs w:val="24"/>
                <w:lang w:eastAsia="ru-RU"/>
              </w:rPr>
            </w:pPr>
            <w:r w:rsidRPr="004541EC">
              <w:rPr>
                <w:rFonts w:eastAsia="Times New Roman" w:cs="Times New Roman"/>
                <w:szCs w:val="24"/>
                <w:lang w:eastAsia="ru-RU"/>
              </w:rPr>
              <w:t>Производственная практика</w:t>
            </w:r>
          </w:p>
        </w:tc>
        <w:tc>
          <w:tcPr>
            <w:tcW w:w="1509" w:type="pct"/>
            <w:tcBorders>
              <w:top w:val="nil"/>
              <w:left w:val="nil"/>
              <w:bottom w:val="single" w:sz="4" w:space="0" w:color="auto"/>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color w:val="000000"/>
                <w:szCs w:val="24"/>
                <w:lang w:eastAsia="ru-RU"/>
              </w:rPr>
              <w:t>ЛР 4; ЛР 5; ЛР 6; ЛР 9; ЛР 11; ЛР 13; ЛР 14; ЛР 15; ЛР 16; ЛР 17; ЛР 18; ЛР 19; ЛР 20; ЛР 21; ЛР 23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b/>
                <w:szCs w:val="24"/>
                <w:lang w:eastAsia="ru-RU"/>
              </w:rPr>
            </w:pPr>
            <w:r w:rsidRPr="004541EC">
              <w:rPr>
                <w:rFonts w:eastAsia="Times New Roman" w:cs="Times New Roman"/>
                <w:b/>
                <w:szCs w:val="24"/>
                <w:lang w:eastAsia="ru-RU"/>
              </w:rPr>
              <w:t>ПМ.02</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b/>
                <w:color w:val="000000"/>
                <w:szCs w:val="24"/>
                <w:lang w:eastAsia="ru-RU"/>
              </w:rPr>
            </w:pPr>
            <w:r w:rsidRPr="004541EC">
              <w:rPr>
                <w:rFonts w:eastAsia="Times New Roman" w:cs="Times New Roman"/>
                <w:b/>
                <w:color w:val="000000"/>
                <w:szCs w:val="24"/>
                <w:lang w:eastAsia="ru-RU"/>
              </w:rPr>
              <w:t>Организация внеурочной деятельности и общения младших школьников</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b/>
                <w:color w:val="000000"/>
                <w:szCs w:val="24"/>
                <w:lang w:eastAsia="ru-RU"/>
              </w:rPr>
            </w:pPr>
            <w:r w:rsidRPr="004541EC">
              <w:rPr>
                <w:rFonts w:eastAsia="Times New Roman" w:cs="Times New Roman"/>
                <w:b/>
                <w:color w:val="000000"/>
                <w:szCs w:val="24"/>
                <w:lang w:eastAsia="ru-RU"/>
              </w:rPr>
              <w:t>ЛР 3: ЛР 4: ЛР 9: ЛР 15: ЛР 16: ЛР19: ЛР 22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МДК.02.01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Основы организации внеурочной работы</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3; ЛР6; ЛР9; ЛР17; ЛР20; ЛР21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color w:val="000000"/>
                <w:szCs w:val="24"/>
                <w:lang w:eastAsia="ru-RU"/>
              </w:rPr>
              <w:t>УП.02</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szCs w:val="24"/>
                <w:lang w:eastAsia="ru-RU"/>
              </w:rPr>
            </w:pPr>
            <w:r w:rsidRPr="004541EC">
              <w:rPr>
                <w:rFonts w:eastAsia="Times New Roman" w:cs="Times New Roman"/>
                <w:color w:val="000000"/>
                <w:szCs w:val="24"/>
                <w:lang w:eastAsia="ru-RU"/>
              </w:rPr>
              <w:t>Учебная практика</w:t>
            </w:r>
          </w:p>
        </w:tc>
        <w:tc>
          <w:tcPr>
            <w:tcW w:w="1509" w:type="pct"/>
            <w:tcBorders>
              <w:top w:val="nil"/>
              <w:left w:val="nil"/>
              <w:bottom w:val="single" w:sz="4" w:space="0" w:color="auto"/>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color w:val="000000"/>
                <w:szCs w:val="24"/>
                <w:lang w:eastAsia="ru-RU"/>
              </w:rPr>
              <w:t>ЛР 3: ЛР 4: ЛР 9: ЛР 15: ЛР 16: ЛР19: ЛР 22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ПП.02</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szCs w:val="24"/>
                <w:lang w:eastAsia="ru-RU"/>
              </w:rPr>
            </w:pPr>
            <w:r w:rsidRPr="004541EC">
              <w:rPr>
                <w:rFonts w:eastAsia="Times New Roman" w:cs="Times New Roman"/>
                <w:szCs w:val="24"/>
                <w:lang w:eastAsia="ru-RU"/>
              </w:rPr>
              <w:t>Производственная практика</w:t>
            </w:r>
          </w:p>
        </w:tc>
        <w:tc>
          <w:tcPr>
            <w:tcW w:w="1509" w:type="pct"/>
            <w:tcBorders>
              <w:top w:val="nil"/>
              <w:left w:val="nil"/>
              <w:bottom w:val="single" w:sz="4" w:space="0" w:color="auto"/>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color w:val="000000"/>
                <w:szCs w:val="24"/>
                <w:lang w:eastAsia="ru-RU"/>
              </w:rPr>
              <w:t>ЛР 3: ЛР 4: ЛР 9: ЛР 15: ЛР 16: ЛР19: ЛР 22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b/>
                <w:szCs w:val="24"/>
                <w:lang w:eastAsia="ru-RU"/>
              </w:rPr>
            </w:pPr>
            <w:r w:rsidRPr="004541EC">
              <w:rPr>
                <w:rFonts w:eastAsia="Times New Roman" w:cs="Times New Roman"/>
                <w:b/>
                <w:szCs w:val="24"/>
                <w:lang w:eastAsia="ru-RU"/>
              </w:rPr>
              <w:t>ПМ.03</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b/>
                <w:color w:val="000000"/>
                <w:szCs w:val="24"/>
                <w:lang w:eastAsia="ru-RU"/>
              </w:rPr>
            </w:pPr>
            <w:r w:rsidRPr="004541EC">
              <w:rPr>
                <w:rFonts w:eastAsia="Times New Roman" w:cs="Times New Roman"/>
                <w:b/>
                <w:color w:val="000000"/>
                <w:szCs w:val="24"/>
                <w:lang w:eastAsia="ru-RU"/>
              </w:rPr>
              <w:t>Классное руководство</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b/>
                <w:color w:val="000000"/>
                <w:szCs w:val="24"/>
                <w:lang w:eastAsia="ru-RU"/>
              </w:rPr>
            </w:pPr>
            <w:r w:rsidRPr="004541EC">
              <w:rPr>
                <w:rFonts w:eastAsia="Times New Roman" w:cs="Times New Roman"/>
                <w:b/>
                <w:color w:val="000000"/>
                <w:szCs w:val="24"/>
                <w:lang w:eastAsia="ru-RU"/>
              </w:rPr>
              <w:t>ЛР 3: ЛР 4: ЛР 9; ЛР 12;ЛР 15: ЛР 16: ЛР19: ЛР 22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МДК.03.01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Теоретические и методические основы деятельности классного руководителя</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3: ЛР 4: ЛР 9: ЛР 12; ЛР 15: ЛР 16: ЛР19: ЛР 22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color w:val="000000"/>
                <w:szCs w:val="24"/>
                <w:lang w:eastAsia="ru-RU"/>
              </w:rPr>
              <w:t>УП.03</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color w:val="000000"/>
                <w:szCs w:val="24"/>
                <w:lang w:eastAsia="ru-RU"/>
              </w:rPr>
            </w:pP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ПП.03</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color w:val="000000"/>
                <w:szCs w:val="24"/>
                <w:lang w:eastAsia="ru-RU"/>
              </w:rPr>
            </w:pP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b/>
                <w:szCs w:val="24"/>
                <w:lang w:eastAsia="ru-RU"/>
              </w:rPr>
            </w:pPr>
            <w:r w:rsidRPr="004541EC">
              <w:rPr>
                <w:rFonts w:eastAsia="Times New Roman" w:cs="Times New Roman"/>
                <w:b/>
                <w:szCs w:val="24"/>
                <w:lang w:eastAsia="ru-RU"/>
              </w:rPr>
              <w:t>ПМ.04</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b/>
                <w:color w:val="000000"/>
                <w:szCs w:val="24"/>
                <w:lang w:eastAsia="ru-RU"/>
              </w:rPr>
            </w:pPr>
            <w:r w:rsidRPr="004541EC">
              <w:rPr>
                <w:rFonts w:eastAsia="Times New Roman" w:cs="Times New Roman"/>
                <w:b/>
                <w:color w:val="000000"/>
                <w:szCs w:val="24"/>
                <w:lang w:eastAsia="ru-RU"/>
              </w:rPr>
              <w:t>Методическое обеспечение образовательного процесса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b/>
                <w:color w:val="000000"/>
                <w:szCs w:val="24"/>
                <w:lang w:eastAsia="ru-RU"/>
              </w:rPr>
            </w:pPr>
            <w:r w:rsidRPr="004541EC">
              <w:rPr>
                <w:rFonts w:eastAsia="Times New Roman" w:cs="Times New Roman"/>
                <w:b/>
                <w:color w:val="000000"/>
                <w:szCs w:val="24"/>
                <w:lang w:eastAsia="ru-RU"/>
              </w:rPr>
              <w:t>ЛР 4; ЛР 5; ЛР 6; ЛР 9; ЛР 13; ЛР 14; ЛР 15; ЛР 16; ЛР 18; ЛР 21; ЛР 23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МДК.04.01</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Теоретические и прикладные аспекты методической работы учителя начальных классов.</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4; ЛР 5; ЛР 6; ЛР 9; ЛР 13; ЛР 14; ЛР 15; ЛР 16; ЛР 18; ЛР 21; ЛР 23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color w:val="000000"/>
                <w:szCs w:val="24"/>
                <w:lang w:eastAsia="ru-RU"/>
              </w:rPr>
              <w:t>УП.04</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szCs w:val="24"/>
                <w:lang w:eastAsia="ru-RU"/>
              </w:rPr>
            </w:pPr>
            <w:r w:rsidRPr="004541EC">
              <w:rPr>
                <w:rFonts w:eastAsia="Times New Roman" w:cs="Times New Roman"/>
                <w:color w:val="000000"/>
                <w:szCs w:val="24"/>
                <w:lang w:eastAsia="ru-RU"/>
              </w:rPr>
              <w:t>Учебная практика</w:t>
            </w:r>
          </w:p>
        </w:tc>
        <w:tc>
          <w:tcPr>
            <w:tcW w:w="1509" w:type="pct"/>
            <w:tcBorders>
              <w:top w:val="nil"/>
              <w:left w:val="nil"/>
              <w:bottom w:val="single" w:sz="4" w:space="0" w:color="auto"/>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b/>
                <w:color w:val="000000"/>
                <w:szCs w:val="24"/>
                <w:lang w:eastAsia="ru-RU"/>
              </w:rPr>
              <w:t>12</w:t>
            </w:r>
          </w:p>
        </w:tc>
      </w:tr>
      <w:tr w:rsidR="004541EC" w:rsidRPr="004541EC" w:rsidTr="004541EC">
        <w:trPr>
          <w:trHeight w:val="300"/>
        </w:trPr>
        <w:tc>
          <w:tcPr>
            <w:tcW w:w="804" w:type="pct"/>
            <w:tcBorders>
              <w:top w:val="nil"/>
              <w:left w:val="single" w:sz="4" w:space="0" w:color="auto"/>
              <w:bottom w:val="nil"/>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ПП.04</w:t>
            </w:r>
          </w:p>
        </w:tc>
        <w:tc>
          <w:tcPr>
            <w:tcW w:w="2687" w:type="pct"/>
            <w:tcBorders>
              <w:top w:val="nil"/>
              <w:left w:val="nil"/>
              <w:bottom w:val="nil"/>
              <w:right w:val="single" w:sz="4" w:space="0" w:color="auto"/>
            </w:tcBorders>
            <w:shd w:val="clear" w:color="auto" w:fill="auto"/>
            <w:noWrap/>
            <w:vAlign w:val="center"/>
          </w:tcPr>
          <w:p w:rsidR="004541EC" w:rsidRPr="004541EC" w:rsidRDefault="004541EC" w:rsidP="004541EC">
            <w:pPr>
              <w:jc w:val="left"/>
              <w:rPr>
                <w:rFonts w:eastAsia="Times New Roman" w:cs="Times New Roman"/>
                <w:szCs w:val="24"/>
                <w:lang w:eastAsia="ru-RU"/>
              </w:rPr>
            </w:pPr>
            <w:r w:rsidRPr="004541EC">
              <w:rPr>
                <w:rFonts w:eastAsia="Times New Roman" w:cs="Times New Roman"/>
                <w:szCs w:val="24"/>
                <w:lang w:eastAsia="ru-RU"/>
              </w:rPr>
              <w:t>Производственная практика</w:t>
            </w:r>
          </w:p>
        </w:tc>
        <w:tc>
          <w:tcPr>
            <w:tcW w:w="1509" w:type="pct"/>
            <w:tcBorders>
              <w:top w:val="nil"/>
              <w:left w:val="nil"/>
              <w:bottom w:val="nil"/>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b/>
                <w:color w:val="000000"/>
                <w:szCs w:val="24"/>
                <w:lang w:eastAsia="ru-RU"/>
              </w:rPr>
              <w:t>ЛР 4; ЛР 5; ЛР 6; ЛР 9; ЛР 13; ЛР 14; ЛР 15; ЛР 16; ЛР 18; ЛР 21; ЛР 23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color w:val="000000"/>
                <w:szCs w:val="24"/>
                <w:lang w:eastAsia="ru-RU"/>
              </w:rPr>
            </w:pPr>
          </w:p>
        </w:tc>
        <w:tc>
          <w:tcPr>
            <w:tcW w:w="1509" w:type="pct"/>
            <w:tcBorders>
              <w:top w:val="nil"/>
              <w:left w:val="nil"/>
              <w:bottom w:val="single" w:sz="4" w:space="0" w:color="auto"/>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b/>
                <w:color w:val="000000"/>
                <w:szCs w:val="24"/>
                <w:lang w:eastAsia="ru-RU"/>
              </w:rPr>
              <w:t>ЛР 4; ЛР 5; ЛР 6; ЛР 9; ЛР 13; ЛР 14; ЛР 15; ЛР 16; ЛР 18; ЛР 21; ЛР 23</w:t>
            </w:r>
          </w:p>
        </w:tc>
      </w:tr>
    </w:tbl>
    <w:p w:rsidR="004541EC" w:rsidRPr="004541EC" w:rsidRDefault="004541EC" w:rsidP="004541EC">
      <w:pPr>
        <w:spacing w:line="276" w:lineRule="auto"/>
        <w:jc w:val="center"/>
        <w:rPr>
          <w:rFonts w:eastAsia="Times New Roman" w:cs="Times New Roman"/>
          <w:b/>
          <w:iCs/>
          <w:szCs w:val="24"/>
          <w:lang w:eastAsia="ru-RU"/>
        </w:rPr>
      </w:pPr>
    </w:p>
    <w:p w:rsidR="004541EC" w:rsidRPr="004541EC" w:rsidRDefault="004541EC" w:rsidP="004541EC">
      <w:pPr>
        <w:spacing w:line="276" w:lineRule="auto"/>
        <w:jc w:val="center"/>
        <w:rPr>
          <w:rFonts w:eastAsia="Times New Roman" w:cs="Times New Roman"/>
          <w:b/>
          <w:iCs/>
          <w:szCs w:val="24"/>
          <w:lang w:eastAsia="ru-RU"/>
        </w:rPr>
      </w:pPr>
    </w:p>
    <w:p w:rsidR="004541EC" w:rsidRPr="004541EC" w:rsidRDefault="004541EC" w:rsidP="004541EC">
      <w:pPr>
        <w:widowControl w:val="0"/>
        <w:ind w:firstLine="740"/>
        <w:rPr>
          <w:rFonts w:eastAsia="Times New Roman" w:cs="Times New Roman"/>
          <w:color w:val="000000"/>
          <w:szCs w:val="24"/>
          <w:lang w:eastAsia="ru-RU" w:bidi="ru-RU"/>
        </w:rPr>
      </w:pPr>
    </w:p>
    <w:p w:rsidR="004541EC" w:rsidRPr="004541EC" w:rsidRDefault="004541EC" w:rsidP="004541EC">
      <w:pPr>
        <w:rPr>
          <w:rFonts w:cs="Times New Roman"/>
          <w:szCs w:val="24"/>
        </w:rPr>
      </w:pPr>
    </w:p>
    <w:p w:rsidR="004541EC" w:rsidRDefault="004541EC" w:rsidP="004541EC">
      <w:pPr>
        <w:rPr>
          <w:szCs w:val="28"/>
        </w:rPr>
      </w:pPr>
      <w:r w:rsidRPr="004541EC">
        <w:rPr>
          <w:b/>
          <w:bCs/>
          <w:szCs w:val="28"/>
        </w:rPr>
        <w:t xml:space="preserve">3.4. Требования к знаниям, умениям и практическому опыту </w:t>
      </w:r>
      <w:r w:rsidRPr="004541EC">
        <w:rPr>
          <w:szCs w:val="28"/>
        </w:rPr>
        <w:t xml:space="preserve">Выпускник, освоивший основную профессиональную образовательную программу по специальности 44.02.02 Преподавание в начальных классах должен </w:t>
      </w:r>
    </w:p>
    <w:p w:rsidR="004541EC" w:rsidRDefault="004541EC" w:rsidP="004541EC">
      <w:pPr>
        <w:rPr>
          <w:b/>
          <w:bCs/>
          <w:szCs w:val="28"/>
        </w:rPr>
      </w:pPr>
      <w:r w:rsidRPr="004541EC">
        <w:rPr>
          <w:b/>
          <w:bCs/>
          <w:szCs w:val="28"/>
        </w:rPr>
        <w:t xml:space="preserve">знать: </w:t>
      </w:r>
    </w:p>
    <w:p w:rsidR="004541EC" w:rsidRDefault="004541EC" w:rsidP="004541EC">
      <w:pPr>
        <w:rPr>
          <w:szCs w:val="28"/>
        </w:rPr>
      </w:pPr>
      <w:r w:rsidRPr="004541EC">
        <w:rPr>
          <w:b/>
          <w:bCs/>
          <w:szCs w:val="28"/>
        </w:rPr>
        <w:t xml:space="preserve">- </w:t>
      </w:r>
      <w:r w:rsidRPr="004541EC">
        <w:rPr>
          <w:szCs w:val="28"/>
        </w:rPr>
        <w:t xml:space="preserve">основные категории и понятия философии; роль философии в жизни человека и общества; основы философского учения о бытии; сущность процесса познания; основы научной, философской и религиозной картин мира; об условиях формирования личности, свободе и ответственности за сохранение жизни, культуры, окружающей среды; о социальных и этических проблемах, связанных с развитием и использованием достижений науки, техники и технологий; </w:t>
      </w:r>
    </w:p>
    <w:p w:rsidR="004541EC" w:rsidRDefault="004541EC" w:rsidP="004541EC">
      <w:pPr>
        <w:rPr>
          <w:szCs w:val="28"/>
        </w:rPr>
      </w:pPr>
      <w:r w:rsidRPr="004541EC">
        <w:rPr>
          <w:szCs w:val="28"/>
        </w:rPr>
        <w:t xml:space="preserve">- основные направления развития ключевых регионов мира на рубеже веков (XX и XXIвв.), сущность и причины локальных, региональных, межгосударственных конфликтов в конце ХХ — начале XXI вв.; основные процессы (интеграционные, поликультурные, миграционные и иные) политического и экономического развития ведущих государств и регионов мира; назначение ООН, НАТО, ЕС и других организаций и основные направления их деятельности; о роли науки, культуры и религии в сохранении и укреплении национальных и государственных традиций; содержание и назначение важнейших правовых и законодательных актов мирового и регионального значения; </w:t>
      </w:r>
    </w:p>
    <w:p w:rsidR="004541EC" w:rsidRDefault="004541EC" w:rsidP="004541EC">
      <w:pPr>
        <w:rPr>
          <w:szCs w:val="28"/>
        </w:rPr>
      </w:pPr>
      <w:r w:rsidRPr="004541EC">
        <w:rPr>
          <w:szCs w:val="28"/>
        </w:rPr>
        <w:t xml:space="preserve">- понятие множества, отношения между множествами, операции над ними; понятия величины и ее измерения; историю создания систем единиц величины этапы развития понятий натурального числа и нуля; системы счисления; понятие текстовой задачи и процесса ее решения; историю развития геометрии; основные свойства геометрических фигур на плоскости и в пространстве правила приближенных вычислений; методы математической статистики; - правила техники безопасности и гигиенические требования при использовании средств ИКТ в образовательном процессе; 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тому подобных) с помощью современных программных средств; возможности использования ресурсов сети Интернет для совершенствования профессиональной деятельности, профессионального и личностного развития; аппаратное и программное обеспечение, применяемое в профессиональной деятельности; </w:t>
      </w:r>
    </w:p>
    <w:p w:rsidR="004541EC" w:rsidRDefault="004541EC" w:rsidP="004541EC">
      <w:pPr>
        <w:rPr>
          <w:szCs w:val="28"/>
        </w:rPr>
      </w:pPr>
      <w:r w:rsidRPr="004541EC">
        <w:rPr>
          <w:szCs w:val="28"/>
        </w:rPr>
        <w:t xml:space="preserve">- взаимосвязь педагогической науки и практики, тенденции их развития; значение и логику целеполагания в обучении и педагогической деятельности; принципы обучения и воспитания; особенности содержания и организации педагогического процесса в условиях разных типов образовательных организаций на различных уровнях образования; формы, методы и средства обучения и воспитания, их педагогические возможности и условия применения; 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педагогические условия предупреждения и коррекции социальной и школьной дезадаптации; понятие нормы и отклонения, нарушения в соматическом, психическом, интеллектуальном, речевом, сенсорном развитии человека (ребенка), их систематику и статистику; особенности работы с одаренными детьми, детьми с особыми образовательными потребностями, девиантньм поведением; приемы привлечения учащихся к целеполаганию, организации и анализу процесса и </w:t>
      </w:r>
      <w:r w:rsidRPr="004541EC">
        <w:rPr>
          <w:szCs w:val="28"/>
        </w:rPr>
        <w:lastRenderedPageBreak/>
        <w:t>результатов обучения; средства контроля и оценки качества образования, психолого-педагогические основы оценочной деятельности педагога;</w:t>
      </w:r>
    </w:p>
    <w:p w:rsidR="004541EC" w:rsidRPr="004541EC" w:rsidRDefault="004541EC" w:rsidP="004541EC">
      <w:pPr>
        <w:rPr>
          <w:szCs w:val="24"/>
        </w:rPr>
      </w:pPr>
      <w:r w:rsidRPr="004541EC">
        <w:rPr>
          <w:szCs w:val="24"/>
        </w:rPr>
        <w:t xml:space="preserve">- основные положения и терминологию анатомии, физиологии и гигиены человека; основные закономерности роста и развития организма человека; строение и функции систем органов здорового человека; физиологические характеристики основных процессов жизнедеятельности организма человека; возрастные анатомо-физиологические особенности детей и подростков; влияние процессов физиологического созревания и развития ребенка на его физическую и психическую работоспособность, поведение; основы гигиены детей и подростков; гигиенические нормы, требования и правила сохранения и укрепления здоровья на различных этапах онтогенеза; основы профилактики инфекционных заболеваний; гигиенические требования к учебно-воспитательному процессу, зданию и помещениям школы; </w:t>
      </w:r>
    </w:p>
    <w:p w:rsidR="004541EC" w:rsidRDefault="004541EC" w:rsidP="004541EC">
      <w:pPr>
        <w:rPr>
          <w:szCs w:val="24"/>
        </w:rPr>
      </w:pPr>
      <w:r w:rsidRPr="004541EC">
        <w:rPr>
          <w:szCs w:val="24"/>
        </w:rPr>
        <w:t xml:space="preserve">-основные положения Конституции Российской Федерации; права и свободы человека и гражданина, механизмы их реализации; понятие и основы правового регулирования в области образования; основные законодательные акты и нормативные документы, регулирующие правоотношения в области образования; социально-правовой статус учителя; порядок заключения трудового договора и основания для его прекращения; правила оплаты труда педагогических работников; понятие дисциплинарной и материальной ответственности работника; виды административных правонарушений и административной ответственности; нормативные правовые основы защиты нарушенных прав и судебный порядок разрешения споров; </w:t>
      </w:r>
    </w:p>
    <w:p w:rsidR="004541EC" w:rsidRDefault="004541EC" w:rsidP="004541EC">
      <w:pPr>
        <w:rPr>
          <w:szCs w:val="24"/>
        </w:rPr>
      </w:pPr>
      <w:r w:rsidRPr="004541EC">
        <w:rPr>
          <w:szCs w:val="24"/>
        </w:rPr>
        <w:t>-особенности психических познавательных процессов и учебной деятельности обучающихся; 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 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 вопросы преемственности образовательных программ дошкольного и начального общего образования; воспитательные возможности урока в начальной школе; методы и приемы развития мотивации учебно-познавательной деятельности на уроках по всем предметам; особенности одаренных детей младшего школьного возраста и детей с проблемами в развитии и трудностями в обучении; основы построения коррекционно-развивающей работы с детьми, имеющими трудности в обучении; основы обучения и воспитания одаренных детей; основные виды ТСО и их применение в образовательном процессе; 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 русского языка, детской литературы, начального курса математики, естествознания, физической культуры; элементы музыкальной грамоты и музыкальный репертуар по программе начального общего образования, основы изобразительной грамоты, приемы рисования, лепки, аппликации и конструирования, технологии художественной обработки материалов; требования к содержанию и уровню подготовки обучающихся; методы и методики педагогического контроля результатов учебной деятельности обучающихся (по всем учебным предметам); методику составления педагогической характеристики ребенка; основы оценочной деятельности учителя начальных классов, критерии выставления отметок и виды учета успеваемости обучающихся; педагогические и гигиенические требования к организации обучения на уроках; логику анализа уроков; виды учебной документации, требования к ее ведению и оформлению;</w:t>
      </w:r>
    </w:p>
    <w:p w:rsidR="004541EC" w:rsidRDefault="004541EC" w:rsidP="004541EC">
      <w:pPr>
        <w:rPr>
          <w:szCs w:val="24"/>
        </w:rPr>
      </w:pPr>
      <w:r w:rsidRPr="004541EC">
        <w:rPr>
          <w:szCs w:val="24"/>
        </w:rPr>
        <w:t xml:space="preserve">- сущность, цель, задачи, функции, содержание, формы и методы организации внеурочной работы в избранной области деятельности; особенности определения целей и задач внеурочной работы в начальной школе; - теоретические основы и методику планирования внеурочной работы с учетом возрастных и индивидуальных особенностей обучающихся; педагогические и гигиенические требования к организации внеурочной работы; методические основы организации внеурочной работы в избранной области деятельности; особенности общения обучающихся; методы, приемы и формы организации общения обучающихся; методические основы и особенности работы с </w:t>
      </w:r>
      <w:r w:rsidRPr="004541EC">
        <w:rPr>
          <w:szCs w:val="24"/>
        </w:rPr>
        <w:lastRenderedPageBreak/>
        <w:t xml:space="preserve">обучающимися, одаренными в избранной области деятельности; способы выявления педагогом интересов и способностей обучающихся; формы и методы взаимодействия с родителями обучающихся или лицами, их заменяющими, как субъектами образовательного процесса; логику анализа внеурочных мероприятий и занятий; виды документации, требования к ее оформлению. </w:t>
      </w:r>
    </w:p>
    <w:p w:rsidR="004541EC" w:rsidRDefault="004541EC" w:rsidP="004541EC">
      <w:pPr>
        <w:rPr>
          <w:szCs w:val="24"/>
        </w:rPr>
      </w:pPr>
      <w:r w:rsidRPr="004541EC">
        <w:rPr>
          <w:szCs w:val="24"/>
        </w:rPr>
        <w:t>- теоретические и методические основы деятельности классного руководителя; методику педагогического наблюдения, основы интерпретации полученных результатов и формы их представления; особенности адаптации обучающихся к условиям начального общего образования; возрастные и индивидуальные особенности обучающихся основные документы о правах ребенка и обязанности взрослых по отношению к детям; особенности процесса социализации обучающихся; условия развития ученического самоуправления в общеобразовательной организации, формирования благоприятного психологического микроклимата и сотрудничества обучающихся в классе; особенности работы классного руководителя с социально неадаптированными (дезадаптированными) детьми; теоретические основы и методику планирования внеурочной деятельности, формы проведения внеурочных мероприятий; содержание, формы, методы и средства организации различных видов внеурочной деятельности и общения; педагогические и гигиенические требования к организации и проведению различных видов внеурочной работы; основы делового общения; особенности планирования, содержание, формы и методы работы с родителями обучающихся (лицами, их заменяющими); задачи и содержание семейного воспитания; -особенности современной семьи; содержание и формы работы с семьей; способы диагностилю результатов воспитания: методы, формы и приемы взаимодействия с членами педагогического коллектива, представителями администрации; логику анализа деятельности классного руководителя; - теоретические основы методической деятельности учителя начальных классов; теоретические основы, методику планирования в начальном образовании, требования к оформлению соответствующей документации; особенности современных подходов и педагогических технологий в области начального общего образования; концептуальные основы и содержание примерных программ начального общего образования; концептуальные основы и содержание вариативных программ начального общего образования; педагогические, гигиенические, специальные требования к созданию предметно-развивающей среды в кабинете; источники, способы обобщения, представления и распространения педагогического опыта; логику подготовки и требования к устному выступлению, отчету, реферированию, конспектированию; основы организации опытно экспериментальной работы в сфере образования.</w:t>
      </w:r>
    </w:p>
    <w:p w:rsidR="004541EC" w:rsidRDefault="004541EC" w:rsidP="004541EC">
      <w:pPr>
        <w:rPr>
          <w:b/>
          <w:bCs/>
          <w:szCs w:val="24"/>
        </w:rPr>
      </w:pPr>
      <w:r w:rsidRPr="004541EC">
        <w:rPr>
          <w:szCs w:val="24"/>
        </w:rPr>
        <w:t xml:space="preserve"> </w:t>
      </w:r>
      <w:r w:rsidRPr="004541EC">
        <w:rPr>
          <w:b/>
          <w:bCs/>
          <w:szCs w:val="24"/>
        </w:rPr>
        <w:t xml:space="preserve">уметь: </w:t>
      </w:r>
    </w:p>
    <w:p w:rsidR="004541EC" w:rsidRPr="004541EC" w:rsidRDefault="004541EC" w:rsidP="004541EC">
      <w:pPr>
        <w:rPr>
          <w:szCs w:val="24"/>
        </w:rPr>
      </w:pPr>
      <w:r w:rsidRPr="004541EC">
        <w:rPr>
          <w:b/>
          <w:bCs/>
          <w:szCs w:val="24"/>
        </w:rPr>
        <w:t xml:space="preserve">- </w:t>
      </w:r>
      <w:r w:rsidRPr="004541EC">
        <w:rPr>
          <w:szCs w:val="24"/>
        </w:rPr>
        <w:t>применять техники и приемы эффективного общения в профессиональной деятельности; использовать приемы само регуляции поведения в процессе межличностного общения;</w:t>
      </w:r>
    </w:p>
    <w:p w:rsidR="004541EC" w:rsidRDefault="004541EC" w:rsidP="004541EC">
      <w:pPr>
        <w:pStyle w:val="Default"/>
        <w:jc w:val="both"/>
        <w:rPr>
          <w:sz w:val="23"/>
          <w:szCs w:val="23"/>
        </w:rPr>
      </w:pPr>
      <w:r>
        <w:rPr>
          <w:sz w:val="23"/>
          <w:szCs w:val="23"/>
        </w:rPr>
        <w:t>- ориентироваться в современной экономической, политической и культурной ситуации в России и мире; выявлять взаимосвязь отечественных, региональных, мировых социально экономических, политических и культурных проблем - общаться (устно и письменно) на иностранном языке на профессиональные и повседневные темы; переводить (со словарем) иностранные тексты профессиональной направленности; самостоятельно совершенствовать устную и письменную речь, пополнять словарный запас; -использовать физкультурно -оздоровительную деятельность для укрепления здоровья, достижения жизненных и профессиональных целей;</w:t>
      </w:r>
    </w:p>
    <w:p w:rsidR="004541EC" w:rsidRDefault="004541EC" w:rsidP="004541EC">
      <w:pPr>
        <w:pStyle w:val="Default"/>
        <w:jc w:val="both"/>
        <w:rPr>
          <w:sz w:val="23"/>
          <w:szCs w:val="23"/>
        </w:rPr>
      </w:pPr>
      <w:r>
        <w:rPr>
          <w:sz w:val="23"/>
          <w:szCs w:val="23"/>
        </w:rPr>
        <w:t xml:space="preserve"> - соблюдать правила техники безопасности и гигиенические рекомендации при использовании средств информационно-коммуникационных технологий (далее — ИКТ) в профессиональной деятельности; 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осуществлять отбор обучающих программ в соответствии с возрастом и уровнем психического развития обучающихся/воспитанников; использовать сервисы и информационные ресурсы информационно телекоммуникационной сети «Интернет» (далее — сеть Интернет) в профессиональной деятельности; </w:t>
      </w:r>
    </w:p>
    <w:p w:rsidR="004541EC" w:rsidRPr="003A7A46" w:rsidRDefault="004541EC" w:rsidP="004541EC">
      <w:pPr>
        <w:pStyle w:val="Default"/>
        <w:jc w:val="both"/>
      </w:pPr>
      <w:r w:rsidRPr="003A7A46">
        <w:t xml:space="preserve">- применять знания по психологии при решении педагогических задач; выявлять индивидуальные и типологические особенности обучающихся; </w:t>
      </w:r>
    </w:p>
    <w:p w:rsidR="003A7A46" w:rsidRPr="003A7A46" w:rsidRDefault="004541EC" w:rsidP="004541EC">
      <w:pPr>
        <w:pStyle w:val="Default"/>
        <w:jc w:val="both"/>
      </w:pPr>
      <w:r w:rsidRPr="003A7A46">
        <w:lastRenderedPageBreak/>
        <w:t>- определять топографическое расположение и строение органов и частей тела; применять знания по анатомии, физиологии и гигиене при изучении профессиональных модулей и в профессиональной деятельности; оценивать факторы внешней среды с точки зрения их влияния на функционирование и развитие организма человека в детском и подростковом возрасте; проводить под руководством медицинского работника мероприятия по профилактике заболеваний детей; обеспечивать соблюдение гигиенических требований в кабинете, при организации обучения младших школьников; 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 - использовать нормативные, правовые акты, регламентирующие деятельность в области образования в профессиональной деятельности; защищать свои права в соответствии с гражданским процессуальным и трудовым законодательством; анализировать и оценивать результаты и последствия действий (бездействия) с правовой точки зрения;</w:t>
      </w:r>
    </w:p>
    <w:p w:rsidR="004541EC" w:rsidRPr="003A7A46" w:rsidRDefault="004541EC" w:rsidP="004541EC">
      <w:pPr>
        <w:pStyle w:val="Default"/>
        <w:jc w:val="both"/>
      </w:pPr>
      <w:r w:rsidRPr="003A7A46">
        <w:t xml:space="preserve"> - организовывать и проводить мероприятия по защите работающих и населения от негативных воздействий чрезвычайных ситуаций; предпринимать профилактические меры для снижения уровня опасностей различного вида и их последствий в профессиональной деятельности и быту; использовать средства индивидуальной и коллективной защиты от оружия массового поражения; применять первичные средства пожаротушения; применять профессиональные знания в ходе исполнения обязанностей военной службы на воинских должностях в соответствии с полученной специальностью; владеть способами бесконфликтного общения и саморегуляции в повседневной деятельности и экстремальных условиях военной службы; оказывать первую помощь пострадавшим; </w:t>
      </w:r>
    </w:p>
    <w:p w:rsidR="00277A8B" w:rsidRDefault="004541EC" w:rsidP="004541EC">
      <w:pPr>
        <w:rPr>
          <w:szCs w:val="24"/>
        </w:rPr>
      </w:pPr>
      <w:r w:rsidRPr="003A7A46">
        <w:rPr>
          <w:szCs w:val="24"/>
        </w:rPr>
        <w:t>- находить и использовать методическую литературу и другие источники информации, необходимой для подготовки к урокам; определять цели и задачи урока, планировать его с учетом особенностей учебного предмета, возраста, класса, отдельных</w:t>
      </w:r>
      <w:r w:rsidR="003A7A46" w:rsidRPr="003A7A46">
        <w:rPr>
          <w:szCs w:val="24"/>
        </w:rPr>
        <w:t xml:space="preserve"> обучающихся и в соответствии с санитарно-гигиеническими нормами; 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 применять приемы страховки и само страховки при выполнении физических упражнений, соблюдать технику безопасности на занятиях; планировать и проводить работу с одаренными детьми в соответствии с их индивидуальными особенностями; планировать и проводить коррекционно-развивающую работу с обучающимися, имеющими трудности в обучении; использовать технические средства обучения (далее - ТСО) в образовательном процессе; устанавливать педагогически целесообразные взаимоотношения с обучающимися; проводить педагогический контроль на уроках по всем учебным предметам, 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 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 применять приемы страховки и самостраховки при выполнении физических упражнений, соблюдать технику безопасности на занятиях; планировать и проводить работу с одаренными детьми в соответствии с их индивидуальными особенностями; планировать и проводить коррекционно-развивающую работу с обучающимися, имеющими трудности в обучении; использовать технические средства обучения (далее - ТСО) в образовательном процессе; устанавливать педагогически целесообразные взаимоотношения с обучающимися; проводить педагогический контроль на уроках по всем учебным предметам, осуществлять отбор контрольно; </w:t>
      </w:r>
    </w:p>
    <w:p w:rsidR="003A7A46" w:rsidRPr="003A7A46" w:rsidRDefault="003A7A46" w:rsidP="004541EC">
      <w:pPr>
        <w:rPr>
          <w:szCs w:val="24"/>
        </w:rPr>
      </w:pPr>
      <w:r w:rsidRPr="003A7A46">
        <w:rPr>
          <w:szCs w:val="24"/>
        </w:rPr>
        <w:t xml:space="preserve">-находить и использовать методическую литературу и другие источники информации, необходимой для подготовки и проведения внеурочной работы в избранной области деятельности; определять педагогические цели и задачи организации внеурочной деятельности в избранной области с учетом возраста обучающихся; составлять планы внеурочных занятий с учетом особенностей избранной </w:t>
      </w:r>
      <w:r w:rsidRPr="003A7A46">
        <w:rPr>
          <w:szCs w:val="24"/>
        </w:rPr>
        <w:lastRenderedPageBreak/>
        <w:t>области деятельности, возраста обучающихся и в соответствии с санитарно-гигиеническими нормами; использовать различные методы и формы организации внеурочной работы, строить их с учетом возрастных и индивидуально-психологических особенностей обучающихся; устанавливать педагогически целесообразные взаимоотношения с обучающимися; планировать ситуации, стимулирующие общение обучающихся в процессе внеурочной деятельности, использовать вербальные и невербальные средства педагогической поддержки детей, испытывающих затруднения в общении; мотивировать обучающихся, родителей (лиц, их заменяющих) к участию во вне очной деятельности, сохранять состав обучающихся в течение срока обучения; планировать и проводить педагогически целесообразную работу с родителями (лицами, их заменяющими); подбирать и использовать на занятии дидактические материалы; использовать различные методы и приемы обучения; осуществлять самоанализ и самоконтроль при проведении внеурочных занятий; выявлять, развивать и поддерживать творческие способности обучающихся; составлять индивидуальную программу работы с одаренными детьми; применять разнообразные формы работы с семьей (собрания, беседы, совместные культурные мероприятия); вести диалог с администрацией образовательной организации по вопросам организации внеурочной работы в избранной области деятельности; анализировать организацию внеурочной работы в избранной области деятельности;</w:t>
      </w:r>
    </w:p>
    <w:p w:rsidR="003A7A46" w:rsidRPr="003A7A46" w:rsidRDefault="003A7A46" w:rsidP="003A7A46">
      <w:pPr>
        <w:pStyle w:val="Default"/>
        <w:jc w:val="both"/>
      </w:pPr>
      <w:r w:rsidRPr="003A7A46">
        <w:t xml:space="preserve">-выбирать методы педагогической диагностики личности (индивидуальности) обучающихся, развития группы, составлять программу педагогического наблюдения, проводить его и анализировать результаты; формулировать цели и задачи воспитания и обучения класса и отдельных обучающихся с учетом возрастных и индивидуальных особенностей планировать деятельность классного руководителя; оказывать педагогическую поддержку в процессе адаптации детей к условиям образовательной организации совместно с обучающимися планировать внеурочные мероприятия, организовывать их подготовку и проведение; использовать разнообразные методы, формы, средства обучения и воспитания при проведении внеурочных мероприятий; организовывать детский досуг, вовлекать детей в различные виды общественно-полезной деятельности и детские творческие объединений; осуществлять самоанализ, самоконтроль при проведении внеурочных мероприятий; создавать условия для развития ученического самоуправления, формирования благоприятного психологического микроклимата и сотрудничества обучающихся в классе; помогать обучающимся предотвращать и разрешать конфликты; составлять план работы с родителями (лицами, их заменяющими); вести диалог с родителями (лицами, их заменяющими); организовывать и проводить разнообразные формы работы с семьей (родительские встречи, консультации, беседы), привлекать родителей к проведению совместных мероприятий; изучать особенности семейного воспитания обучающихся; формулировать цели и задачи работы с семьей с учетом специфики семейного воспитания, возрастных и индивидуальных особенностей детей; анализировать процесс и результаты работы с родителями; использовать разнообразные методы, формы и приемы взаимодействия с членами педагогического коллектива, представителями администрации по вопросам обучения и воспитания обучающихся класса; анализировать процесс и результаты классного руководства, внеклассные мероприятия (классные часы, организованные досуги, занятия с творческим коллективом) - анализировать федеральные государственные образовательные стандарты, примерные основные образовательные программы начального общего образования, вариативные (авторские) программы и учебники по предметам общеобразовательной программы; определять цели и задачи, планировать обучение и воспитание обучающихся; осуществлять планирование с учетом возрастных и индивидуально психологических особенностей обучающихся; определять педагогические проблемы методического характера и находить способы их решения; адаптировать имеющиеся методические разработки; сравнивать эффективность применяемых методов начального общего образования, выбирать наиболее эффективные образовательные технологии с учетом типа образовательной организации и особенностей возраста обучающихся; готовить и оформлять отчеты, рефераты, конспекты; с помощью руководителя определять цели, задачи, планировать </w:t>
      </w:r>
      <w:r w:rsidRPr="003A7A46">
        <w:lastRenderedPageBreak/>
        <w:t xml:space="preserve">исследовательскую и проектную деятельность в области начального общего образования; использовать методы и методики педагогического исследования и проектирования, подобранные совместно с руководителем; оформлять результаты исследовательской и проектной работы; определять пути самосовершенствования педагогического мастерства; </w:t>
      </w:r>
    </w:p>
    <w:p w:rsidR="003A7A46" w:rsidRPr="003A7A46" w:rsidRDefault="003A7A46" w:rsidP="003A7A46">
      <w:pPr>
        <w:pStyle w:val="Default"/>
        <w:jc w:val="both"/>
      </w:pPr>
      <w:r w:rsidRPr="003A7A46">
        <w:rPr>
          <w:b/>
          <w:bCs/>
        </w:rPr>
        <w:t xml:space="preserve">иметь практический опыт: </w:t>
      </w:r>
    </w:p>
    <w:p w:rsidR="003A7A46" w:rsidRPr="003A7A46" w:rsidRDefault="003A7A46" w:rsidP="00277A8B">
      <w:pPr>
        <w:pStyle w:val="Default"/>
        <w:jc w:val="both"/>
      </w:pPr>
      <w:r w:rsidRPr="003A7A46">
        <w:rPr>
          <w:b/>
          <w:bCs/>
        </w:rPr>
        <w:t xml:space="preserve">- </w:t>
      </w:r>
      <w:r w:rsidRPr="003A7A46">
        <w:t xml:space="preserve">проектирования, планирования и осуществления целостного педагогического процесса на основе анализа и оценки достигнутого уровня развития, обученности и воспитанности детей; организации методически обоснованного учебного процесса по всем учебным предметам начальной школы; обеспечения достижения поставленных целей обучения и воспитания младших школьников; взаимодействия (сотрудничества) с младшими школьниками; изучения на основе наблюдений личности детей, выявлять их затруднения и оказывать им содействие; обеспечивать создание гуманистической педагогической среды; ведения педагогической работы с родителями; квалифицированного владения теми умениями и приемами, которым педагог обучает школьников (чтение, письмо, счет, рисование, музыкальная деятельность, обслуживающий труд, физкультура); использования техническими средствами обучения и компьютерной техникой; владеть умениями самообразования и самовоспитания; </w:t>
      </w:r>
    </w:p>
    <w:p w:rsidR="00277A8B" w:rsidRDefault="003A7A46" w:rsidP="003A7A46">
      <w:pPr>
        <w:rPr>
          <w:szCs w:val="24"/>
        </w:rPr>
      </w:pPr>
      <w:r w:rsidRPr="003A7A46">
        <w:rPr>
          <w:szCs w:val="24"/>
        </w:rPr>
        <w:t xml:space="preserve">- работы с основными документами о правах ребенка и обязанностях взрослых по отношению к детям (Конвенция о правах ребенка; Международная конвенция о правах и основных свободах человека); Конституцию Российской Федерации; Федеральный закон «Об образовании в РФ»; целеполагания и определения содержания принципов, форм, методов и средств обучения и воспитания младших школьников; применение основ психологии человека, общей возрастной и педагогической психологии психологические особенности детей младшего школьного возраста; методики преподавания учебных предметов начальной школы; особенности анатомии и физиологии младшего школьника и требования к обеспечению санитарно-гигиенических условий в школе; требования и способы обеспечения безопасности жизнедеятельности детей; основы организации деятельности образовательного учреждения и управления им. </w:t>
      </w:r>
    </w:p>
    <w:p w:rsidR="00277A8B" w:rsidRDefault="003A7A46" w:rsidP="00277A8B">
      <w:pPr>
        <w:jc w:val="center"/>
        <w:rPr>
          <w:rFonts w:cs="Times New Roman"/>
          <w:b/>
          <w:szCs w:val="24"/>
        </w:rPr>
      </w:pPr>
      <w:r>
        <w:rPr>
          <w:b/>
          <w:bCs/>
          <w:szCs w:val="24"/>
        </w:rPr>
        <w:t xml:space="preserve"> </w:t>
      </w:r>
      <w:r w:rsidR="00277A8B" w:rsidRPr="00D03A4A">
        <w:rPr>
          <w:rFonts w:cs="Times New Roman"/>
          <w:b/>
          <w:szCs w:val="24"/>
        </w:rPr>
        <w:t>4. СОДЕРЖАНИЕ ОБРАЗОВАТЕЛЬНОЙ ПРОГРАММЫ</w:t>
      </w:r>
    </w:p>
    <w:p w:rsidR="00277A8B" w:rsidRPr="00D03A4A" w:rsidRDefault="00277A8B" w:rsidP="00277A8B">
      <w:pPr>
        <w:jc w:val="center"/>
        <w:rPr>
          <w:rFonts w:cs="Times New Roman"/>
          <w:b/>
          <w:szCs w:val="24"/>
        </w:rPr>
      </w:pPr>
    </w:p>
    <w:p w:rsidR="00277A8B" w:rsidRPr="00447631" w:rsidRDefault="00277A8B" w:rsidP="00277A8B">
      <w:pPr>
        <w:jc w:val="center"/>
        <w:rPr>
          <w:rFonts w:cs="Times New Roman"/>
          <w:b/>
          <w:szCs w:val="24"/>
        </w:rPr>
      </w:pPr>
      <w:r w:rsidRPr="00447631">
        <w:rPr>
          <w:rFonts w:cs="Times New Roman"/>
          <w:b/>
          <w:szCs w:val="24"/>
        </w:rPr>
        <w:t>О.ОО</w:t>
      </w:r>
      <w:r w:rsidRPr="00447631">
        <w:rPr>
          <w:rFonts w:cs="Times New Roman"/>
          <w:b/>
          <w:szCs w:val="24"/>
        </w:rPr>
        <w:tab/>
        <w:t>ОБЩЕОБРАЗОВАТЕЛЬНЫЙ ЦИКЛ</w:t>
      </w:r>
    </w:p>
    <w:p w:rsidR="00277A8B" w:rsidRPr="00447631" w:rsidRDefault="00277A8B" w:rsidP="00277A8B">
      <w:pPr>
        <w:jc w:val="center"/>
        <w:rPr>
          <w:rFonts w:cs="Times New Roman"/>
          <w:b/>
          <w:szCs w:val="24"/>
        </w:rPr>
      </w:pPr>
      <w:r w:rsidRPr="00447631">
        <w:rPr>
          <w:rFonts w:cs="Times New Roman"/>
          <w:b/>
          <w:szCs w:val="24"/>
        </w:rPr>
        <w:t>ОДБ</w:t>
      </w:r>
      <w:r w:rsidRPr="00447631">
        <w:rPr>
          <w:rFonts w:cs="Times New Roman"/>
          <w:b/>
          <w:szCs w:val="24"/>
        </w:rPr>
        <w:tab/>
        <w:t>ОБЩЕОБРАЗОВАТЕЛЬНЫЕ ДИСЦИПЛИНЫ (БАЗОВЫЕ)</w:t>
      </w:r>
    </w:p>
    <w:p w:rsidR="00277A8B" w:rsidRDefault="00277A8B" w:rsidP="00277A8B">
      <w:pPr>
        <w:rPr>
          <w:rFonts w:cs="Times New Roman"/>
          <w:b/>
          <w:szCs w:val="24"/>
        </w:rPr>
      </w:pPr>
    </w:p>
    <w:p w:rsidR="00277A8B" w:rsidRPr="0094481A" w:rsidRDefault="00277A8B" w:rsidP="00277A8B">
      <w:pPr>
        <w:jc w:val="center"/>
        <w:rPr>
          <w:rFonts w:cs="Times New Roman"/>
          <w:b/>
          <w:szCs w:val="24"/>
        </w:rPr>
      </w:pPr>
      <w:r w:rsidRPr="0094481A">
        <w:rPr>
          <w:rFonts w:cs="Times New Roman"/>
          <w:b/>
          <w:szCs w:val="24"/>
        </w:rPr>
        <w:t>ОУД.01.РУССКИЙ ЯЗЫК</w:t>
      </w:r>
    </w:p>
    <w:p w:rsidR="0094481A" w:rsidRPr="0094481A" w:rsidRDefault="0094481A" w:rsidP="0094481A">
      <w:pPr>
        <w:ind w:firstLine="567"/>
        <w:rPr>
          <w:rFonts w:eastAsia="Times New Roman" w:cs="Times New Roman"/>
          <w:w w:val="102"/>
          <w:sz w:val="28"/>
          <w:szCs w:val="28"/>
          <w:lang w:eastAsia="ru-RU"/>
        </w:rPr>
      </w:pPr>
      <w:r w:rsidRPr="0094481A">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94481A">
        <w:rPr>
          <w:rFonts w:eastAsia="Times New Roman" w:cs="Times New Roman"/>
          <w:w w:val="104"/>
          <w:sz w:val="28"/>
          <w:szCs w:val="28"/>
          <w:lang w:eastAsia="ru-RU"/>
        </w:rPr>
        <w:br/>
      </w:r>
      <w:r w:rsidRPr="0094481A">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94481A">
        <w:rPr>
          <w:rFonts w:eastAsia="Times New Roman" w:cs="Times New Roman"/>
          <w:w w:val="105"/>
          <w:sz w:val="28"/>
          <w:szCs w:val="28"/>
          <w:lang w:eastAsia="ru-RU"/>
        </w:rPr>
        <w:br/>
      </w:r>
      <w:r w:rsidRPr="0094481A">
        <w:rPr>
          <w:rFonts w:eastAsia="Times New Roman" w:cs="Times New Roman"/>
          <w:w w:val="103"/>
          <w:sz w:val="28"/>
          <w:szCs w:val="28"/>
          <w:lang w:eastAsia="ru-RU"/>
        </w:rPr>
        <w:t xml:space="preserve">ФГОС) среднего (полного) общего образования учебной дисциплины «Русский язык» на базовом </w:t>
      </w:r>
      <w:r w:rsidRPr="0094481A">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94481A" w:rsidRPr="0094481A" w:rsidRDefault="0094481A" w:rsidP="0094481A">
      <w:pPr>
        <w:ind w:firstLine="567"/>
        <w:rPr>
          <w:rFonts w:eastAsia="Times New Roman" w:cs="Times New Roman"/>
          <w:color w:val="7F7F7F"/>
          <w:w w:val="103"/>
          <w:sz w:val="28"/>
          <w:szCs w:val="28"/>
          <w:lang w:eastAsia="ru-RU"/>
        </w:rPr>
      </w:pPr>
      <w:r w:rsidRPr="0094481A">
        <w:rPr>
          <w:rFonts w:eastAsia="Times New Roman" w:cs="Times New Roman"/>
          <w:sz w:val="28"/>
          <w:szCs w:val="28"/>
          <w:lang w:eastAsia="ru-RU"/>
        </w:rPr>
        <w:t xml:space="preserve">В </w:t>
      </w:r>
      <w:r w:rsidRPr="0094481A">
        <w:rPr>
          <w:rFonts w:eastAsia="Times New Roman" w:cs="Times New Roman"/>
          <w:i/>
          <w:color w:val="000000"/>
          <w:spacing w:val="-2"/>
          <w:sz w:val="28"/>
          <w:szCs w:val="28"/>
          <w:lang w:eastAsia="ru-RU"/>
        </w:rPr>
        <w:t xml:space="preserve">ГАПОУ </w:t>
      </w:r>
      <w:r w:rsidRPr="0094481A">
        <w:rPr>
          <w:rFonts w:eastAsia="Times New Roman" w:cs="Times New Roman"/>
          <w:i/>
          <w:sz w:val="28"/>
          <w:szCs w:val="28"/>
          <w:lang w:eastAsia="ru-RU"/>
        </w:rPr>
        <w:t>«Мензелинский педагогический колледж имени Мусы Джалиля»</w:t>
      </w:r>
      <w:r w:rsidRPr="0094481A">
        <w:rPr>
          <w:rFonts w:eastAsia="Times New Roman" w:cs="Times New Roman"/>
          <w:color w:val="000000"/>
          <w:spacing w:val="-2"/>
          <w:sz w:val="28"/>
          <w:szCs w:val="28"/>
          <w:lang w:eastAsia="ru-RU"/>
        </w:rPr>
        <w:br/>
      </w:r>
      <w:r w:rsidRPr="0094481A">
        <w:rPr>
          <w:rFonts w:eastAsia="Times New Roman" w:cs="Times New Roman"/>
          <w:sz w:val="28"/>
          <w:szCs w:val="28"/>
          <w:lang w:eastAsia="ru-RU"/>
        </w:rPr>
        <w:t xml:space="preserve"> на дисциплину </w:t>
      </w:r>
      <w:r w:rsidRPr="0094481A">
        <w:rPr>
          <w:rFonts w:eastAsia="Times New Roman" w:cs="Times New Roman"/>
          <w:w w:val="103"/>
          <w:sz w:val="28"/>
          <w:szCs w:val="28"/>
          <w:lang w:eastAsia="ru-RU"/>
        </w:rPr>
        <w:t xml:space="preserve">«Русский язык» </w:t>
      </w:r>
      <w:r w:rsidRPr="0094481A">
        <w:rPr>
          <w:rFonts w:eastAsia="Times New Roman" w:cs="Times New Roman"/>
          <w:sz w:val="28"/>
          <w:szCs w:val="28"/>
          <w:lang w:eastAsia="ru-RU"/>
        </w:rPr>
        <w:t>по специаль</w:t>
      </w:r>
      <w:r w:rsidRPr="0094481A">
        <w:rPr>
          <w:rFonts w:eastAsia="Times New Roman" w:cs="Times New Roman"/>
          <w:w w:val="102"/>
          <w:sz w:val="28"/>
          <w:szCs w:val="28"/>
          <w:lang w:eastAsia="ru-RU"/>
        </w:rPr>
        <w:t xml:space="preserve">ности среднего профессионального образования </w:t>
      </w:r>
      <w:r w:rsidRPr="0094481A">
        <w:rPr>
          <w:rFonts w:eastAsia="Times New Roman" w:cs="Times New Roman"/>
          <w:sz w:val="28"/>
          <w:szCs w:val="28"/>
          <w:lang w:eastAsia="ru-RU"/>
        </w:rPr>
        <w:t>44.02.02 Преподавание в начальных классах</w:t>
      </w:r>
      <w:r w:rsidRPr="0094481A">
        <w:rPr>
          <w:rFonts w:eastAsia="Times New Roman" w:cs="Times New Roman"/>
          <w:w w:val="102"/>
          <w:sz w:val="28"/>
          <w:szCs w:val="28"/>
          <w:lang w:eastAsia="ru-RU"/>
        </w:rPr>
        <w:t xml:space="preserve"> (гуманитарного, технического) профиля отводится 176 часов, в том числе 117 часов аудиторной нагрузки в соответствии с разъяснениями </w:t>
      </w:r>
      <w:r w:rsidRPr="0094481A">
        <w:rPr>
          <w:rFonts w:eastAsia="Times New Roman" w:cs="Times New Roman"/>
          <w:sz w:val="28"/>
          <w:szCs w:val="28"/>
          <w:lang w:eastAsia="ru-RU"/>
        </w:rPr>
        <w:t xml:space="preserve">по реализации федерального государственного образовательного стандарта среднего </w:t>
      </w:r>
      <w:r w:rsidRPr="0094481A">
        <w:rPr>
          <w:rFonts w:eastAsia="Times New Roman" w:cs="Times New Roman"/>
          <w:w w:val="103"/>
          <w:sz w:val="28"/>
          <w:szCs w:val="28"/>
          <w:lang w:eastAsia="ru-RU"/>
        </w:rPr>
        <w:t>(полного) общего образования (профильное/базовое обучение) в пределах ОПОП среднего профессионального образования.</w:t>
      </w:r>
      <w:r w:rsidRPr="0094481A">
        <w:rPr>
          <w:rFonts w:eastAsia="Times New Roman" w:cs="Times New Roman"/>
          <w:color w:val="7F7F7F"/>
          <w:w w:val="103"/>
          <w:sz w:val="28"/>
          <w:szCs w:val="28"/>
          <w:lang w:eastAsia="ru-RU"/>
        </w:rPr>
        <w:t xml:space="preserve"> </w:t>
      </w:r>
    </w:p>
    <w:p w:rsidR="0094481A" w:rsidRPr="0094481A" w:rsidRDefault="0094481A" w:rsidP="0094481A">
      <w:pPr>
        <w:ind w:firstLine="567"/>
        <w:rPr>
          <w:rFonts w:eastAsia="Times New Roman" w:cs="Times New Roman"/>
          <w:sz w:val="28"/>
          <w:szCs w:val="28"/>
          <w:lang w:eastAsia="ru-RU"/>
        </w:rPr>
      </w:pPr>
      <w:r w:rsidRPr="0094481A">
        <w:rPr>
          <w:rFonts w:eastAsia="Times New Roman" w:cs="Times New Roman"/>
          <w:w w:val="103"/>
          <w:sz w:val="28"/>
          <w:szCs w:val="28"/>
          <w:lang w:eastAsia="ru-RU"/>
        </w:rPr>
        <w:lastRenderedPageBreak/>
        <w:t>Основу данной программы составляет содержание, согласованное с требова</w:t>
      </w:r>
      <w:r w:rsidRPr="0094481A">
        <w:rPr>
          <w:rFonts w:eastAsia="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94481A" w:rsidRPr="0094481A" w:rsidRDefault="0094481A" w:rsidP="0094481A">
      <w:pPr>
        <w:ind w:firstLine="567"/>
        <w:rPr>
          <w:rFonts w:eastAsia="Times New Roman" w:cs="Times New Roman"/>
          <w:spacing w:val="-4"/>
          <w:sz w:val="28"/>
          <w:szCs w:val="28"/>
          <w:lang w:eastAsia="ru-RU"/>
        </w:rPr>
      </w:pPr>
      <w:r w:rsidRPr="0094481A">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94481A">
        <w:rPr>
          <w:rFonts w:eastAsia="Times New Roman" w:cs="Times New Roman"/>
          <w:spacing w:val="-4"/>
          <w:sz w:val="28"/>
          <w:szCs w:val="28"/>
          <w:lang w:eastAsia="ru-RU"/>
        </w:rPr>
        <w:t xml:space="preserve">рования у обучающихся профессиональных компетенций. </w:t>
      </w:r>
    </w:p>
    <w:p w:rsidR="0094481A" w:rsidRPr="0094481A" w:rsidRDefault="0094481A" w:rsidP="0094481A">
      <w:pPr>
        <w:spacing w:after="120"/>
        <w:ind w:firstLine="567"/>
        <w:rPr>
          <w:rFonts w:eastAsia="Times New Roman" w:cs="Times New Roman"/>
          <w:sz w:val="28"/>
          <w:szCs w:val="28"/>
          <w:lang w:eastAsia="ru-RU"/>
        </w:rPr>
      </w:pPr>
      <w:r w:rsidRPr="0094481A">
        <w:rPr>
          <w:rFonts w:eastAsia="Times New Roman" w:cs="Times New Roman"/>
          <w:sz w:val="28"/>
          <w:szCs w:val="28"/>
          <w:lang w:eastAsia="ru-RU"/>
        </w:rPr>
        <w:t>Содержание дисциплины имеет межпредметные связи с дисциплинами общепрофессионального цикла – литература, история.</w:t>
      </w:r>
    </w:p>
    <w:p w:rsidR="0094481A" w:rsidRPr="0094481A" w:rsidRDefault="0094481A" w:rsidP="0094481A">
      <w:pPr>
        <w:ind w:firstLine="567"/>
        <w:rPr>
          <w:rFonts w:eastAsia="Times New Roman" w:cs="Times New Roman"/>
          <w:w w:val="104"/>
          <w:sz w:val="28"/>
          <w:szCs w:val="28"/>
          <w:lang w:eastAsia="ru-RU"/>
        </w:rPr>
      </w:pPr>
      <w:r w:rsidRPr="0094481A">
        <w:rPr>
          <w:rFonts w:eastAsia="Times New Roman" w:cs="Times New Roman"/>
          <w:sz w:val="28"/>
          <w:szCs w:val="28"/>
          <w:lang w:eastAsia="ru-RU"/>
        </w:rPr>
        <w:t>В программе по дисциплине «</w:t>
      </w:r>
      <w:r w:rsidRPr="0094481A">
        <w:rPr>
          <w:rFonts w:eastAsia="Times New Roman" w:cs="Times New Roman"/>
          <w:w w:val="103"/>
          <w:sz w:val="28"/>
          <w:szCs w:val="28"/>
          <w:lang w:eastAsia="ru-RU"/>
        </w:rPr>
        <w:t>Русский язык</w:t>
      </w:r>
      <w:r w:rsidRPr="0094481A">
        <w:rPr>
          <w:rFonts w:eastAsia="Times New Roman" w:cs="Times New Roman"/>
          <w:b/>
          <w:i/>
          <w:sz w:val="28"/>
          <w:szCs w:val="28"/>
          <w:lang w:eastAsia="ru-RU"/>
        </w:rPr>
        <w:t>»</w:t>
      </w:r>
      <w:r w:rsidRPr="0094481A">
        <w:rPr>
          <w:rFonts w:eastAsia="Times New Roman" w:cs="Times New Roman"/>
          <w:sz w:val="28"/>
          <w:szCs w:val="28"/>
          <w:lang w:eastAsia="ru-RU"/>
        </w:rPr>
        <w:t xml:space="preserve">, реализуемой при подготовке студентов </w:t>
      </w:r>
      <w:r w:rsidRPr="0094481A">
        <w:rPr>
          <w:rFonts w:eastAsia="Times New Roman" w:cs="Times New Roman"/>
          <w:w w:val="106"/>
          <w:sz w:val="28"/>
          <w:szCs w:val="28"/>
          <w:lang w:eastAsia="ru-RU"/>
        </w:rPr>
        <w:t xml:space="preserve">специальностям Преподавание в начальных классах, </w:t>
      </w:r>
      <w:r w:rsidRPr="0094481A">
        <w:rPr>
          <w:rFonts w:eastAsia="Times New Roman" w:cs="Times New Roman"/>
          <w:color w:val="333333"/>
          <w:sz w:val="28"/>
          <w:szCs w:val="28"/>
          <w:lang w:eastAsia="ru-RU"/>
        </w:rPr>
        <w:t>Физическая культура</w:t>
      </w:r>
      <w:r w:rsidRPr="0094481A">
        <w:rPr>
          <w:rFonts w:eastAsia="Times New Roman" w:cs="Times New Roman"/>
          <w:w w:val="106"/>
          <w:sz w:val="28"/>
          <w:szCs w:val="28"/>
          <w:lang w:eastAsia="ru-RU"/>
        </w:rPr>
        <w:t xml:space="preserve"> гуманитарного профиля, профильной составляющей является раздел «</w:t>
      </w:r>
      <w:r w:rsidRPr="0094481A">
        <w:rPr>
          <w:rFonts w:eastAsia="Times New Roman" w:cs="Times New Roman"/>
          <w:w w:val="104"/>
          <w:sz w:val="28"/>
          <w:szCs w:val="28"/>
          <w:lang w:eastAsia="ru-RU"/>
        </w:rPr>
        <w:t>Текст и его строение. Стили речи», «Лексика. Фразеология».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w:t>
      </w:r>
      <w:r w:rsidRPr="0094481A">
        <w:rPr>
          <w:rFonts w:eastAsia="Times New Roman" w:cs="Times New Roman"/>
          <w:i/>
          <w:w w:val="104"/>
          <w:sz w:val="28"/>
          <w:szCs w:val="28"/>
          <w:lang w:eastAsia="ru-RU"/>
        </w:rPr>
        <w:t xml:space="preserve"> </w:t>
      </w:r>
    </w:p>
    <w:p w:rsidR="0094481A" w:rsidRPr="0094481A" w:rsidRDefault="0094481A" w:rsidP="0094481A">
      <w:pPr>
        <w:ind w:firstLine="567"/>
        <w:rPr>
          <w:rFonts w:eastAsia="Times New Roman" w:cs="Times New Roman"/>
          <w:w w:val="102"/>
          <w:sz w:val="28"/>
          <w:szCs w:val="28"/>
          <w:lang w:eastAsia="ru-RU"/>
        </w:rPr>
      </w:pPr>
      <w:r w:rsidRPr="0094481A">
        <w:rPr>
          <w:rFonts w:eastAsia="Times New Roman" w:cs="Times New Roman"/>
          <w:w w:val="101"/>
          <w:sz w:val="28"/>
          <w:szCs w:val="28"/>
          <w:lang w:eastAsia="ru-RU"/>
        </w:rPr>
        <w:t>В программе теоретические сведения дополняются демонстрациями, лабора</w:t>
      </w:r>
      <w:r w:rsidRPr="0094481A">
        <w:rPr>
          <w:rFonts w:eastAsia="Times New Roman" w:cs="Times New Roman"/>
          <w:w w:val="102"/>
          <w:sz w:val="28"/>
          <w:szCs w:val="28"/>
          <w:lang w:eastAsia="ru-RU"/>
        </w:rPr>
        <w:t xml:space="preserve">торными и практическими работами. </w:t>
      </w:r>
    </w:p>
    <w:p w:rsidR="0094481A" w:rsidRPr="0094481A" w:rsidRDefault="0094481A" w:rsidP="0094481A">
      <w:pPr>
        <w:ind w:firstLine="567"/>
        <w:rPr>
          <w:rFonts w:eastAsia="Times New Roman" w:cs="Times New Roman"/>
          <w:w w:val="102"/>
          <w:sz w:val="28"/>
          <w:szCs w:val="28"/>
          <w:lang w:eastAsia="ru-RU"/>
        </w:rPr>
      </w:pPr>
      <w:r w:rsidRPr="0094481A">
        <w:rPr>
          <w:rFonts w:eastAsia="Times New Roman" w:cs="Times New Roman"/>
          <w:w w:val="101"/>
          <w:sz w:val="28"/>
          <w:szCs w:val="28"/>
          <w:lang w:eastAsia="ru-RU"/>
        </w:rPr>
        <w:t>Программа содержит тематический план, отражающий количество часов, вы</w:t>
      </w:r>
      <w:r w:rsidRPr="0094481A">
        <w:rPr>
          <w:rFonts w:eastAsia="Times New Roman" w:cs="Times New Roman"/>
          <w:w w:val="102"/>
          <w:sz w:val="28"/>
          <w:szCs w:val="28"/>
          <w:lang w:eastAsia="ru-RU"/>
        </w:rPr>
        <w:t>деляемое на изучение дисциплины «</w:t>
      </w:r>
      <w:r w:rsidRPr="0094481A">
        <w:rPr>
          <w:rFonts w:eastAsia="Times New Roman" w:cs="Times New Roman"/>
          <w:w w:val="103"/>
          <w:sz w:val="28"/>
          <w:szCs w:val="28"/>
          <w:lang w:eastAsia="ru-RU"/>
        </w:rPr>
        <w:t>Русский язык</w:t>
      </w:r>
      <w:r w:rsidRPr="0094481A">
        <w:rPr>
          <w:rFonts w:eastAsia="Times New Roman" w:cs="Times New Roman"/>
          <w:b/>
          <w:i/>
          <w:w w:val="102"/>
          <w:sz w:val="28"/>
          <w:szCs w:val="28"/>
          <w:lang w:eastAsia="ru-RU"/>
        </w:rPr>
        <w:t>»</w:t>
      </w:r>
      <w:r w:rsidRPr="0094481A">
        <w:rPr>
          <w:rFonts w:eastAsia="Times New Roman" w:cs="Times New Roman"/>
          <w:w w:val="102"/>
          <w:sz w:val="28"/>
          <w:szCs w:val="28"/>
          <w:lang w:eastAsia="ru-RU"/>
        </w:rPr>
        <w:t xml:space="preserve"> при овладении студентами специальности гуманитарного профиля</w:t>
      </w:r>
      <w:r w:rsidRPr="0094481A">
        <w:rPr>
          <w:rFonts w:eastAsia="Times New Roman" w:cs="Times New Roman"/>
          <w:color w:val="000000"/>
          <w:spacing w:val="-2"/>
          <w:sz w:val="28"/>
          <w:szCs w:val="28"/>
          <w:lang w:eastAsia="ru-RU"/>
        </w:rPr>
        <w:t xml:space="preserve">. </w:t>
      </w:r>
    </w:p>
    <w:p w:rsidR="0094481A" w:rsidRPr="0094481A" w:rsidRDefault="0094481A" w:rsidP="0094481A">
      <w:pPr>
        <w:spacing w:line="276" w:lineRule="auto"/>
        <w:rPr>
          <w:rFonts w:eastAsia="Times New Roman" w:cs="Times New Roman"/>
          <w:color w:val="000000"/>
          <w:spacing w:val="-2"/>
          <w:sz w:val="28"/>
          <w:szCs w:val="28"/>
          <w:lang w:eastAsia="ru-RU"/>
        </w:rPr>
      </w:pPr>
      <w:r w:rsidRPr="0094481A">
        <w:rPr>
          <w:rFonts w:eastAsia="Times New Roman" w:cs="Times New Roman"/>
          <w:color w:val="000000"/>
          <w:w w:val="104"/>
          <w:sz w:val="28"/>
          <w:szCs w:val="28"/>
          <w:lang w:eastAsia="ru-RU"/>
        </w:rPr>
        <w:t>Программой предусмотрена самостоятельная внеаудиторная работа, вклю</w:t>
      </w:r>
      <w:r w:rsidRPr="0094481A">
        <w:rPr>
          <w:rFonts w:eastAsia="Times New Roman" w:cs="Times New Roman"/>
          <w:color w:val="000000"/>
          <w:spacing w:val="-2"/>
          <w:sz w:val="28"/>
          <w:szCs w:val="28"/>
          <w:lang w:eastAsia="ru-RU"/>
        </w:rPr>
        <w:t xml:space="preserve">чающая </w:t>
      </w:r>
      <w:r w:rsidRPr="0094481A">
        <w:rPr>
          <w:rFonts w:eastAsia="Times New Roman" w:cs="Times New Roman"/>
          <w:sz w:val="28"/>
          <w:szCs w:val="28"/>
          <w:lang w:eastAsia="ru-RU"/>
        </w:rPr>
        <w:t>подготовку монологических сообщений, создание тематических презентаций, выполнение домашних заданий по теме, наблюдение над лингвистическими процессами.</w:t>
      </w:r>
    </w:p>
    <w:p w:rsidR="0094481A" w:rsidRPr="0094481A" w:rsidRDefault="0094481A" w:rsidP="0094481A">
      <w:pPr>
        <w:widowControl w:val="0"/>
        <w:tabs>
          <w:tab w:val="left" w:pos="1560"/>
        </w:tabs>
        <w:autoSpaceDE w:val="0"/>
        <w:autoSpaceDN w:val="0"/>
        <w:adjustRightInd w:val="0"/>
        <w:spacing w:line="326" w:lineRule="exact"/>
        <w:ind w:right="-8" w:firstLine="567"/>
        <w:rPr>
          <w:rFonts w:eastAsia="Times New Roman" w:cs="Times New Roman"/>
          <w:color w:val="000000"/>
          <w:sz w:val="28"/>
          <w:szCs w:val="28"/>
          <w:lang w:eastAsia="ru-RU"/>
        </w:rPr>
      </w:pPr>
      <w:r w:rsidRPr="0094481A">
        <w:rPr>
          <w:rFonts w:eastAsia="Times New Roman" w:cs="Times New Roman"/>
          <w:color w:val="000000"/>
          <w:sz w:val="28"/>
          <w:szCs w:val="28"/>
          <w:lang w:eastAsia="ru-RU"/>
        </w:rPr>
        <w:t xml:space="preserve">Контроль качества освоения дисциплины </w:t>
      </w:r>
      <w:r w:rsidRPr="0094481A">
        <w:rPr>
          <w:rFonts w:eastAsia="Times New Roman" w:cs="Times New Roman"/>
          <w:i/>
          <w:color w:val="000000"/>
          <w:sz w:val="28"/>
          <w:szCs w:val="28"/>
          <w:lang w:eastAsia="ru-RU"/>
        </w:rPr>
        <w:t>«</w:t>
      </w:r>
      <w:r w:rsidRPr="0094481A">
        <w:rPr>
          <w:rFonts w:eastAsia="Times New Roman" w:cs="Times New Roman"/>
          <w:w w:val="103"/>
          <w:sz w:val="28"/>
          <w:szCs w:val="28"/>
          <w:lang w:eastAsia="ru-RU"/>
        </w:rPr>
        <w:t>Русский язык</w:t>
      </w:r>
      <w:r w:rsidRPr="0094481A">
        <w:rPr>
          <w:rFonts w:eastAsia="Times New Roman" w:cs="Times New Roman"/>
          <w:i/>
          <w:color w:val="000000"/>
          <w:sz w:val="28"/>
          <w:szCs w:val="28"/>
          <w:lang w:eastAsia="ru-RU"/>
        </w:rPr>
        <w:t>»</w:t>
      </w:r>
      <w:r w:rsidRPr="0094481A">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94481A" w:rsidRPr="0094481A" w:rsidRDefault="0094481A" w:rsidP="0094481A">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94481A">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94481A">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94481A">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94481A" w:rsidRPr="0094481A" w:rsidRDefault="0094481A" w:rsidP="0094481A">
      <w:pPr>
        <w:widowControl w:val="0"/>
        <w:autoSpaceDE w:val="0"/>
        <w:autoSpaceDN w:val="0"/>
        <w:adjustRightInd w:val="0"/>
        <w:spacing w:line="326" w:lineRule="exact"/>
        <w:ind w:right="-8" w:firstLine="567"/>
        <w:rPr>
          <w:rFonts w:eastAsia="Times New Roman" w:cs="Times New Roman"/>
          <w:color w:val="000000"/>
          <w:sz w:val="28"/>
          <w:szCs w:val="28"/>
          <w:lang w:eastAsia="ru-RU"/>
        </w:rPr>
      </w:pPr>
      <w:r w:rsidRPr="0094481A">
        <w:rPr>
          <w:rFonts w:eastAsia="Times New Roman" w:cs="Times New Roman"/>
          <w:color w:val="000000"/>
          <w:w w:val="102"/>
          <w:sz w:val="28"/>
          <w:szCs w:val="28"/>
          <w:lang w:eastAsia="ru-RU"/>
        </w:rPr>
        <w:t xml:space="preserve">Промежуточная аттестация проводится в форме </w:t>
      </w:r>
      <w:r w:rsidRPr="0094481A">
        <w:rPr>
          <w:rFonts w:eastAsia="Times New Roman" w:cs="Times New Roman"/>
          <w:color w:val="000000"/>
          <w:w w:val="105"/>
          <w:sz w:val="28"/>
          <w:szCs w:val="28"/>
          <w:lang w:eastAsia="ru-RU"/>
        </w:rPr>
        <w:t xml:space="preserve">экзамена по итогам изучения дисциплины в конце учебного года. </w:t>
      </w:r>
    </w:p>
    <w:p w:rsidR="0094481A" w:rsidRPr="0094481A" w:rsidRDefault="0094481A" w:rsidP="0094481A">
      <w:pPr>
        <w:widowControl w:val="0"/>
        <w:autoSpaceDE w:val="0"/>
        <w:autoSpaceDN w:val="0"/>
        <w:adjustRightInd w:val="0"/>
        <w:spacing w:line="320" w:lineRule="exact"/>
        <w:ind w:right="-8" w:firstLine="567"/>
        <w:rPr>
          <w:rFonts w:eastAsia="Times New Roman" w:cs="Times New Roman"/>
          <w:color w:val="000000"/>
          <w:w w:val="103"/>
          <w:sz w:val="28"/>
          <w:szCs w:val="28"/>
          <w:lang w:eastAsia="ru-RU"/>
        </w:rPr>
      </w:pPr>
      <w:r w:rsidRPr="0094481A">
        <w:rPr>
          <w:rFonts w:eastAsia="Times New Roman" w:cs="Times New Roman"/>
          <w:color w:val="000000"/>
          <w:w w:val="103"/>
          <w:sz w:val="28"/>
          <w:szCs w:val="28"/>
          <w:lang w:eastAsia="ru-RU"/>
        </w:rPr>
        <w:t xml:space="preserve">Промежуточная аттестация в виде экзамена может проводиться как в устной форме, так и в виде компьютерного тестирования (по выбору). </w:t>
      </w: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bookmarkStart w:id="0" w:name="Pg6"/>
      <w:bookmarkEnd w:id="0"/>
      <w:r w:rsidRPr="0094481A">
        <w:rPr>
          <w:rFonts w:eastAsia="Times New Roman" w:cs="Times New Roman"/>
          <w:b/>
          <w:color w:val="000000"/>
          <w:spacing w:val="-2"/>
          <w:sz w:val="28"/>
          <w:szCs w:val="28"/>
          <w:lang w:eastAsia="ru-RU"/>
        </w:rPr>
        <w:t>СОДЕРЖАНИЕ ПРОФИЛЬНОЙ СОСТАВЛЯЮЩЕЙ</w:t>
      </w:r>
    </w:p>
    <w:p w:rsidR="0094481A" w:rsidRPr="0094481A" w:rsidRDefault="0094481A" w:rsidP="0094481A">
      <w:pPr>
        <w:widowControl w:val="0"/>
        <w:tabs>
          <w:tab w:val="left" w:pos="0"/>
        </w:tabs>
        <w:autoSpaceDE w:val="0"/>
        <w:autoSpaceDN w:val="0"/>
        <w:adjustRightInd w:val="0"/>
        <w:spacing w:before="280" w:line="320" w:lineRule="exact"/>
        <w:ind w:right="-8"/>
        <w:jc w:val="center"/>
        <w:rPr>
          <w:rFonts w:eastAsia="Times New Roman" w:cs="Times New Roman"/>
          <w:b/>
          <w:color w:val="000000"/>
          <w:spacing w:val="-2"/>
          <w:sz w:val="27"/>
          <w:szCs w:val="27"/>
          <w:lang w:eastAsia="ru-RU"/>
        </w:rPr>
      </w:pPr>
      <w:r w:rsidRPr="0094481A">
        <w:rPr>
          <w:rFonts w:eastAsia="Times New Roman" w:cs="Times New Roman"/>
          <w:b/>
          <w:color w:val="000000"/>
          <w:spacing w:val="-2"/>
          <w:sz w:val="28"/>
          <w:szCs w:val="28"/>
          <w:lang w:eastAsia="ru-RU"/>
        </w:rPr>
        <w:t xml:space="preserve">Для специальности </w:t>
      </w:r>
      <w:r w:rsidRPr="0094481A">
        <w:rPr>
          <w:rFonts w:eastAsia="Times New Roman" w:cs="Times New Roman"/>
          <w:b/>
          <w:sz w:val="28"/>
          <w:szCs w:val="28"/>
          <w:lang w:eastAsia="ru-RU"/>
        </w:rPr>
        <w:t>44.02.02 Преподавание в начальных классах</w:t>
      </w:r>
      <w:r w:rsidRPr="0094481A">
        <w:rPr>
          <w:rFonts w:eastAsia="Times New Roman" w:cs="Times New Roman"/>
          <w:b/>
          <w:color w:val="000000"/>
          <w:spacing w:val="-2"/>
          <w:sz w:val="27"/>
          <w:szCs w:val="27"/>
          <w:lang w:eastAsia="ru-RU"/>
        </w:rPr>
        <w:br/>
      </w:r>
    </w:p>
    <w:p w:rsidR="0094481A" w:rsidRPr="0094481A" w:rsidRDefault="0094481A" w:rsidP="0094481A">
      <w:pPr>
        <w:tabs>
          <w:tab w:val="left" w:pos="0"/>
        </w:tabs>
        <w:spacing w:after="200" w:line="276" w:lineRule="auto"/>
        <w:rPr>
          <w:rFonts w:eastAsia="Times New Roman" w:cs="Times New Roman"/>
          <w:spacing w:val="-4"/>
          <w:sz w:val="28"/>
          <w:szCs w:val="28"/>
          <w:lang w:eastAsia="ru-RU"/>
        </w:rPr>
      </w:pPr>
      <w:r w:rsidRPr="0094481A">
        <w:rPr>
          <w:rFonts w:eastAsia="Times New Roman" w:cs="Times New Roman"/>
          <w:color w:val="000000"/>
          <w:spacing w:val="-2"/>
          <w:sz w:val="27"/>
          <w:szCs w:val="27"/>
          <w:lang w:eastAsia="ru-RU"/>
        </w:rPr>
        <w:t xml:space="preserve">         </w:t>
      </w:r>
      <w:r w:rsidRPr="0094481A">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94481A">
        <w:rPr>
          <w:rFonts w:eastAsia="Times New Roman" w:cs="Times New Roman"/>
          <w:spacing w:val="-4"/>
          <w:sz w:val="28"/>
          <w:szCs w:val="28"/>
          <w:lang w:eastAsia="ru-RU"/>
        </w:rPr>
        <w:t xml:space="preserve">рования у обучающихся профессиональных компетенций. </w:t>
      </w:r>
    </w:p>
    <w:p w:rsidR="0094481A" w:rsidRPr="0094481A" w:rsidRDefault="0094481A" w:rsidP="0094481A">
      <w:pPr>
        <w:tabs>
          <w:tab w:val="left" w:pos="0"/>
        </w:tabs>
        <w:spacing w:after="200" w:line="276" w:lineRule="auto"/>
        <w:rPr>
          <w:rFonts w:eastAsia="Times New Roman" w:cs="Times New Roman"/>
          <w:spacing w:val="-4"/>
          <w:sz w:val="28"/>
          <w:szCs w:val="28"/>
          <w:lang w:eastAsia="ru-RU"/>
        </w:rPr>
      </w:pPr>
      <w:r w:rsidRPr="0094481A">
        <w:rPr>
          <w:rFonts w:eastAsia="Times New Roman" w:cs="Times New Roman"/>
          <w:spacing w:val="-4"/>
          <w:sz w:val="28"/>
          <w:szCs w:val="28"/>
          <w:lang w:eastAsia="ru-RU"/>
        </w:rPr>
        <w:lastRenderedPageBreak/>
        <w:t xml:space="preserve">     При изучении русского языка как профильного предмета формируются умения и навыки анализа коммуникативных характеристик речи, углубляются знания по культуре речи.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94481A" w:rsidRPr="0094481A" w:rsidRDefault="0094481A" w:rsidP="0094481A">
      <w:pPr>
        <w:shd w:val="clear" w:color="auto" w:fill="FFFFFF"/>
        <w:spacing w:after="200" w:line="276" w:lineRule="auto"/>
        <w:ind w:firstLine="567"/>
        <w:rPr>
          <w:rFonts w:eastAsia="Times New Roman" w:cs="Times New Roman"/>
          <w:w w:val="104"/>
          <w:sz w:val="28"/>
          <w:szCs w:val="28"/>
          <w:lang w:eastAsia="ru-RU"/>
        </w:rPr>
      </w:pPr>
      <w:r w:rsidRPr="0094481A">
        <w:rPr>
          <w:rFonts w:eastAsia="Times New Roman" w:cs="Times New Roman"/>
          <w:sz w:val="28"/>
          <w:szCs w:val="28"/>
          <w:lang w:eastAsia="ru-RU"/>
        </w:rPr>
        <w:t xml:space="preserve">В программе по дисциплине </w:t>
      </w:r>
      <w:r w:rsidRPr="0094481A">
        <w:rPr>
          <w:rFonts w:eastAsia="Times New Roman" w:cs="Times New Roman"/>
          <w:i/>
          <w:sz w:val="28"/>
          <w:szCs w:val="28"/>
          <w:lang w:eastAsia="ru-RU"/>
        </w:rPr>
        <w:t>Русский язык</w:t>
      </w:r>
      <w:r w:rsidRPr="0094481A">
        <w:rPr>
          <w:rFonts w:eastAsia="Times New Roman" w:cs="Times New Roman"/>
          <w:sz w:val="28"/>
          <w:szCs w:val="28"/>
          <w:lang w:eastAsia="ru-RU"/>
        </w:rPr>
        <w:t xml:space="preserve">, реализуемой при подготовке студентов </w:t>
      </w:r>
      <w:r w:rsidRPr="0094481A">
        <w:rPr>
          <w:rFonts w:eastAsia="Times New Roman" w:cs="Times New Roman"/>
          <w:w w:val="106"/>
          <w:sz w:val="28"/>
          <w:szCs w:val="28"/>
          <w:lang w:eastAsia="ru-RU"/>
        </w:rPr>
        <w:t>гуманитарного профиля, профильной составляющей являются разделы «</w:t>
      </w:r>
      <w:r w:rsidRPr="0094481A">
        <w:rPr>
          <w:rFonts w:eastAsia="Times New Roman" w:cs="Times New Roman"/>
          <w:w w:val="104"/>
          <w:sz w:val="28"/>
          <w:szCs w:val="28"/>
          <w:lang w:eastAsia="ru-RU"/>
        </w:rPr>
        <w:t>Текст и его строение. Стили речи», «Лексика. Фразеология».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 В материал данных разделов включаются научные тексты профильного направления.</w:t>
      </w:r>
    </w:p>
    <w:p w:rsidR="0094481A" w:rsidRPr="0094481A" w:rsidRDefault="0094481A" w:rsidP="0094481A">
      <w:pPr>
        <w:widowControl w:val="0"/>
        <w:autoSpaceDE w:val="0"/>
        <w:autoSpaceDN w:val="0"/>
        <w:adjustRightInd w:val="0"/>
        <w:jc w:val="center"/>
        <w:rPr>
          <w:rFonts w:eastAsia="Times New Roman" w:cs="Times New Roman"/>
          <w:b/>
          <w:color w:val="000000"/>
          <w:spacing w:val="-2"/>
          <w:szCs w:val="24"/>
          <w:lang w:eastAsia="ru-RU"/>
        </w:rPr>
      </w:pPr>
    </w:p>
    <w:p w:rsidR="0094481A" w:rsidRPr="0094481A" w:rsidRDefault="0094481A" w:rsidP="0094481A">
      <w:pPr>
        <w:widowControl w:val="0"/>
        <w:autoSpaceDE w:val="0"/>
        <w:autoSpaceDN w:val="0"/>
        <w:adjustRightInd w:val="0"/>
        <w:jc w:val="center"/>
        <w:rPr>
          <w:rFonts w:eastAsia="Times New Roman" w:cs="Times New Roman"/>
          <w:b/>
          <w:color w:val="000000"/>
          <w:spacing w:val="-2"/>
          <w:szCs w:val="24"/>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7547D3" w:rsidRDefault="007547D3"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7547D3" w:rsidRDefault="007547D3"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7547D3" w:rsidRDefault="007547D3"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7547D3" w:rsidRDefault="007547D3"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7547D3" w:rsidRPr="0094481A" w:rsidRDefault="007547D3"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94481A">
        <w:rPr>
          <w:rFonts w:eastAsia="Times New Roman" w:cs="Times New Roman"/>
          <w:b/>
          <w:color w:val="000000"/>
          <w:spacing w:val="-2"/>
          <w:sz w:val="28"/>
          <w:szCs w:val="28"/>
          <w:lang w:eastAsia="ru-RU"/>
        </w:rPr>
        <w:lastRenderedPageBreak/>
        <w:t>5. ТРЕБОВАНИЯ К РЕЗУЛЬТАТАМ ОБУЧЕНИЯ</w:t>
      </w: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ind w:right="628" w:firstLine="567"/>
        <w:rPr>
          <w:rFonts w:eastAsia="Times New Roman" w:cs="Times New Roman"/>
          <w:color w:val="000000"/>
          <w:spacing w:val="-2"/>
          <w:sz w:val="28"/>
          <w:szCs w:val="28"/>
          <w:lang w:eastAsia="ru-RU"/>
        </w:rPr>
      </w:pPr>
      <w:r w:rsidRPr="0094481A">
        <w:rPr>
          <w:rFonts w:eastAsia="Times New Roman" w:cs="Times New Roman"/>
          <w:color w:val="000000"/>
          <w:w w:val="106"/>
          <w:sz w:val="28"/>
          <w:szCs w:val="28"/>
          <w:lang w:eastAsia="ru-RU"/>
        </w:rPr>
        <w:t xml:space="preserve">В результате изучения учебной дисциплины Русский язык студент должен </w:t>
      </w:r>
      <w:r w:rsidRPr="0094481A">
        <w:rPr>
          <w:rFonts w:eastAsia="Times New Roman" w:cs="Times New Roman"/>
          <w:color w:val="000000"/>
          <w:spacing w:val="-2"/>
          <w:sz w:val="28"/>
          <w:szCs w:val="28"/>
          <w:lang w:eastAsia="ru-RU"/>
        </w:rPr>
        <w:t xml:space="preserve">(Приложение 1): </w:t>
      </w:r>
    </w:p>
    <w:p w:rsidR="0094481A" w:rsidRPr="0094481A" w:rsidRDefault="0094481A" w:rsidP="0094481A">
      <w:pPr>
        <w:spacing w:before="100" w:beforeAutospacing="1" w:after="100" w:afterAutospacing="1"/>
        <w:jc w:val="left"/>
        <w:rPr>
          <w:rFonts w:eastAsia="Times New Roman" w:cs="Times New Roman"/>
          <w:b/>
          <w:sz w:val="28"/>
          <w:szCs w:val="28"/>
          <w:lang w:eastAsia="ru-RU"/>
        </w:rPr>
      </w:pPr>
      <w:r w:rsidRPr="0094481A">
        <w:rPr>
          <w:rFonts w:eastAsia="Times New Roman" w:cs="Times New Roman"/>
          <w:b/>
          <w:sz w:val="28"/>
          <w:szCs w:val="28"/>
          <w:lang w:eastAsia="ru-RU"/>
        </w:rPr>
        <w:t xml:space="preserve">Личностных: </w:t>
      </w:r>
    </w:p>
    <w:p w:rsidR="0094481A" w:rsidRPr="0094481A" w:rsidRDefault="0094481A" w:rsidP="0094481A">
      <w:pPr>
        <w:framePr w:w="10546" w:h="7066" w:hRule="exact" w:hSpace="180" w:wrap="around" w:vAnchor="text" w:hAnchor="text" w:x="216" w:y="1318"/>
        <w:spacing w:before="100" w:beforeAutospacing="1" w:after="100" w:afterAutospacing="1"/>
        <w:suppressOverlap/>
        <w:rPr>
          <w:rFonts w:eastAsia="Times New Roman" w:cs="Times New Roman"/>
          <w:color w:val="000000"/>
          <w:sz w:val="28"/>
          <w:szCs w:val="28"/>
          <w:lang w:eastAsia="ru-RU"/>
        </w:rPr>
      </w:pPr>
      <w:r w:rsidRPr="0094481A">
        <w:rPr>
          <w:rFonts w:eastAsia="Times New Roman" w:cs="Times New Roman"/>
          <w:color w:val="000000"/>
          <w:sz w:val="28"/>
          <w:szCs w:val="28"/>
          <w:lang w:eastAsia="ru-RU"/>
        </w:rPr>
        <w:t>-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94481A" w:rsidRPr="0094481A" w:rsidRDefault="0094481A" w:rsidP="0094481A">
      <w:pPr>
        <w:framePr w:w="10546" w:h="7066" w:hRule="exact" w:hSpace="180" w:wrap="around" w:vAnchor="text" w:hAnchor="text" w:x="216" w:y="1318"/>
        <w:spacing w:before="100" w:beforeAutospacing="1" w:after="100" w:afterAutospacing="1"/>
        <w:suppressOverlap/>
        <w:rPr>
          <w:rFonts w:eastAsia="Times New Roman" w:cs="Times New Roman"/>
          <w:color w:val="000000"/>
          <w:sz w:val="28"/>
          <w:szCs w:val="28"/>
          <w:lang w:eastAsia="ru-RU"/>
        </w:rPr>
      </w:pPr>
      <w:r w:rsidRPr="0094481A">
        <w:rPr>
          <w:rFonts w:eastAsia="Times New Roman" w:cs="Times New Roman"/>
          <w:color w:val="000000"/>
          <w:sz w:val="28"/>
          <w:szCs w:val="28"/>
          <w:lang w:eastAsia="ru-RU"/>
        </w:rPr>
        <w:t xml:space="preserve"> -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и правовыми знаниями по организации и планированию деятельности воспитателя;</w:t>
      </w:r>
    </w:p>
    <w:p w:rsidR="0094481A" w:rsidRPr="0094481A" w:rsidRDefault="0094481A" w:rsidP="0094481A">
      <w:pPr>
        <w:framePr w:w="10546" w:h="7066" w:hRule="exact" w:hSpace="180" w:wrap="around" w:vAnchor="text" w:hAnchor="text" w:x="216" w:y="1318"/>
        <w:spacing w:before="100" w:beforeAutospacing="1" w:after="100" w:afterAutospacing="1"/>
        <w:suppressOverlap/>
        <w:rPr>
          <w:rFonts w:eastAsia="Times New Roman" w:cs="Times New Roman"/>
          <w:color w:val="000000"/>
          <w:sz w:val="28"/>
          <w:szCs w:val="28"/>
          <w:lang w:eastAsia="ru-RU"/>
        </w:rPr>
      </w:pPr>
      <w:r w:rsidRPr="0094481A">
        <w:rPr>
          <w:rFonts w:eastAsia="Times New Roman" w:cs="Times New Roman"/>
          <w:sz w:val="28"/>
          <w:szCs w:val="28"/>
          <w:lang w:eastAsia="ru-RU"/>
        </w:rPr>
        <w:t xml:space="preserve"> - </w:t>
      </w:r>
      <w:r w:rsidRPr="0094481A">
        <w:rPr>
          <w:rFonts w:eastAsia="Times New Roman" w:cs="Times New Roman"/>
          <w:color w:val="000000"/>
          <w:sz w:val="28"/>
          <w:szCs w:val="28"/>
          <w:lang w:eastAsia="ru-RU"/>
        </w:rPr>
        <w:t xml:space="preserve">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w:t>
      </w:r>
    </w:p>
    <w:p w:rsidR="0094481A" w:rsidRPr="0094481A" w:rsidRDefault="0094481A" w:rsidP="0094481A">
      <w:pPr>
        <w:framePr w:w="10546" w:h="7066" w:hRule="exact" w:hSpace="180" w:wrap="around" w:vAnchor="text" w:hAnchor="text" w:x="216" w:y="1318"/>
        <w:spacing w:before="100" w:beforeAutospacing="1" w:after="100" w:afterAutospacing="1"/>
        <w:suppressOverlap/>
        <w:rPr>
          <w:rFonts w:eastAsia="Times New Roman" w:cs="Times New Roman"/>
          <w:color w:val="000000"/>
          <w:sz w:val="28"/>
          <w:szCs w:val="28"/>
          <w:lang w:eastAsia="ru-RU"/>
        </w:rPr>
      </w:pPr>
      <w:r w:rsidRPr="0094481A">
        <w:rPr>
          <w:rFonts w:eastAsia="Times New Roman" w:cs="Times New Roman"/>
          <w:sz w:val="28"/>
          <w:szCs w:val="28"/>
          <w:lang w:eastAsia="ru-RU"/>
        </w:rPr>
        <w:t xml:space="preserve">- </w:t>
      </w:r>
      <w:r w:rsidRPr="0094481A">
        <w:rPr>
          <w:rFonts w:eastAsia="Times New Roman" w:cs="Times New Roman"/>
          <w:color w:val="000000"/>
          <w:sz w:val="28"/>
          <w:szCs w:val="28"/>
          <w:lang w:eastAsia="ru-RU"/>
        </w:rPr>
        <w:t xml:space="preserve"> эстетическое отношение к миру, включая эстетику быта, научного и технического творчества, спорта, общественных отношений;</w:t>
      </w:r>
    </w:p>
    <w:p w:rsidR="0094481A" w:rsidRPr="0094481A" w:rsidRDefault="0094481A" w:rsidP="0094481A">
      <w:pPr>
        <w:framePr w:w="10546" w:h="7066" w:hRule="exact" w:hSpace="180" w:wrap="around" w:vAnchor="text" w:hAnchor="text" w:x="216" w:y="1318"/>
        <w:spacing w:before="100" w:beforeAutospacing="1" w:after="100" w:afterAutospacing="1"/>
        <w:suppressOverlap/>
        <w:rPr>
          <w:rFonts w:eastAsia="Times New Roman" w:cs="Times New Roman"/>
          <w:color w:val="000000"/>
          <w:szCs w:val="24"/>
          <w:lang w:eastAsia="ru-RU"/>
        </w:rPr>
      </w:pPr>
      <w:r w:rsidRPr="0094481A">
        <w:rPr>
          <w:rFonts w:eastAsia="Times New Roman" w:cs="Times New Roman"/>
          <w:sz w:val="28"/>
          <w:szCs w:val="28"/>
          <w:lang w:eastAsia="ru-RU"/>
        </w:rPr>
        <w:t xml:space="preserve"> - </w:t>
      </w:r>
      <w:r w:rsidRPr="0094481A">
        <w:rPr>
          <w:rFonts w:eastAsia="Times New Roman" w:cs="Times New Roman"/>
          <w:color w:val="000000"/>
          <w:sz w:val="28"/>
          <w:szCs w:val="28"/>
          <w:lang w:eastAsia="ru-RU"/>
        </w:rPr>
        <w:t xml:space="preserve">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94481A" w:rsidRPr="0094481A" w:rsidRDefault="0094481A" w:rsidP="0094481A">
      <w:pPr>
        <w:spacing w:before="100" w:beforeAutospacing="1" w:after="100" w:afterAutospacing="1"/>
        <w:jc w:val="left"/>
        <w:rPr>
          <w:rFonts w:eastAsia="Times New Roman" w:cs="Times New Roman"/>
          <w:color w:val="000000"/>
          <w:sz w:val="28"/>
          <w:szCs w:val="28"/>
          <w:lang w:eastAsia="ru-RU"/>
        </w:rPr>
      </w:pPr>
      <w:r w:rsidRPr="0094481A">
        <w:rPr>
          <w:rFonts w:eastAsia="Times New Roman" w:cs="Times New Roman"/>
          <w:color w:val="000000"/>
          <w:sz w:val="28"/>
          <w:szCs w:val="28"/>
          <w:lang w:eastAsia="ru-RU"/>
        </w:rPr>
        <w:t xml:space="preserve">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ответственной деятельности;</w:t>
      </w: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94481A">
        <w:rPr>
          <w:rFonts w:eastAsia="Times New Roman" w:cs="Times New Roman"/>
          <w:b/>
          <w:sz w:val="28"/>
          <w:szCs w:val="28"/>
          <w:lang w:eastAsia="ru-RU"/>
        </w:rPr>
        <w:t>Метапредметных:</w:t>
      </w: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94481A">
        <w:rPr>
          <w:rFonts w:eastAsia="Times New Roman" w:cs="Times New Roman"/>
          <w:sz w:val="28"/>
          <w:szCs w:val="28"/>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94481A">
        <w:rPr>
          <w:rFonts w:eastAsia="Times New Roman" w:cs="Times New Roman"/>
          <w:sz w:val="28"/>
          <w:szCs w:val="28"/>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94481A">
        <w:rPr>
          <w:rFonts w:eastAsia="Times New Roman" w:cs="Times New Roman"/>
          <w:sz w:val="28"/>
          <w:szCs w:val="28"/>
        </w:rPr>
        <w:lastRenderedPageBreak/>
        <w:t xml:space="preserve">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94481A">
        <w:rPr>
          <w:rFonts w:eastAsia="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94481A">
        <w:rPr>
          <w:rFonts w:eastAsia="Times New Roman" w:cs="Times New Roman"/>
          <w:sz w:val="28"/>
          <w:szCs w:val="28"/>
        </w:rPr>
        <w:t xml:space="preserve"> - владение языковыми средствами – умение ясно, логично и точно излагать свою точку зрения, использовать адекватные языковые средства</w:t>
      </w: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94481A">
        <w:rPr>
          <w:rFonts w:eastAsia="Times New Roman" w:cs="Times New Roman"/>
          <w:b/>
          <w:sz w:val="28"/>
          <w:szCs w:val="28"/>
          <w:lang w:eastAsia="ru-RU"/>
        </w:rPr>
        <w:t>Предметных:</w:t>
      </w:r>
      <w:r w:rsidRPr="0094481A">
        <w:rPr>
          <w:rFonts w:eastAsia="Times New Roman" w:cs="Times New Roman"/>
          <w:b/>
          <w:color w:val="000000"/>
          <w:spacing w:val="-2"/>
          <w:sz w:val="28"/>
          <w:szCs w:val="28"/>
          <w:lang w:eastAsia="ru-RU"/>
        </w:rPr>
        <w:t xml:space="preserve">          </w:t>
      </w:r>
    </w:p>
    <w:p w:rsidR="0094481A" w:rsidRPr="0094481A" w:rsidRDefault="0094481A" w:rsidP="0094481A">
      <w:pPr>
        <w:shd w:val="clear" w:color="auto" w:fill="FFFFFF"/>
        <w:spacing w:after="312"/>
        <w:textAlignment w:val="baseline"/>
        <w:rPr>
          <w:rFonts w:eastAsia="Times New Roman" w:cs="Times New Roman"/>
          <w:sz w:val="28"/>
          <w:szCs w:val="28"/>
          <w:lang w:eastAsia="ru-RU"/>
        </w:rPr>
      </w:pPr>
      <w:r w:rsidRPr="0094481A">
        <w:rPr>
          <w:rFonts w:eastAsia="Times New Roman" w:cs="Times New Roman"/>
          <w:b/>
          <w:sz w:val="28"/>
          <w:szCs w:val="28"/>
          <w:lang w:eastAsia="ru-RU"/>
        </w:rPr>
        <w:t xml:space="preserve">- </w:t>
      </w:r>
      <w:r w:rsidRPr="0094481A">
        <w:rPr>
          <w:rFonts w:eastAsia="Times New Roman" w:cs="Times New Roman"/>
          <w:sz w:val="28"/>
          <w:szCs w:val="28"/>
          <w:lang w:eastAsia="ru-RU"/>
        </w:rPr>
        <w:t>сформированность представлений о лингвистике как части общечеловеческого гуманитарного знания;</w:t>
      </w:r>
    </w:p>
    <w:p w:rsidR="0094481A" w:rsidRPr="0094481A" w:rsidRDefault="0094481A" w:rsidP="0094481A">
      <w:pPr>
        <w:shd w:val="clear" w:color="auto" w:fill="FFFFFF"/>
        <w:spacing w:after="312"/>
        <w:textAlignment w:val="baseline"/>
        <w:rPr>
          <w:rFonts w:eastAsia="Times New Roman" w:cs="Times New Roman"/>
          <w:sz w:val="28"/>
          <w:szCs w:val="28"/>
          <w:lang w:eastAsia="ru-RU"/>
        </w:rPr>
      </w:pPr>
      <w:r w:rsidRPr="0094481A">
        <w:rPr>
          <w:rFonts w:eastAsia="Times New Roman" w:cs="Times New Roman"/>
          <w:sz w:val="28"/>
          <w:szCs w:val="28"/>
          <w:lang w:eastAsia="ru-RU"/>
        </w:rPr>
        <w:t xml:space="preserve"> - сформированность представлений о языке как многофункциональной развивающейся системе, о стилистических ресурсах языка;</w:t>
      </w:r>
    </w:p>
    <w:p w:rsidR="0094481A" w:rsidRPr="0094481A" w:rsidRDefault="0094481A" w:rsidP="0094481A">
      <w:pPr>
        <w:shd w:val="clear" w:color="auto" w:fill="FFFFFF"/>
        <w:spacing w:after="312"/>
        <w:textAlignment w:val="baseline"/>
        <w:rPr>
          <w:rFonts w:eastAsia="Times New Roman" w:cs="Times New Roman"/>
          <w:sz w:val="28"/>
          <w:szCs w:val="28"/>
          <w:lang w:eastAsia="ru-RU"/>
        </w:rPr>
      </w:pPr>
      <w:r w:rsidRPr="0094481A">
        <w:rPr>
          <w:rFonts w:eastAsia="Times New Roman" w:cs="Times New Roman"/>
          <w:sz w:val="28"/>
          <w:szCs w:val="28"/>
          <w:lang w:eastAsia="ru-RU"/>
        </w:rPr>
        <w:t xml:space="preserve"> - владение знаниями о языковой норме, её функциях и вариантах, о нормах речевого поведения в различных сферах и ситуациях общения;</w:t>
      </w:r>
    </w:p>
    <w:p w:rsidR="0094481A" w:rsidRPr="0094481A" w:rsidRDefault="0094481A" w:rsidP="0094481A">
      <w:pPr>
        <w:shd w:val="clear" w:color="auto" w:fill="FFFFFF"/>
        <w:spacing w:after="312"/>
        <w:textAlignment w:val="baseline"/>
        <w:rPr>
          <w:rFonts w:eastAsia="Times New Roman" w:cs="Times New Roman"/>
          <w:sz w:val="28"/>
          <w:szCs w:val="28"/>
          <w:lang w:eastAsia="ru-RU"/>
        </w:rPr>
      </w:pPr>
      <w:r w:rsidRPr="0094481A">
        <w:rPr>
          <w:rFonts w:eastAsia="Times New Roman" w:cs="Times New Roman"/>
          <w:sz w:val="28"/>
          <w:szCs w:val="28"/>
          <w:lang w:eastAsia="ru-RU"/>
        </w:rPr>
        <w:t xml:space="preserve"> -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94481A" w:rsidRPr="0094481A" w:rsidRDefault="0094481A" w:rsidP="0094481A">
      <w:pPr>
        <w:shd w:val="clear" w:color="auto" w:fill="FFFFFF"/>
        <w:spacing w:after="312"/>
        <w:textAlignment w:val="baseline"/>
        <w:rPr>
          <w:rFonts w:eastAsia="Times New Roman" w:cs="Times New Roman"/>
          <w:sz w:val="28"/>
          <w:szCs w:val="28"/>
          <w:lang w:eastAsia="ru-RU"/>
        </w:rPr>
      </w:pPr>
      <w:r w:rsidRPr="0094481A">
        <w:rPr>
          <w:rFonts w:eastAsia="Times New Roman" w:cs="Times New Roman"/>
          <w:sz w:val="28"/>
          <w:szCs w:val="28"/>
          <w:lang w:eastAsia="ru-RU"/>
        </w:rPr>
        <w:t xml:space="preserve"> -сформированность умений лингвистического анализа текстов разной функционально-стилевой и жанровой принадлежности;</w:t>
      </w:r>
    </w:p>
    <w:p w:rsidR="0094481A" w:rsidRPr="0094481A" w:rsidRDefault="0094481A" w:rsidP="0094481A">
      <w:pPr>
        <w:shd w:val="clear" w:color="auto" w:fill="FFFFFF"/>
        <w:spacing w:after="312"/>
        <w:textAlignment w:val="baseline"/>
        <w:rPr>
          <w:rFonts w:eastAsia="Times New Roman" w:cs="Times New Roman"/>
          <w:sz w:val="28"/>
          <w:szCs w:val="28"/>
          <w:lang w:eastAsia="ru-RU"/>
        </w:rPr>
      </w:pPr>
      <w:r w:rsidRPr="0094481A">
        <w:rPr>
          <w:rFonts w:eastAsia="Times New Roman" w:cs="Times New Roman"/>
          <w:sz w:val="28"/>
          <w:szCs w:val="28"/>
          <w:lang w:eastAsia="ru-RU"/>
        </w:rPr>
        <w:t xml:space="preserve">  -владение различными приёмами редактирования текстов;</w:t>
      </w:r>
    </w:p>
    <w:p w:rsidR="0094481A" w:rsidRPr="0094481A" w:rsidRDefault="0094481A" w:rsidP="0094481A">
      <w:pPr>
        <w:shd w:val="clear" w:color="auto" w:fill="FFFFFF"/>
        <w:spacing w:after="312"/>
        <w:textAlignment w:val="baseline"/>
        <w:rPr>
          <w:rFonts w:eastAsia="Times New Roman" w:cs="Times New Roman"/>
          <w:sz w:val="28"/>
          <w:szCs w:val="28"/>
          <w:lang w:eastAsia="ru-RU"/>
        </w:rPr>
      </w:pPr>
      <w:r w:rsidRPr="0094481A">
        <w:rPr>
          <w:rFonts w:eastAsia="Times New Roman" w:cs="Times New Roman"/>
          <w:sz w:val="28"/>
          <w:szCs w:val="28"/>
          <w:lang w:eastAsia="ru-RU"/>
        </w:rPr>
        <w:t xml:space="preserve">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94481A" w:rsidRPr="0094481A" w:rsidRDefault="0094481A" w:rsidP="0094481A">
      <w:pPr>
        <w:widowControl w:val="0"/>
        <w:autoSpaceDE w:val="0"/>
        <w:autoSpaceDN w:val="0"/>
        <w:adjustRightInd w:val="0"/>
        <w:ind w:firstLine="540"/>
        <w:rPr>
          <w:rFonts w:eastAsia="Times New Roman" w:cs="Times New Roman"/>
          <w:color w:val="000000"/>
          <w:w w:val="102"/>
          <w:sz w:val="28"/>
          <w:szCs w:val="28"/>
          <w:lang w:eastAsia="ru-RU"/>
        </w:rPr>
      </w:pPr>
      <w:r w:rsidRPr="0094481A">
        <w:rPr>
          <w:rFonts w:eastAsia="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94481A">
        <w:rPr>
          <w:rFonts w:eastAsia="Times New Roman" w:cs="Times New Roman"/>
          <w:color w:val="000000"/>
          <w:w w:val="102"/>
          <w:sz w:val="28"/>
          <w:szCs w:val="28"/>
          <w:lang w:eastAsia="ru-RU"/>
        </w:rPr>
        <w:t>компетенции ОК:</w:t>
      </w:r>
    </w:p>
    <w:p w:rsidR="0094481A" w:rsidRPr="0094481A" w:rsidRDefault="0094481A" w:rsidP="0094481A">
      <w:pPr>
        <w:widowControl w:val="0"/>
        <w:autoSpaceDE w:val="0"/>
        <w:autoSpaceDN w:val="0"/>
        <w:adjustRightInd w:val="0"/>
        <w:ind w:firstLine="540"/>
        <w:rPr>
          <w:rFonts w:eastAsia="Times New Roman" w:cs="Times New Roman"/>
          <w:sz w:val="28"/>
          <w:szCs w:val="28"/>
          <w:lang w:eastAsia="ru-RU"/>
        </w:rPr>
      </w:pPr>
      <w:r w:rsidRPr="0094481A">
        <w:rPr>
          <w:rFonts w:eastAsia="Times New Roman" w:cs="Times New Roman"/>
          <w:color w:val="000000"/>
          <w:w w:val="102"/>
          <w:sz w:val="28"/>
          <w:szCs w:val="28"/>
          <w:lang w:eastAsia="ru-RU"/>
        </w:rPr>
        <w:t xml:space="preserve"> </w:t>
      </w:r>
      <w:r w:rsidRPr="0094481A">
        <w:rPr>
          <w:rFonts w:eastAsia="Times New Roman" w:cs="Times New Roman"/>
          <w:sz w:val="28"/>
          <w:szCs w:val="28"/>
          <w:lang w:eastAsia="ru-RU"/>
        </w:rPr>
        <w:t>ОК1.Понимать сущность и социальную значимость своей будущей профессии, проявлять к ней устойчивый интерес.</w:t>
      </w:r>
    </w:p>
    <w:p w:rsidR="0094481A" w:rsidRPr="0094481A" w:rsidRDefault="0094481A" w:rsidP="0094481A">
      <w:pPr>
        <w:widowControl w:val="0"/>
        <w:autoSpaceDE w:val="0"/>
        <w:autoSpaceDN w:val="0"/>
        <w:adjustRightInd w:val="0"/>
        <w:ind w:firstLine="540"/>
        <w:rPr>
          <w:rFonts w:eastAsia="Times New Roman" w:cs="Times New Roman"/>
          <w:sz w:val="28"/>
          <w:szCs w:val="28"/>
          <w:lang w:eastAsia="ru-RU"/>
        </w:rPr>
      </w:pPr>
      <w:r w:rsidRPr="0094481A">
        <w:rPr>
          <w:rFonts w:eastAsia="Times New Roman" w:cs="Times New Roman"/>
          <w:sz w:val="28"/>
          <w:szCs w:val="28"/>
          <w:lang w:eastAsia="ru-RU"/>
        </w:rPr>
        <w:t>ОК2.Организовывать собственную деятельность, определять методы решения профессиональных задач, оценивать их эффективность и качество.</w:t>
      </w:r>
    </w:p>
    <w:p w:rsidR="0094481A" w:rsidRPr="0094481A" w:rsidRDefault="0094481A" w:rsidP="0094481A">
      <w:pPr>
        <w:widowControl w:val="0"/>
        <w:autoSpaceDE w:val="0"/>
        <w:autoSpaceDN w:val="0"/>
        <w:adjustRightInd w:val="0"/>
        <w:ind w:firstLine="540"/>
        <w:rPr>
          <w:rFonts w:eastAsia="Times New Roman" w:cs="Times New Roman"/>
          <w:sz w:val="28"/>
          <w:szCs w:val="28"/>
          <w:lang w:eastAsia="ru-RU"/>
        </w:rPr>
      </w:pPr>
      <w:r w:rsidRPr="0094481A">
        <w:rPr>
          <w:rFonts w:eastAsia="Times New Roman" w:cs="Times New Roman"/>
          <w:sz w:val="28"/>
          <w:szCs w:val="28"/>
          <w:lang w:eastAsia="ru-RU"/>
        </w:rPr>
        <w:t>ОК4.Осуществлять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94481A" w:rsidRPr="0094481A" w:rsidRDefault="0094481A" w:rsidP="0094481A">
      <w:pPr>
        <w:widowControl w:val="0"/>
        <w:autoSpaceDE w:val="0"/>
        <w:autoSpaceDN w:val="0"/>
        <w:adjustRightInd w:val="0"/>
        <w:ind w:firstLine="540"/>
        <w:rPr>
          <w:rFonts w:eastAsia="Times New Roman" w:cs="Times New Roman"/>
          <w:sz w:val="28"/>
          <w:szCs w:val="28"/>
          <w:lang w:eastAsia="ru-RU"/>
        </w:rPr>
      </w:pPr>
      <w:r w:rsidRPr="0094481A">
        <w:rPr>
          <w:rFonts w:eastAsia="Times New Roman" w:cs="Times New Roman"/>
          <w:sz w:val="28"/>
          <w:szCs w:val="28"/>
          <w:lang w:eastAsia="ru-RU"/>
        </w:rPr>
        <w:t>ОК6.Работать в коллективе и команде, взаимодействовать с руководством, коллегами и социальными партнерами.</w:t>
      </w:r>
    </w:p>
    <w:p w:rsidR="0094481A" w:rsidRPr="0094481A" w:rsidRDefault="0094481A" w:rsidP="0094481A">
      <w:pPr>
        <w:widowControl w:val="0"/>
        <w:autoSpaceDE w:val="0"/>
        <w:autoSpaceDN w:val="0"/>
        <w:adjustRightInd w:val="0"/>
        <w:ind w:firstLine="540"/>
        <w:rPr>
          <w:rFonts w:eastAsia="Times New Roman" w:cs="Times New Roman"/>
          <w:sz w:val="28"/>
          <w:szCs w:val="28"/>
          <w:lang w:eastAsia="ru-RU"/>
        </w:rPr>
      </w:pPr>
      <w:r w:rsidRPr="0094481A">
        <w:rPr>
          <w:rFonts w:eastAsia="Times New Roman" w:cs="Times New Roman"/>
          <w:sz w:val="28"/>
          <w:szCs w:val="28"/>
          <w:lang w:eastAsia="ru-RU"/>
        </w:rPr>
        <w:lastRenderedPageBreak/>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4481A" w:rsidRPr="0094481A" w:rsidRDefault="0094481A" w:rsidP="0094481A">
      <w:pPr>
        <w:widowControl w:val="0"/>
        <w:autoSpaceDE w:val="0"/>
        <w:autoSpaceDN w:val="0"/>
        <w:adjustRightInd w:val="0"/>
        <w:ind w:firstLine="540"/>
        <w:rPr>
          <w:rFonts w:eastAsia="Times New Roman" w:cs="Times New Roman"/>
          <w:sz w:val="28"/>
          <w:szCs w:val="28"/>
          <w:lang w:eastAsia="ru-RU"/>
        </w:rPr>
      </w:pPr>
      <w:r w:rsidRPr="0094481A">
        <w:rPr>
          <w:rFonts w:eastAsia="Times New Roman" w:cs="Times New Roman"/>
          <w:sz w:val="28"/>
          <w:szCs w:val="28"/>
          <w:lang w:eastAsia="ru-RU"/>
        </w:rPr>
        <w:t>ОК9.Осуществлять профессиональную деятельность в условиях обновления ее целей, содержания, смены технологий.</w:t>
      </w:r>
    </w:p>
    <w:p w:rsidR="0094481A" w:rsidRPr="0094481A" w:rsidRDefault="0094481A" w:rsidP="0094481A">
      <w:pPr>
        <w:widowControl w:val="0"/>
        <w:rPr>
          <w:rFonts w:eastAsia="Times New Roman" w:cs="Times New Roman"/>
          <w:sz w:val="28"/>
          <w:szCs w:val="28"/>
          <w:lang w:eastAsia="ru-RU"/>
        </w:rPr>
      </w:pPr>
      <w:r w:rsidRPr="0094481A">
        <w:rPr>
          <w:rFonts w:eastAsia="Times New Roman" w:cs="Times New Roman"/>
          <w:sz w:val="28"/>
          <w:szCs w:val="28"/>
          <w:lang w:eastAsia="ru-RU"/>
        </w:rPr>
        <w:t xml:space="preserve">       ОК 11.  Строить профессиональную деятельность с соблюдением правовых норм, ее регулирующих.</w:t>
      </w:r>
    </w:p>
    <w:p w:rsidR="0094481A" w:rsidRPr="0094481A" w:rsidRDefault="0094481A" w:rsidP="0094481A">
      <w:pPr>
        <w:widowControl w:val="0"/>
        <w:autoSpaceDE w:val="0"/>
        <w:autoSpaceDN w:val="0"/>
        <w:adjustRightInd w:val="0"/>
        <w:jc w:val="center"/>
        <w:rPr>
          <w:rFonts w:eastAsia="Times New Roman" w:cs="Times New Roman"/>
          <w:b/>
          <w:color w:val="000000"/>
          <w:spacing w:val="-2"/>
          <w:szCs w:val="24"/>
          <w:lang w:eastAsia="ru-RU"/>
        </w:rPr>
      </w:pPr>
    </w:p>
    <w:p w:rsidR="0094481A" w:rsidRPr="0094481A" w:rsidRDefault="0094481A" w:rsidP="0094481A">
      <w:pPr>
        <w:spacing w:after="200" w:line="276" w:lineRule="auto"/>
        <w:ind w:firstLine="567"/>
        <w:jc w:val="center"/>
        <w:rPr>
          <w:rFonts w:eastAsia="Calibri" w:cs="Times New Roman"/>
          <w:b/>
          <w:sz w:val="28"/>
          <w:szCs w:val="28"/>
        </w:rPr>
      </w:pPr>
      <w:r w:rsidRPr="0094481A">
        <w:rPr>
          <w:rFonts w:eastAsia="Calibri" w:cs="Times New Roman"/>
          <w:b/>
          <w:sz w:val="28"/>
          <w:szCs w:val="28"/>
        </w:rPr>
        <w:t>Основные источники</w:t>
      </w:r>
    </w:p>
    <w:p w:rsidR="0094481A" w:rsidRPr="0094481A" w:rsidRDefault="0094481A" w:rsidP="0094481A">
      <w:pPr>
        <w:spacing w:after="200" w:line="276" w:lineRule="auto"/>
        <w:ind w:firstLine="567"/>
        <w:rPr>
          <w:rFonts w:eastAsia="Calibri" w:cs="Times New Roman"/>
          <w:sz w:val="28"/>
          <w:szCs w:val="28"/>
        </w:rPr>
      </w:pPr>
      <w:r w:rsidRPr="0094481A">
        <w:rPr>
          <w:rFonts w:eastAsia="Calibri" w:cs="Times New Roman"/>
          <w:b/>
          <w:sz w:val="28"/>
          <w:szCs w:val="28"/>
        </w:rPr>
        <w:t xml:space="preserve">Антонова Е.С. </w:t>
      </w:r>
      <w:r w:rsidRPr="0094481A">
        <w:rPr>
          <w:rFonts w:eastAsia="Calibri" w:cs="Times New Roman"/>
          <w:sz w:val="28"/>
          <w:szCs w:val="28"/>
        </w:rPr>
        <w:t>Русский язык: учеб.для студ.учреждений сред. проф. образования / Е.С. Антонова, Т.М. Воителева. – 7-е изд., стер. – М.: Издательский центр «Академия», 2019. – 416 с.</w:t>
      </w:r>
    </w:p>
    <w:p w:rsidR="0094481A" w:rsidRPr="0094481A" w:rsidRDefault="0094481A" w:rsidP="0094481A">
      <w:pPr>
        <w:spacing w:after="200" w:line="276" w:lineRule="auto"/>
        <w:ind w:firstLine="567"/>
        <w:rPr>
          <w:rFonts w:eastAsia="Calibri" w:cs="Times New Roman"/>
          <w:b/>
          <w:sz w:val="28"/>
          <w:szCs w:val="28"/>
        </w:rPr>
      </w:pPr>
      <w:r w:rsidRPr="0094481A">
        <w:rPr>
          <w:rFonts w:eastAsia="Calibri" w:cs="Times New Roman"/>
          <w:b/>
          <w:sz w:val="28"/>
          <w:szCs w:val="28"/>
        </w:rPr>
        <w:t xml:space="preserve">Воителева Т.М. </w:t>
      </w:r>
      <w:r w:rsidRPr="0094481A">
        <w:rPr>
          <w:rFonts w:eastAsia="Calibri" w:cs="Times New Roman"/>
          <w:sz w:val="28"/>
          <w:szCs w:val="28"/>
        </w:rPr>
        <w:t xml:space="preserve">Русский язык : сборник упражнений : учеб.пособие для студ.учреждений сред. проф. образования / Т.М. Воителева. – 4-е изд., стер. – М.: Издательский центр «Академия», 2019. – 224 с. </w:t>
      </w:r>
    </w:p>
    <w:p w:rsidR="0094481A" w:rsidRPr="0094481A" w:rsidRDefault="0094481A" w:rsidP="0094481A">
      <w:pPr>
        <w:spacing w:after="200" w:line="276" w:lineRule="auto"/>
        <w:ind w:firstLine="567"/>
        <w:rPr>
          <w:rFonts w:eastAsia="Calibri" w:cs="Times New Roman"/>
          <w:sz w:val="28"/>
          <w:szCs w:val="28"/>
          <w:lang w:val="tt-RU"/>
        </w:rPr>
      </w:pPr>
      <w:r w:rsidRPr="0094481A">
        <w:rPr>
          <w:rFonts w:eastAsia="Calibri" w:cs="Times New Roman"/>
          <w:b/>
          <w:sz w:val="28"/>
          <w:szCs w:val="28"/>
        </w:rPr>
        <w:t xml:space="preserve">Глазков, А.В. </w:t>
      </w:r>
      <w:r w:rsidRPr="0094481A">
        <w:rPr>
          <w:rFonts w:eastAsia="Calibri" w:cs="Times New Roman"/>
          <w:sz w:val="28"/>
          <w:szCs w:val="28"/>
        </w:rPr>
        <w:t xml:space="preserve">Современный русский язык </w:t>
      </w:r>
      <w:r w:rsidRPr="0094481A">
        <w:rPr>
          <w:rFonts w:eastAsia="Calibri" w:cs="Times New Roman"/>
          <w:sz w:val="28"/>
          <w:szCs w:val="28"/>
          <w:lang w:val="tt-RU"/>
        </w:rPr>
        <w:t>: учеб</w:t>
      </w:r>
      <w:r w:rsidRPr="0094481A">
        <w:rPr>
          <w:rFonts w:eastAsia="Calibri" w:cs="Times New Roman"/>
          <w:sz w:val="28"/>
          <w:szCs w:val="28"/>
        </w:rPr>
        <w:t xml:space="preserve">ное пособие </w:t>
      </w:r>
      <w:r w:rsidRPr="0094481A">
        <w:rPr>
          <w:rFonts w:eastAsia="Calibri" w:cs="Times New Roman"/>
          <w:sz w:val="28"/>
          <w:szCs w:val="28"/>
          <w:lang w:val="tt-RU"/>
        </w:rPr>
        <w:t>для среднего профессионального образования / А.В. Глазков, Е.А. Глазкова, Т.В. Лапутина, Н.Ю. Муравьева ; под редакцией Н.Ю. Муравьевой. – Москва : Издательство Юрайт, 2021. – 230 с. – (Профессиональное образование). – Текст : непосредственный.</w:t>
      </w:r>
    </w:p>
    <w:p w:rsidR="0094481A" w:rsidRPr="0094481A" w:rsidRDefault="0094481A" w:rsidP="0094481A">
      <w:pPr>
        <w:spacing w:after="200" w:line="276" w:lineRule="auto"/>
        <w:ind w:firstLine="567"/>
        <w:jc w:val="center"/>
        <w:rPr>
          <w:rFonts w:eastAsia="Calibri" w:cs="Times New Roman"/>
          <w:b/>
          <w:sz w:val="28"/>
          <w:szCs w:val="28"/>
        </w:rPr>
      </w:pPr>
      <w:r w:rsidRPr="0094481A">
        <w:rPr>
          <w:rFonts w:eastAsia="Calibri" w:cs="Times New Roman"/>
          <w:b/>
          <w:sz w:val="28"/>
          <w:szCs w:val="28"/>
        </w:rPr>
        <w:t>Дополнительные источники</w:t>
      </w:r>
    </w:p>
    <w:p w:rsidR="0094481A" w:rsidRPr="0094481A" w:rsidRDefault="0094481A" w:rsidP="0094481A">
      <w:pPr>
        <w:spacing w:after="200" w:line="276" w:lineRule="auto"/>
        <w:ind w:firstLine="567"/>
        <w:rPr>
          <w:rFonts w:eastAsia="Calibri" w:cs="Times New Roman"/>
          <w:b/>
          <w:sz w:val="28"/>
          <w:szCs w:val="28"/>
        </w:rPr>
      </w:pPr>
      <w:r w:rsidRPr="0094481A">
        <w:rPr>
          <w:rFonts w:eastAsia="Calibri" w:cs="Times New Roman"/>
          <w:b/>
          <w:sz w:val="28"/>
          <w:szCs w:val="28"/>
        </w:rPr>
        <w:t xml:space="preserve">Лобачева Н.А. </w:t>
      </w:r>
      <w:r w:rsidRPr="0094481A">
        <w:rPr>
          <w:rFonts w:eastAsia="Calibri" w:cs="Times New Roman"/>
          <w:sz w:val="28"/>
          <w:szCs w:val="28"/>
        </w:rPr>
        <w:t xml:space="preserve">Русский язык. Лексикология. Фразеология. Лексикография. Фонетика. Орфоэпия. Графика. Орфография </w:t>
      </w:r>
      <w:r w:rsidRPr="0094481A">
        <w:rPr>
          <w:rFonts w:eastAsia="Calibri" w:cs="Times New Roman"/>
          <w:sz w:val="28"/>
          <w:szCs w:val="28"/>
          <w:lang w:val="tt-RU"/>
        </w:rPr>
        <w:t>: учеб</w:t>
      </w:r>
      <w:r w:rsidRPr="0094481A">
        <w:rPr>
          <w:rFonts w:eastAsia="Calibri" w:cs="Times New Roman"/>
          <w:sz w:val="28"/>
          <w:szCs w:val="28"/>
        </w:rPr>
        <w:t xml:space="preserve">ник </w:t>
      </w:r>
      <w:r w:rsidRPr="0094481A">
        <w:rPr>
          <w:rFonts w:eastAsia="Calibri" w:cs="Times New Roman"/>
          <w:sz w:val="28"/>
          <w:szCs w:val="28"/>
          <w:lang w:val="tt-RU"/>
        </w:rPr>
        <w:t>для среднего профессионального образования / Н.А. Лобачева. – 3-е изд., испр. и доп. – Москва : Издательство Юрайт, 2021. – 230 с. – (Профессиональное образование). – Текст : непосредственный.</w:t>
      </w:r>
    </w:p>
    <w:p w:rsidR="0094481A" w:rsidRPr="0094481A" w:rsidRDefault="0094481A" w:rsidP="0094481A">
      <w:pPr>
        <w:spacing w:after="200" w:line="276" w:lineRule="auto"/>
        <w:ind w:firstLine="567"/>
        <w:rPr>
          <w:rFonts w:eastAsia="Calibri" w:cs="Times New Roman"/>
          <w:b/>
          <w:sz w:val="28"/>
          <w:szCs w:val="28"/>
        </w:rPr>
      </w:pPr>
      <w:r w:rsidRPr="0094481A">
        <w:rPr>
          <w:rFonts w:eastAsia="Calibri" w:cs="Times New Roman"/>
          <w:b/>
          <w:sz w:val="28"/>
          <w:szCs w:val="28"/>
        </w:rPr>
        <w:t xml:space="preserve">Лобачева Н.А. </w:t>
      </w:r>
      <w:r w:rsidRPr="0094481A">
        <w:rPr>
          <w:rFonts w:eastAsia="Calibri" w:cs="Times New Roman"/>
          <w:sz w:val="28"/>
          <w:szCs w:val="28"/>
        </w:rPr>
        <w:t xml:space="preserve">Русский язык. Морфемика. Словообразование. Морфология </w:t>
      </w:r>
      <w:r w:rsidRPr="0094481A">
        <w:rPr>
          <w:rFonts w:eastAsia="Calibri" w:cs="Times New Roman"/>
          <w:sz w:val="28"/>
          <w:szCs w:val="28"/>
          <w:lang w:val="tt-RU"/>
        </w:rPr>
        <w:t>: учеб</w:t>
      </w:r>
      <w:r w:rsidRPr="0094481A">
        <w:rPr>
          <w:rFonts w:eastAsia="Calibri" w:cs="Times New Roman"/>
          <w:sz w:val="28"/>
          <w:szCs w:val="28"/>
        </w:rPr>
        <w:t xml:space="preserve">ник </w:t>
      </w:r>
      <w:r w:rsidRPr="0094481A">
        <w:rPr>
          <w:rFonts w:eastAsia="Calibri" w:cs="Times New Roman"/>
          <w:sz w:val="28"/>
          <w:szCs w:val="28"/>
          <w:lang w:val="tt-RU"/>
        </w:rPr>
        <w:t>для среднего профессионального образования / Н.А. Лобачева. – 3-е изд., испр. и доп. – Москва : Издательство Юрайт, 2021. – 206 с. – (Профессиональное образование). – Текст : непосредственный.</w:t>
      </w:r>
    </w:p>
    <w:p w:rsidR="0094481A" w:rsidRPr="0094481A" w:rsidRDefault="0094481A" w:rsidP="0094481A">
      <w:pPr>
        <w:spacing w:after="200" w:line="276" w:lineRule="auto"/>
        <w:ind w:firstLine="567"/>
        <w:rPr>
          <w:rFonts w:eastAsia="Calibri" w:cs="Times New Roman"/>
          <w:sz w:val="28"/>
          <w:szCs w:val="28"/>
          <w:lang w:val="tt-RU"/>
        </w:rPr>
      </w:pPr>
      <w:r w:rsidRPr="0094481A">
        <w:rPr>
          <w:rFonts w:eastAsia="Calibri" w:cs="Times New Roman"/>
          <w:b/>
          <w:sz w:val="28"/>
          <w:szCs w:val="28"/>
        </w:rPr>
        <w:t xml:space="preserve">Лобачева Н.А. </w:t>
      </w:r>
      <w:r w:rsidRPr="0094481A">
        <w:rPr>
          <w:rFonts w:eastAsia="Calibri" w:cs="Times New Roman"/>
          <w:sz w:val="28"/>
          <w:szCs w:val="28"/>
        </w:rPr>
        <w:t xml:space="preserve">Русский язык. Синтаксис. Пунктуация </w:t>
      </w:r>
      <w:r w:rsidRPr="0094481A">
        <w:rPr>
          <w:rFonts w:eastAsia="Calibri" w:cs="Times New Roman"/>
          <w:sz w:val="28"/>
          <w:szCs w:val="28"/>
          <w:lang w:val="tt-RU"/>
        </w:rPr>
        <w:t>: учеб</w:t>
      </w:r>
      <w:r w:rsidRPr="0094481A">
        <w:rPr>
          <w:rFonts w:eastAsia="Calibri" w:cs="Times New Roman"/>
          <w:sz w:val="28"/>
          <w:szCs w:val="28"/>
        </w:rPr>
        <w:t xml:space="preserve">ник </w:t>
      </w:r>
      <w:r w:rsidRPr="0094481A">
        <w:rPr>
          <w:rFonts w:eastAsia="Calibri" w:cs="Times New Roman"/>
          <w:sz w:val="28"/>
          <w:szCs w:val="28"/>
          <w:lang w:val="tt-RU"/>
        </w:rPr>
        <w:t>для среднего профессионального образования / Н.А. Лобачева. – 3-е изд., испр. и доп. – Москва : Издательство Юрайт, 2021. – 123 с. – (Профессиональное образование). – Текст : непосредственный.</w:t>
      </w:r>
    </w:p>
    <w:p w:rsidR="0094481A" w:rsidRPr="0094481A" w:rsidRDefault="0094481A" w:rsidP="0094481A">
      <w:pPr>
        <w:jc w:val="left"/>
        <w:rPr>
          <w:rFonts w:ascii="Calibri" w:eastAsia="Calibri" w:hAnsi="Calibri" w:cs="Times New Roman"/>
          <w:sz w:val="28"/>
          <w:szCs w:val="28"/>
          <w:lang w:val="tt-RU"/>
        </w:rPr>
      </w:pPr>
    </w:p>
    <w:p w:rsidR="0094481A" w:rsidRPr="0094481A" w:rsidRDefault="0094481A" w:rsidP="0094481A">
      <w:pPr>
        <w:shd w:val="clear" w:color="auto" w:fill="FFFFFF"/>
        <w:jc w:val="center"/>
        <w:rPr>
          <w:rFonts w:eastAsia="Times New Roman" w:cs="Times New Roman"/>
          <w:b/>
          <w:sz w:val="28"/>
          <w:szCs w:val="28"/>
          <w:highlight w:val="yellow"/>
          <w:lang w:eastAsia="ru-RU"/>
        </w:rPr>
      </w:pPr>
      <w:r w:rsidRPr="0094481A">
        <w:rPr>
          <w:rFonts w:eastAsia="Times New Roman" w:cs="Times New Roman"/>
          <w:b/>
          <w:sz w:val="28"/>
          <w:szCs w:val="28"/>
          <w:highlight w:val="yellow"/>
          <w:lang w:eastAsia="ru-RU"/>
        </w:rPr>
        <w:lastRenderedPageBreak/>
        <w:t xml:space="preserve">  </w:t>
      </w:r>
    </w:p>
    <w:p w:rsidR="0094481A" w:rsidRPr="0094481A" w:rsidRDefault="0094481A" w:rsidP="0094481A">
      <w:pPr>
        <w:shd w:val="clear" w:color="auto" w:fill="FFFFFF"/>
        <w:jc w:val="center"/>
        <w:rPr>
          <w:rFonts w:eastAsia="Times New Roman" w:cs="Times New Roman"/>
          <w:b/>
          <w:szCs w:val="24"/>
          <w:lang w:eastAsia="ru-RU"/>
        </w:rPr>
      </w:pPr>
      <w:r w:rsidRPr="0094481A">
        <w:rPr>
          <w:rFonts w:eastAsia="Times New Roman" w:cs="Times New Roman"/>
          <w:b/>
          <w:szCs w:val="24"/>
          <w:lang w:eastAsia="ru-RU"/>
        </w:rPr>
        <w:t>Интернет-ресурсы:</w:t>
      </w:r>
    </w:p>
    <w:p w:rsidR="0094481A" w:rsidRPr="0094481A" w:rsidRDefault="0094481A" w:rsidP="0094481A">
      <w:pPr>
        <w:shd w:val="clear" w:color="auto" w:fill="FFFFFF"/>
        <w:jc w:val="center"/>
        <w:rPr>
          <w:rFonts w:eastAsia="Times New Roman" w:cs="Times New Roman"/>
          <w:b/>
          <w:szCs w:val="24"/>
          <w:lang w:eastAsia="ru-RU"/>
        </w:rPr>
      </w:pPr>
    </w:p>
    <w:p w:rsidR="0094481A" w:rsidRPr="0094481A" w:rsidRDefault="0094481A" w:rsidP="0094481A">
      <w:pPr>
        <w:shd w:val="clear" w:color="auto" w:fill="FFFFFF"/>
        <w:rPr>
          <w:rFonts w:eastAsia="Times New Roman" w:cs="Times New Roman"/>
          <w:szCs w:val="24"/>
          <w:lang w:eastAsia="ru-RU"/>
        </w:rPr>
      </w:pPr>
      <w:r w:rsidRPr="0094481A">
        <w:rPr>
          <w:rFonts w:eastAsia="Times New Roman" w:cs="Times New Roman"/>
          <w:szCs w:val="24"/>
          <w:lang w:eastAsia="ru-RU"/>
        </w:rPr>
        <w:t>1. Электронный ресурс «ГРАМОТА.РУ». Форма доступа:</w:t>
      </w:r>
      <w:hyperlink r:id="rId9" w:history="1">
        <w:r w:rsidRPr="0094481A">
          <w:rPr>
            <w:rFonts w:eastAsia="Times New Roman" w:cs="Times New Roman"/>
            <w:szCs w:val="24"/>
            <w:u w:val="single"/>
            <w:lang w:eastAsia="ru-RU"/>
          </w:rPr>
          <w:t>www.gramota.ru</w:t>
        </w:r>
      </w:hyperlink>
    </w:p>
    <w:p w:rsidR="0094481A" w:rsidRPr="0094481A" w:rsidRDefault="0094481A" w:rsidP="0094481A">
      <w:pPr>
        <w:shd w:val="clear" w:color="auto" w:fill="FFFFFF"/>
        <w:rPr>
          <w:rFonts w:eastAsia="Times New Roman" w:cs="Times New Roman"/>
          <w:szCs w:val="24"/>
          <w:lang w:eastAsia="ru-RU"/>
        </w:rPr>
      </w:pPr>
      <w:r w:rsidRPr="0094481A">
        <w:rPr>
          <w:rFonts w:eastAsia="Times New Roman" w:cs="Times New Roman"/>
          <w:szCs w:val="24"/>
          <w:lang w:eastAsia="ru-RU"/>
        </w:rPr>
        <w:t>2. Электронный ресурс «Электронная версия газеты « Русский язык». Форма</w:t>
      </w:r>
    </w:p>
    <w:p w:rsidR="0094481A" w:rsidRPr="0094481A" w:rsidRDefault="0094481A" w:rsidP="0094481A">
      <w:pPr>
        <w:shd w:val="clear" w:color="auto" w:fill="FFFFFF"/>
        <w:rPr>
          <w:rFonts w:eastAsia="Times New Roman" w:cs="Times New Roman"/>
          <w:szCs w:val="24"/>
          <w:lang w:eastAsia="ru-RU"/>
        </w:rPr>
      </w:pPr>
      <w:r w:rsidRPr="0094481A">
        <w:rPr>
          <w:rFonts w:eastAsia="Times New Roman" w:cs="Times New Roman"/>
          <w:szCs w:val="24"/>
          <w:lang w:eastAsia="ru-RU"/>
        </w:rPr>
        <w:t xml:space="preserve">доступа: </w:t>
      </w:r>
      <w:r w:rsidRPr="0094481A">
        <w:rPr>
          <w:rFonts w:eastAsia="Times New Roman" w:cs="Times New Roman"/>
          <w:szCs w:val="24"/>
          <w:lang w:val="en-US" w:eastAsia="ru-RU"/>
        </w:rPr>
        <w:t>rus</w:t>
      </w:r>
      <w:r w:rsidRPr="0094481A">
        <w:rPr>
          <w:rFonts w:eastAsia="Times New Roman" w:cs="Times New Roman"/>
          <w:szCs w:val="24"/>
          <w:lang w:eastAsia="ru-RU"/>
        </w:rPr>
        <w:t>.1</w:t>
      </w:r>
      <w:r w:rsidRPr="0094481A">
        <w:rPr>
          <w:rFonts w:eastAsia="Times New Roman" w:cs="Times New Roman"/>
          <w:szCs w:val="24"/>
          <w:lang w:val="en-US" w:eastAsia="ru-RU"/>
        </w:rPr>
        <w:t>september</w:t>
      </w:r>
      <w:r w:rsidRPr="0094481A">
        <w:rPr>
          <w:rFonts w:eastAsia="Times New Roman" w:cs="Times New Roman"/>
          <w:szCs w:val="24"/>
          <w:lang w:eastAsia="ru-RU"/>
        </w:rPr>
        <w:t>.</w:t>
      </w:r>
      <w:r w:rsidRPr="0094481A">
        <w:rPr>
          <w:rFonts w:eastAsia="Times New Roman" w:cs="Times New Roman"/>
          <w:szCs w:val="24"/>
          <w:lang w:val="en-US" w:eastAsia="ru-RU"/>
        </w:rPr>
        <w:t>ru</w:t>
      </w:r>
    </w:p>
    <w:p w:rsidR="0094481A" w:rsidRPr="0094481A" w:rsidRDefault="0094481A" w:rsidP="0094481A">
      <w:pPr>
        <w:shd w:val="clear" w:color="auto" w:fill="FFFFFF"/>
        <w:rPr>
          <w:rFonts w:eastAsia="Times New Roman" w:cs="Times New Roman"/>
          <w:szCs w:val="24"/>
          <w:lang w:eastAsia="ru-RU"/>
        </w:rPr>
      </w:pPr>
      <w:r w:rsidRPr="0094481A">
        <w:rPr>
          <w:rFonts w:eastAsia="Times New Roman" w:cs="Times New Roman"/>
          <w:szCs w:val="24"/>
          <w:lang w:eastAsia="ru-RU"/>
        </w:rPr>
        <w:t xml:space="preserve">3. Электронный ресурс «Русский язык». Форма доступа: </w:t>
      </w:r>
      <w:hyperlink r:id="rId10" w:history="1">
        <w:r w:rsidRPr="0094481A">
          <w:rPr>
            <w:rFonts w:eastAsia="Times New Roman" w:cs="Times New Roman"/>
            <w:szCs w:val="24"/>
            <w:u w:val="single"/>
            <w:lang w:eastAsia="ru-RU"/>
          </w:rPr>
          <w:t>www.alleng.ru</w:t>
        </w:r>
      </w:hyperlink>
    </w:p>
    <w:p w:rsidR="0094481A" w:rsidRPr="0094481A" w:rsidRDefault="0094481A" w:rsidP="0094481A">
      <w:pPr>
        <w:shd w:val="clear" w:color="auto" w:fill="FFFFFF"/>
        <w:rPr>
          <w:rFonts w:eastAsia="Times New Roman" w:cs="Times New Roman"/>
          <w:szCs w:val="24"/>
          <w:lang w:eastAsia="ru-RU"/>
        </w:rPr>
      </w:pPr>
      <w:r w:rsidRPr="0094481A">
        <w:rPr>
          <w:rFonts w:eastAsia="Times New Roman" w:cs="Times New Roman"/>
          <w:szCs w:val="24"/>
          <w:lang w:eastAsia="ru-RU"/>
        </w:rPr>
        <w:t xml:space="preserve">4. Электронный ресурс «Кабинет русского языка». Форма доступа: </w:t>
      </w:r>
      <w:r w:rsidRPr="0094481A">
        <w:rPr>
          <w:rFonts w:eastAsia="Times New Roman" w:cs="Times New Roman"/>
          <w:szCs w:val="24"/>
          <w:lang w:val="en-US" w:eastAsia="ru-RU"/>
        </w:rPr>
        <w:t>ruslit</w:t>
      </w:r>
      <w:r w:rsidRPr="0094481A">
        <w:rPr>
          <w:rFonts w:eastAsia="Times New Roman" w:cs="Times New Roman"/>
          <w:szCs w:val="24"/>
          <w:lang w:eastAsia="ru-RU"/>
        </w:rPr>
        <w:t>.</w:t>
      </w:r>
      <w:r w:rsidRPr="0094481A">
        <w:rPr>
          <w:rFonts w:eastAsia="Times New Roman" w:cs="Times New Roman"/>
          <w:szCs w:val="24"/>
          <w:lang w:val="en-US" w:eastAsia="ru-RU"/>
        </w:rPr>
        <w:t>ioso</w:t>
      </w:r>
      <w:r w:rsidRPr="0094481A">
        <w:rPr>
          <w:rFonts w:eastAsia="Times New Roman" w:cs="Times New Roman"/>
          <w:szCs w:val="24"/>
          <w:lang w:eastAsia="ru-RU"/>
        </w:rPr>
        <w:t>.</w:t>
      </w:r>
      <w:r w:rsidRPr="0094481A">
        <w:rPr>
          <w:rFonts w:eastAsia="Times New Roman" w:cs="Times New Roman"/>
          <w:szCs w:val="24"/>
          <w:lang w:val="en-US" w:eastAsia="ru-RU"/>
        </w:rPr>
        <w:t>ru</w:t>
      </w:r>
    </w:p>
    <w:p w:rsidR="0094481A" w:rsidRPr="0094481A" w:rsidRDefault="0094481A" w:rsidP="0094481A">
      <w:pPr>
        <w:shd w:val="clear" w:color="auto" w:fill="FFFFFF"/>
        <w:rPr>
          <w:rFonts w:eastAsia="Times New Roman" w:cs="Times New Roman"/>
          <w:szCs w:val="24"/>
          <w:lang w:eastAsia="ru-RU"/>
        </w:rPr>
      </w:pPr>
      <w:r w:rsidRPr="0094481A">
        <w:rPr>
          <w:rFonts w:eastAsia="Times New Roman" w:cs="Times New Roman"/>
          <w:szCs w:val="24"/>
          <w:lang w:eastAsia="ru-RU"/>
        </w:rPr>
        <w:t xml:space="preserve">5. Электронный ресурс «Русский язык». Форма доступа: </w:t>
      </w:r>
      <w:hyperlink r:id="rId11" w:history="1">
        <w:r w:rsidRPr="0094481A">
          <w:rPr>
            <w:rFonts w:eastAsia="Times New Roman" w:cs="Times New Roman"/>
            <w:szCs w:val="24"/>
            <w:u w:val="single"/>
            <w:lang w:eastAsia="ru-RU"/>
          </w:rPr>
          <w:t>www.gramma.ru</w:t>
        </w:r>
      </w:hyperlink>
    </w:p>
    <w:p w:rsidR="0094481A" w:rsidRPr="0094481A" w:rsidRDefault="0094481A" w:rsidP="0094481A">
      <w:pPr>
        <w:shd w:val="clear" w:color="auto" w:fill="FFFFFF"/>
        <w:rPr>
          <w:rFonts w:eastAsia="Times New Roman" w:cs="Times New Roman"/>
          <w:szCs w:val="24"/>
          <w:lang w:eastAsia="ru-RU"/>
        </w:rPr>
      </w:pPr>
      <w:r w:rsidRPr="0094481A">
        <w:rPr>
          <w:rFonts w:eastAsia="Times New Roman" w:cs="Times New Roman"/>
          <w:szCs w:val="24"/>
          <w:lang w:eastAsia="ru-RU"/>
        </w:rPr>
        <w:t xml:space="preserve">6. Электронный ресурс «Русские словари». Форма доступа: </w:t>
      </w:r>
      <w:hyperlink r:id="rId12" w:history="1">
        <w:r w:rsidRPr="0094481A">
          <w:rPr>
            <w:rFonts w:eastAsia="Times New Roman" w:cs="Times New Roman"/>
            <w:color w:val="000080"/>
            <w:szCs w:val="24"/>
            <w:u w:val="single"/>
            <w:lang w:eastAsia="ru-RU"/>
          </w:rPr>
          <w:t>www.slovari.ru</w:t>
        </w:r>
      </w:hyperlink>
    </w:p>
    <w:p w:rsidR="0094481A" w:rsidRPr="003C54E5" w:rsidRDefault="003C54E5" w:rsidP="003C54E5">
      <w:pPr>
        <w:jc w:val="center"/>
        <w:rPr>
          <w:b/>
          <w:szCs w:val="24"/>
        </w:rPr>
      </w:pPr>
      <w:r w:rsidRPr="003C54E5">
        <w:rPr>
          <w:b/>
          <w:szCs w:val="24"/>
        </w:rPr>
        <w:t>ОУД.02 ЛИТЕРАТУРА</w:t>
      </w:r>
    </w:p>
    <w:p w:rsidR="003C54E5" w:rsidRPr="003C54E5" w:rsidRDefault="003C54E5" w:rsidP="003C54E5">
      <w:pPr>
        <w:ind w:firstLine="567"/>
        <w:rPr>
          <w:rFonts w:eastAsia="Times New Roman" w:cs="Times New Roman"/>
          <w:w w:val="102"/>
          <w:sz w:val="28"/>
          <w:szCs w:val="28"/>
          <w:lang w:eastAsia="ru-RU"/>
        </w:rPr>
      </w:pPr>
      <w:r w:rsidRPr="003C54E5">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3C54E5">
        <w:rPr>
          <w:rFonts w:eastAsia="Times New Roman" w:cs="Times New Roman"/>
          <w:w w:val="104"/>
          <w:sz w:val="28"/>
          <w:szCs w:val="28"/>
          <w:lang w:eastAsia="ru-RU"/>
        </w:rPr>
        <w:br/>
      </w:r>
      <w:r w:rsidRPr="003C54E5">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3C54E5">
        <w:rPr>
          <w:rFonts w:eastAsia="Times New Roman" w:cs="Times New Roman"/>
          <w:w w:val="105"/>
          <w:sz w:val="28"/>
          <w:szCs w:val="28"/>
          <w:lang w:eastAsia="ru-RU"/>
        </w:rPr>
        <w:br/>
      </w:r>
      <w:r w:rsidRPr="003C54E5">
        <w:rPr>
          <w:rFonts w:eastAsia="Times New Roman" w:cs="Times New Roman"/>
          <w:w w:val="103"/>
          <w:sz w:val="28"/>
          <w:szCs w:val="28"/>
          <w:lang w:eastAsia="ru-RU"/>
        </w:rPr>
        <w:t xml:space="preserve">ФГОС) среднего (полного) общего образования учебной дисциплины «Литература» на базовом </w:t>
      </w:r>
      <w:r w:rsidRPr="003C54E5">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3C54E5" w:rsidRPr="003C54E5" w:rsidRDefault="003C54E5" w:rsidP="003C54E5">
      <w:pPr>
        <w:ind w:firstLine="567"/>
        <w:rPr>
          <w:rFonts w:eastAsia="Times New Roman" w:cs="Times New Roman"/>
          <w:color w:val="7F7F7F"/>
          <w:w w:val="103"/>
          <w:sz w:val="28"/>
          <w:szCs w:val="28"/>
          <w:lang w:eastAsia="ru-RU"/>
        </w:rPr>
      </w:pPr>
      <w:r w:rsidRPr="003C54E5">
        <w:rPr>
          <w:rFonts w:eastAsia="Times New Roman" w:cs="Times New Roman"/>
          <w:sz w:val="28"/>
          <w:szCs w:val="28"/>
          <w:lang w:eastAsia="ru-RU"/>
        </w:rPr>
        <w:t xml:space="preserve">В </w:t>
      </w:r>
      <w:r w:rsidRPr="003C54E5">
        <w:rPr>
          <w:rFonts w:eastAsia="Times New Roman" w:cs="Times New Roman"/>
          <w:i/>
          <w:color w:val="000000"/>
          <w:spacing w:val="-2"/>
          <w:sz w:val="28"/>
          <w:szCs w:val="28"/>
          <w:lang w:eastAsia="ru-RU"/>
        </w:rPr>
        <w:t xml:space="preserve">ГАПОУ </w:t>
      </w:r>
      <w:r w:rsidRPr="003C54E5">
        <w:rPr>
          <w:rFonts w:eastAsia="Times New Roman" w:cs="Times New Roman"/>
          <w:i/>
          <w:sz w:val="28"/>
          <w:szCs w:val="28"/>
          <w:lang w:eastAsia="ru-RU"/>
        </w:rPr>
        <w:t>«Мензелинский педагогический колледж имени Мусы Джалиля»</w:t>
      </w:r>
      <w:r w:rsidRPr="003C54E5">
        <w:rPr>
          <w:rFonts w:eastAsia="Times New Roman" w:cs="Times New Roman"/>
          <w:color w:val="000000"/>
          <w:spacing w:val="-2"/>
          <w:sz w:val="28"/>
          <w:szCs w:val="28"/>
          <w:lang w:eastAsia="ru-RU"/>
        </w:rPr>
        <w:br/>
      </w:r>
      <w:r w:rsidRPr="003C54E5">
        <w:rPr>
          <w:rFonts w:eastAsia="Times New Roman" w:cs="Times New Roman"/>
          <w:sz w:val="28"/>
          <w:szCs w:val="28"/>
          <w:lang w:eastAsia="ru-RU"/>
        </w:rPr>
        <w:t xml:space="preserve"> на дисциплину </w:t>
      </w:r>
      <w:r w:rsidRPr="003C54E5">
        <w:rPr>
          <w:rFonts w:eastAsia="Times New Roman" w:cs="Times New Roman"/>
          <w:color w:val="000000"/>
          <w:w w:val="105"/>
          <w:sz w:val="28"/>
          <w:szCs w:val="28"/>
          <w:lang w:eastAsia="ru-RU"/>
        </w:rPr>
        <w:t>«</w:t>
      </w:r>
      <w:r w:rsidRPr="003C54E5">
        <w:rPr>
          <w:rFonts w:eastAsia="Times New Roman" w:cs="Times New Roman"/>
          <w:color w:val="000000"/>
          <w:sz w:val="28"/>
          <w:szCs w:val="28"/>
          <w:lang w:eastAsia="ru-RU"/>
        </w:rPr>
        <w:t>Литература</w:t>
      </w:r>
      <w:r w:rsidRPr="003C54E5">
        <w:rPr>
          <w:rFonts w:eastAsia="Times New Roman" w:cs="Times New Roman"/>
          <w:color w:val="000000"/>
          <w:w w:val="105"/>
          <w:sz w:val="28"/>
          <w:szCs w:val="28"/>
          <w:lang w:eastAsia="ru-RU"/>
        </w:rPr>
        <w:t>»</w:t>
      </w:r>
      <w:r w:rsidRPr="003C54E5">
        <w:rPr>
          <w:rFonts w:eastAsia="Times New Roman" w:cs="Times New Roman"/>
          <w:color w:val="000000"/>
          <w:w w:val="105"/>
          <w:szCs w:val="24"/>
          <w:lang w:eastAsia="ru-RU"/>
        </w:rPr>
        <w:t xml:space="preserve"> </w:t>
      </w:r>
      <w:r w:rsidRPr="003C54E5">
        <w:rPr>
          <w:rFonts w:eastAsia="Times New Roman" w:cs="Times New Roman"/>
          <w:sz w:val="28"/>
          <w:szCs w:val="28"/>
          <w:lang w:eastAsia="ru-RU"/>
        </w:rPr>
        <w:t>по специаль</w:t>
      </w:r>
      <w:r w:rsidRPr="003C54E5">
        <w:rPr>
          <w:rFonts w:eastAsia="Times New Roman" w:cs="Times New Roman"/>
          <w:w w:val="102"/>
          <w:sz w:val="28"/>
          <w:szCs w:val="28"/>
          <w:lang w:eastAsia="ru-RU"/>
        </w:rPr>
        <w:t xml:space="preserve">ности среднего профессионального образования гуманитарного профиля </w:t>
      </w:r>
      <w:r w:rsidRPr="003C54E5">
        <w:rPr>
          <w:rFonts w:eastAsia="Times New Roman" w:cs="Times New Roman"/>
          <w:color w:val="000000"/>
          <w:w w:val="102"/>
          <w:sz w:val="28"/>
          <w:szCs w:val="28"/>
          <w:lang w:eastAsia="ru-RU"/>
        </w:rPr>
        <w:t xml:space="preserve">отводится 318 часов, в том числе 212  </w:t>
      </w:r>
      <w:r w:rsidRPr="003C54E5">
        <w:rPr>
          <w:rFonts w:eastAsia="Times New Roman" w:cs="Times New Roman"/>
          <w:w w:val="102"/>
          <w:sz w:val="28"/>
          <w:szCs w:val="28"/>
          <w:lang w:eastAsia="ru-RU"/>
        </w:rPr>
        <w:t xml:space="preserve">аудиторной нагрузки в соответствии с разъяснениями </w:t>
      </w:r>
      <w:r w:rsidRPr="003C54E5">
        <w:rPr>
          <w:rFonts w:eastAsia="Times New Roman" w:cs="Times New Roman"/>
          <w:sz w:val="28"/>
          <w:szCs w:val="28"/>
          <w:lang w:eastAsia="ru-RU"/>
        </w:rPr>
        <w:t xml:space="preserve">по реализации федерального государственного образовательного стандарта среднего </w:t>
      </w:r>
      <w:r w:rsidRPr="003C54E5">
        <w:rPr>
          <w:rFonts w:eastAsia="Times New Roman" w:cs="Times New Roman"/>
          <w:w w:val="103"/>
          <w:sz w:val="28"/>
          <w:szCs w:val="28"/>
          <w:lang w:eastAsia="ru-RU"/>
        </w:rPr>
        <w:t>(полного) общего образования (профильное/базовое обучение) в пределах ОПОП среднего профессионального образования.</w:t>
      </w:r>
      <w:r w:rsidRPr="003C54E5">
        <w:rPr>
          <w:rFonts w:eastAsia="Times New Roman" w:cs="Times New Roman"/>
          <w:color w:val="7F7F7F"/>
          <w:w w:val="103"/>
          <w:sz w:val="28"/>
          <w:szCs w:val="28"/>
          <w:lang w:eastAsia="ru-RU"/>
        </w:rPr>
        <w:t xml:space="preserve"> </w:t>
      </w:r>
    </w:p>
    <w:p w:rsidR="003C54E5" w:rsidRPr="003C54E5" w:rsidRDefault="003C54E5" w:rsidP="003C54E5">
      <w:pPr>
        <w:ind w:firstLine="567"/>
        <w:rPr>
          <w:rFonts w:eastAsia="Times New Roman" w:cs="Times New Roman"/>
          <w:sz w:val="28"/>
          <w:szCs w:val="28"/>
          <w:lang w:eastAsia="ru-RU"/>
        </w:rPr>
      </w:pPr>
      <w:r w:rsidRPr="003C54E5">
        <w:rPr>
          <w:rFonts w:eastAsia="Times New Roman" w:cs="Times New Roman"/>
          <w:w w:val="103"/>
          <w:sz w:val="28"/>
          <w:szCs w:val="28"/>
          <w:lang w:eastAsia="ru-RU"/>
        </w:rPr>
        <w:t>Основу данной программы составляет содержание, согласованное с требова</w:t>
      </w:r>
      <w:r w:rsidRPr="003C54E5">
        <w:rPr>
          <w:rFonts w:eastAsia="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3C54E5" w:rsidRPr="003C54E5" w:rsidRDefault="003C54E5" w:rsidP="003C54E5">
      <w:pPr>
        <w:ind w:firstLine="567"/>
        <w:rPr>
          <w:rFonts w:eastAsia="Times New Roman" w:cs="Times New Roman"/>
          <w:spacing w:val="-4"/>
          <w:sz w:val="28"/>
          <w:szCs w:val="28"/>
          <w:lang w:eastAsia="ru-RU"/>
        </w:rPr>
      </w:pPr>
      <w:r w:rsidRPr="003C54E5">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3C54E5">
        <w:rPr>
          <w:rFonts w:eastAsia="Times New Roman" w:cs="Times New Roman"/>
          <w:spacing w:val="-4"/>
          <w:sz w:val="28"/>
          <w:szCs w:val="28"/>
          <w:lang w:eastAsia="ru-RU"/>
        </w:rPr>
        <w:t xml:space="preserve">рования у обучающихся  профессиональных компетенций. </w:t>
      </w:r>
    </w:p>
    <w:p w:rsidR="003C54E5" w:rsidRPr="003C54E5" w:rsidRDefault="003C54E5" w:rsidP="003C54E5">
      <w:pPr>
        <w:spacing w:after="120"/>
        <w:ind w:firstLine="567"/>
        <w:rPr>
          <w:rFonts w:eastAsia="Times New Roman" w:cs="Times New Roman"/>
          <w:sz w:val="28"/>
          <w:szCs w:val="28"/>
          <w:lang w:eastAsia="ru-RU"/>
        </w:rPr>
      </w:pPr>
      <w:r w:rsidRPr="003C54E5">
        <w:rPr>
          <w:rFonts w:eastAsia="Times New Roman" w:cs="Times New Roman"/>
          <w:sz w:val="28"/>
          <w:szCs w:val="28"/>
          <w:lang w:eastAsia="ru-RU"/>
        </w:rPr>
        <w:t xml:space="preserve">Содержание  дисциплины  имеет межпредметные связи с дисциплинами общепрофессионального цикла – </w:t>
      </w:r>
      <w:r w:rsidRPr="003C54E5">
        <w:rPr>
          <w:rFonts w:eastAsia="Times New Roman" w:cs="Times New Roman"/>
          <w:sz w:val="28"/>
          <w:szCs w:val="28"/>
          <w:lang w:val="tt-RU" w:eastAsia="ru-RU"/>
        </w:rPr>
        <w:t>русский язык</w:t>
      </w:r>
      <w:r w:rsidRPr="003C54E5">
        <w:rPr>
          <w:rFonts w:eastAsia="Times New Roman" w:cs="Times New Roman"/>
          <w:sz w:val="28"/>
          <w:szCs w:val="28"/>
          <w:lang w:eastAsia="ru-RU"/>
        </w:rPr>
        <w:t>,</w:t>
      </w:r>
      <w:r w:rsidRPr="003C54E5">
        <w:rPr>
          <w:rFonts w:eastAsia="Times New Roman" w:cs="Times New Roman"/>
          <w:sz w:val="28"/>
          <w:szCs w:val="28"/>
          <w:lang w:val="tt-RU" w:eastAsia="ru-RU"/>
        </w:rPr>
        <w:t xml:space="preserve"> история</w:t>
      </w:r>
      <w:r w:rsidRPr="003C54E5">
        <w:rPr>
          <w:rFonts w:eastAsia="Times New Roman" w:cs="Times New Roman"/>
          <w:sz w:val="28"/>
          <w:szCs w:val="28"/>
          <w:lang w:eastAsia="ru-RU"/>
        </w:rPr>
        <w:t>.</w:t>
      </w:r>
    </w:p>
    <w:p w:rsidR="003C54E5" w:rsidRPr="003C54E5" w:rsidRDefault="003C54E5" w:rsidP="003C54E5">
      <w:pPr>
        <w:ind w:left="60" w:right="20" w:firstLine="440"/>
        <w:rPr>
          <w:rFonts w:eastAsia="Times New Roman" w:cs="Times New Roman"/>
          <w:sz w:val="28"/>
          <w:szCs w:val="28"/>
        </w:rPr>
      </w:pPr>
      <w:r w:rsidRPr="003C54E5">
        <w:rPr>
          <w:rFonts w:eastAsia="Times New Roman" w:cs="Times New Roman"/>
          <w:sz w:val="28"/>
          <w:szCs w:val="28"/>
        </w:rPr>
        <w:t>В программе по дисциплине «Литература», реализуемой при подготовке студентов специальностям гуманитарного профиля, профильной составляющей является раздел В программе по дисциплине</w:t>
      </w:r>
      <w:r w:rsidRPr="003C54E5">
        <w:rPr>
          <w:rFonts w:eastAsia="Times New Roman" w:cs="Times New Roman"/>
          <w:b/>
          <w:bCs/>
          <w:i/>
          <w:iCs/>
          <w:sz w:val="28"/>
          <w:szCs w:val="28"/>
        </w:rPr>
        <w:t xml:space="preserve"> «</w:t>
      </w:r>
      <w:r w:rsidRPr="003C54E5">
        <w:rPr>
          <w:rFonts w:eastAsia="Times New Roman" w:cs="Times New Roman"/>
          <w:bCs/>
          <w:iCs/>
          <w:sz w:val="28"/>
          <w:szCs w:val="28"/>
        </w:rPr>
        <w:t>Литература»,</w:t>
      </w:r>
      <w:r w:rsidRPr="003C54E5">
        <w:rPr>
          <w:rFonts w:eastAsia="Times New Roman" w:cs="Times New Roman"/>
          <w:sz w:val="28"/>
          <w:szCs w:val="28"/>
        </w:rPr>
        <w:t xml:space="preserve"> реализуемой при подготовке студентов специальностям гуманитарного профиля, профильной составляющей является раздел </w:t>
      </w:r>
      <w:r w:rsidRPr="003C54E5">
        <w:rPr>
          <w:rFonts w:eastAsia="Times New Roman" w:cs="Times New Roman"/>
          <w:color w:val="000000"/>
          <w:sz w:val="28"/>
          <w:szCs w:val="28"/>
        </w:rPr>
        <w:t>«Литература XX века», «Особенности развития литературы и других видов искусства в начале XX века».</w:t>
      </w:r>
    </w:p>
    <w:p w:rsidR="003C54E5" w:rsidRPr="003C54E5" w:rsidRDefault="003C54E5" w:rsidP="003C54E5">
      <w:pPr>
        <w:ind w:firstLine="567"/>
        <w:rPr>
          <w:rFonts w:eastAsia="Times New Roman" w:cs="Times New Roman"/>
          <w:w w:val="102"/>
          <w:sz w:val="28"/>
          <w:szCs w:val="28"/>
          <w:lang w:eastAsia="ru-RU"/>
        </w:rPr>
      </w:pPr>
      <w:r w:rsidRPr="003C54E5">
        <w:rPr>
          <w:rFonts w:eastAsia="Times New Roman" w:cs="Times New Roman"/>
          <w:sz w:val="28"/>
          <w:szCs w:val="28"/>
          <w:lang w:eastAsia="ru-RU"/>
        </w:rPr>
        <w:t xml:space="preserve"> </w:t>
      </w:r>
      <w:r w:rsidRPr="003C54E5">
        <w:rPr>
          <w:rFonts w:eastAsia="Times New Roman" w:cs="Times New Roman"/>
          <w:w w:val="101"/>
          <w:sz w:val="28"/>
          <w:szCs w:val="28"/>
          <w:lang w:eastAsia="ru-RU"/>
        </w:rPr>
        <w:t>В программе теоретические сведения дополняются демонстрациями, лабора</w:t>
      </w:r>
      <w:r w:rsidRPr="003C54E5">
        <w:rPr>
          <w:rFonts w:eastAsia="Times New Roman" w:cs="Times New Roman"/>
          <w:w w:val="102"/>
          <w:sz w:val="28"/>
          <w:szCs w:val="28"/>
          <w:lang w:eastAsia="ru-RU"/>
        </w:rPr>
        <w:t xml:space="preserve">торными и практическими работами. </w:t>
      </w:r>
    </w:p>
    <w:p w:rsidR="003C54E5" w:rsidRPr="003C54E5" w:rsidRDefault="003C54E5" w:rsidP="003C54E5">
      <w:pPr>
        <w:ind w:firstLine="567"/>
        <w:rPr>
          <w:rFonts w:eastAsia="Times New Roman" w:cs="Times New Roman"/>
          <w:w w:val="102"/>
          <w:sz w:val="28"/>
          <w:szCs w:val="28"/>
          <w:lang w:eastAsia="ru-RU"/>
        </w:rPr>
      </w:pPr>
      <w:r w:rsidRPr="003C54E5">
        <w:rPr>
          <w:rFonts w:eastAsia="Times New Roman" w:cs="Times New Roman"/>
          <w:w w:val="101"/>
          <w:sz w:val="28"/>
          <w:szCs w:val="28"/>
          <w:lang w:eastAsia="ru-RU"/>
        </w:rPr>
        <w:t>Программа содержит тематический план, отражающий количество часов, вы</w:t>
      </w:r>
      <w:r w:rsidRPr="003C54E5">
        <w:rPr>
          <w:rFonts w:eastAsia="Times New Roman" w:cs="Times New Roman"/>
          <w:w w:val="102"/>
          <w:sz w:val="28"/>
          <w:szCs w:val="28"/>
          <w:lang w:eastAsia="ru-RU"/>
        </w:rPr>
        <w:t>деляемое на изучение дисциплины «</w:t>
      </w:r>
      <w:r w:rsidRPr="003C54E5">
        <w:rPr>
          <w:rFonts w:eastAsia="Times New Roman" w:cs="Times New Roman"/>
          <w:color w:val="000000"/>
          <w:w w:val="105"/>
          <w:sz w:val="28"/>
          <w:szCs w:val="28"/>
          <w:lang w:eastAsia="ru-RU"/>
        </w:rPr>
        <w:t>«</w:t>
      </w:r>
      <w:r w:rsidRPr="003C54E5">
        <w:rPr>
          <w:rFonts w:eastAsia="Times New Roman" w:cs="Times New Roman"/>
          <w:color w:val="000000"/>
          <w:sz w:val="28"/>
          <w:szCs w:val="28"/>
          <w:lang w:eastAsia="ru-RU"/>
        </w:rPr>
        <w:t>Литература</w:t>
      </w:r>
      <w:r w:rsidRPr="003C54E5">
        <w:rPr>
          <w:rFonts w:eastAsia="Times New Roman" w:cs="Times New Roman"/>
          <w:color w:val="000000"/>
          <w:w w:val="105"/>
          <w:sz w:val="28"/>
          <w:szCs w:val="28"/>
          <w:lang w:eastAsia="ru-RU"/>
        </w:rPr>
        <w:t>»</w:t>
      </w:r>
      <w:r w:rsidRPr="003C54E5">
        <w:rPr>
          <w:rFonts w:eastAsia="Times New Roman" w:cs="Times New Roman"/>
          <w:b/>
          <w:i/>
          <w:w w:val="102"/>
          <w:sz w:val="28"/>
          <w:szCs w:val="28"/>
          <w:lang w:eastAsia="ru-RU"/>
        </w:rPr>
        <w:t>»</w:t>
      </w:r>
      <w:r w:rsidRPr="003C54E5">
        <w:rPr>
          <w:rFonts w:eastAsia="Times New Roman" w:cs="Times New Roman"/>
          <w:w w:val="102"/>
          <w:sz w:val="28"/>
          <w:szCs w:val="28"/>
          <w:lang w:eastAsia="ru-RU"/>
        </w:rPr>
        <w:t xml:space="preserve"> при овладении студентами специальности гуманитарного профиля</w:t>
      </w:r>
      <w:r w:rsidRPr="003C54E5">
        <w:rPr>
          <w:rFonts w:eastAsia="Times New Roman" w:cs="Times New Roman"/>
          <w:color w:val="000000"/>
          <w:spacing w:val="-2"/>
          <w:sz w:val="28"/>
          <w:szCs w:val="28"/>
          <w:lang w:eastAsia="ru-RU"/>
        </w:rPr>
        <w:t xml:space="preserve">. </w:t>
      </w:r>
    </w:p>
    <w:p w:rsidR="003C54E5" w:rsidRPr="003C54E5" w:rsidRDefault="003C54E5" w:rsidP="003C54E5">
      <w:pPr>
        <w:spacing w:line="276" w:lineRule="auto"/>
        <w:ind w:firstLine="567"/>
        <w:rPr>
          <w:rFonts w:eastAsia="Times New Roman" w:cs="Times New Roman"/>
          <w:color w:val="000000"/>
          <w:spacing w:val="-2"/>
          <w:sz w:val="28"/>
          <w:szCs w:val="28"/>
          <w:lang w:eastAsia="ru-RU"/>
        </w:rPr>
      </w:pPr>
      <w:r w:rsidRPr="003C54E5">
        <w:rPr>
          <w:rFonts w:eastAsia="Times New Roman" w:cs="Times New Roman"/>
          <w:color w:val="000000"/>
          <w:w w:val="104"/>
          <w:sz w:val="28"/>
          <w:szCs w:val="28"/>
          <w:lang w:eastAsia="ru-RU"/>
        </w:rPr>
        <w:lastRenderedPageBreak/>
        <w:t>Программой предусмотрена самостоятельная внеаудиторная работа, вклю</w:t>
      </w:r>
      <w:r w:rsidRPr="003C54E5">
        <w:rPr>
          <w:rFonts w:eastAsia="Times New Roman" w:cs="Times New Roman"/>
          <w:color w:val="000000"/>
          <w:spacing w:val="-2"/>
          <w:sz w:val="28"/>
          <w:szCs w:val="28"/>
          <w:lang w:eastAsia="ru-RU"/>
        </w:rPr>
        <w:t>чающая п</w:t>
      </w:r>
      <w:r w:rsidRPr="003C54E5">
        <w:rPr>
          <w:rFonts w:eastAsia="Times New Roman" w:cs="Times New Roman"/>
          <w:sz w:val="28"/>
          <w:szCs w:val="28"/>
          <w:lang w:eastAsia="ru-RU"/>
        </w:rPr>
        <w:t>одготовку сообщений, докладов, создание письменных высказываний, заочные экскурсии, самостоятельный анализ текста, выполнение работ творческого характера</w:t>
      </w:r>
      <w:r w:rsidRPr="003C54E5">
        <w:rPr>
          <w:rFonts w:eastAsia="Times New Roman" w:cs="Times New Roman"/>
          <w:color w:val="000000"/>
          <w:spacing w:val="-2"/>
          <w:sz w:val="28"/>
          <w:szCs w:val="28"/>
          <w:lang w:eastAsia="ru-RU"/>
        </w:rPr>
        <w:t xml:space="preserve">. </w:t>
      </w:r>
    </w:p>
    <w:p w:rsidR="003C54E5" w:rsidRPr="003C54E5" w:rsidRDefault="003C54E5" w:rsidP="003C54E5">
      <w:pPr>
        <w:widowControl w:val="0"/>
        <w:tabs>
          <w:tab w:val="left" w:pos="1560"/>
        </w:tabs>
        <w:autoSpaceDE w:val="0"/>
        <w:autoSpaceDN w:val="0"/>
        <w:adjustRightInd w:val="0"/>
        <w:spacing w:line="326" w:lineRule="exact"/>
        <w:ind w:right="-8" w:firstLine="567"/>
        <w:rPr>
          <w:rFonts w:eastAsia="Times New Roman" w:cs="Times New Roman"/>
          <w:color w:val="000000"/>
          <w:sz w:val="28"/>
          <w:szCs w:val="28"/>
          <w:lang w:eastAsia="ru-RU"/>
        </w:rPr>
      </w:pPr>
      <w:r w:rsidRPr="003C54E5">
        <w:rPr>
          <w:rFonts w:eastAsia="Times New Roman" w:cs="Times New Roman"/>
          <w:color w:val="000000"/>
          <w:sz w:val="28"/>
          <w:szCs w:val="28"/>
          <w:lang w:eastAsia="ru-RU"/>
        </w:rPr>
        <w:t xml:space="preserve">Контроль качества освоения дисциплины </w:t>
      </w:r>
      <w:r w:rsidRPr="003C54E5">
        <w:rPr>
          <w:rFonts w:eastAsia="Times New Roman" w:cs="Times New Roman"/>
          <w:i/>
          <w:color w:val="000000"/>
          <w:sz w:val="28"/>
          <w:szCs w:val="28"/>
          <w:lang w:eastAsia="ru-RU"/>
        </w:rPr>
        <w:t>«</w:t>
      </w:r>
      <w:r w:rsidRPr="003C54E5">
        <w:rPr>
          <w:rFonts w:eastAsia="Times New Roman" w:cs="Times New Roman"/>
          <w:color w:val="000000"/>
          <w:w w:val="105"/>
          <w:sz w:val="28"/>
          <w:szCs w:val="28"/>
          <w:lang w:eastAsia="ru-RU"/>
        </w:rPr>
        <w:t>«</w:t>
      </w:r>
      <w:r w:rsidRPr="003C54E5">
        <w:rPr>
          <w:rFonts w:eastAsia="Times New Roman" w:cs="Times New Roman"/>
          <w:color w:val="000000"/>
          <w:sz w:val="28"/>
          <w:szCs w:val="28"/>
          <w:lang w:eastAsia="ru-RU"/>
        </w:rPr>
        <w:t>Литература</w:t>
      </w:r>
      <w:r w:rsidRPr="003C54E5">
        <w:rPr>
          <w:rFonts w:eastAsia="Times New Roman" w:cs="Times New Roman"/>
          <w:color w:val="000000"/>
          <w:w w:val="105"/>
          <w:sz w:val="28"/>
          <w:szCs w:val="28"/>
          <w:lang w:eastAsia="ru-RU"/>
        </w:rPr>
        <w:t>»</w:t>
      </w:r>
      <w:r w:rsidRPr="003C54E5">
        <w:rPr>
          <w:rFonts w:eastAsia="Times New Roman" w:cs="Times New Roman"/>
          <w:i/>
          <w:color w:val="000000"/>
          <w:sz w:val="28"/>
          <w:szCs w:val="28"/>
          <w:lang w:eastAsia="ru-RU"/>
        </w:rPr>
        <w:t>»</w:t>
      </w:r>
      <w:r w:rsidRPr="003C54E5">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3C54E5" w:rsidRPr="003C54E5" w:rsidRDefault="003C54E5" w:rsidP="003C54E5">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3C54E5">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3C54E5">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3C54E5">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3C54E5" w:rsidRPr="003C54E5" w:rsidRDefault="003C54E5" w:rsidP="003C54E5">
      <w:pPr>
        <w:widowControl w:val="0"/>
        <w:autoSpaceDE w:val="0"/>
        <w:autoSpaceDN w:val="0"/>
        <w:adjustRightInd w:val="0"/>
        <w:spacing w:line="326" w:lineRule="exact"/>
        <w:ind w:right="-8" w:firstLine="567"/>
        <w:rPr>
          <w:rFonts w:eastAsia="Times New Roman" w:cs="Times New Roman"/>
          <w:color w:val="000000"/>
          <w:w w:val="102"/>
          <w:sz w:val="28"/>
          <w:szCs w:val="28"/>
          <w:lang w:val="tt-RU" w:eastAsia="ru-RU"/>
        </w:rPr>
      </w:pPr>
      <w:r w:rsidRPr="003C54E5">
        <w:rPr>
          <w:rFonts w:eastAsia="Times New Roman" w:cs="Times New Roman"/>
          <w:color w:val="000000"/>
          <w:w w:val="102"/>
          <w:sz w:val="28"/>
          <w:szCs w:val="28"/>
          <w:lang w:eastAsia="ru-RU"/>
        </w:rPr>
        <w:t>Промежуточная аттестация проводится в форме дифференцированного заче</w:t>
      </w:r>
      <w:r w:rsidRPr="003C54E5">
        <w:rPr>
          <w:rFonts w:eastAsia="Times New Roman" w:cs="Times New Roman"/>
          <w:color w:val="000000"/>
          <w:w w:val="105"/>
          <w:sz w:val="28"/>
          <w:szCs w:val="28"/>
          <w:lang w:eastAsia="ru-RU"/>
        </w:rPr>
        <w:t>та по итогам изучения дисциплины в конце учебного года</w:t>
      </w:r>
      <w:r w:rsidRPr="003C54E5">
        <w:rPr>
          <w:rFonts w:eastAsia="Times New Roman" w:cs="Times New Roman"/>
          <w:color w:val="000000"/>
          <w:w w:val="105"/>
          <w:sz w:val="28"/>
          <w:szCs w:val="28"/>
          <w:lang w:val="tt-RU" w:eastAsia="ru-RU"/>
        </w:rPr>
        <w:t>.</w:t>
      </w:r>
    </w:p>
    <w:p w:rsidR="003C54E5" w:rsidRPr="003C54E5" w:rsidRDefault="003C54E5" w:rsidP="003C54E5">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3C54E5">
        <w:rPr>
          <w:rFonts w:eastAsia="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лабораторных работ и/или практических занятий, а также точек рубежного контроля. </w:t>
      </w:r>
    </w:p>
    <w:p w:rsidR="003C54E5" w:rsidRPr="003C54E5" w:rsidRDefault="003C54E5" w:rsidP="003C54E5">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3C54E5">
        <w:rPr>
          <w:rFonts w:eastAsia="Times New Roman" w:cs="Times New Roman"/>
          <w:b/>
          <w:color w:val="000000"/>
          <w:spacing w:val="-2"/>
          <w:sz w:val="28"/>
          <w:szCs w:val="28"/>
          <w:lang w:eastAsia="ru-RU"/>
        </w:rPr>
        <w:t>СОДЕРЖАНИЕ ПРОФИЛЬНОЙ СОСТАВЛЯЮЩЕЙ</w:t>
      </w:r>
    </w:p>
    <w:p w:rsidR="003C54E5" w:rsidRPr="003C54E5" w:rsidRDefault="003C54E5" w:rsidP="003C54E5">
      <w:pPr>
        <w:widowControl w:val="0"/>
        <w:tabs>
          <w:tab w:val="left" w:pos="0"/>
        </w:tabs>
        <w:autoSpaceDE w:val="0"/>
        <w:autoSpaceDN w:val="0"/>
        <w:adjustRightInd w:val="0"/>
        <w:spacing w:before="280" w:line="320" w:lineRule="exact"/>
        <w:ind w:right="-8"/>
        <w:jc w:val="center"/>
        <w:rPr>
          <w:rFonts w:eastAsia="Times New Roman" w:cs="Times New Roman"/>
          <w:b/>
          <w:color w:val="000000"/>
          <w:spacing w:val="-2"/>
          <w:sz w:val="27"/>
          <w:szCs w:val="27"/>
          <w:lang w:eastAsia="ru-RU"/>
        </w:rPr>
      </w:pPr>
      <w:r w:rsidRPr="003C54E5">
        <w:rPr>
          <w:rFonts w:eastAsia="Times New Roman" w:cs="Times New Roman"/>
          <w:b/>
          <w:color w:val="000000"/>
          <w:spacing w:val="-2"/>
          <w:sz w:val="28"/>
          <w:szCs w:val="28"/>
          <w:lang w:eastAsia="ru-RU"/>
        </w:rPr>
        <w:t>Для специальности 44.02.02 Преподавание в начальных классах</w:t>
      </w:r>
      <w:r w:rsidRPr="003C54E5">
        <w:rPr>
          <w:rFonts w:eastAsia="Times New Roman" w:cs="Times New Roman"/>
          <w:color w:val="000000"/>
          <w:spacing w:val="-2"/>
          <w:sz w:val="27"/>
          <w:szCs w:val="27"/>
          <w:lang w:eastAsia="ru-RU"/>
        </w:rPr>
        <w:br/>
      </w:r>
    </w:p>
    <w:p w:rsidR="003C54E5" w:rsidRPr="003C54E5" w:rsidRDefault="003C54E5" w:rsidP="003C54E5">
      <w:pPr>
        <w:spacing w:line="317" w:lineRule="exact"/>
        <w:ind w:left="60" w:right="20" w:firstLine="440"/>
        <w:rPr>
          <w:rFonts w:eastAsia="Times New Roman" w:cs="Times New Roman"/>
          <w:sz w:val="28"/>
          <w:szCs w:val="28"/>
        </w:rPr>
      </w:pPr>
      <w:r w:rsidRPr="003C54E5">
        <w:rPr>
          <w:rFonts w:eastAsia="Times New Roman" w:cs="Times New Roman"/>
          <w:sz w:val="28"/>
          <w:szCs w:val="28"/>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 Использовать приобретенные знания и умения в практической деятельности и повседневной жизни для:</w:t>
      </w:r>
    </w:p>
    <w:p w:rsidR="003C54E5" w:rsidRPr="003C54E5" w:rsidRDefault="003C54E5" w:rsidP="003C54E5">
      <w:pPr>
        <w:numPr>
          <w:ilvl w:val="0"/>
          <w:numId w:val="6"/>
        </w:numPr>
        <w:tabs>
          <w:tab w:val="left" w:pos="718"/>
        </w:tabs>
        <w:spacing w:after="200" w:line="276" w:lineRule="auto"/>
        <w:ind w:right="20"/>
        <w:jc w:val="left"/>
        <w:rPr>
          <w:rFonts w:eastAsia="Times New Roman" w:cs="Times New Roman"/>
          <w:sz w:val="28"/>
          <w:szCs w:val="28"/>
        </w:rPr>
      </w:pPr>
      <w:r w:rsidRPr="003C54E5">
        <w:rPr>
          <w:rFonts w:eastAsia="Times New Roman" w:cs="Times New Roman"/>
          <w:sz w:val="28"/>
          <w:szCs w:val="28"/>
        </w:rPr>
        <w:t>создания связного текста (устного и письменного) на необходимую тему с учетом норм русского литературного языка;</w:t>
      </w:r>
    </w:p>
    <w:p w:rsidR="003C54E5" w:rsidRPr="003C54E5" w:rsidRDefault="003C54E5" w:rsidP="003C54E5">
      <w:pPr>
        <w:numPr>
          <w:ilvl w:val="0"/>
          <w:numId w:val="6"/>
        </w:numPr>
        <w:tabs>
          <w:tab w:val="left" w:pos="658"/>
        </w:tabs>
        <w:spacing w:after="200" w:line="276" w:lineRule="auto"/>
        <w:jc w:val="left"/>
        <w:rPr>
          <w:rFonts w:eastAsia="Times New Roman" w:cs="Times New Roman"/>
          <w:sz w:val="28"/>
          <w:szCs w:val="28"/>
        </w:rPr>
      </w:pPr>
      <w:r w:rsidRPr="003C54E5">
        <w:rPr>
          <w:rFonts w:eastAsia="Times New Roman" w:cs="Times New Roman"/>
          <w:sz w:val="28"/>
          <w:szCs w:val="28"/>
        </w:rPr>
        <w:t>участия в диалоге или дискуссии;</w:t>
      </w:r>
    </w:p>
    <w:p w:rsidR="003C54E5" w:rsidRPr="003C54E5" w:rsidRDefault="003C54E5" w:rsidP="003C54E5">
      <w:pPr>
        <w:numPr>
          <w:ilvl w:val="0"/>
          <w:numId w:val="6"/>
        </w:numPr>
        <w:tabs>
          <w:tab w:val="left" w:pos="655"/>
        </w:tabs>
        <w:spacing w:after="200" w:line="276" w:lineRule="auto"/>
        <w:ind w:right="20"/>
        <w:jc w:val="left"/>
        <w:rPr>
          <w:rFonts w:eastAsia="Times New Roman" w:cs="Times New Roman"/>
          <w:sz w:val="28"/>
          <w:szCs w:val="28"/>
        </w:rPr>
      </w:pPr>
      <w:r w:rsidRPr="003C54E5">
        <w:rPr>
          <w:rFonts w:eastAsia="Times New Roman" w:cs="Times New Roman"/>
          <w:sz w:val="28"/>
          <w:szCs w:val="28"/>
        </w:rPr>
        <w:t>самостоятельного знакомства с явлениями художественной культуры и оценки их эстетической значимости;</w:t>
      </w:r>
    </w:p>
    <w:p w:rsidR="003C54E5" w:rsidRPr="003C54E5" w:rsidRDefault="003C54E5" w:rsidP="003C54E5">
      <w:pPr>
        <w:numPr>
          <w:ilvl w:val="0"/>
          <w:numId w:val="6"/>
        </w:numPr>
        <w:tabs>
          <w:tab w:val="left" w:pos="663"/>
        </w:tabs>
        <w:spacing w:after="200" w:line="276" w:lineRule="auto"/>
        <w:jc w:val="left"/>
        <w:rPr>
          <w:rFonts w:eastAsia="Times New Roman" w:cs="Times New Roman"/>
          <w:sz w:val="28"/>
          <w:szCs w:val="28"/>
        </w:rPr>
      </w:pPr>
      <w:r w:rsidRPr="003C54E5">
        <w:rPr>
          <w:rFonts w:eastAsia="Times New Roman" w:cs="Times New Roman"/>
          <w:sz w:val="28"/>
          <w:szCs w:val="28"/>
        </w:rPr>
        <w:t>определения своего круга чтения и оценки литературных произведений.</w:t>
      </w:r>
    </w:p>
    <w:p w:rsidR="003C54E5" w:rsidRPr="003C54E5" w:rsidRDefault="003C54E5" w:rsidP="003C54E5">
      <w:pPr>
        <w:widowControl w:val="0"/>
        <w:autoSpaceDE w:val="0"/>
        <w:autoSpaceDN w:val="0"/>
        <w:adjustRightInd w:val="0"/>
        <w:ind w:right="-708"/>
        <w:rPr>
          <w:rFonts w:eastAsia="Times New Roman" w:cs="Times New Roman"/>
          <w:sz w:val="28"/>
          <w:szCs w:val="28"/>
          <w:lang w:eastAsia="ru-RU"/>
        </w:rPr>
      </w:pPr>
      <w:r w:rsidRPr="003C54E5">
        <w:rPr>
          <w:rFonts w:eastAsia="Times New Roman" w:cs="Times New Roman"/>
          <w:sz w:val="28"/>
          <w:szCs w:val="28"/>
          <w:lang w:eastAsia="ru-RU"/>
        </w:rPr>
        <w:t xml:space="preserve">       - 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 </w:t>
      </w:r>
    </w:p>
    <w:p w:rsidR="003C54E5" w:rsidRPr="003C54E5" w:rsidRDefault="003C54E5" w:rsidP="003C54E5">
      <w:pPr>
        <w:widowControl w:val="0"/>
        <w:autoSpaceDE w:val="0"/>
        <w:autoSpaceDN w:val="0"/>
        <w:adjustRightInd w:val="0"/>
        <w:ind w:right="-708"/>
        <w:rPr>
          <w:rFonts w:eastAsia="Times New Roman" w:cs="Times New Roman"/>
          <w:sz w:val="28"/>
          <w:szCs w:val="28"/>
          <w:lang w:eastAsia="ru-RU"/>
        </w:rPr>
      </w:pPr>
      <w:r w:rsidRPr="003C54E5">
        <w:rPr>
          <w:rFonts w:eastAsia="Times New Roman" w:cs="Times New Roman"/>
          <w:sz w:val="28"/>
          <w:szCs w:val="28"/>
          <w:lang w:eastAsia="ru-RU"/>
        </w:rPr>
        <w:t xml:space="preserve">       - формирование умения анализировать в устной и письменной форме самостоятельно прочитанные произведения, их отдельные фрагменты, аспекты;</w:t>
      </w:r>
    </w:p>
    <w:p w:rsidR="003C54E5" w:rsidRPr="003C54E5" w:rsidRDefault="003C54E5" w:rsidP="003C54E5">
      <w:pPr>
        <w:widowControl w:val="0"/>
        <w:autoSpaceDE w:val="0"/>
        <w:autoSpaceDN w:val="0"/>
        <w:adjustRightInd w:val="0"/>
        <w:ind w:right="-708"/>
        <w:rPr>
          <w:rFonts w:eastAsia="Times New Roman" w:cs="Times New Roman"/>
          <w:sz w:val="28"/>
          <w:szCs w:val="28"/>
          <w:lang w:eastAsia="ru-RU"/>
        </w:rPr>
      </w:pPr>
      <w:r w:rsidRPr="003C54E5">
        <w:rPr>
          <w:rFonts w:eastAsia="Times New Roman" w:cs="Times New Roman"/>
          <w:sz w:val="28"/>
          <w:szCs w:val="28"/>
          <w:lang w:eastAsia="ru-RU"/>
        </w:rPr>
        <w:t xml:space="preserve">       - овладение умением делать читательский выбор; </w:t>
      </w:r>
    </w:p>
    <w:p w:rsidR="003C54E5" w:rsidRPr="003C54E5" w:rsidRDefault="003C54E5" w:rsidP="003C54E5">
      <w:pPr>
        <w:widowControl w:val="0"/>
        <w:autoSpaceDE w:val="0"/>
        <w:autoSpaceDN w:val="0"/>
        <w:adjustRightInd w:val="0"/>
        <w:ind w:right="-708"/>
        <w:rPr>
          <w:rFonts w:eastAsia="Times New Roman" w:cs="Times New Roman"/>
          <w:color w:val="000000"/>
          <w:w w:val="103"/>
          <w:sz w:val="28"/>
          <w:szCs w:val="28"/>
          <w:lang w:eastAsia="ru-RU"/>
        </w:rPr>
      </w:pPr>
      <w:r w:rsidRPr="003C54E5">
        <w:rPr>
          <w:rFonts w:eastAsia="Times New Roman" w:cs="Times New Roman"/>
          <w:sz w:val="28"/>
          <w:szCs w:val="28"/>
          <w:lang w:eastAsia="ru-RU"/>
        </w:rPr>
        <w:t xml:space="preserve">       - знакомство с историей литературы: русской и зарубежной литературной классикой, </w:t>
      </w:r>
      <w:r w:rsidRPr="003C54E5">
        <w:rPr>
          <w:rFonts w:eastAsia="Times New Roman" w:cs="Times New Roman"/>
          <w:sz w:val="28"/>
          <w:szCs w:val="28"/>
          <w:lang w:eastAsia="ru-RU"/>
        </w:rPr>
        <w:lastRenderedPageBreak/>
        <w:t>современным литературным процессом.</w:t>
      </w:r>
    </w:p>
    <w:p w:rsidR="003C54E5" w:rsidRPr="003C54E5" w:rsidRDefault="003C54E5" w:rsidP="003C54E5">
      <w:pPr>
        <w:keepNext/>
        <w:spacing w:before="240" w:after="60"/>
        <w:jc w:val="center"/>
        <w:outlineLvl w:val="0"/>
        <w:rPr>
          <w:rFonts w:eastAsia="Times New Roman" w:cs="Arial"/>
          <w:bCs/>
          <w:color w:val="000000"/>
          <w:spacing w:val="-2"/>
          <w:kern w:val="32"/>
          <w:sz w:val="28"/>
          <w:szCs w:val="28"/>
          <w:lang w:eastAsia="ru-RU"/>
        </w:rPr>
      </w:pPr>
      <w:r w:rsidRPr="003C54E5">
        <w:rPr>
          <w:rFonts w:eastAsia="Times New Roman" w:cs="Arial"/>
          <w:b/>
          <w:bCs/>
          <w:color w:val="000000"/>
          <w:spacing w:val="-2"/>
          <w:kern w:val="32"/>
          <w:sz w:val="28"/>
          <w:szCs w:val="28"/>
          <w:lang w:eastAsia="ru-RU"/>
        </w:rPr>
        <w:t>Требования к результатам обучения</w:t>
      </w:r>
    </w:p>
    <w:p w:rsidR="003C54E5" w:rsidRPr="003C54E5" w:rsidRDefault="003C54E5" w:rsidP="003C54E5">
      <w:pPr>
        <w:widowControl w:val="0"/>
        <w:autoSpaceDE w:val="0"/>
        <w:autoSpaceDN w:val="0"/>
        <w:adjustRightInd w:val="0"/>
        <w:ind w:right="628" w:firstLine="567"/>
        <w:rPr>
          <w:rFonts w:eastAsia="Times New Roman" w:cs="Times New Roman"/>
          <w:color w:val="000000"/>
          <w:spacing w:val="-2"/>
          <w:sz w:val="28"/>
          <w:szCs w:val="28"/>
          <w:lang w:eastAsia="ru-RU"/>
        </w:rPr>
      </w:pPr>
      <w:r w:rsidRPr="003C54E5">
        <w:rPr>
          <w:rFonts w:eastAsia="Times New Roman" w:cs="Times New Roman"/>
          <w:color w:val="000000"/>
          <w:w w:val="106"/>
          <w:sz w:val="28"/>
          <w:szCs w:val="28"/>
          <w:lang w:eastAsia="ru-RU"/>
        </w:rPr>
        <w:t xml:space="preserve">В результате изучения учебной дисциплины «Литература» студент должен </w:t>
      </w:r>
      <w:r w:rsidRPr="003C54E5">
        <w:rPr>
          <w:rFonts w:eastAsia="Times New Roman" w:cs="Times New Roman"/>
          <w:color w:val="000000"/>
          <w:spacing w:val="-2"/>
          <w:sz w:val="28"/>
          <w:szCs w:val="28"/>
          <w:lang w:eastAsia="ru-RU"/>
        </w:rPr>
        <w:t xml:space="preserve">(Приложение 1): </w:t>
      </w:r>
    </w:p>
    <w:p w:rsidR="003C54E5" w:rsidRPr="003C54E5" w:rsidRDefault="003C54E5" w:rsidP="003C5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3C54E5">
        <w:rPr>
          <w:rFonts w:eastAsia="Times New Roman" w:cs="Times New Roman"/>
          <w:b/>
          <w:sz w:val="28"/>
          <w:szCs w:val="28"/>
          <w:lang w:eastAsia="ru-RU"/>
        </w:rPr>
        <w:t>Личностных:</w:t>
      </w:r>
    </w:p>
    <w:p w:rsidR="003C54E5" w:rsidRPr="003C54E5" w:rsidRDefault="003C54E5" w:rsidP="003C54E5">
      <w:pPr>
        <w:numPr>
          <w:ilvl w:val="0"/>
          <w:numId w:val="8"/>
        </w:numPr>
        <w:spacing w:after="200" w:line="276" w:lineRule="auto"/>
        <w:ind w:right="-283" w:hanging="426"/>
        <w:jc w:val="left"/>
        <w:rPr>
          <w:rFonts w:eastAsia="Arial" w:cs="Times New Roman"/>
          <w:sz w:val="28"/>
          <w:szCs w:val="28"/>
          <w:lang w:eastAsia="ru-RU"/>
        </w:rPr>
      </w:pPr>
      <w:r w:rsidRPr="003C54E5">
        <w:rPr>
          <w:rFonts w:eastAsia="Arial" w:cs="Times New Roman"/>
          <w:sz w:val="28"/>
          <w:szCs w:val="28"/>
          <w:lang w:eastAsia="ru-RU"/>
        </w:rPr>
        <w:t>иметь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3C54E5" w:rsidRPr="003C54E5" w:rsidRDefault="003C54E5" w:rsidP="003C54E5">
      <w:pPr>
        <w:numPr>
          <w:ilvl w:val="0"/>
          <w:numId w:val="8"/>
        </w:numPr>
        <w:spacing w:after="200" w:line="276" w:lineRule="auto"/>
        <w:ind w:right="-283"/>
        <w:jc w:val="left"/>
        <w:rPr>
          <w:rFonts w:eastAsia="Arial" w:cs="Times New Roman"/>
          <w:sz w:val="28"/>
          <w:szCs w:val="28"/>
          <w:lang w:eastAsia="ru-RU"/>
        </w:rPr>
      </w:pPr>
      <w:r w:rsidRPr="003C54E5">
        <w:rPr>
          <w:rFonts w:eastAsia="Arial" w:cs="Times New Roman"/>
          <w:sz w:val="28"/>
          <w:szCs w:val="28"/>
          <w:lang w:eastAsia="ru-RU"/>
        </w:rPr>
        <w:t>иметь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3C54E5" w:rsidRPr="003C54E5" w:rsidRDefault="003C54E5" w:rsidP="003C54E5">
      <w:pPr>
        <w:numPr>
          <w:ilvl w:val="0"/>
          <w:numId w:val="8"/>
        </w:numPr>
        <w:spacing w:after="200" w:line="276" w:lineRule="auto"/>
        <w:ind w:right="-283"/>
        <w:jc w:val="left"/>
        <w:rPr>
          <w:rFonts w:eastAsia="Arial" w:cs="Times New Roman"/>
          <w:sz w:val="28"/>
          <w:szCs w:val="28"/>
          <w:lang w:eastAsia="ru-RU"/>
        </w:rPr>
      </w:pPr>
      <w:r w:rsidRPr="003C54E5">
        <w:rPr>
          <w:rFonts w:eastAsia="Arial" w:cs="Times New Roman"/>
          <w:sz w:val="28"/>
          <w:szCs w:val="28"/>
          <w:lang w:eastAsia="ru-RU"/>
        </w:rPr>
        <w:t>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3C54E5" w:rsidRPr="003C54E5" w:rsidRDefault="003C54E5" w:rsidP="003C54E5">
      <w:pPr>
        <w:numPr>
          <w:ilvl w:val="0"/>
          <w:numId w:val="8"/>
        </w:numPr>
        <w:spacing w:after="200" w:line="276" w:lineRule="auto"/>
        <w:ind w:right="-283"/>
        <w:jc w:val="left"/>
        <w:rPr>
          <w:rFonts w:eastAsia="Arial" w:cs="Times New Roman"/>
          <w:sz w:val="28"/>
          <w:szCs w:val="28"/>
          <w:lang w:eastAsia="ru-RU"/>
        </w:rPr>
      </w:pPr>
      <w:r w:rsidRPr="003C54E5">
        <w:rPr>
          <w:rFonts w:eastAsia="Arial" w:cs="Times New Roman"/>
          <w:sz w:val="28"/>
          <w:szCs w:val="28"/>
          <w:lang w:eastAsia="ru-RU"/>
        </w:rPr>
        <w:t>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C54E5" w:rsidRPr="003C54E5" w:rsidRDefault="003C54E5" w:rsidP="003C54E5">
      <w:pPr>
        <w:numPr>
          <w:ilvl w:val="0"/>
          <w:numId w:val="8"/>
        </w:numPr>
        <w:spacing w:after="200" w:line="276" w:lineRule="auto"/>
        <w:ind w:right="-283" w:hanging="426"/>
        <w:jc w:val="left"/>
        <w:rPr>
          <w:rFonts w:eastAsia="Arial" w:cs="Times New Roman"/>
          <w:sz w:val="28"/>
          <w:szCs w:val="28"/>
          <w:lang w:eastAsia="ru-RU"/>
        </w:rPr>
      </w:pPr>
      <w:r w:rsidRPr="003C54E5">
        <w:rPr>
          <w:rFonts w:eastAsia="Arial" w:cs="Times New Roman"/>
          <w:sz w:val="28"/>
          <w:szCs w:val="28"/>
          <w:lang w:eastAsia="ru-RU"/>
        </w:rPr>
        <w:t>иметь нравственное сознание и поведение на основе усвоения общечеловеческих ценностей;</w:t>
      </w:r>
    </w:p>
    <w:p w:rsidR="003C54E5" w:rsidRPr="003C54E5" w:rsidRDefault="003C54E5" w:rsidP="003C54E5">
      <w:pPr>
        <w:numPr>
          <w:ilvl w:val="0"/>
          <w:numId w:val="8"/>
        </w:numPr>
        <w:spacing w:after="200" w:line="276" w:lineRule="auto"/>
        <w:ind w:right="-283"/>
        <w:jc w:val="left"/>
        <w:rPr>
          <w:rFonts w:eastAsia="Arial" w:cs="Times New Roman"/>
          <w:sz w:val="28"/>
          <w:szCs w:val="28"/>
          <w:lang w:eastAsia="ru-RU"/>
        </w:rPr>
      </w:pPr>
      <w:r w:rsidRPr="003C54E5">
        <w:rPr>
          <w:rFonts w:eastAsia="Arial" w:cs="Times New Roman"/>
          <w:sz w:val="28"/>
          <w:szCs w:val="28"/>
          <w:lang w:eastAsia="ru-RU"/>
        </w:rPr>
        <w:t>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C54E5" w:rsidRPr="003C54E5" w:rsidRDefault="003C54E5" w:rsidP="003C54E5">
      <w:pPr>
        <w:numPr>
          <w:ilvl w:val="0"/>
          <w:numId w:val="8"/>
        </w:numPr>
        <w:spacing w:after="200" w:line="276" w:lineRule="auto"/>
        <w:ind w:right="-283" w:hanging="426"/>
        <w:jc w:val="left"/>
        <w:rPr>
          <w:rFonts w:eastAsia="Arial" w:cs="Times New Roman"/>
          <w:sz w:val="28"/>
          <w:szCs w:val="28"/>
          <w:lang w:eastAsia="ru-RU"/>
        </w:rPr>
      </w:pPr>
      <w:r w:rsidRPr="003C54E5">
        <w:rPr>
          <w:rFonts w:eastAsia="Arial" w:cs="Times New Roman"/>
          <w:sz w:val="28"/>
          <w:szCs w:val="28"/>
          <w:lang w:eastAsia="ru-RU"/>
        </w:rPr>
        <w:t>эстетическое отношение к миру, включая эстетику быта, научного и технического творчества, спорта, общественных отношений;</w:t>
      </w:r>
    </w:p>
    <w:p w:rsidR="003C54E5" w:rsidRPr="003C54E5" w:rsidRDefault="003C54E5" w:rsidP="003C54E5">
      <w:pPr>
        <w:numPr>
          <w:ilvl w:val="0"/>
          <w:numId w:val="8"/>
        </w:numPr>
        <w:spacing w:after="200" w:line="276" w:lineRule="auto"/>
        <w:ind w:right="-283"/>
        <w:jc w:val="left"/>
        <w:rPr>
          <w:rFonts w:eastAsia="Arial" w:cs="Times New Roman"/>
          <w:sz w:val="28"/>
          <w:szCs w:val="28"/>
          <w:lang w:eastAsia="ru-RU"/>
        </w:rPr>
      </w:pPr>
      <w:r w:rsidRPr="003C54E5">
        <w:rPr>
          <w:rFonts w:eastAsia="Arial" w:cs="Times New Roman"/>
          <w:sz w:val="28"/>
          <w:szCs w:val="28"/>
          <w:lang w:eastAsia="ru-RU"/>
        </w:rPr>
        <w:t>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3C54E5" w:rsidRPr="003C54E5" w:rsidRDefault="003C54E5" w:rsidP="003C54E5">
      <w:pPr>
        <w:numPr>
          <w:ilvl w:val="0"/>
          <w:numId w:val="8"/>
        </w:numPr>
        <w:spacing w:after="200" w:line="276" w:lineRule="auto"/>
        <w:ind w:right="-283" w:hanging="426"/>
        <w:jc w:val="left"/>
        <w:rPr>
          <w:rFonts w:eastAsia="Arial" w:cs="Times New Roman"/>
          <w:sz w:val="28"/>
          <w:szCs w:val="28"/>
          <w:lang w:eastAsia="ru-RU"/>
        </w:rPr>
      </w:pPr>
      <w:r w:rsidRPr="003C54E5">
        <w:rPr>
          <w:rFonts w:eastAsia="Arial" w:cs="Times New Roman"/>
          <w:sz w:val="28"/>
          <w:szCs w:val="28"/>
          <w:lang w:eastAsia="ru-RU"/>
        </w:rPr>
        <w:lastRenderedPageBreak/>
        <w:t>ответственное отношение к созданию семьи на основе осознанного принятия ценностей семейной жизни.</w:t>
      </w:r>
    </w:p>
    <w:p w:rsidR="003C54E5" w:rsidRPr="003C54E5" w:rsidRDefault="003C54E5" w:rsidP="003C54E5">
      <w:pPr>
        <w:ind w:left="720" w:right="-283"/>
        <w:rPr>
          <w:rFonts w:eastAsia="Arial" w:cs="Times New Roman"/>
          <w:b/>
          <w:sz w:val="28"/>
          <w:szCs w:val="28"/>
          <w:lang w:eastAsia="ru-RU"/>
        </w:rPr>
      </w:pPr>
      <w:r w:rsidRPr="003C54E5">
        <w:rPr>
          <w:rFonts w:eastAsia="Arial" w:cs="Times New Roman"/>
          <w:b/>
          <w:sz w:val="28"/>
          <w:szCs w:val="28"/>
          <w:lang w:eastAsia="ru-RU"/>
        </w:rPr>
        <w:t>Метапредметных:</w:t>
      </w:r>
    </w:p>
    <w:p w:rsidR="003C54E5" w:rsidRPr="003C54E5" w:rsidRDefault="003C54E5" w:rsidP="003C54E5">
      <w:pPr>
        <w:numPr>
          <w:ilvl w:val="0"/>
          <w:numId w:val="9"/>
        </w:numPr>
        <w:spacing w:after="200" w:line="276" w:lineRule="auto"/>
        <w:ind w:right="-283" w:hanging="426"/>
        <w:jc w:val="left"/>
        <w:rPr>
          <w:rFonts w:eastAsia="Arial" w:cs="Times New Roman"/>
          <w:sz w:val="28"/>
          <w:szCs w:val="28"/>
          <w:lang w:eastAsia="ru-RU"/>
        </w:rPr>
      </w:pPr>
      <w:r w:rsidRPr="003C54E5">
        <w:rPr>
          <w:rFonts w:eastAsia="Arial" w:cs="Times New Roman"/>
          <w:sz w:val="28"/>
          <w:szCs w:val="28"/>
          <w:lang w:eastAsia="ru-RU"/>
        </w:rPr>
        <w:t>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3C54E5" w:rsidRPr="003C54E5" w:rsidRDefault="003C54E5" w:rsidP="003C54E5">
      <w:pPr>
        <w:numPr>
          <w:ilvl w:val="0"/>
          <w:numId w:val="9"/>
        </w:numPr>
        <w:spacing w:after="200" w:line="276" w:lineRule="auto"/>
        <w:ind w:right="-283" w:hanging="426"/>
        <w:jc w:val="left"/>
        <w:rPr>
          <w:rFonts w:eastAsia="Arial" w:cs="Times New Roman"/>
          <w:sz w:val="28"/>
          <w:szCs w:val="28"/>
          <w:lang w:eastAsia="ru-RU"/>
        </w:rPr>
      </w:pPr>
      <w:r w:rsidRPr="003C54E5">
        <w:rPr>
          <w:rFonts w:eastAsia="Arial" w:cs="Times New Roman"/>
          <w:sz w:val="28"/>
          <w:szCs w:val="28"/>
          <w:lang w:eastAsia="ru-RU"/>
        </w:rPr>
        <w:t>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3C54E5" w:rsidRPr="003C54E5" w:rsidRDefault="003C54E5" w:rsidP="003C54E5">
      <w:pPr>
        <w:numPr>
          <w:ilvl w:val="0"/>
          <w:numId w:val="9"/>
        </w:numPr>
        <w:spacing w:after="200" w:line="276" w:lineRule="auto"/>
        <w:ind w:right="-283" w:hanging="426"/>
        <w:jc w:val="left"/>
        <w:rPr>
          <w:rFonts w:eastAsia="Arial" w:cs="Times New Roman"/>
          <w:sz w:val="28"/>
          <w:szCs w:val="28"/>
          <w:lang w:eastAsia="ru-RU"/>
        </w:rPr>
      </w:pPr>
      <w:r w:rsidRPr="003C54E5">
        <w:rPr>
          <w:rFonts w:eastAsia="Arial" w:cs="Times New Roman"/>
          <w:sz w:val="28"/>
          <w:szCs w:val="28"/>
          <w:lang w:eastAsia="ru-RU"/>
        </w:rPr>
        <w:t>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C54E5" w:rsidRPr="003C54E5" w:rsidRDefault="003C54E5" w:rsidP="003C54E5">
      <w:pPr>
        <w:numPr>
          <w:ilvl w:val="0"/>
          <w:numId w:val="9"/>
        </w:numPr>
        <w:spacing w:after="200" w:line="276" w:lineRule="auto"/>
        <w:ind w:right="-283"/>
        <w:jc w:val="left"/>
        <w:rPr>
          <w:rFonts w:eastAsia="Arial" w:cs="Times New Roman"/>
          <w:sz w:val="28"/>
          <w:szCs w:val="28"/>
          <w:lang w:eastAsia="ru-RU"/>
        </w:rPr>
      </w:pPr>
      <w:r w:rsidRPr="003C54E5">
        <w:rPr>
          <w:rFonts w:eastAsia="Arial"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3C54E5" w:rsidRPr="003C54E5" w:rsidRDefault="003C54E5" w:rsidP="003C54E5">
      <w:pPr>
        <w:numPr>
          <w:ilvl w:val="0"/>
          <w:numId w:val="9"/>
        </w:numPr>
        <w:spacing w:after="200" w:line="276" w:lineRule="auto"/>
        <w:ind w:right="-283"/>
        <w:jc w:val="left"/>
        <w:rPr>
          <w:rFonts w:eastAsia="Arial" w:cs="Times New Roman"/>
          <w:sz w:val="28"/>
          <w:szCs w:val="28"/>
          <w:lang w:eastAsia="ru-RU"/>
        </w:rPr>
      </w:pPr>
      <w:r w:rsidRPr="003C54E5">
        <w:rPr>
          <w:rFonts w:eastAsia="Arial" w:cs="Times New Roman"/>
          <w:sz w:val="28"/>
          <w:szCs w:val="28"/>
          <w:lang w:eastAsia="ru-RU"/>
        </w:rPr>
        <w:t>умение самостоятельно оценивать и принимать решения, определяющие стратегию поведения, с учётом гражданских и нравственных ценностей.</w:t>
      </w:r>
    </w:p>
    <w:p w:rsidR="003C54E5" w:rsidRPr="003C54E5" w:rsidRDefault="003C54E5" w:rsidP="003C5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3C54E5">
        <w:rPr>
          <w:rFonts w:eastAsia="Times New Roman" w:cs="Times New Roman"/>
          <w:b/>
          <w:sz w:val="28"/>
          <w:szCs w:val="28"/>
          <w:lang w:eastAsia="ru-RU"/>
        </w:rPr>
        <w:t>Предметных:</w:t>
      </w:r>
    </w:p>
    <w:p w:rsidR="003C54E5" w:rsidRPr="003C54E5" w:rsidRDefault="003C54E5" w:rsidP="003C54E5">
      <w:pPr>
        <w:numPr>
          <w:ilvl w:val="0"/>
          <w:numId w:val="7"/>
        </w:numPr>
        <w:shd w:val="clear" w:color="auto" w:fill="FFFFFF"/>
        <w:spacing w:after="312" w:line="276" w:lineRule="auto"/>
        <w:contextualSpacing/>
        <w:jc w:val="left"/>
        <w:textAlignment w:val="baseline"/>
        <w:rPr>
          <w:rFonts w:eastAsia="Times New Roman" w:cs="Times New Roman"/>
          <w:sz w:val="28"/>
          <w:szCs w:val="28"/>
          <w:lang w:eastAsia="ru-RU"/>
        </w:rPr>
      </w:pPr>
      <w:r w:rsidRPr="003C54E5">
        <w:rPr>
          <w:rFonts w:eastAsia="Times New Roman" w:cs="Times New Roman"/>
          <w:sz w:val="28"/>
          <w:szCs w:val="28"/>
          <w:lang w:eastAsia="ru-RU"/>
        </w:rPr>
        <w:t>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3C54E5" w:rsidRPr="003C54E5" w:rsidRDefault="003C54E5" w:rsidP="003C54E5">
      <w:pPr>
        <w:numPr>
          <w:ilvl w:val="0"/>
          <w:numId w:val="7"/>
        </w:numPr>
        <w:shd w:val="clear" w:color="auto" w:fill="FFFFFF"/>
        <w:spacing w:after="312" w:line="276" w:lineRule="auto"/>
        <w:contextualSpacing/>
        <w:jc w:val="left"/>
        <w:textAlignment w:val="baseline"/>
        <w:rPr>
          <w:rFonts w:eastAsia="Times New Roman" w:cs="Times New Roman"/>
          <w:sz w:val="28"/>
          <w:szCs w:val="28"/>
          <w:lang w:eastAsia="ru-RU"/>
        </w:rPr>
      </w:pPr>
      <w:r w:rsidRPr="003C54E5">
        <w:rPr>
          <w:rFonts w:eastAsia="Times New Roman" w:cs="Times New Roman"/>
          <w:sz w:val="28"/>
          <w:szCs w:val="28"/>
          <w:lang w:eastAsia="ru-RU"/>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3C54E5" w:rsidRPr="003C54E5" w:rsidRDefault="003C54E5" w:rsidP="003C54E5">
      <w:pPr>
        <w:numPr>
          <w:ilvl w:val="0"/>
          <w:numId w:val="7"/>
        </w:numPr>
        <w:shd w:val="clear" w:color="auto" w:fill="FFFFFF"/>
        <w:spacing w:after="312" w:line="276" w:lineRule="auto"/>
        <w:contextualSpacing/>
        <w:jc w:val="left"/>
        <w:textAlignment w:val="baseline"/>
        <w:rPr>
          <w:rFonts w:eastAsia="Times New Roman" w:cs="Times New Roman"/>
          <w:sz w:val="28"/>
          <w:szCs w:val="28"/>
          <w:lang w:eastAsia="ru-RU"/>
        </w:rPr>
      </w:pPr>
      <w:r w:rsidRPr="003C54E5">
        <w:rPr>
          <w:rFonts w:eastAsia="Times New Roman" w:cs="Times New Roman"/>
          <w:sz w:val="28"/>
          <w:szCs w:val="28"/>
          <w:lang w:eastAsia="ru-RU"/>
        </w:rPr>
        <w:t>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3C54E5" w:rsidRPr="003C54E5" w:rsidRDefault="003C54E5" w:rsidP="003C54E5">
      <w:pPr>
        <w:numPr>
          <w:ilvl w:val="0"/>
          <w:numId w:val="7"/>
        </w:numPr>
        <w:shd w:val="clear" w:color="auto" w:fill="FFFFFF"/>
        <w:spacing w:after="312" w:line="276" w:lineRule="auto"/>
        <w:contextualSpacing/>
        <w:jc w:val="left"/>
        <w:textAlignment w:val="baseline"/>
        <w:rPr>
          <w:rFonts w:eastAsia="Times New Roman" w:cs="Times New Roman"/>
          <w:sz w:val="28"/>
          <w:szCs w:val="28"/>
          <w:lang w:eastAsia="ru-RU"/>
        </w:rPr>
      </w:pPr>
      <w:r w:rsidRPr="003C54E5">
        <w:rPr>
          <w:rFonts w:eastAsia="Times New Roman" w:cs="Times New Roman"/>
          <w:sz w:val="28"/>
          <w:szCs w:val="28"/>
          <w:lang w:eastAsia="ru-RU"/>
        </w:rPr>
        <w:t>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3C54E5" w:rsidRPr="003C54E5" w:rsidRDefault="003C54E5" w:rsidP="003C54E5">
      <w:pPr>
        <w:numPr>
          <w:ilvl w:val="0"/>
          <w:numId w:val="7"/>
        </w:numPr>
        <w:shd w:val="clear" w:color="auto" w:fill="FFFFFF"/>
        <w:spacing w:after="312" w:line="276" w:lineRule="auto"/>
        <w:contextualSpacing/>
        <w:jc w:val="left"/>
        <w:textAlignment w:val="baseline"/>
        <w:rPr>
          <w:rFonts w:eastAsia="Times New Roman" w:cs="Times New Roman"/>
          <w:sz w:val="28"/>
          <w:szCs w:val="28"/>
          <w:lang w:eastAsia="ru-RU"/>
        </w:rPr>
      </w:pPr>
      <w:r w:rsidRPr="003C54E5">
        <w:rPr>
          <w:rFonts w:eastAsia="Times New Roman" w:cs="Times New Roman"/>
          <w:sz w:val="28"/>
          <w:szCs w:val="28"/>
          <w:lang w:eastAsia="ru-RU"/>
        </w:rPr>
        <w:lastRenderedPageBreak/>
        <w:t xml:space="preserve"> сформированность представлений о системе стилей языка художественной литературы.</w:t>
      </w:r>
    </w:p>
    <w:p w:rsidR="003C54E5" w:rsidRPr="003C54E5" w:rsidRDefault="003C54E5" w:rsidP="003C54E5">
      <w:pPr>
        <w:widowControl w:val="0"/>
        <w:autoSpaceDE w:val="0"/>
        <w:autoSpaceDN w:val="0"/>
        <w:adjustRightInd w:val="0"/>
        <w:ind w:right="632" w:firstLine="567"/>
        <w:rPr>
          <w:rFonts w:eastAsia="Times New Roman" w:cs="Times New Roman"/>
          <w:color w:val="000000"/>
          <w:w w:val="102"/>
          <w:sz w:val="28"/>
          <w:szCs w:val="28"/>
          <w:lang w:eastAsia="ru-RU"/>
        </w:rPr>
      </w:pPr>
      <w:r w:rsidRPr="003C54E5">
        <w:rPr>
          <w:rFonts w:eastAsia="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3C54E5">
        <w:rPr>
          <w:rFonts w:eastAsia="Times New Roman" w:cs="Times New Roman"/>
          <w:color w:val="000000"/>
          <w:w w:val="102"/>
          <w:sz w:val="28"/>
          <w:szCs w:val="28"/>
          <w:lang w:eastAsia="ru-RU"/>
        </w:rPr>
        <w:t xml:space="preserve">компетенции ОК: </w:t>
      </w:r>
    </w:p>
    <w:p w:rsidR="003C54E5" w:rsidRPr="003C54E5" w:rsidRDefault="003C54E5" w:rsidP="003C54E5">
      <w:pPr>
        <w:widowControl w:val="0"/>
        <w:autoSpaceDE w:val="0"/>
        <w:autoSpaceDN w:val="0"/>
        <w:adjustRightInd w:val="0"/>
        <w:ind w:right="627" w:firstLine="567"/>
        <w:rPr>
          <w:rFonts w:eastAsia="Times New Roman" w:cs="Times New Roman"/>
          <w:color w:val="000000"/>
          <w:spacing w:val="-5"/>
          <w:sz w:val="28"/>
          <w:szCs w:val="28"/>
          <w:lang w:eastAsia="ru-RU"/>
        </w:rPr>
      </w:pPr>
      <w:r w:rsidRPr="003C54E5">
        <w:rPr>
          <w:rFonts w:eastAsia="Times New Roman" w:cs="Times New Roman"/>
          <w:color w:val="000000"/>
          <w:spacing w:val="-5"/>
          <w:sz w:val="28"/>
          <w:szCs w:val="28"/>
          <w:lang w:eastAsia="ru-RU"/>
        </w:rPr>
        <w:t>ОК1.Понимать сущность и социальную значимость своей будущей профессии, проявлять к ней устойчивый интерес.</w:t>
      </w:r>
    </w:p>
    <w:p w:rsidR="003C54E5" w:rsidRPr="003C54E5" w:rsidRDefault="003C54E5" w:rsidP="003C54E5">
      <w:pPr>
        <w:widowControl w:val="0"/>
        <w:autoSpaceDE w:val="0"/>
        <w:autoSpaceDN w:val="0"/>
        <w:adjustRightInd w:val="0"/>
        <w:ind w:right="627" w:firstLine="567"/>
        <w:rPr>
          <w:rFonts w:eastAsia="Times New Roman" w:cs="Times New Roman"/>
          <w:color w:val="000000"/>
          <w:spacing w:val="-5"/>
          <w:sz w:val="28"/>
          <w:szCs w:val="28"/>
          <w:lang w:eastAsia="ru-RU"/>
        </w:rPr>
      </w:pPr>
      <w:r w:rsidRPr="003C54E5">
        <w:rPr>
          <w:rFonts w:eastAsia="Times New Roman" w:cs="Times New Roman"/>
          <w:color w:val="000000"/>
          <w:spacing w:val="-5"/>
          <w:sz w:val="28"/>
          <w:szCs w:val="28"/>
          <w:lang w:eastAsia="ru-RU"/>
        </w:rPr>
        <w:t>ОК2.Организовывать собственную деятельность, определять методы решения профессиональных задач, оценивать их эффективность и качество.</w:t>
      </w:r>
    </w:p>
    <w:p w:rsidR="003C54E5" w:rsidRPr="003C54E5" w:rsidRDefault="003C54E5" w:rsidP="003C54E5">
      <w:pPr>
        <w:widowControl w:val="0"/>
        <w:autoSpaceDE w:val="0"/>
        <w:autoSpaceDN w:val="0"/>
        <w:adjustRightInd w:val="0"/>
        <w:ind w:right="627" w:firstLine="567"/>
        <w:rPr>
          <w:rFonts w:eastAsia="Times New Roman" w:cs="Times New Roman"/>
          <w:color w:val="000000"/>
          <w:spacing w:val="-5"/>
          <w:sz w:val="28"/>
          <w:szCs w:val="28"/>
          <w:lang w:eastAsia="ru-RU"/>
        </w:rPr>
      </w:pPr>
      <w:r w:rsidRPr="003C54E5">
        <w:rPr>
          <w:rFonts w:eastAsia="Times New Roman" w:cs="Times New Roman"/>
          <w:color w:val="000000"/>
          <w:spacing w:val="-5"/>
          <w:sz w:val="28"/>
          <w:szCs w:val="28"/>
          <w:lang w:eastAsia="ru-RU"/>
        </w:rPr>
        <w:t>ОК4.Осуществлять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C54E5" w:rsidRPr="003C54E5" w:rsidRDefault="003C54E5" w:rsidP="003C54E5">
      <w:pPr>
        <w:widowControl w:val="0"/>
        <w:autoSpaceDE w:val="0"/>
        <w:autoSpaceDN w:val="0"/>
        <w:adjustRightInd w:val="0"/>
        <w:ind w:right="627" w:firstLine="567"/>
        <w:rPr>
          <w:rFonts w:eastAsia="Times New Roman" w:cs="Times New Roman"/>
          <w:color w:val="000000"/>
          <w:spacing w:val="-5"/>
          <w:sz w:val="28"/>
          <w:szCs w:val="28"/>
          <w:lang w:eastAsia="ru-RU"/>
        </w:rPr>
      </w:pPr>
      <w:r w:rsidRPr="003C54E5">
        <w:rPr>
          <w:rFonts w:eastAsia="Times New Roman" w:cs="Times New Roman"/>
          <w:color w:val="000000"/>
          <w:spacing w:val="-5"/>
          <w:sz w:val="28"/>
          <w:szCs w:val="28"/>
          <w:lang w:eastAsia="ru-RU"/>
        </w:rPr>
        <w:t>ОК5.Использовать информационно-коммуникационные технологии для совершенствования профессиональной деятельности.</w:t>
      </w:r>
    </w:p>
    <w:p w:rsidR="003C54E5" w:rsidRPr="003C54E5" w:rsidRDefault="003C54E5" w:rsidP="003C54E5">
      <w:pPr>
        <w:widowControl w:val="0"/>
        <w:autoSpaceDE w:val="0"/>
        <w:autoSpaceDN w:val="0"/>
        <w:adjustRightInd w:val="0"/>
        <w:ind w:right="627" w:firstLine="567"/>
        <w:rPr>
          <w:rFonts w:eastAsia="Times New Roman" w:cs="Times New Roman"/>
          <w:color w:val="000000"/>
          <w:spacing w:val="-5"/>
          <w:sz w:val="28"/>
          <w:szCs w:val="28"/>
          <w:lang w:eastAsia="ru-RU"/>
        </w:rPr>
      </w:pPr>
      <w:r w:rsidRPr="003C54E5">
        <w:rPr>
          <w:rFonts w:eastAsia="Times New Roman" w:cs="Times New Roman"/>
          <w:color w:val="000000"/>
          <w:spacing w:val="-5"/>
          <w:sz w:val="28"/>
          <w:szCs w:val="28"/>
          <w:lang w:eastAsia="ru-RU"/>
        </w:rPr>
        <w:t>ОК6.Работать в коллективе и команде, взаимодействовать с руководством, коллегами и социальными партнерами.</w:t>
      </w:r>
    </w:p>
    <w:p w:rsidR="003C54E5" w:rsidRPr="003C54E5" w:rsidRDefault="003C54E5" w:rsidP="003C54E5">
      <w:pPr>
        <w:widowControl w:val="0"/>
        <w:autoSpaceDE w:val="0"/>
        <w:autoSpaceDN w:val="0"/>
        <w:adjustRightInd w:val="0"/>
        <w:ind w:right="627" w:firstLine="567"/>
        <w:rPr>
          <w:rFonts w:eastAsia="Times New Roman" w:cs="Times New Roman"/>
          <w:color w:val="000000"/>
          <w:spacing w:val="-5"/>
          <w:sz w:val="28"/>
          <w:szCs w:val="28"/>
          <w:lang w:eastAsia="ru-RU"/>
        </w:rPr>
      </w:pPr>
      <w:r w:rsidRPr="003C54E5">
        <w:rPr>
          <w:rFonts w:eastAsia="Times New Roman" w:cs="Times New Roman"/>
          <w:color w:val="000000"/>
          <w:spacing w:val="-5"/>
          <w:sz w:val="28"/>
          <w:szCs w:val="28"/>
          <w:lang w:eastAsia="ru-RU"/>
        </w:rPr>
        <w:t>ОК7.Ставить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3C54E5" w:rsidRPr="003C54E5" w:rsidRDefault="003C54E5" w:rsidP="003C54E5">
      <w:pPr>
        <w:widowControl w:val="0"/>
        <w:autoSpaceDE w:val="0"/>
        <w:autoSpaceDN w:val="0"/>
        <w:adjustRightInd w:val="0"/>
        <w:ind w:right="627" w:firstLine="567"/>
        <w:rPr>
          <w:rFonts w:eastAsia="Times New Roman" w:cs="Times New Roman"/>
          <w:color w:val="000000"/>
          <w:spacing w:val="-5"/>
          <w:sz w:val="28"/>
          <w:szCs w:val="28"/>
          <w:lang w:eastAsia="ru-RU"/>
        </w:rPr>
      </w:pPr>
      <w:r w:rsidRPr="003C54E5">
        <w:rPr>
          <w:rFonts w:eastAsia="Times New Roman" w:cs="Times New Roman"/>
          <w:color w:val="000000"/>
          <w:spacing w:val="-5"/>
          <w:sz w:val="28"/>
          <w:szCs w:val="28"/>
          <w:lang w:eastAsia="ru-RU"/>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C54E5" w:rsidRPr="003C54E5" w:rsidRDefault="003C54E5" w:rsidP="003C54E5">
      <w:pPr>
        <w:spacing w:line="322" w:lineRule="exact"/>
        <w:ind w:left="20" w:right="20"/>
        <w:rPr>
          <w:rFonts w:eastAsia="Times New Roman" w:cs="Times New Roman"/>
          <w:sz w:val="28"/>
          <w:szCs w:val="28"/>
        </w:rPr>
      </w:pPr>
      <w:r w:rsidRPr="003C54E5">
        <w:rPr>
          <w:rFonts w:eastAsia="Times New Roman" w:cs="Times New Roman"/>
          <w:sz w:val="28"/>
          <w:szCs w:val="28"/>
        </w:rPr>
        <w:t xml:space="preserve">        ОК 9. Осуществлять профессиональную деятельность в условиях обновления ее целей, содержания, смены технологий.</w:t>
      </w:r>
    </w:p>
    <w:p w:rsidR="003C54E5" w:rsidRPr="003C54E5" w:rsidRDefault="003C54E5" w:rsidP="003C54E5">
      <w:pPr>
        <w:spacing w:line="322" w:lineRule="exact"/>
        <w:ind w:left="20" w:right="20"/>
        <w:rPr>
          <w:rFonts w:eastAsia="Times New Roman" w:cs="Times New Roman"/>
          <w:sz w:val="28"/>
          <w:szCs w:val="28"/>
        </w:rPr>
      </w:pPr>
      <w:r w:rsidRPr="003C54E5">
        <w:rPr>
          <w:rFonts w:eastAsia="Times New Roman" w:cs="Times New Roman"/>
          <w:sz w:val="28"/>
          <w:szCs w:val="28"/>
        </w:rPr>
        <w:t xml:space="preserve">        ОК 10. Осуществлять профилактику травматизма, обеспечивать охрану жизни и здоровья детей.</w:t>
      </w:r>
    </w:p>
    <w:p w:rsidR="003C54E5" w:rsidRPr="003C54E5" w:rsidRDefault="003C54E5" w:rsidP="003C54E5">
      <w:pPr>
        <w:spacing w:line="322" w:lineRule="exact"/>
        <w:ind w:left="20" w:right="20"/>
        <w:rPr>
          <w:rFonts w:eastAsia="Times New Roman" w:cs="Times New Roman"/>
          <w:sz w:val="28"/>
          <w:szCs w:val="28"/>
        </w:rPr>
      </w:pPr>
      <w:r w:rsidRPr="003C54E5">
        <w:rPr>
          <w:rFonts w:eastAsia="Times New Roman" w:cs="Times New Roman"/>
          <w:sz w:val="28"/>
          <w:szCs w:val="28"/>
        </w:rPr>
        <w:t xml:space="preserve">        </w:t>
      </w:r>
      <w:r w:rsidRPr="003C54E5">
        <w:rPr>
          <w:rFonts w:eastAsia="Times New Roman" w:cs="Times New Roman"/>
          <w:sz w:val="28"/>
          <w:szCs w:val="28"/>
          <w:lang w:val="en-US"/>
        </w:rPr>
        <w:t>OK</w:t>
      </w:r>
      <w:r w:rsidRPr="003C54E5">
        <w:rPr>
          <w:rFonts w:eastAsia="Times New Roman" w:cs="Times New Roman"/>
          <w:sz w:val="28"/>
          <w:szCs w:val="28"/>
        </w:rPr>
        <w:t xml:space="preserve"> 11. Строить профессиональную деятельность с соблюдением правовых норм, её регулирующих .</w:t>
      </w:r>
    </w:p>
    <w:p w:rsidR="003C54E5" w:rsidRPr="003C54E5" w:rsidRDefault="003C54E5" w:rsidP="003C54E5">
      <w:pPr>
        <w:widowControl w:val="0"/>
        <w:autoSpaceDE w:val="0"/>
        <w:autoSpaceDN w:val="0"/>
        <w:adjustRightInd w:val="0"/>
        <w:ind w:firstLine="567"/>
        <w:rPr>
          <w:rFonts w:eastAsia="Times New Roman" w:cs="Times New Roman"/>
          <w:color w:val="000000"/>
          <w:spacing w:val="-1"/>
          <w:sz w:val="28"/>
          <w:szCs w:val="28"/>
          <w:lang w:eastAsia="ru-RU"/>
        </w:rPr>
      </w:pPr>
    </w:p>
    <w:p w:rsidR="003C54E5" w:rsidRPr="003C54E5" w:rsidRDefault="003C54E5" w:rsidP="003C54E5">
      <w:pPr>
        <w:spacing w:after="200" w:line="276" w:lineRule="auto"/>
        <w:jc w:val="center"/>
        <w:rPr>
          <w:rFonts w:eastAsia="Times New Roman" w:cs="Times New Roman"/>
          <w:b/>
          <w:bCs/>
          <w:color w:val="000000"/>
          <w:sz w:val="28"/>
          <w:szCs w:val="28"/>
          <w:lang w:eastAsia="ru-RU"/>
        </w:rPr>
      </w:pPr>
      <w:r w:rsidRPr="003C54E5">
        <w:rPr>
          <w:rFonts w:eastAsia="Times New Roman" w:cs="Times New Roman"/>
          <w:b/>
          <w:bCs/>
          <w:color w:val="000000"/>
          <w:sz w:val="28"/>
          <w:szCs w:val="28"/>
          <w:lang w:eastAsia="ru-RU"/>
        </w:rPr>
        <w:t>Основные источники</w:t>
      </w:r>
    </w:p>
    <w:p w:rsidR="003C54E5" w:rsidRPr="003C54E5" w:rsidRDefault="003C54E5" w:rsidP="003C54E5">
      <w:pPr>
        <w:spacing w:after="200" w:line="276" w:lineRule="auto"/>
        <w:ind w:firstLine="709"/>
        <w:rPr>
          <w:rFonts w:eastAsia="Calibri" w:cs="Times New Roman"/>
          <w:b/>
          <w:bCs/>
          <w:sz w:val="28"/>
          <w:szCs w:val="28"/>
        </w:rPr>
      </w:pPr>
      <w:r w:rsidRPr="003C54E5">
        <w:rPr>
          <w:rFonts w:eastAsia="Calibri" w:cs="Times New Roman"/>
          <w:b/>
          <w:bCs/>
          <w:sz w:val="28"/>
          <w:szCs w:val="28"/>
        </w:rPr>
        <w:t>Литература</w:t>
      </w:r>
      <w:r w:rsidRPr="003C54E5">
        <w:rPr>
          <w:rFonts w:eastAsia="Calibri" w:cs="Times New Roman"/>
          <w:sz w:val="28"/>
          <w:szCs w:val="28"/>
        </w:rPr>
        <w:t>: учеб.для студ. учреждений сред. проф. образования в 2ч. Ч. 2 / [Г.А. Обернихина, Т.В. Емельянова, Е.В. Мацыяка, К.В. Савченко]; под ред. Г.А. Обернихиной. – 4-е изд., стер. – М.: Издательский центр «Академия», 2020. – 448 с. : ил.</w:t>
      </w:r>
    </w:p>
    <w:p w:rsidR="003C54E5" w:rsidRPr="003C54E5" w:rsidRDefault="003C54E5" w:rsidP="003C54E5">
      <w:pPr>
        <w:spacing w:after="200" w:line="276" w:lineRule="auto"/>
        <w:ind w:firstLine="709"/>
        <w:rPr>
          <w:rFonts w:eastAsia="Calibri" w:cs="Times New Roman"/>
          <w:sz w:val="28"/>
          <w:szCs w:val="28"/>
        </w:rPr>
      </w:pPr>
      <w:r w:rsidRPr="003C54E5">
        <w:rPr>
          <w:rFonts w:eastAsia="Calibri" w:cs="Times New Roman"/>
          <w:b/>
          <w:bCs/>
          <w:sz w:val="28"/>
          <w:szCs w:val="28"/>
        </w:rPr>
        <w:t>Литература</w:t>
      </w:r>
      <w:r w:rsidRPr="003C54E5">
        <w:rPr>
          <w:rFonts w:eastAsia="Calibri" w:cs="Times New Roman"/>
          <w:sz w:val="28"/>
          <w:szCs w:val="28"/>
        </w:rPr>
        <w:t>: учеб.для студ. учреждений сред. проф. образования в 2ч. Ч. 1 / [Г.А. Обернихина, Т.В. Емельянова, Е.В. Мацыяка, К.В. Савченко]; под ред. Г.А. Обернихиной. – 4-е изд., стер. – М.: Издательский центр «Академия», 2020. – 432 с. : ил.</w:t>
      </w:r>
    </w:p>
    <w:p w:rsidR="003C54E5" w:rsidRPr="003C54E5" w:rsidRDefault="003C54E5" w:rsidP="003C54E5">
      <w:pPr>
        <w:spacing w:after="200" w:line="276" w:lineRule="auto"/>
        <w:ind w:firstLine="709"/>
        <w:rPr>
          <w:rFonts w:eastAsia="Calibri" w:cs="Times New Roman"/>
          <w:bCs/>
          <w:sz w:val="28"/>
          <w:szCs w:val="28"/>
        </w:rPr>
      </w:pPr>
      <w:r w:rsidRPr="003C54E5">
        <w:rPr>
          <w:rFonts w:eastAsia="Calibri" w:cs="Times New Roman"/>
          <w:b/>
          <w:bCs/>
          <w:sz w:val="28"/>
          <w:szCs w:val="28"/>
        </w:rPr>
        <w:lastRenderedPageBreak/>
        <w:t>Литература</w:t>
      </w:r>
      <w:r w:rsidRPr="003C54E5">
        <w:rPr>
          <w:rFonts w:eastAsia="Calibri" w:cs="Times New Roman"/>
          <w:bCs/>
          <w:sz w:val="28"/>
          <w:szCs w:val="28"/>
        </w:rPr>
        <w:t xml:space="preserve"> : практикум : учеб.пособие для студ. учреждений сред. проф. образования: / [Г.А. Обернихина, А.Г. Антонова, И.Л. Вольнова и др.] ; под ред. Г.А. Обернихиной. – 3-е изд., стер. – М. : Издательский центр «Академия», 2020. – 352 с.</w:t>
      </w:r>
    </w:p>
    <w:p w:rsidR="003C54E5" w:rsidRPr="003C54E5" w:rsidRDefault="003C54E5" w:rsidP="003C54E5">
      <w:pPr>
        <w:spacing w:after="200" w:line="276" w:lineRule="auto"/>
        <w:ind w:firstLine="709"/>
        <w:jc w:val="center"/>
        <w:rPr>
          <w:rFonts w:eastAsia="Calibri" w:cs="Times New Roman"/>
          <w:b/>
          <w:bCs/>
          <w:sz w:val="28"/>
          <w:szCs w:val="28"/>
        </w:rPr>
      </w:pPr>
      <w:r w:rsidRPr="003C54E5">
        <w:rPr>
          <w:rFonts w:eastAsia="Calibri" w:cs="Times New Roman"/>
          <w:b/>
          <w:bCs/>
          <w:sz w:val="28"/>
          <w:szCs w:val="28"/>
        </w:rPr>
        <w:t>Дополнительные источники</w:t>
      </w:r>
    </w:p>
    <w:p w:rsidR="003C54E5" w:rsidRPr="003C54E5" w:rsidRDefault="003C54E5" w:rsidP="003C54E5">
      <w:pPr>
        <w:spacing w:after="200" w:line="276" w:lineRule="auto"/>
        <w:ind w:firstLine="709"/>
        <w:rPr>
          <w:rFonts w:eastAsia="Calibri" w:cs="Times New Roman"/>
          <w:sz w:val="28"/>
          <w:szCs w:val="28"/>
          <w:lang w:val="tt-RU"/>
        </w:rPr>
      </w:pPr>
      <w:r w:rsidRPr="003C54E5">
        <w:rPr>
          <w:rFonts w:eastAsia="Calibri" w:cs="Times New Roman"/>
          <w:b/>
          <w:sz w:val="28"/>
          <w:szCs w:val="28"/>
        </w:rPr>
        <w:t>Русская</w:t>
      </w:r>
      <w:r w:rsidRPr="003C54E5">
        <w:rPr>
          <w:rFonts w:eastAsia="Calibri" w:cs="Times New Roman"/>
          <w:sz w:val="28"/>
          <w:szCs w:val="28"/>
        </w:rPr>
        <w:t xml:space="preserve"> литература в вопросах и ответах. В 2 томах. Том 1. </w:t>
      </w:r>
      <w:r w:rsidRPr="003C54E5">
        <w:rPr>
          <w:rFonts w:eastAsia="Calibri" w:cs="Times New Roman"/>
          <w:sz w:val="28"/>
          <w:szCs w:val="28"/>
          <w:lang w:val="en-US"/>
        </w:rPr>
        <w:t>XIX</w:t>
      </w:r>
      <w:r w:rsidRPr="003C54E5">
        <w:rPr>
          <w:rFonts w:eastAsia="Calibri" w:cs="Times New Roman"/>
          <w:sz w:val="28"/>
          <w:szCs w:val="28"/>
        </w:rPr>
        <w:t xml:space="preserve"> век </w:t>
      </w:r>
      <w:r w:rsidRPr="003C54E5">
        <w:rPr>
          <w:rFonts w:eastAsia="Calibri" w:cs="Times New Roman"/>
          <w:sz w:val="28"/>
          <w:szCs w:val="28"/>
          <w:lang w:val="tt-RU"/>
        </w:rPr>
        <w:t>: учеб</w:t>
      </w:r>
      <w:r w:rsidRPr="003C54E5">
        <w:rPr>
          <w:rFonts w:eastAsia="Calibri" w:cs="Times New Roman"/>
          <w:sz w:val="28"/>
          <w:szCs w:val="28"/>
        </w:rPr>
        <w:t xml:space="preserve">ное пособие </w:t>
      </w:r>
      <w:r w:rsidRPr="003C54E5">
        <w:rPr>
          <w:rFonts w:eastAsia="Calibri" w:cs="Times New Roman"/>
          <w:sz w:val="28"/>
          <w:szCs w:val="28"/>
          <w:lang w:val="tt-RU"/>
        </w:rPr>
        <w:t>для среднего профессионального образования / Л.В. Чернец [и др.] ; под редакцией Л.В. Чернец. – 4-е изд., испр. и доп. – Москва : Издательство Юрайт, 2021. – 212 с. – (Профессиональное образование). – Текст : непосредственный.</w:t>
      </w:r>
    </w:p>
    <w:p w:rsidR="003C54E5" w:rsidRPr="003C54E5" w:rsidRDefault="003C54E5" w:rsidP="003C54E5">
      <w:pPr>
        <w:spacing w:after="200" w:line="276" w:lineRule="auto"/>
        <w:ind w:firstLine="709"/>
        <w:rPr>
          <w:rFonts w:eastAsia="Calibri" w:cs="Times New Roman"/>
          <w:sz w:val="28"/>
          <w:szCs w:val="28"/>
          <w:lang w:val="tt-RU"/>
        </w:rPr>
      </w:pPr>
      <w:r w:rsidRPr="003C54E5">
        <w:rPr>
          <w:rFonts w:eastAsia="Calibri" w:cs="Times New Roman"/>
          <w:b/>
          <w:sz w:val="28"/>
          <w:szCs w:val="28"/>
        </w:rPr>
        <w:t>Русская</w:t>
      </w:r>
      <w:r w:rsidRPr="003C54E5">
        <w:rPr>
          <w:rFonts w:eastAsia="Calibri" w:cs="Times New Roman"/>
          <w:sz w:val="28"/>
          <w:szCs w:val="28"/>
        </w:rPr>
        <w:t xml:space="preserve"> литература в вопросах и ответах. В 2 томах. Том 2. </w:t>
      </w:r>
      <w:r w:rsidRPr="003C54E5">
        <w:rPr>
          <w:rFonts w:eastAsia="Calibri" w:cs="Times New Roman"/>
          <w:sz w:val="28"/>
          <w:szCs w:val="28"/>
          <w:lang w:val="en-US"/>
        </w:rPr>
        <w:t>XX</w:t>
      </w:r>
      <w:r w:rsidRPr="003C54E5">
        <w:rPr>
          <w:rFonts w:eastAsia="Calibri" w:cs="Times New Roman"/>
          <w:sz w:val="28"/>
          <w:szCs w:val="28"/>
        </w:rPr>
        <w:t xml:space="preserve"> век </w:t>
      </w:r>
      <w:r w:rsidRPr="003C54E5">
        <w:rPr>
          <w:rFonts w:eastAsia="Calibri" w:cs="Times New Roman"/>
          <w:sz w:val="28"/>
          <w:szCs w:val="28"/>
          <w:lang w:val="tt-RU"/>
        </w:rPr>
        <w:t>: учеб</w:t>
      </w:r>
      <w:r w:rsidRPr="003C54E5">
        <w:rPr>
          <w:rFonts w:eastAsia="Calibri" w:cs="Times New Roman"/>
          <w:sz w:val="28"/>
          <w:szCs w:val="28"/>
        </w:rPr>
        <w:t xml:space="preserve">ное пособие </w:t>
      </w:r>
      <w:r w:rsidRPr="003C54E5">
        <w:rPr>
          <w:rFonts w:eastAsia="Calibri" w:cs="Times New Roman"/>
          <w:sz w:val="28"/>
          <w:szCs w:val="28"/>
          <w:lang w:val="tt-RU"/>
        </w:rPr>
        <w:t>для среднего профессионального образования / Г.И. Романова [и др.] ; под редакцией Г.И. Романовой. – 3-е изд., испр. и доп. – Москва : Издательство Юрайт, 2021. – 232 с. – (Профессиональное образование). – Текст : непосредственный.</w:t>
      </w:r>
    </w:p>
    <w:p w:rsidR="003C54E5" w:rsidRPr="003C54E5" w:rsidRDefault="003C54E5" w:rsidP="003C54E5">
      <w:pPr>
        <w:spacing w:line="0" w:lineRule="atLeast"/>
        <w:jc w:val="center"/>
        <w:rPr>
          <w:rFonts w:eastAsia="Franklin Gothic Demi" w:cs="Times New Roman"/>
          <w:b/>
          <w:sz w:val="28"/>
          <w:szCs w:val="28"/>
          <w:lang w:eastAsia="ru-RU"/>
        </w:rPr>
      </w:pPr>
      <w:r w:rsidRPr="003C54E5">
        <w:rPr>
          <w:rFonts w:eastAsia="Franklin Gothic Demi" w:cs="Times New Roman"/>
          <w:b/>
          <w:sz w:val="28"/>
          <w:szCs w:val="28"/>
          <w:lang w:eastAsia="ru-RU"/>
        </w:rPr>
        <w:t>Интернет-ресурсы</w:t>
      </w:r>
    </w:p>
    <w:p w:rsidR="003C54E5" w:rsidRPr="003C54E5" w:rsidRDefault="003C54E5" w:rsidP="003C54E5">
      <w:pPr>
        <w:spacing w:line="99" w:lineRule="exact"/>
        <w:rPr>
          <w:rFonts w:eastAsia="Times New Roman" w:cs="Times New Roman"/>
          <w:sz w:val="28"/>
          <w:szCs w:val="28"/>
          <w:lang w:eastAsia="ru-RU"/>
        </w:rPr>
      </w:pPr>
    </w:p>
    <w:p w:rsidR="003C54E5" w:rsidRPr="003C54E5" w:rsidRDefault="003C54E5" w:rsidP="003C54E5">
      <w:pPr>
        <w:tabs>
          <w:tab w:val="left" w:pos="840"/>
        </w:tabs>
        <w:spacing w:line="237" w:lineRule="auto"/>
        <w:rPr>
          <w:rFonts w:eastAsia="Arial" w:cs="Times New Roman"/>
          <w:sz w:val="28"/>
          <w:szCs w:val="28"/>
          <w:lang w:eastAsia="ru-RU"/>
        </w:rPr>
      </w:pPr>
      <w:r w:rsidRPr="003C54E5">
        <w:rPr>
          <w:rFonts w:eastAsia="Arial" w:cs="Times New Roman"/>
          <w:sz w:val="28"/>
          <w:szCs w:val="28"/>
          <w:lang w:eastAsia="ru-RU"/>
        </w:rPr>
        <w:t xml:space="preserve">     www.gramma.ru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w:t>
      </w:r>
    </w:p>
    <w:p w:rsidR="003C54E5" w:rsidRPr="003C54E5" w:rsidRDefault="003C54E5" w:rsidP="003C54E5">
      <w:pPr>
        <w:spacing w:line="5" w:lineRule="exact"/>
        <w:rPr>
          <w:rFonts w:eastAsia="Arial" w:cs="Times New Roman"/>
          <w:sz w:val="28"/>
          <w:szCs w:val="28"/>
          <w:lang w:eastAsia="ru-RU"/>
        </w:rPr>
      </w:pPr>
    </w:p>
    <w:p w:rsidR="003C54E5" w:rsidRPr="003C54E5" w:rsidRDefault="003C54E5" w:rsidP="003C54E5">
      <w:pPr>
        <w:spacing w:line="228" w:lineRule="auto"/>
        <w:ind w:firstLine="283"/>
        <w:rPr>
          <w:rFonts w:eastAsia="Arial" w:cs="Times New Roman"/>
          <w:sz w:val="28"/>
          <w:szCs w:val="28"/>
          <w:lang w:eastAsia="ru-RU"/>
        </w:rPr>
      </w:pPr>
      <w:r w:rsidRPr="003C54E5">
        <w:rPr>
          <w:rFonts w:eastAsia="Arial" w:cs="Times New Roman"/>
          <w:sz w:val="28"/>
          <w:szCs w:val="28"/>
          <w:lang w:eastAsia="ru-RU"/>
        </w:rPr>
        <w:t>www.krugosvet.ru (универсальная научно-популярная онлайн-энциклопедия «Энциклопедия Кругосвет»).</w:t>
      </w:r>
    </w:p>
    <w:p w:rsidR="003C54E5" w:rsidRPr="003C54E5" w:rsidRDefault="003C54E5" w:rsidP="003C54E5">
      <w:pPr>
        <w:spacing w:line="5" w:lineRule="exact"/>
        <w:rPr>
          <w:rFonts w:eastAsia="Arial" w:cs="Times New Roman"/>
          <w:sz w:val="28"/>
          <w:szCs w:val="28"/>
          <w:lang w:eastAsia="ru-RU"/>
        </w:rPr>
      </w:pPr>
    </w:p>
    <w:p w:rsidR="003C54E5" w:rsidRPr="003C54E5" w:rsidRDefault="003C54E5" w:rsidP="003C54E5">
      <w:pPr>
        <w:spacing w:line="0" w:lineRule="atLeast"/>
        <w:ind w:firstLine="283"/>
        <w:rPr>
          <w:rFonts w:eastAsia="Arial" w:cs="Times New Roman"/>
          <w:sz w:val="28"/>
          <w:szCs w:val="28"/>
          <w:lang w:eastAsia="ru-RU"/>
        </w:rPr>
      </w:pPr>
      <w:r w:rsidRPr="003C54E5">
        <w:rPr>
          <w:rFonts w:eastAsia="Arial" w:cs="Times New Roman"/>
          <w:sz w:val="28"/>
          <w:szCs w:val="28"/>
          <w:lang w:eastAsia="ru-RU"/>
        </w:rPr>
        <w:t>www.school-collection.edu.ru (сайт «Единая коллекция цифровых образовательных ресурсов»).</w:t>
      </w:r>
    </w:p>
    <w:p w:rsidR="003C54E5" w:rsidRDefault="003C54E5" w:rsidP="003C54E5">
      <w:pPr>
        <w:spacing w:line="230" w:lineRule="auto"/>
        <w:rPr>
          <w:rFonts w:eastAsia="Arial" w:cs="Times New Roman"/>
          <w:sz w:val="28"/>
          <w:szCs w:val="28"/>
          <w:lang w:eastAsia="ru-RU"/>
        </w:rPr>
      </w:pPr>
      <w:r w:rsidRPr="003C54E5">
        <w:rPr>
          <w:rFonts w:eastAsia="Arial" w:cs="Times New Roman"/>
          <w:sz w:val="28"/>
          <w:szCs w:val="28"/>
          <w:lang w:eastAsia="ru-RU"/>
        </w:rPr>
        <w:t xml:space="preserve">    www.spravka.gramota.ru (сайт «Сп</w:t>
      </w:r>
      <w:r>
        <w:rPr>
          <w:rFonts w:eastAsia="Arial" w:cs="Times New Roman"/>
          <w:sz w:val="28"/>
          <w:szCs w:val="28"/>
          <w:lang w:eastAsia="ru-RU"/>
        </w:rPr>
        <w:t>равочная служба русского языка</w:t>
      </w:r>
    </w:p>
    <w:p w:rsidR="00B04930" w:rsidRDefault="003C54E5" w:rsidP="003C54E5">
      <w:pPr>
        <w:tabs>
          <w:tab w:val="left" w:pos="2767"/>
        </w:tabs>
        <w:rPr>
          <w:rFonts w:cs="Times New Roman"/>
          <w:b/>
          <w:bCs/>
          <w:spacing w:val="-2"/>
          <w:sz w:val="28"/>
          <w:szCs w:val="28"/>
        </w:rPr>
      </w:pPr>
      <w:r>
        <w:rPr>
          <w:rFonts w:eastAsia="Arial" w:cs="Times New Roman"/>
          <w:sz w:val="28"/>
          <w:szCs w:val="28"/>
          <w:lang w:eastAsia="ru-RU"/>
        </w:rPr>
        <w:tab/>
      </w:r>
      <w:r w:rsidRPr="003C54E5">
        <w:rPr>
          <w:rFonts w:eastAsia="Arial" w:cs="Times New Roman"/>
          <w:b/>
          <w:sz w:val="28"/>
          <w:szCs w:val="28"/>
          <w:lang w:eastAsia="ru-RU"/>
        </w:rPr>
        <w:t>ОУД</w:t>
      </w:r>
      <w:r>
        <w:rPr>
          <w:rFonts w:eastAsia="Arial" w:cs="Times New Roman"/>
          <w:sz w:val="28"/>
          <w:szCs w:val="28"/>
          <w:lang w:eastAsia="ru-RU"/>
        </w:rPr>
        <w:t xml:space="preserve"> </w:t>
      </w:r>
      <w:r>
        <w:rPr>
          <w:rFonts w:cs="Times New Roman"/>
          <w:b/>
          <w:bCs/>
          <w:spacing w:val="-2"/>
          <w:sz w:val="28"/>
          <w:szCs w:val="28"/>
        </w:rPr>
        <w:t>0</w:t>
      </w:r>
      <w:r>
        <w:rPr>
          <w:rFonts w:cs="Times New Roman"/>
          <w:b/>
          <w:bCs/>
          <w:spacing w:val="-2"/>
          <w:sz w:val="28"/>
          <w:szCs w:val="28"/>
          <w:lang w:val="tt-RU"/>
        </w:rPr>
        <w:t>3</w:t>
      </w:r>
      <w:r>
        <w:rPr>
          <w:rFonts w:cs="Times New Roman"/>
          <w:b/>
          <w:bCs/>
          <w:spacing w:val="-2"/>
          <w:sz w:val="28"/>
          <w:szCs w:val="28"/>
        </w:rPr>
        <w:t>ИНОСТРАННЫЙ ЯЗЫК</w:t>
      </w:r>
    </w:p>
    <w:p w:rsidR="003C54E5" w:rsidRPr="003C54E5" w:rsidRDefault="003C54E5" w:rsidP="003C54E5">
      <w:pPr>
        <w:ind w:firstLine="567"/>
        <w:rPr>
          <w:rFonts w:eastAsia="Times New Roman" w:cs="Times New Roman"/>
          <w:w w:val="102"/>
          <w:sz w:val="28"/>
          <w:szCs w:val="28"/>
          <w:lang w:eastAsia="ru-RU"/>
        </w:rPr>
      </w:pPr>
      <w:r w:rsidRPr="003C54E5">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3C54E5">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3C54E5">
        <w:rPr>
          <w:rFonts w:eastAsia="Times New Roman" w:cs="Times New Roman"/>
          <w:w w:val="103"/>
          <w:sz w:val="28"/>
          <w:szCs w:val="28"/>
          <w:lang w:eastAsia="ru-RU"/>
        </w:rPr>
        <w:t xml:space="preserve">ФГОС) среднего (полного) общего образования учебной дисциплины </w:t>
      </w:r>
      <w:r w:rsidRPr="003C54E5">
        <w:rPr>
          <w:rFonts w:eastAsia="Times New Roman" w:cs="Times New Roman"/>
          <w:spacing w:val="-2"/>
          <w:sz w:val="28"/>
          <w:szCs w:val="28"/>
          <w:lang w:eastAsia="ru-RU"/>
        </w:rPr>
        <w:t xml:space="preserve">«Иностранный язык» </w:t>
      </w:r>
      <w:r w:rsidRPr="003C54E5">
        <w:rPr>
          <w:rFonts w:eastAsia="Times New Roman" w:cs="Times New Roman"/>
          <w:w w:val="103"/>
          <w:sz w:val="28"/>
          <w:szCs w:val="28"/>
          <w:lang w:eastAsia="ru-RU"/>
        </w:rPr>
        <w:t xml:space="preserve">на базовом </w:t>
      </w:r>
      <w:r w:rsidRPr="003C54E5">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3C54E5" w:rsidRPr="003C54E5" w:rsidRDefault="003C54E5" w:rsidP="003C54E5">
      <w:pPr>
        <w:widowControl w:val="0"/>
        <w:shd w:val="clear" w:color="auto" w:fill="FFFFFF"/>
        <w:autoSpaceDE w:val="0"/>
        <w:autoSpaceDN w:val="0"/>
        <w:adjustRightInd w:val="0"/>
        <w:ind w:firstLine="550"/>
        <w:rPr>
          <w:rFonts w:eastAsia="Times New Roman" w:cs="Times New Roman"/>
          <w:w w:val="102"/>
          <w:sz w:val="28"/>
          <w:szCs w:val="28"/>
          <w:lang w:eastAsia="ru-RU"/>
        </w:rPr>
      </w:pPr>
      <w:r w:rsidRPr="003C54E5">
        <w:rPr>
          <w:rFonts w:eastAsia="Times New Roman" w:cs="Times New Roman"/>
          <w:sz w:val="28"/>
          <w:szCs w:val="28"/>
          <w:lang w:eastAsia="ru-RU"/>
        </w:rPr>
        <w:t xml:space="preserve">В </w:t>
      </w:r>
      <w:r w:rsidRPr="003C54E5">
        <w:rPr>
          <w:rFonts w:eastAsia="Times New Roman" w:cs="Times New Roman"/>
          <w:i/>
          <w:iCs/>
          <w:color w:val="000000"/>
          <w:spacing w:val="-2"/>
          <w:sz w:val="28"/>
          <w:szCs w:val="28"/>
          <w:lang w:eastAsia="ru-RU"/>
        </w:rPr>
        <w:t xml:space="preserve">ГАПОУ </w:t>
      </w:r>
      <w:r w:rsidRPr="003C54E5">
        <w:rPr>
          <w:rFonts w:eastAsia="Times New Roman" w:cs="Times New Roman"/>
          <w:i/>
          <w:iCs/>
          <w:sz w:val="28"/>
          <w:szCs w:val="28"/>
          <w:lang w:eastAsia="ru-RU"/>
        </w:rPr>
        <w:t>«Мензелинский педагогический колледж имени Мусы Джалиля»</w:t>
      </w:r>
      <w:r w:rsidRPr="003C54E5">
        <w:rPr>
          <w:rFonts w:eastAsia="Times New Roman" w:cs="Times New Roman"/>
          <w:sz w:val="28"/>
          <w:szCs w:val="28"/>
          <w:lang w:eastAsia="ru-RU"/>
        </w:rPr>
        <w:t xml:space="preserve">на дисциплину </w:t>
      </w:r>
      <w:r w:rsidRPr="003C54E5">
        <w:rPr>
          <w:rFonts w:eastAsia="Times New Roman" w:cs="Times New Roman"/>
          <w:color w:val="000000"/>
          <w:spacing w:val="-2"/>
          <w:sz w:val="28"/>
          <w:szCs w:val="28"/>
          <w:lang w:eastAsia="ru-RU"/>
        </w:rPr>
        <w:t xml:space="preserve">«Иностранный язык» </w:t>
      </w:r>
      <w:r w:rsidRPr="003C54E5">
        <w:rPr>
          <w:rFonts w:eastAsia="Times New Roman" w:cs="Times New Roman"/>
          <w:color w:val="000000"/>
          <w:sz w:val="28"/>
          <w:szCs w:val="28"/>
          <w:lang w:eastAsia="ru-RU"/>
        </w:rPr>
        <w:t>по специаль</w:t>
      </w:r>
      <w:r w:rsidRPr="003C54E5">
        <w:rPr>
          <w:rFonts w:eastAsia="Times New Roman" w:cs="Times New Roman"/>
          <w:color w:val="000000"/>
          <w:w w:val="102"/>
          <w:sz w:val="28"/>
          <w:szCs w:val="28"/>
          <w:lang w:eastAsia="ru-RU"/>
        </w:rPr>
        <w:t xml:space="preserve">ности среднего профессионального образования </w:t>
      </w:r>
      <w:r w:rsidRPr="003C54E5">
        <w:rPr>
          <w:rFonts w:eastAsia="Times New Roman" w:cs="Times New Roman"/>
          <w:i/>
          <w:iCs/>
          <w:color w:val="000000"/>
          <w:sz w:val="28"/>
          <w:szCs w:val="28"/>
          <w:lang w:eastAsia="ru-RU"/>
        </w:rPr>
        <w:t>44.02.02 Преподавание в начальных классах</w:t>
      </w:r>
      <w:r w:rsidRPr="003C54E5">
        <w:rPr>
          <w:rFonts w:eastAsia="Times New Roman" w:cs="Times New Roman"/>
          <w:color w:val="000000"/>
          <w:w w:val="102"/>
          <w:sz w:val="28"/>
          <w:szCs w:val="28"/>
          <w:lang w:eastAsia="ru-RU"/>
        </w:rPr>
        <w:t xml:space="preserve"> гуманитарного профиля отводится 176 часов, в том числе 117 часов аудиторной нагрузки в соответствии с разъяснениями </w:t>
      </w:r>
      <w:r w:rsidRPr="003C54E5">
        <w:rPr>
          <w:rFonts w:eastAsia="Times New Roman" w:cs="Times New Roman"/>
          <w:color w:val="000000"/>
          <w:sz w:val="28"/>
          <w:szCs w:val="28"/>
          <w:lang w:eastAsia="ru-RU"/>
        </w:rPr>
        <w:t>по реализации федерального государственного образовательного стандарта среднего</w:t>
      </w:r>
      <w:r w:rsidRPr="003C54E5">
        <w:rPr>
          <w:rFonts w:eastAsia="Times New Roman" w:cs="Times New Roman"/>
          <w:color w:val="000000"/>
          <w:w w:val="103"/>
          <w:sz w:val="28"/>
          <w:szCs w:val="28"/>
          <w:lang w:eastAsia="ru-RU"/>
        </w:rPr>
        <w:t xml:space="preserve">(полного) общего образования (базовое обучение) </w:t>
      </w:r>
      <w:r w:rsidRPr="003C54E5">
        <w:rPr>
          <w:rFonts w:eastAsia="Times New Roman" w:cs="Times New Roman"/>
          <w:w w:val="103"/>
          <w:sz w:val="28"/>
          <w:szCs w:val="28"/>
          <w:lang w:eastAsia="ru-RU"/>
        </w:rPr>
        <w:t xml:space="preserve">в пределах </w:t>
      </w:r>
      <w:r w:rsidRPr="003C54E5">
        <w:rPr>
          <w:rFonts w:eastAsia="Times New Roman" w:cs="Times New Roman"/>
          <w:color w:val="000000"/>
          <w:w w:val="103"/>
          <w:sz w:val="28"/>
          <w:szCs w:val="28"/>
          <w:lang w:eastAsia="ru-RU"/>
        </w:rPr>
        <w:t>ОПОП</w:t>
      </w:r>
      <w:r w:rsidRPr="003C54E5">
        <w:rPr>
          <w:rFonts w:eastAsia="Times New Roman" w:cs="Times New Roman"/>
          <w:w w:val="103"/>
          <w:sz w:val="28"/>
          <w:szCs w:val="28"/>
          <w:lang w:eastAsia="ru-RU"/>
        </w:rPr>
        <w:t xml:space="preserve"> среднего профессионального образования.</w:t>
      </w:r>
    </w:p>
    <w:p w:rsidR="003C54E5" w:rsidRPr="003C54E5" w:rsidRDefault="003C54E5" w:rsidP="003C54E5">
      <w:pPr>
        <w:ind w:firstLine="567"/>
        <w:rPr>
          <w:rFonts w:eastAsia="Times New Roman" w:cs="Times New Roman"/>
          <w:sz w:val="28"/>
          <w:szCs w:val="28"/>
          <w:lang w:eastAsia="ru-RU"/>
        </w:rPr>
      </w:pPr>
      <w:r w:rsidRPr="003C54E5">
        <w:rPr>
          <w:rFonts w:eastAsia="Times New Roman" w:cs="Times New Roman"/>
          <w:w w:val="103"/>
          <w:sz w:val="28"/>
          <w:szCs w:val="28"/>
          <w:lang w:eastAsia="ru-RU"/>
        </w:rPr>
        <w:t>Основу данной программы составляет содержание, согласованное с требова</w:t>
      </w:r>
      <w:r w:rsidRPr="003C54E5">
        <w:rPr>
          <w:rFonts w:eastAsia="Times New Roman" w:cs="Times New Roman"/>
          <w:sz w:val="28"/>
          <w:szCs w:val="28"/>
          <w:lang w:eastAsia="ru-RU"/>
        </w:rPr>
        <w:t xml:space="preserve">ниями </w:t>
      </w:r>
      <w:r w:rsidRPr="003C54E5">
        <w:rPr>
          <w:rFonts w:eastAsia="Times New Roman" w:cs="Times New Roman"/>
          <w:color w:val="000000"/>
          <w:sz w:val="28"/>
          <w:szCs w:val="28"/>
          <w:lang w:eastAsia="ru-RU"/>
        </w:rPr>
        <w:t xml:space="preserve">федерального компонента </w:t>
      </w:r>
      <w:r w:rsidRPr="003C54E5">
        <w:rPr>
          <w:rFonts w:eastAsia="Times New Roman" w:cs="Times New Roman"/>
          <w:sz w:val="28"/>
          <w:szCs w:val="28"/>
          <w:lang w:eastAsia="ru-RU"/>
        </w:rPr>
        <w:t xml:space="preserve">стандарта </w:t>
      </w:r>
      <w:r w:rsidRPr="003C54E5">
        <w:rPr>
          <w:rFonts w:eastAsia="Times New Roman" w:cs="Times New Roman"/>
          <w:color w:val="000000"/>
          <w:sz w:val="28"/>
          <w:szCs w:val="28"/>
          <w:lang w:eastAsia="ru-RU"/>
        </w:rPr>
        <w:t xml:space="preserve">среднего (полного) </w:t>
      </w:r>
      <w:r w:rsidRPr="003C54E5">
        <w:rPr>
          <w:rFonts w:eastAsia="Times New Roman" w:cs="Times New Roman"/>
          <w:sz w:val="28"/>
          <w:szCs w:val="28"/>
          <w:lang w:eastAsia="ru-RU"/>
        </w:rPr>
        <w:t xml:space="preserve">общего образования базового уровня. </w:t>
      </w:r>
    </w:p>
    <w:p w:rsidR="003C54E5" w:rsidRPr="003C54E5" w:rsidRDefault="003C54E5" w:rsidP="003C54E5">
      <w:pPr>
        <w:ind w:firstLine="567"/>
        <w:rPr>
          <w:rFonts w:eastAsia="Times New Roman" w:cs="Times New Roman"/>
          <w:spacing w:val="-4"/>
          <w:sz w:val="28"/>
          <w:szCs w:val="28"/>
          <w:lang w:eastAsia="ru-RU"/>
        </w:rPr>
      </w:pPr>
      <w:r w:rsidRPr="003C54E5">
        <w:rPr>
          <w:rFonts w:eastAsia="Times New Roman" w:cs="Times New Roman"/>
          <w:spacing w:val="-3"/>
          <w:sz w:val="28"/>
          <w:szCs w:val="28"/>
          <w:lang w:eastAsia="ru-RU"/>
        </w:rPr>
        <w:lastRenderedPageBreak/>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3C54E5">
        <w:rPr>
          <w:rFonts w:eastAsia="Times New Roman" w:cs="Times New Roman"/>
          <w:spacing w:val="-4"/>
          <w:sz w:val="28"/>
          <w:szCs w:val="28"/>
          <w:lang w:eastAsia="ru-RU"/>
        </w:rPr>
        <w:t xml:space="preserve">рования у обучающихся  профессиональных компетенций. </w:t>
      </w:r>
    </w:p>
    <w:p w:rsidR="003C54E5" w:rsidRPr="003C54E5" w:rsidRDefault="003C54E5" w:rsidP="003C54E5">
      <w:pPr>
        <w:ind w:firstLine="567"/>
        <w:rPr>
          <w:rFonts w:eastAsia="Times New Roman" w:cs="Times New Roman"/>
          <w:color w:val="FF0000"/>
          <w:sz w:val="28"/>
          <w:szCs w:val="28"/>
          <w:lang w:val="tt-RU" w:eastAsia="ru-RU"/>
        </w:rPr>
      </w:pPr>
      <w:r w:rsidRPr="003C54E5">
        <w:rPr>
          <w:rFonts w:eastAsia="Times New Roman" w:cs="Times New Roman"/>
          <w:color w:val="000000"/>
          <w:sz w:val="28"/>
          <w:szCs w:val="28"/>
          <w:lang w:eastAsia="ru-RU"/>
        </w:rPr>
        <w:t xml:space="preserve">Содержание  дисциплины  имеет межпредметные связи с дисциплинами общепрофессионального цикла </w:t>
      </w:r>
      <w:r w:rsidRPr="003C54E5">
        <w:rPr>
          <w:rFonts w:eastAsia="Times New Roman" w:cs="Times New Roman"/>
          <w:sz w:val="28"/>
          <w:szCs w:val="28"/>
          <w:lang w:eastAsia="ru-RU"/>
        </w:rPr>
        <w:t>–</w:t>
      </w:r>
      <w:r w:rsidRPr="003C54E5">
        <w:rPr>
          <w:rFonts w:eastAsia="Times New Roman" w:cs="Times New Roman"/>
          <w:color w:val="000000"/>
          <w:sz w:val="28"/>
          <w:szCs w:val="28"/>
          <w:lang w:val="tt-RU" w:eastAsia="ru-RU"/>
        </w:rPr>
        <w:t>педагогика, психология.</w:t>
      </w:r>
    </w:p>
    <w:p w:rsidR="003C54E5" w:rsidRPr="003C54E5" w:rsidRDefault="003C54E5" w:rsidP="003C54E5">
      <w:pPr>
        <w:ind w:firstLine="567"/>
        <w:rPr>
          <w:rFonts w:eastAsia="Times New Roman" w:cs="Times New Roman"/>
          <w:w w:val="102"/>
          <w:sz w:val="28"/>
          <w:szCs w:val="28"/>
          <w:lang w:eastAsia="ru-RU"/>
        </w:rPr>
      </w:pPr>
      <w:r w:rsidRPr="003C54E5">
        <w:rPr>
          <w:rFonts w:eastAsia="Times New Roman" w:cs="Times New Roman"/>
          <w:sz w:val="28"/>
          <w:szCs w:val="28"/>
          <w:lang w:eastAsia="ru-RU"/>
        </w:rPr>
        <w:t>В программе по дисциплине «</w:t>
      </w:r>
      <w:r w:rsidRPr="003C54E5">
        <w:rPr>
          <w:rFonts w:eastAsia="Times New Roman" w:cs="Times New Roman"/>
          <w:color w:val="000000"/>
          <w:sz w:val="28"/>
          <w:szCs w:val="28"/>
          <w:lang w:eastAsia="ru-RU"/>
        </w:rPr>
        <w:t>Иностранный язык</w:t>
      </w:r>
      <w:r w:rsidRPr="003C54E5">
        <w:rPr>
          <w:rFonts w:eastAsia="Times New Roman" w:cs="Times New Roman"/>
          <w:b/>
          <w:bCs/>
          <w:i/>
          <w:iCs/>
          <w:sz w:val="28"/>
          <w:szCs w:val="28"/>
          <w:lang w:eastAsia="ru-RU"/>
        </w:rPr>
        <w:t>»</w:t>
      </w:r>
      <w:r w:rsidRPr="003C54E5">
        <w:rPr>
          <w:rFonts w:eastAsia="Times New Roman" w:cs="Times New Roman"/>
          <w:sz w:val="28"/>
          <w:szCs w:val="28"/>
          <w:lang w:eastAsia="ru-RU"/>
        </w:rPr>
        <w:t xml:space="preserve">, реализуемой при подготовке студентов по </w:t>
      </w:r>
      <w:r w:rsidRPr="003C54E5">
        <w:rPr>
          <w:rFonts w:eastAsia="Times New Roman" w:cs="Times New Roman"/>
          <w:w w:val="106"/>
          <w:sz w:val="28"/>
          <w:szCs w:val="28"/>
          <w:lang w:eastAsia="ru-RU"/>
        </w:rPr>
        <w:t>специальности</w:t>
      </w:r>
      <w:r w:rsidRPr="003C54E5">
        <w:rPr>
          <w:rFonts w:eastAsia="Times New Roman" w:cs="Times New Roman"/>
          <w:i/>
          <w:iCs/>
          <w:color w:val="000000"/>
          <w:sz w:val="28"/>
          <w:szCs w:val="28"/>
          <w:lang w:eastAsia="ru-RU"/>
        </w:rPr>
        <w:t>44.02.02 Преподавание в начальных классах</w:t>
      </w:r>
      <w:r w:rsidRPr="003C54E5">
        <w:rPr>
          <w:rFonts w:eastAsia="Times New Roman" w:cs="Times New Roman"/>
          <w:color w:val="000000"/>
          <w:w w:val="102"/>
          <w:sz w:val="28"/>
          <w:szCs w:val="28"/>
          <w:lang w:val="tt-RU" w:eastAsia="ru-RU"/>
        </w:rPr>
        <w:t>гуманитарного</w:t>
      </w:r>
      <w:r w:rsidRPr="003C54E5">
        <w:rPr>
          <w:rFonts w:eastAsia="Times New Roman" w:cs="Times New Roman"/>
          <w:w w:val="102"/>
          <w:sz w:val="28"/>
          <w:szCs w:val="28"/>
          <w:lang w:eastAsia="ru-RU"/>
        </w:rPr>
        <w:t>профиля</w:t>
      </w:r>
      <w:r w:rsidRPr="003C54E5">
        <w:rPr>
          <w:rFonts w:eastAsia="Times New Roman" w:cs="Times New Roman"/>
          <w:w w:val="106"/>
          <w:sz w:val="28"/>
          <w:szCs w:val="28"/>
          <w:lang w:eastAsia="ru-RU"/>
        </w:rPr>
        <w:t xml:space="preserve">, профильной составляющей является раздел </w:t>
      </w:r>
      <w:r w:rsidRPr="003C54E5">
        <w:rPr>
          <w:rFonts w:eastAsia="Times New Roman" w:cs="Times New Roman"/>
          <w:sz w:val="28"/>
          <w:szCs w:val="28"/>
          <w:lang w:eastAsia="ru-RU"/>
        </w:rPr>
        <w:t>Языки и литература</w:t>
      </w:r>
      <w:r w:rsidRPr="003C54E5">
        <w:rPr>
          <w:rFonts w:eastAsia="Times New Roman" w:cs="Times New Roman"/>
          <w:w w:val="104"/>
          <w:sz w:val="28"/>
          <w:szCs w:val="28"/>
          <w:lang w:eastAsia="ru-RU"/>
        </w:rPr>
        <w:t>, Мой рабочий день.</w:t>
      </w:r>
    </w:p>
    <w:p w:rsidR="003C54E5" w:rsidRPr="003C54E5" w:rsidRDefault="003C54E5" w:rsidP="003C54E5">
      <w:pPr>
        <w:ind w:firstLine="567"/>
        <w:rPr>
          <w:rFonts w:eastAsia="Times New Roman" w:cs="Times New Roman"/>
          <w:color w:val="000000"/>
          <w:w w:val="102"/>
          <w:sz w:val="28"/>
          <w:szCs w:val="28"/>
          <w:lang w:eastAsia="ru-RU"/>
        </w:rPr>
      </w:pPr>
      <w:r w:rsidRPr="003C54E5">
        <w:rPr>
          <w:rFonts w:eastAsia="Times New Roman" w:cs="Times New Roman"/>
          <w:w w:val="101"/>
          <w:sz w:val="28"/>
          <w:szCs w:val="28"/>
          <w:lang w:eastAsia="ru-RU"/>
        </w:rPr>
        <w:t>Программа содержит тематический план, отражающий количество часов, вы</w:t>
      </w:r>
      <w:r w:rsidRPr="003C54E5">
        <w:rPr>
          <w:rFonts w:eastAsia="Times New Roman" w:cs="Times New Roman"/>
          <w:w w:val="102"/>
          <w:sz w:val="28"/>
          <w:szCs w:val="28"/>
          <w:lang w:eastAsia="ru-RU"/>
        </w:rPr>
        <w:t>деляемое на изучение дисциплины «</w:t>
      </w:r>
      <w:r w:rsidRPr="003C54E5">
        <w:rPr>
          <w:rFonts w:eastAsia="Times New Roman" w:cs="Times New Roman"/>
          <w:color w:val="000000"/>
          <w:w w:val="102"/>
          <w:sz w:val="28"/>
          <w:szCs w:val="28"/>
          <w:lang w:val="tt-RU" w:eastAsia="ru-RU"/>
        </w:rPr>
        <w:t>Иностранный язык</w:t>
      </w:r>
      <w:r w:rsidRPr="003C54E5">
        <w:rPr>
          <w:rFonts w:eastAsia="Times New Roman" w:cs="Times New Roman"/>
          <w:b/>
          <w:bCs/>
          <w:i/>
          <w:iCs/>
          <w:color w:val="000000"/>
          <w:w w:val="102"/>
          <w:sz w:val="28"/>
          <w:szCs w:val="28"/>
          <w:lang w:eastAsia="ru-RU"/>
        </w:rPr>
        <w:t>»</w:t>
      </w:r>
      <w:r w:rsidRPr="003C54E5">
        <w:rPr>
          <w:rFonts w:eastAsia="Times New Roman" w:cs="Times New Roman"/>
          <w:color w:val="000000"/>
          <w:w w:val="102"/>
          <w:sz w:val="28"/>
          <w:szCs w:val="28"/>
          <w:lang w:eastAsia="ru-RU"/>
        </w:rPr>
        <w:t xml:space="preserve"> при овладении студентами специальности </w:t>
      </w:r>
      <w:r w:rsidRPr="003C54E5">
        <w:rPr>
          <w:rFonts w:eastAsia="Times New Roman" w:cs="Times New Roman"/>
          <w:i/>
          <w:iCs/>
          <w:color w:val="000000"/>
          <w:sz w:val="28"/>
          <w:szCs w:val="28"/>
          <w:lang w:eastAsia="ru-RU"/>
        </w:rPr>
        <w:t xml:space="preserve">44.02.02 Преподавание в начальных классах </w:t>
      </w:r>
      <w:r w:rsidRPr="003C54E5">
        <w:rPr>
          <w:rFonts w:eastAsia="Times New Roman" w:cs="Times New Roman"/>
          <w:color w:val="000000"/>
          <w:w w:val="102"/>
          <w:sz w:val="28"/>
          <w:szCs w:val="28"/>
          <w:lang w:val="tt-RU" w:eastAsia="ru-RU"/>
        </w:rPr>
        <w:t>гуманитарного</w:t>
      </w:r>
      <w:r w:rsidRPr="003C54E5">
        <w:rPr>
          <w:rFonts w:eastAsia="Times New Roman" w:cs="Times New Roman"/>
          <w:color w:val="000000"/>
          <w:w w:val="102"/>
          <w:sz w:val="28"/>
          <w:szCs w:val="28"/>
          <w:lang w:eastAsia="ru-RU"/>
        </w:rPr>
        <w:t xml:space="preserve"> профиля</w:t>
      </w:r>
      <w:r w:rsidRPr="003C54E5">
        <w:rPr>
          <w:rFonts w:eastAsia="Times New Roman" w:cs="Times New Roman"/>
          <w:color w:val="000000"/>
          <w:spacing w:val="-2"/>
          <w:sz w:val="28"/>
          <w:szCs w:val="28"/>
          <w:lang w:eastAsia="ru-RU"/>
        </w:rPr>
        <w:t xml:space="preserve">. </w:t>
      </w:r>
    </w:p>
    <w:p w:rsidR="003C54E5" w:rsidRPr="003C54E5" w:rsidRDefault="003C54E5" w:rsidP="003C54E5">
      <w:pPr>
        <w:rPr>
          <w:rFonts w:eastAsia="Times New Roman" w:cs="Times New Roman"/>
          <w:sz w:val="28"/>
          <w:szCs w:val="28"/>
          <w:lang w:eastAsia="ru-RU"/>
        </w:rPr>
      </w:pPr>
      <w:r w:rsidRPr="003C54E5">
        <w:rPr>
          <w:rFonts w:eastAsia="Times New Roman" w:cs="Times New Roman"/>
          <w:color w:val="000000"/>
          <w:w w:val="104"/>
          <w:sz w:val="28"/>
          <w:szCs w:val="28"/>
          <w:lang w:eastAsia="ru-RU"/>
        </w:rPr>
        <w:t xml:space="preserve">        Программой предусмотрена самостоятельная внеаудиторная работа, вклю</w:t>
      </w:r>
      <w:r w:rsidRPr="003C54E5">
        <w:rPr>
          <w:rFonts w:eastAsia="Times New Roman" w:cs="Times New Roman"/>
          <w:color w:val="000000"/>
          <w:spacing w:val="-2"/>
          <w:sz w:val="28"/>
          <w:szCs w:val="28"/>
          <w:lang w:eastAsia="ru-RU"/>
        </w:rPr>
        <w:t xml:space="preserve">чающая </w:t>
      </w:r>
      <w:r w:rsidRPr="003C54E5">
        <w:rPr>
          <w:rFonts w:eastAsia="Times New Roman" w:cs="Times New Roman"/>
          <w:sz w:val="28"/>
          <w:szCs w:val="28"/>
          <w:lang w:eastAsia="ru-RU"/>
        </w:rPr>
        <w:t>составление монологических сообщений; создание тематических проектов (коллаж, программа передач, рейтинги) т.д.; составление диалогических сообщений.</w:t>
      </w:r>
    </w:p>
    <w:p w:rsidR="003C54E5" w:rsidRPr="003C54E5" w:rsidRDefault="003C54E5" w:rsidP="003C54E5">
      <w:pPr>
        <w:widowControl w:val="0"/>
        <w:tabs>
          <w:tab w:val="left" w:pos="1560"/>
        </w:tabs>
        <w:autoSpaceDE w:val="0"/>
        <w:autoSpaceDN w:val="0"/>
        <w:adjustRightInd w:val="0"/>
        <w:ind w:firstLine="567"/>
        <w:rPr>
          <w:rFonts w:eastAsia="Times New Roman" w:cs="Times New Roman"/>
          <w:color w:val="000000"/>
          <w:sz w:val="28"/>
          <w:szCs w:val="28"/>
          <w:lang w:eastAsia="ru-RU"/>
        </w:rPr>
      </w:pPr>
      <w:r w:rsidRPr="003C54E5">
        <w:rPr>
          <w:rFonts w:eastAsia="Times New Roman" w:cs="Times New Roman"/>
          <w:color w:val="000000"/>
          <w:sz w:val="28"/>
          <w:szCs w:val="28"/>
          <w:lang w:eastAsia="ru-RU"/>
        </w:rPr>
        <w:t xml:space="preserve">Контроль качества освоения дисциплины </w:t>
      </w:r>
      <w:r w:rsidRPr="003C54E5">
        <w:rPr>
          <w:rFonts w:eastAsia="Times New Roman" w:cs="Times New Roman"/>
          <w:i/>
          <w:iCs/>
          <w:color w:val="000000"/>
          <w:sz w:val="28"/>
          <w:szCs w:val="28"/>
          <w:lang w:eastAsia="ru-RU"/>
        </w:rPr>
        <w:t>«</w:t>
      </w:r>
      <w:r w:rsidRPr="003C54E5">
        <w:rPr>
          <w:rFonts w:eastAsia="Times New Roman" w:cs="Times New Roman"/>
          <w:color w:val="000000"/>
          <w:sz w:val="28"/>
          <w:szCs w:val="28"/>
          <w:lang w:val="tt-RU" w:eastAsia="ru-RU"/>
        </w:rPr>
        <w:t>Иностранный язык</w:t>
      </w:r>
      <w:r w:rsidRPr="003C54E5">
        <w:rPr>
          <w:rFonts w:eastAsia="Times New Roman" w:cs="Times New Roman"/>
          <w:i/>
          <w:iCs/>
          <w:color w:val="000000"/>
          <w:sz w:val="28"/>
          <w:szCs w:val="28"/>
          <w:lang w:eastAsia="ru-RU"/>
        </w:rPr>
        <w:t>»</w:t>
      </w:r>
      <w:r w:rsidRPr="003C54E5">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3C54E5" w:rsidRPr="003C54E5" w:rsidRDefault="003C54E5" w:rsidP="003C54E5">
      <w:pPr>
        <w:widowControl w:val="0"/>
        <w:autoSpaceDE w:val="0"/>
        <w:autoSpaceDN w:val="0"/>
        <w:adjustRightInd w:val="0"/>
        <w:ind w:firstLine="567"/>
        <w:rPr>
          <w:rFonts w:eastAsia="Times New Roman" w:cs="Times New Roman"/>
          <w:color w:val="000000"/>
          <w:sz w:val="28"/>
          <w:szCs w:val="28"/>
          <w:lang w:eastAsia="ru-RU"/>
        </w:rPr>
      </w:pPr>
      <w:r w:rsidRPr="003C54E5">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3C54E5">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3C54E5">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3C54E5" w:rsidRPr="003C54E5" w:rsidRDefault="003C54E5" w:rsidP="003C54E5">
      <w:pPr>
        <w:widowControl w:val="0"/>
        <w:autoSpaceDE w:val="0"/>
        <w:autoSpaceDN w:val="0"/>
        <w:adjustRightInd w:val="0"/>
        <w:ind w:firstLine="567"/>
        <w:rPr>
          <w:rFonts w:eastAsia="Times New Roman" w:cs="Times New Roman"/>
          <w:color w:val="000000"/>
          <w:w w:val="102"/>
          <w:sz w:val="28"/>
          <w:szCs w:val="28"/>
          <w:lang w:val="tt-RU" w:eastAsia="ru-RU"/>
        </w:rPr>
      </w:pPr>
      <w:r w:rsidRPr="003C54E5">
        <w:rPr>
          <w:rFonts w:eastAsia="Times New Roman" w:cs="Times New Roman"/>
          <w:color w:val="000000"/>
          <w:w w:val="102"/>
          <w:sz w:val="28"/>
          <w:szCs w:val="28"/>
          <w:lang w:eastAsia="ru-RU"/>
        </w:rPr>
        <w:t>Промежуточная аттестация проводится в форме дифференцированного заче</w:t>
      </w:r>
      <w:r w:rsidRPr="003C54E5">
        <w:rPr>
          <w:rFonts w:eastAsia="Times New Roman" w:cs="Times New Roman"/>
          <w:color w:val="000000"/>
          <w:w w:val="105"/>
          <w:sz w:val="28"/>
          <w:szCs w:val="28"/>
          <w:lang w:eastAsia="ru-RU"/>
        </w:rPr>
        <w:t>та  по итогам изучения дисциплины в конце учебного года</w:t>
      </w:r>
      <w:r w:rsidRPr="003C54E5">
        <w:rPr>
          <w:rFonts w:eastAsia="Times New Roman" w:cs="Times New Roman"/>
          <w:color w:val="000000"/>
          <w:w w:val="105"/>
          <w:sz w:val="28"/>
          <w:szCs w:val="28"/>
          <w:lang w:val="tt-RU" w:eastAsia="ru-RU"/>
        </w:rPr>
        <w:t>.</w:t>
      </w:r>
    </w:p>
    <w:p w:rsidR="003C54E5" w:rsidRDefault="003C54E5" w:rsidP="003C54E5">
      <w:pPr>
        <w:widowControl w:val="0"/>
        <w:autoSpaceDE w:val="0"/>
        <w:autoSpaceDN w:val="0"/>
        <w:adjustRightInd w:val="0"/>
        <w:ind w:firstLine="567"/>
        <w:rPr>
          <w:rFonts w:eastAsia="Times New Roman" w:cs="Times New Roman"/>
          <w:color w:val="000000"/>
          <w:sz w:val="28"/>
          <w:szCs w:val="28"/>
          <w:lang w:eastAsia="ru-RU"/>
        </w:rPr>
      </w:pPr>
      <w:r w:rsidRPr="003C54E5">
        <w:rPr>
          <w:rFonts w:eastAsia="Times New Roman" w:cs="Times New Roman"/>
          <w:color w:val="000000"/>
          <w:sz w:val="28"/>
          <w:szCs w:val="28"/>
          <w:lang w:eastAsia="ru-RU"/>
        </w:rPr>
        <w:t>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w:t>
      </w:r>
    </w:p>
    <w:p w:rsidR="003C54E5" w:rsidRPr="003C54E5" w:rsidRDefault="003C54E5" w:rsidP="003C54E5">
      <w:pPr>
        <w:widowControl w:val="0"/>
        <w:autoSpaceDE w:val="0"/>
        <w:autoSpaceDN w:val="0"/>
        <w:adjustRightInd w:val="0"/>
        <w:jc w:val="center"/>
        <w:rPr>
          <w:rFonts w:eastAsia="Times New Roman" w:cs="Times New Roman"/>
          <w:b/>
          <w:bCs/>
          <w:color w:val="000000"/>
          <w:spacing w:val="-2"/>
          <w:sz w:val="28"/>
          <w:szCs w:val="28"/>
          <w:lang w:eastAsia="ru-RU"/>
        </w:rPr>
      </w:pPr>
      <w:r w:rsidRPr="003C54E5">
        <w:rPr>
          <w:rFonts w:eastAsia="Times New Roman" w:cs="Times New Roman"/>
          <w:b/>
          <w:bCs/>
          <w:spacing w:val="-2"/>
          <w:sz w:val="28"/>
          <w:szCs w:val="28"/>
          <w:lang w:eastAsia="ru-RU"/>
        </w:rPr>
        <w:t>СОДЕРЖАНИЕ ПРОФИЛЬНОЙ СОСТАВЛЯЮЩЕЙ</w:t>
      </w:r>
    </w:p>
    <w:p w:rsidR="003C54E5" w:rsidRPr="003C54E5" w:rsidRDefault="003C54E5" w:rsidP="003C54E5">
      <w:pPr>
        <w:widowControl w:val="0"/>
        <w:autoSpaceDE w:val="0"/>
        <w:autoSpaceDN w:val="0"/>
        <w:adjustRightInd w:val="0"/>
        <w:jc w:val="center"/>
        <w:rPr>
          <w:rFonts w:eastAsia="Times New Roman" w:cs="Times New Roman"/>
          <w:b/>
          <w:bCs/>
          <w:color w:val="000000"/>
          <w:spacing w:val="-2"/>
          <w:sz w:val="28"/>
          <w:szCs w:val="28"/>
          <w:lang w:eastAsia="ru-RU"/>
        </w:rPr>
      </w:pPr>
      <w:r w:rsidRPr="003C54E5">
        <w:rPr>
          <w:rFonts w:eastAsia="Times New Roman" w:cs="Times New Roman"/>
          <w:b/>
          <w:bCs/>
          <w:color w:val="000000"/>
          <w:spacing w:val="-2"/>
          <w:sz w:val="28"/>
          <w:szCs w:val="28"/>
          <w:lang w:eastAsia="ru-RU"/>
        </w:rPr>
        <w:t xml:space="preserve">Для специальности </w:t>
      </w:r>
      <w:r w:rsidRPr="003C54E5">
        <w:rPr>
          <w:rFonts w:eastAsia="Times New Roman" w:cs="Times New Roman"/>
          <w:b/>
          <w:bCs/>
          <w:color w:val="000000"/>
          <w:sz w:val="28"/>
          <w:szCs w:val="28"/>
          <w:lang w:eastAsia="ru-RU"/>
        </w:rPr>
        <w:t>44.02.02 Преподавание в начальных классах</w:t>
      </w:r>
    </w:p>
    <w:p w:rsidR="003C54E5" w:rsidRPr="003C54E5" w:rsidRDefault="003C54E5" w:rsidP="003C54E5">
      <w:pPr>
        <w:widowControl w:val="0"/>
        <w:autoSpaceDE w:val="0"/>
        <w:autoSpaceDN w:val="0"/>
        <w:adjustRightInd w:val="0"/>
        <w:jc w:val="center"/>
        <w:rPr>
          <w:rFonts w:eastAsia="Times New Roman" w:cs="Times New Roman"/>
          <w:b/>
          <w:bCs/>
          <w:color w:val="000000"/>
          <w:spacing w:val="-2"/>
          <w:sz w:val="28"/>
          <w:szCs w:val="28"/>
          <w:lang w:eastAsia="ru-RU"/>
        </w:rPr>
      </w:pPr>
    </w:p>
    <w:p w:rsidR="003C54E5" w:rsidRPr="003C54E5" w:rsidRDefault="003C54E5" w:rsidP="003C54E5">
      <w:pPr>
        <w:ind w:firstLine="660"/>
        <w:rPr>
          <w:rFonts w:eastAsia="Times New Roman" w:cs="Times New Roman"/>
          <w:color w:val="000000"/>
          <w:sz w:val="28"/>
          <w:szCs w:val="28"/>
          <w:lang w:eastAsia="ru-RU"/>
        </w:rPr>
      </w:pPr>
      <w:r w:rsidRPr="003C54E5">
        <w:rPr>
          <w:rFonts w:eastAsia="Times New Roman" w:cs="Times New Roman"/>
          <w:sz w:val="28"/>
          <w:szCs w:val="28"/>
        </w:rPr>
        <w:t xml:space="preserve">          </w:t>
      </w:r>
      <w:r w:rsidRPr="003C54E5">
        <w:rPr>
          <w:rFonts w:eastAsia="Times New Roman" w:cs="Times New Roman"/>
          <w:color w:val="000000"/>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w:t>
      </w:r>
    </w:p>
    <w:p w:rsidR="003C54E5" w:rsidRPr="003C54E5" w:rsidRDefault="003C54E5" w:rsidP="003C54E5">
      <w:pPr>
        <w:ind w:firstLine="660"/>
        <w:rPr>
          <w:rFonts w:eastAsia="Times New Roman" w:cs="Times New Roman"/>
          <w:color w:val="000000"/>
          <w:sz w:val="28"/>
          <w:szCs w:val="28"/>
          <w:lang w:eastAsia="ru-RU"/>
        </w:rPr>
      </w:pPr>
      <w:r w:rsidRPr="003C54E5">
        <w:rPr>
          <w:rFonts w:eastAsia="Times New Roman" w:cs="Times New Roman"/>
          <w:color w:val="000000"/>
          <w:sz w:val="28"/>
          <w:szCs w:val="28"/>
          <w:lang w:eastAsia="ru-RU"/>
        </w:rPr>
        <w:t>При изучении иностранного языка как профильного предмета формируются умения и навыки анализа коммуникативных характеристик речи.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3C54E5" w:rsidRPr="003C54E5" w:rsidRDefault="003C54E5" w:rsidP="003C54E5">
      <w:pPr>
        <w:ind w:firstLine="660"/>
        <w:rPr>
          <w:rFonts w:eastAsia="Times New Roman" w:cs="Times New Roman"/>
          <w:color w:val="000000"/>
          <w:sz w:val="28"/>
          <w:szCs w:val="28"/>
          <w:lang w:eastAsia="ru-RU"/>
        </w:rPr>
      </w:pPr>
      <w:r w:rsidRPr="003C54E5">
        <w:rPr>
          <w:rFonts w:eastAsia="Times New Roman" w:cs="Times New Roman"/>
          <w:color w:val="000000"/>
          <w:sz w:val="28"/>
          <w:szCs w:val="28"/>
          <w:lang w:eastAsia="ru-RU"/>
        </w:rPr>
        <w:t>В программе по дисциплине Иностранный  язык, реализуемой при подготовке студентов гуманитарного профиля, профильной составляющей являются разделы</w:t>
      </w:r>
      <w:r w:rsidRPr="003C54E5">
        <w:rPr>
          <w:rFonts w:eastAsia="Times New Roman" w:cs="Times New Roman"/>
          <w:sz w:val="28"/>
          <w:szCs w:val="28"/>
          <w:lang w:eastAsia="ru-RU"/>
        </w:rPr>
        <w:t xml:space="preserve"> </w:t>
      </w:r>
      <w:r w:rsidRPr="003C54E5">
        <w:rPr>
          <w:rFonts w:eastAsia="Times New Roman" w:cs="Times New Roman"/>
          <w:sz w:val="28"/>
          <w:szCs w:val="28"/>
          <w:lang w:eastAsia="ru-RU"/>
        </w:rPr>
        <w:lastRenderedPageBreak/>
        <w:t>«Языки и литература», «Мой рабочий день»</w:t>
      </w:r>
      <w:r w:rsidRPr="003C54E5">
        <w:rPr>
          <w:rFonts w:eastAsia="Times New Roman" w:cs="Times New Roman"/>
          <w:color w:val="000000"/>
          <w:sz w:val="28"/>
          <w:szCs w:val="28"/>
          <w:lang w:eastAsia="ru-RU"/>
        </w:rPr>
        <w:t>. В данных разделах изучается лексика с точки зрения ее употребления: терминологическая лексика, профессионализмы, функциональные стили. В материал данных разделов включаются научные тексты профильного направления.</w:t>
      </w:r>
    </w:p>
    <w:p w:rsidR="003C54E5" w:rsidRPr="003C54E5" w:rsidRDefault="003C54E5" w:rsidP="003C54E5">
      <w:pPr>
        <w:autoSpaceDE w:val="0"/>
        <w:autoSpaceDN w:val="0"/>
        <w:adjustRightInd w:val="0"/>
        <w:rPr>
          <w:rFonts w:eastAsia="Times New Roman" w:cs="Times New Roman"/>
          <w:sz w:val="28"/>
          <w:szCs w:val="28"/>
        </w:rPr>
      </w:pPr>
    </w:p>
    <w:p w:rsidR="003C54E5" w:rsidRPr="003C54E5" w:rsidRDefault="003C54E5" w:rsidP="003C54E5">
      <w:pPr>
        <w:widowControl w:val="0"/>
        <w:autoSpaceDE w:val="0"/>
        <w:autoSpaceDN w:val="0"/>
        <w:adjustRightInd w:val="0"/>
        <w:spacing w:before="89" w:line="322" w:lineRule="exact"/>
        <w:jc w:val="center"/>
        <w:rPr>
          <w:rFonts w:eastAsia="Times New Roman" w:cs="Times New Roman"/>
          <w:b/>
          <w:bCs/>
          <w:color w:val="000000"/>
          <w:spacing w:val="-2"/>
          <w:sz w:val="28"/>
          <w:szCs w:val="28"/>
          <w:lang w:eastAsia="ru-RU"/>
        </w:rPr>
      </w:pPr>
      <w:r w:rsidRPr="003C54E5">
        <w:rPr>
          <w:rFonts w:eastAsia="Times New Roman" w:cs="Times New Roman"/>
          <w:b/>
          <w:bCs/>
          <w:color w:val="000000"/>
          <w:spacing w:val="-2"/>
          <w:sz w:val="28"/>
          <w:szCs w:val="28"/>
          <w:lang w:eastAsia="ru-RU"/>
        </w:rPr>
        <w:t>ТРЕБОВАНИЯ К РЕЗУЛЬТАТАМ ОБУЧЕНИЯ</w:t>
      </w:r>
    </w:p>
    <w:p w:rsidR="003C54E5" w:rsidRPr="003C54E5" w:rsidRDefault="003C54E5" w:rsidP="003C54E5">
      <w:pPr>
        <w:autoSpaceDE w:val="0"/>
        <w:autoSpaceDN w:val="0"/>
        <w:adjustRightInd w:val="0"/>
        <w:ind w:firstLine="709"/>
        <w:rPr>
          <w:rFonts w:eastAsia="Times New Roman" w:cs="Times New Roman"/>
          <w:sz w:val="28"/>
          <w:szCs w:val="28"/>
        </w:rPr>
      </w:pPr>
      <w:r w:rsidRPr="003C54E5">
        <w:rPr>
          <w:rFonts w:eastAsia="Times New Roman" w:cs="Times New Roman"/>
          <w:color w:val="000000"/>
          <w:w w:val="106"/>
          <w:sz w:val="28"/>
          <w:szCs w:val="28"/>
          <w:lang w:eastAsia="ru-RU"/>
        </w:rPr>
        <w:t xml:space="preserve">В результате изучения учебной дисциплины </w:t>
      </w:r>
      <w:r w:rsidRPr="003C54E5">
        <w:rPr>
          <w:rFonts w:eastAsia="Times New Roman" w:cs="Times New Roman"/>
          <w:sz w:val="28"/>
          <w:szCs w:val="28"/>
        </w:rPr>
        <w:t xml:space="preserve">«Иностранный язык» </w:t>
      </w:r>
      <w:r w:rsidRPr="003C54E5">
        <w:rPr>
          <w:rFonts w:eastAsia="Times New Roman" w:cs="Times New Roman"/>
          <w:color w:val="000000"/>
          <w:w w:val="106"/>
          <w:sz w:val="28"/>
          <w:szCs w:val="28"/>
          <w:lang w:eastAsia="ru-RU"/>
        </w:rPr>
        <w:t>студент должен</w:t>
      </w:r>
    </w:p>
    <w:p w:rsidR="003C54E5" w:rsidRPr="003C54E5" w:rsidRDefault="003C54E5" w:rsidP="003C54E5">
      <w:pPr>
        <w:autoSpaceDE w:val="0"/>
        <w:autoSpaceDN w:val="0"/>
        <w:adjustRightInd w:val="0"/>
        <w:ind w:firstLine="709"/>
        <w:rPr>
          <w:rFonts w:eastAsia="Times New Roman" w:cs="Times New Roman"/>
          <w:b/>
          <w:bCs/>
          <w:sz w:val="28"/>
          <w:szCs w:val="28"/>
        </w:rPr>
      </w:pPr>
      <w:r w:rsidRPr="003C54E5">
        <w:rPr>
          <w:rFonts w:eastAsia="Times New Roman" w:cs="Times New Roman"/>
          <w:sz w:val="28"/>
          <w:szCs w:val="28"/>
        </w:rPr>
        <w:t xml:space="preserve">• </w:t>
      </w:r>
      <w:r w:rsidRPr="003C54E5">
        <w:rPr>
          <w:rFonts w:eastAsia="Times New Roman" w:cs="Times New Roman"/>
          <w:b/>
          <w:bCs/>
          <w:i/>
          <w:iCs/>
          <w:sz w:val="28"/>
          <w:szCs w:val="28"/>
        </w:rPr>
        <w:t>личностных</w:t>
      </w:r>
      <w:r w:rsidRPr="003C54E5">
        <w:rPr>
          <w:rFonts w:eastAsia="Times New Roman" w:cs="Times New Roman"/>
          <w:b/>
          <w:bCs/>
          <w:sz w:val="28"/>
          <w:szCs w:val="28"/>
        </w:rPr>
        <w:t>:</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1)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2)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3C54E5" w:rsidRPr="003C54E5" w:rsidRDefault="003C54E5" w:rsidP="003C54E5">
      <w:pPr>
        <w:rPr>
          <w:rFonts w:eastAsia="Times New Roman" w:cs="Times New Roman"/>
          <w:sz w:val="28"/>
          <w:szCs w:val="28"/>
          <w:lang w:eastAsia="ru-RU"/>
        </w:rPr>
      </w:pPr>
      <w:r w:rsidRPr="003C54E5">
        <w:rPr>
          <w:rFonts w:eastAsia="Times New Roman" w:cs="Times New Roman"/>
          <w:sz w:val="28"/>
          <w:szCs w:val="28"/>
          <w:lang w:eastAsia="ru-RU"/>
        </w:rPr>
        <w:t>3)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4)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5) эстетическое отношение к миру, включая эстетику быта, научного и технического творчества, спорта, общественных отношений;</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6)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 xml:space="preserve">   • метапредметных:</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1) умеет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2) умеет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3)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 xml:space="preserve">4) готовность и способность к самостоятельной информационно-познавательной деятельности, включая умение ориентироваться в различных источниках </w:t>
      </w:r>
      <w:r w:rsidRPr="003C54E5">
        <w:rPr>
          <w:rFonts w:eastAsia="Times New Roman" w:cs="Times New Roman"/>
          <w:color w:val="000000"/>
          <w:sz w:val="28"/>
          <w:szCs w:val="28"/>
          <w:lang w:eastAsia="ru-RU"/>
        </w:rPr>
        <w:lastRenderedPageBreak/>
        <w:t>информации, критически оценивать и интерпретировать информацию, получаемую из различных источников;</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5)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3C54E5" w:rsidRPr="003C54E5" w:rsidRDefault="003C54E5" w:rsidP="003C54E5">
      <w:pPr>
        <w:autoSpaceDE w:val="0"/>
        <w:autoSpaceDN w:val="0"/>
        <w:adjustRightInd w:val="0"/>
        <w:spacing w:after="200"/>
        <w:ind w:firstLine="709"/>
        <w:rPr>
          <w:rFonts w:eastAsia="Times New Roman" w:cs="Times New Roman"/>
          <w:b/>
          <w:bCs/>
          <w:sz w:val="28"/>
          <w:szCs w:val="28"/>
        </w:rPr>
      </w:pPr>
      <w:r w:rsidRPr="003C54E5">
        <w:rPr>
          <w:rFonts w:eastAsia="Times New Roman" w:cs="Times New Roman"/>
          <w:sz w:val="28"/>
          <w:szCs w:val="28"/>
        </w:rPr>
        <w:t xml:space="preserve">• </w:t>
      </w:r>
      <w:r w:rsidRPr="003C54E5">
        <w:rPr>
          <w:rFonts w:eastAsia="Times New Roman" w:cs="Times New Roman"/>
          <w:b/>
          <w:bCs/>
          <w:i/>
          <w:iCs/>
          <w:sz w:val="28"/>
          <w:szCs w:val="28"/>
        </w:rPr>
        <w:t>предметных</w:t>
      </w:r>
      <w:r w:rsidRPr="003C54E5">
        <w:rPr>
          <w:rFonts w:eastAsia="Times New Roman" w:cs="Times New Roman"/>
          <w:b/>
          <w:bCs/>
          <w:sz w:val="28"/>
          <w:szCs w:val="28"/>
        </w:rPr>
        <w:t>:</w:t>
      </w:r>
    </w:p>
    <w:p w:rsidR="003C54E5" w:rsidRPr="003C54E5" w:rsidRDefault="003C54E5" w:rsidP="003C54E5">
      <w:pPr>
        <w:shd w:val="clear" w:color="auto" w:fill="FFFFFF"/>
        <w:spacing w:after="200"/>
        <w:textAlignment w:val="baseline"/>
        <w:rPr>
          <w:rFonts w:eastAsia="Times New Roman" w:cs="Times New Roman"/>
          <w:sz w:val="28"/>
          <w:szCs w:val="28"/>
          <w:lang w:eastAsia="ru-RU"/>
        </w:rPr>
      </w:pPr>
      <w:r w:rsidRPr="003C54E5">
        <w:rPr>
          <w:rFonts w:eastAsia="Times New Roman" w:cs="Times New Roman"/>
          <w:sz w:val="28"/>
          <w:szCs w:val="28"/>
          <w:lang w:eastAsia="ru-RU"/>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3C54E5" w:rsidRPr="003C54E5" w:rsidRDefault="003C54E5" w:rsidP="003C54E5">
      <w:pPr>
        <w:shd w:val="clear" w:color="auto" w:fill="FFFFFF"/>
        <w:spacing w:after="200"/>
        <w:textAlignment w:val="baseline"/>
        <w:rPr>
          <w:rFonts w:eastAsia="Times New Roman" w:cs="Times New Roman"/>
          <w:sz w:val="28"/>
          <w:szCs w:val="28"/>
          <w:lang w:eastAsia="ru-RU"/>
        </w:rPr>
      </w:pPr>
      <w:r w:rsidRPr="003C54E5">
        <w:rPr>
          <w:rFonts w:eastAsia="Times New Roman" w:cs="Times New Roman"/>
          <w:sz w:val="28"/>
          <w:szCs w:val="28"/>
          <w:lang w:eastAsia="ru-RU"/>
        </w:rPr>
        <w:t>2) 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3C54E5" w:rsidRPr="003C54E5" w:rsidRDefault="003C54E5" w:rsidP="003C54E5">
      <w:pPr>
        <w:shd w:val="clear" w:color="auto" w:fill="FFFFFF"/>
        <w:spacing w:after="200"/>
        <w:textAlignment w:val="baseline"/>
        <w:rPr>
          <w:rFonts w:eastAsia="Times New Roman" w:cs="Times New Roman"/>
          <w:sz w:val="28"/>
          <w:szCs w:val="28"/>
          <w:lang w:eastAsia="ru-RU"/>
        </w:rPr>
      </w:pPr>
      <w:r w:rsidRPr="003C54E5">
        <w:rPr>
          <w:rFonts w:eastAsia="Times New Roman" w:cs="Times New Roman"/>
          <w:sz w:val="28"/>
          <w:szCs w:val="28"/>
          <w:lang w:eastAsia="ru-RU"/>
        </w:rPr>
        <w:t>3) достижение порогового уровня</w:t>
      </w:r>
      <w:r w:rsidRPr="003C54E5">
        <w:rPr>
          <w:rFonts w:eastAsia="Times New Roman" w:cs="Times New Roman"/>
          <w:i/>
          <w:iCs/>
          <w:sz w:val="28"/>
          <w:szCs w:val="28"/>
          <w:bdr w:val="none" w:sz="0" w:space="0" w:color="auto" w:frame="1"/>
          <w:lang w:eastAsia="ru-RU"/>
        </w:rPr>
        <w:t> </w:t>
      </w:r>
      <w:r w:rsidRPr="003C54E5">
        <w:rPr>
          <w:rFonts w:eastAsia="Times New Roman" w:cs="Times New Roman"/>
          <w:sz w:val="28"/>
          <w:szCs w:val="28"/>
          <w:lang w:eastAsia="ru-RU"/>
        </w:rPr>
        <w:t>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3C54E5" w:rsidRPr="003C54E5" w:rsidRDefault="003C54E5" w:rsidP="003C54E5">
      <w:pPr>
        <w:shd w:val="clear" w:color="auto" w:fill="FFFFFF"/>
        <w:spacing w:after="200"/>
        <w:textAlignment w:val="baseline"/>
        <w:rPr>
          <w:rFonts w:ascii="Calibri" w:eastAsia="Times New Roman" w:hAnsi="Calibri" w:cs="Times New Roman"/>
          <w:sz w:val="28"/>
          <w:szCs w:val="28"/>
          <w:lang w:eastAsia="ru-RU"/>
        </w:rPr>
      </w:pPr>
      <w:r w:rsidRPr="003C54E5">
        <w:rPr>
          <w:rFonts w:eastAsia="Times New Roman" w:cs="Times New Roman"/>
          <w:sz w:val="28"/>
          <w:szCs w:val="28"/>
          <w:lang w:eastAsia="ru-RU"/>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3C54E5" w:rsidRPr="003C54E5" w:rsidRDefault="003C54E5" w:rsidP="003C54E5">
      <w:pPr>
        <w:autoSpaceDE w:val="0"/>
        <w:autoSpaceDN w:val="0"/>
        <w:adjustRightInd w:val="0"/>
        <w:ind w:firstLine="567"/>
        <w:rPr>
          <w:rFonts w:eastAsia="Times New Roman" w:cs="Times New Roman"/>
          <w:sz w:val="28"/>
          <w:szCs w:val="28"/>
        </w:rPr>
      </w:pPr>
      <w:r w:rsidRPr="003C54E5">
        <w:rPr>
          <w:rFonts w:eastAsia="Times New Roman" w:cs="Times New Roman"/>
          <w:sz w:val="28"/>
          <w:szCs w:val="28"/>
        </w:rPr>
        <w:t>В процессе освоения дисциплины у студентов должны формировать общие компетенции (ОК):</w:t>
      </w:r>
    </w:p>
    <w:p w:rsidR="003C54E5" w:rsidRPr="003C54E5" w:rsidRDefault="003C54E5" w:rsidP="003C54E5">
      <w:pPr>
        <w:widowControl w:val="0"/>
        <w:autoSpaceDE w:val="0"/>
        <w:autoSpaceDN w:val="0"/>
        <w:adjustRightInd w:val="0"/>
        <w:ind w:firstLine="540"/>
        <w:rPr>
          <w:rFonts w:eastAsia="Times New Roman" w:cs="Times New Roman"/>
          <w:sz w:val="28"/>
          <w:szCs w:val="28"/>
          <w:lang w:eastAsia="ru-RU"/>
        </w:rPr>
      </w:pPr>
      <w:r w:rsidRPr="003C54E5">
        <w:rPr>
          <w:rFonts w:eastAsia="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3C54E5" w:rsidRPr="003C54E5" w:rsidRDefault="003C54E5" w:rsidP="003C54E5">
      <w:pPr>
        <w:widowControl w:val="0"/>
        <w:autoSpaceDE w:val="0"/>
        <w:autoSpaceDN w:val="0"/>
        <w:adjustRightInd w:val="0"/>
        <w:ind w:firstLine="540"/>
        <w:rPr>
          <w:rFonts w:eastAsia="Times New Roman" w:cs="Times New Roman"/>
          <w:sz w:val="28"/>
          <w:szCs w:val="28"/>
          <w:lang w:eastAsia="ru-RU"/>
        </w:rPr>
      </w:pPr>
      <w:r w:rsidRPr="003C54E5">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3C54E5" w:rsidRPr="003C54E5" w:rsidRDefault="003C54E5" w:rsidP="003C54E5">
      <w:pPr>
        <w:widowControl w:val="0"/>
        <w:autoSpaceDE w:val="0"/>
        <w:autoSpaceDN w:val="0"/>
        <w:adjustRightInd w:val="0"/>
        <w:ind w:firstLine="540"/>
        <w:rPr>
          <w:rFonts w:eastAsia="Times New Roman" w:cs="Times New Roman"/>
          <w:sz w:val="28"/>
          <w:szCs w:val="28"/>
          <w:lang w:eastAsia="ru-RU"/>
        </w:rPr>
      </w:pPr>
      <w:r w:rsidRPr="003C54E5">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C54E5" w:rsidRPr="003C54E5" w:rsidRDefault="003C54E5" w:rsidP="003C54E5">
      <w:pPr>
        <w:widowControl w:val="0"/>
        <w:autoSpaceDE w:val="0"/>
        <w:autoSpaceDN w:val="0"/>
        <w:adjustRightInd w:val="0"/>
        <w:ind w:firstLine="540"/>
        <w:rPr>
          <w:rFonts w:eastAsia="Times New Roman" w:cs="Times New Roman"/>
          <w:sz w:val="28"/>
          <w:szCs w:val="28"/>
          <w:lang w:eastAsia="ru-RU"/>
        </w:rPr>
      </w:pPr>
      <w:r w:rsidRPr="003C54E5">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3C54E5" w:rsidRPr="003C54E5" w:rsidRDefault="003C54E5" w:rsidP="003C54E5">
      <w:pPr>
        <w:widowControl w:val="0"/>
        <w:autoSpaceDE w:val="0"/>
        <w:autoSpaceDN w:val="0"/>
        <w:adjustRightInd w:val="0"/>
        <w:ind w:firstLine="540"/>
        <w:rPr>
          <w:rFonts w:eastAsia="Times New Roman" w:cs="Times New Roman"/>
          <w:sz w:val="28"/>
          <w:szCs w:val="28"/>
          <w:lang w:eastAsia="ru-RU"/>
        </w:rPr>
      </w:pPr>
      <w:r w:rsidRPr="003C54E5">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3C54E5" w:rsidRPr="003C54E5" w:rsidRDefault="003C54E5" w:rsidP="003C54E5">
      <w:pPr>
        <w:widowControl w:val="0"/>
        <w:autoSpaceDE w:val="0"/>
        <w:autoSpaceDN w:val="0"/>
        <w:adjustRightInd w:val="0"/>
        <w:ind w:firstLine="540"/>
        <w:rPr>
          <w:rFonts w:eastAsia="Times New Roman" w:cs="Times New Roman"/>
          <w:sz w:val="28"/>
          <w:szCs w:val="28"/>
          <w:lang w:eastAsia="ru-RU"/>
        </w:rPr>
      </w:pPr>
      <w:r w:rsidRPr="003C54E5">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C54E5" w:rsidRPr="003C54E5" w:rsidRDefault="003C54E5" w:rsidP="003C54E5">
      <w:pPr>
        <w:widowControl w:val="0"/>
        <w:autoSpaceDE w:val="0"/>
        <w:autoSpaceDN w:val="0"/>
        <w:adjustRightInd w:val="0"/>
        <w:ind w:firstLine="540"/>
        <w:rPr>
          <w:rFonts w:eastAsia="Times New Roman" w:cs="Times New Roman"/>
          <w:sz w:val="28"/>
          <w:szCs w:val="28"/>
          <w:lang w:eastAsia="ru-RU"/>
        </w:rPr>
      </w:pPr>
      <w:r w:rsidRPr="003C54E5">
        <w:rPr>
          <w:rFonts w:eastAsia="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3C54E5" w:rsidRPr="003C54E5" w:rsidRDefault="003C54E5" w:rsidP="003C54E5">
      <w:pPr>
        <w:widowControl w:val="0"/>
        <w:autoSpaceDE w:val="0"/>
        <w:autoSpaceDN w:val="0"/>
        <w:adjustRightInd w:val="0"/>
        <w:ind w:firstLine="540"/>
        <w:rPr>
          <w:rFonts w:eastAsia="Times New Roman" w:cs="Times New Roman"/>
          <w:sz w:val="28"/>
          <w:szCs w:val="28"/>
          <w:lang w:eastAsia="ru-RU"/>
        </w:rPr>
      </w:pPr>
      <w:r w:rsidRPr="003C54E5">
        <w:rPr>
          <w:rFonts w:eastAsia="Times New Roman" w:cs="Times New Roman"/>
          <w:sz w:val="28"/>
          <w:szCs w:val="28"/>
          <w:lang w:eastAsia="ru-RU"/>
        </w:rPr>
        <w:t>ОК 11. Строить профессиональную деятельность с соблюдением правовых норм, ее регулирующих.</w:t>
      </w:r>
    </w:p>
    <w:p w:rsidR="003C54E5" w:rsidRPr="003C54E5" w:rsidRDefault="003C54E5" w:rsidP="003C54E5">
      <w:pPr>
        <w:autoSpaceDE w:val="0"/>
        <w:autoSpaceDN w:val="0"/>
        <w:adjustRightInd w:val="0"/>
        <w:ind w:firstLine="567"/>
        <w:rPr>
          <w:rFonts w:cs="Times New Roman"/>
          <w:color w:val="000000" w:themeColor="text1"/>
          <w:sz w:val="28"/>
          <w:szCs w:val="28"/>
        </w:rPr>
      </w:pPr>
      <w:r w:rsidRPr="003C54E5">
        <w:rPr>
          <w:rFonts w:cs="Times New Roman"/>
          <w:color w:val="000000" w:themeColor="text1"/>
          <w:sz w:val="28"/>
          <w:szCs w:val="28"/>
        </w:rPr>
        <w:lastRenderedPageBreak/>
        <w:t>В процессе освоения дисциплины у студентов должны формировать личностные результаты (ЛР):</w:t>
      </w:r>
    </w:p>
    <w:p w:rsidR="003C54E5" w:rsidRPr="003C54E5" w:rsidRDefault="003C54E5" w:rsidP="003C54E5">
      <w:pPr>
        <w:autoSpaceDE w:val="0"/>
        <w:autoSpaceDN w:val="0"/>
        <w:adjustRightInd w:val="0"/>
        <w:ind w:firstLine="567"/>
        <w:rPr>
          <w:rFonts w:eastAsia="Times New Roman" w:cs="Times New Roman"/>
          <w:sz w:val="28"/>
          <w:szCs w:val="28"/>
          <w:lang w:eastAsia="ru-RU"/>
        </w:rPr>
      </w:pPr>
      <w:r w:rsidRPr="003C54E5">
        <w:rPr>
          <w:rFonts w:eastAsia="Times New Roman" w:cs="Times New Roman"/>
          <w:sz w:val="28"/>
          <w:szCs w:val="28"/>
          <w:lang w:eastAsia="ru-RU"/>
        </w:rPr>
        <w:t xml:space="preserve">ЛР 8. Проявляющий и демонстрирующий уважение законных интересов </w:t>
      </w:r>
      <w:r w:rsidRPr="003C54E5">
        <w:rPr>
          <w:rFonts w:eastAsia="Times New Roman" w:cs="Times New Roman"/>
          <w:sz w:val="28"/>
          <w:szCs w:val="28"/>
          <w:lang w:eastAsia="ru-RU"/>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p w:rsidR="003C54E5" w:rsidRPr="003C54E5" w:rsidRDefault="003C54E5" w:rsidP="003C54E5">
      <w:pPr>
        <w:autoSpaceDE w:val="0"/>
        <w:autoSpaceDN w:val="0"/>
        <w:adjustRightInd w:val="0"/>
        <w:ind w:firstLine="567"/>
        <w:rPr>
          <w:rFonts w:eastAsia="Times New Roman" w:cs="Times New Roman"/>
          <w:sz w:val="28"/>
          <w:szCs w:val="28"/>
          <w:lang w:eastAsia="ru-RU"/>
        </w:rPr>
      </w:pPr>
      <w:r w:rsidRPr="003C54E5">
        <w:rPr>
          <w:rFonts w:eastAsia="Times New Roman" w:cs="Times New Roman"/>
          <w:sz w:val="28"/>
          <w:szCs w:val="28"/>
          <w:lang w:eastAsia="ru-RU"/>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3C54E5" w:rsidRPr="003C54E5" w:rsidRDefault="003C54E5" w:rsidP="003C54E5">
      <w:pPr>
        <w:autoSpaceDE w:val="0"/>
        <w:autoSpaceDN w:val="0"/>
        <w:adjustRightInd w:val="0"/>
        <w:ind w:firstLine="567"/>
        <w:rPr>
          <w:rFonts w:cs="Times New Roman"/>
          <w:i/>
          <w:iCs/>
          <w:color w:val="000000" w:themeColor="text1"/>
          <w:sz w:val="28"/>
          <w:szCs w:val="28"/>
        </w:rPr>
      </w:pPr>
      <w:r w:rsidRPr="003C54E5">
        <w:rPr>
          <w:rFonts w:eastAsia="Times New Roman" w:cs="Times New Roman"/>
          <w:sz w:val="28"/>
          <w:szCs w:val="28"/>
          <w:lang w:eastAsia="ru-RU"/>
        </w:rPr>
        <w:t>ЛР 20. Осознающий себя гражданином, действующим в соответствии  с потребностями общества и экономики Республики Татарстан.</w:t>
      </w:r>
    </w:p>
    <w:p w:rsidR="00E23170" w:rsidRPr="00E23170" w:rsidRDefault="00E23170" w:rsidP="00E23170">
      <w:pPr>
        <w:tabs>
          <w:tab w:val="left" w:pos="426"/>
        </w:tabs>
        <w:autoSpaceDE w:val="0"/>
        <w:autoSpaceDN w:val="0"/>
        <w:adjustRightInd w:val="0"/>
        <w:spacing w:before="48"/>
        <w:ind w:right="-1"/>
        <w:rPr>
          <w:rFonts w:eastAsia="Times New Roman" w:cs="Times New Roman"/>
          <w:sz w:val="28"/>
          <w:szCs w:val="28"/>
          <w:lang w:eastAsia="ru-RU"/>
        </w:rPr>
      </w:pPr>
      <w:r w:rsidRPr="00E23170">
        <w:rPr>
          <w:rFonts w:eastAsia="Times New Roman" w:cs="Times New Roman"/>
          <w:b/>
          <w:bCs/>
          <w:sz w:val="28"/>
          <w:szCs w:val="28"/>
          <w:lang w:eastAsia="ru-RU"/>
        </w:rPr>
        <w:t xml:space="preserve">Информационное обеспечение обучения </w:t>
      </w:r>
    </w:p>
    <w:p w:rsidR="00E23170" w:rsidRPr="00E23170" w:rsidRDefault="00E23170" w:rsidP="00E23170">
      <w:pPr>
        <w:tabs>
          <w:tab w:val="left" w:pos="426"/>
        </w:tabs>
        <w:autoSpaceDE w:val="0"/>
        <w:autoSpaceDN w:val="0"/>
        <w:adjustRightInd w:val="0"/>
        <w:ind w:right="-1"/>
        <w:rPr>
          <w:rFonts w:eastAsia="Times New Roman" w:cs="Times New Roman"/>
          <w:b/>
          <w:bCs/>
          <w:sz w:val="28"/>
          <w:szCs w:val="28"/>
          <w:lang w:eastAsia="ru-RU"/>
        </w:rPr>
      </w:pPr>
    </w:p>
    <w:p w:rsidR="00E23170" w:rsidRPr="00E23170" w:rsidRDefault="00E23170" w:rsidP="00E23170">
      <w:pPr>
        <w:tabs>
          <w:tab w:val="left" w:pos="426"/>
        </w:tabs>
        <w:autoSpaceDE w:val="0"/>
        <w:autoSpaceDN w:val="0"/>
        <w:adjustRightInd w:val="0"/>
        <w:spacing w:after="200"/>
        <w:ind w:right="-1"/>
        <w:jc w:val="center"/>
        <w:rPr>
          <w:rFonts w:eastAsia="Times New Roman" w:cs="Calibri"/>
          <w:b/>
          <w:sz w:val="28"/>
          <w:szCs w:val="28"/>
          <w:lang w:eastAsia="ru-RU"/>
        </w:rPr>
      </w:pPr>
      <w:bookmarkStart w:id="1" w:name="Pg12"/>
      <w:bookmarkEnd w:id="1"/>
      <w:r w:rsidRPr="00E23170">
        <w:rPr>
          <w:rFonts w:eastAsia="Times New Roman" w:cs="Calibri"/>
          <w:b/>
          <w:sz w:val="28"/>
          <w:szCs w:val="28"/>
          <w:lang w:eastAsia="ru-RU"/>
        </w:rPr>
        <w:t>Основные источники</w:t>
      </w:r>
    </w:p>
    <w:p w:rsidR="00E23170" w:rsidRPr="00E23170" w:rsidRDefault="00E23170" w:rsidP="00E23170">
      <w:pPr>
        <w:rPr>
          <w:rFonts w:eastAsia="Times New Roman" w:cs="Times New Roman"/>
          <w:b/>
          <w:bCs/>
          <w:sz w:val="28"/>
          <w:szCs w:val="28"/>
          <w:lang w:eastAsia="ru-RU"/>
        </w:rPr>
      </w:pPr>
      <w:r w:rsidRPr="00E23170">
        <w:rPr>
          <w:rFonts w:eastAsia="Times New Roman" w:cs="Times New Roman"/>
          <w:color w:val="000000"/>
          <w:szCs w:val="24"/>
          <w:lang w:eastAsia="ru-RU"/>
        </w:rPr>
        <w:t>1</w:t>
      </w:r>
      <w:r w:rsidRPr="00E23170">
        <w:rPr>
          <w:rFonts w:eastAsia="Times New Roman" w:cs="Times New Roman"/>
          <w:sz w:val="28"/>
          <w:szCs w:val="28"/>
          <w:lang w:eastAsia="ru-RU"/>
        </w:rPr>
        <w:t>.</w:t>
      </w:r>
      <w:r w:rsidRPr="00E23170">
        <w:rPr>
          <w:rFonts w:ascii="Calibri" w:eastAsia="Times New Roman" w:hAnsi="Calibri" w:cs="Calibri"/>
          <w:b/>
          <w:bCs/>
          <w:sz w:val="28"/>
          <w:szCs w:val="28"/>
          <w:lang w:eastAsia="ru-RU"/>
        </w:rPr>
        <w:t xml:space="preserve"> </w:t>
      </w:r>
      <w:r w:rsidRPr="00E23170">
        <w:rPr>
          <w:rFonts w:eastAsia="Times New Roman" w:cs="Times New Roman"/>
          <w:bCs/>
          <w:sz w:val="28"/>
          <w:szCs w:val="28"/>
          <w:lang w:eastAsia="ru-RU"/>
        </w:rPr>
        <w:t>Planet</w:t>
      </w:r>
      <w:r w:rsidRPr="00E23170">
        <w:rPr>
          <w:rFonts w:eastAsia="Times New Roman" w:cs="Times New Roman"/>
          <w:b/>
          <w:bCs/>
          <w:sz w:val="28"/>
          <w:szCs w:val="28"/>
          <w:lang w:eastAsia="ru-RU"/>
        </w:rPr>
        <w:t xml:space="preserve"> </w:t>
      </w:r>
      <w:r w:rsidRPr="00E23170">
        <w:rPr>
          <w:rFonts w:eastAsia="Times New Roman" w:cs="Times New Roman"/>
          <w:sz w:val="28"/>
          <w:szCs w:val="28"/>
          <w:lang w:eastAsia="ru-RU"/>
        </w:rPr>
        <w:t xml:space="preserve">of English: учебник английского языка  для .учреждений СПО / [Г.Т. Безкоровайная, Н.И. Соколова, Е.А. Койранская, Г.В. Лаврик]. – М.: Издательский центр «Академия», 2020. – 256 с. : ил. </w:t>
      </w:r>
    </w:p>
    <w:p w:rsidR="00E23170" w:rsidRPr="00E23170" w:rsidRDefault="00E23170" w:rsidP="00E23170">
      <w:pPr>
        <w:rPr>
          <w:rFonts w:eastAsia="Times New Roman" w:cs="Times New Roman"/>
          <w:sz w:val="28"/>
          <w:szCs w:val="28"/>
          <w:lang w:eastAsia="ru-RU"/>
        </w:rPr>
      </w:pPr>
      <w:r w:rsidRPr="00E23170">
        <w:rPr>
          <w:rFonts w:eastAsia="Times New Roman" w:cs="Times New Roman"/>
          <w:sz w:val="28"/>
          <w:szCs w:val="28"/>
          <w:lang w:eastAsia="ru-RU"/>
        </w:rPr>
        <w:t xml:space="preserve">2. </w:t>
      </w:r>
      <w:r w:rsidRPr="00E23170">
        <w:rPr>
          <w:rFonts w:eastAsia="Times New Roman" w:cs="Times New Roman"/>
          <w:bCs/>
          <w:sz w:val="28"/>
          <w:szCs w:val="28"/>
          <w:lang w:eastAsia="ru-RU"/>
        </w:rPr>
        <w:t>Агабекян И.П.</w:t>
      </w:r>
      <w:r w:rsidRPr="00E23170">
        <w:rPr>
          <w:rFonts w:ascii="Calibri" w:eastAsia="Times New Roman" w:hAnsi="Calibri" w:cs="Calibri"/>
          <w:sz w:val="28"/>
          <w:szCs w:val="28"/>
          <w:lang w:eastAsia="ru-RU"/>
        </w:rPr>
        <w:t xml:space="preserve"> </w:t>
      </w:r>
      <w:r w:rsidRPr="00E23170">
        <w:rPr>
          <w:rFonts w:eastAsia="Times New Roman" w:cs="Times New Roman"/>
          <w:sz w:val="28"/>
          <w:szCs w:val="28"/>
          <w:lang w:eastAsia="ru-RU"/>
        </w:rPr>
        <w:t>Английский язык : учебное пособие / И.П. Агабекян. – 4-е изд. – Ростов н/Д : Феникс, 2020. – 316 с. – (Среднее профессиональное образование).</w:t>
      </w:r>
    </w:p>
    <w:p w:rsidR="00E23170" w:rsidRPr="00E23170" w:rsidRDefault="00E23170" w:rsidP="00E23170">
      <w:pPr>
        <w:spacing w:after="160" w:line="259" w:lineRule="auto"/>
        <w:contextualSpacing/>
        <w:rPr>
          <w:rFonts w:eastAsia="Times New Roman" w:cs="Calibri"/>
          <w:bCs/>
          <w:sz w:val="28"/>
          <w:szCs w:val="28"/>
          <w:lang w:eastAsia="ru-RU"/>
        </w:rPr>
      </w:pPr>
      <w:r w:rsidRPr="00E23170">
        <w:rPr>
          <w:rFonts w:eastAsia="Times New Roman" w:cs="Times New Roman"/>
          <w:sz w:val="28"/>
          <w:szCs w:val="28"/>
          <w:lang w:eastAsia="ru-RU"/>
        </w:rPr>
        <w:t>3.</w:t>
      </w:r>
      <w:r w:rsidRPr="00E23170">
        <w:rPr>
          <w:rFonts w:eastAsia="Times New Roman" w:cs="Calibri"/>
          <w:bCs/>
          <w:sz w:val="28"/>
          <w:szCs w:val="28"/>
          <w:lang w:eastAsia="ru-RU"/>
        </w:rPr>
        <w:t xml:space="preserve"> https://urait.ru/  Образовательная платформа «Юрайт».</w:t>
      </w:r>
    </w:p>
    <w:p w:rsidR="00E23170" w:rsidRPr="00E23170" w:rsidRDefault="00E23170" w:rsidP="00E2317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8"/>
          <w:szCs w:val="28"/>
          <w:lang w:eastAsia="ru-RU"/>
        </w:rPr>
      </w:pPr>
      <w:r w:rsidRPr="00E23170">
        <w:rPr>
          <w:rFonts w:eastAsia="Times New Roman" w:cs="Times New Roman"/>
          <w:b/>
          <w:sz w:val="28"/>
          <w:szCs w:val="28"/>
          <w:lang w:eastAsia="ru-RU"/>
        </w:rPr>
        <w:t>Дополнительные источники:</w:t>
      </w:r>
    </w:p>
    <w:p w:rsidR="00E23170" w:rsidRPr="00E23170" w:rsidRDefault="00E23170" w:rsidP="00E23170">
      <w:pPr>
        <w:numPr>
          <w:ilvl w:val="0"/>
          <w:numId w:val="1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E23170">
        <w:rPr>
          <w:rFonts w:eastAsia="Times New Roman" w:cs="Times New Roman"/>
          <w:sz w:val="28"/>
          <w:szCs w:val="28"/>
          <w:lang w:eastAsia="ru-RU"/>
        </w:rPr>
        <w:t>Аитов, В.Ф. Английский язык (А1-В1+) : учеб. пособие для СПО / В.Ф. Аитов, В.М. Аитова, С.В. Кади. – 13-е изд., испр. и доп. – М. : Издательство Юрайт, 2019. – 234с. – (Серия : Профессиональное образование).</w:t>
      </w:r>
    </w:p>
    <w:p w:rsidR="00E23170" w:rsidRPr="00E23170" w:rsidRDefault="00E23170" w:rsidP="00E23170">
      <w:pPr>
        <w:autoSpaceDE w:val="0"/>
        <w:autoSpaceDN w:val="0"/>
        <w:adjustRightInd w:val="0"/>
        <w:spacing w:after="200"/>
        <w:jc w:val="center"/>
        <w:rPr>
          <w:rFonts w:eastAsia="Times New Roman" w:cs="Calibri"/>
          <w:b/>
          <w:sz w:val="28"/>
          <w:szCs w:val="28"/>
          <w:lang w:eastAsia="ru-RU"/>
        </w:rPr>
      </w:pPr>
      <w:r w:rsidRPr="00E23170">
        <w:rPr>
          <w:rFonts w:eastAsia="Times New Roman" w:cs="Calibri"/>
          <w:b/>
          <w:sz w:val="28"/>
          <w:szCs w:val="28"/>
          <w:lang w:eastAsia="ru-RU"/>
        </w:rPr>
        <w:t>Интернет-ресурсы</w:t>
      </w:r>
    </w:p>
    <w:p w:rsidR="00E23170" w:rsidRPr="00E23170" w:rsidRDefault="00E23170" w:rsidP="00E23170">
      <w:pPr>
        <w:numPr>
          <w:ilvl w:val="0"/>
          <w:numId w:val="10"/>
        </w:numPr>
        <w:autoSpaceDE w:val="0"/>
        <w:autoSpaceDN w:val="0"/>
        <w:adjustRightInd w:val="0"/>
        <w:spacing w:after="200" w:line="276" w:lineRule="auto"/>
        <w:contextualSpacing/>
        <w:jc w:val="left"/>
        <w:rPr>
          <w:rFonts w:eastAsia="Times New Roman" w:cs="Calibri"/>
          <w:b/>
          <w:sz w:val="28"/>
          <w:szCs w:val="28"/>
          <w:lang w:eastAsia="ru-RU"/>
        </w:rPr>
      </w:pPr>
      <w:r w:rsidRPr="00E23170">
        <w:rPr>
          <w:rFonts w:eastAsia="Times New Roman" w:cs="Calibri"/>
          <w:sz w:val="28"/>
          <w:szCs w:val="28"/>
          <w:lang w:eastAsia="ru-RU"/>
        </w:rPr>
        <w:t>www. lingvo-online. ru (более 30 англо-русских, русско-английских и толковых словарейобщей и отраслевой лексики).</w:t>
      </w:r>
    </w:p>
    <w:p w:rsidR="00E23170" w:rsidRPr="00E23170" w:rsidRDefault="00E23170" w:rsidP="00E23170">
      <w:pPr>
        <w:numPr>
          <w:ilvl w:val="0"/>
          <w:numId w:val="10"/>
        </w:numPr>
        <w:autoSpaceDE w:val="0"/>
        <w:autoSpaceDN w:val="0"/>
        <w:adjustRightInd w:val="0"/>
        <w:spacing w:after="200" w:line="276" w:lineRule="auto"/>
        <w:contextualSpacing/>
        <w:jc w:val="left"/>
        <w:rPr>
          <w:rFonts w:eastAsia="Times New Roman" w:cs="Calibri"/>
          <w:b/>
          <w:sz w:val="28"/>
          <w:szCs w:val="28"/>
          <w:lang w:val="en-US" w:eastAsia="ru-RU"/>
        </w:rPr>
      </w:pPr>
      <w:r w:rsidRPr="00E23170">
        <w:rPr>
          <w:rFonts w:eastAsia="Times New Roman" w:cs="Calibri"/>
          <w:sz w:val="28"/>
          <w:szCs w:val="28"/>
          <w:lang w:val="en-US" w:eastAsia="ru-RU"/>
        </w:rPr>
        <w:t xml:space="preserve">www. macmillandictionary. com/dictionary/british/enjoy (Macmillan Dictionary </w:t>
      </w:r>
      <w:r w:rsidRPr="00E23170">
        <w:rPr>
          <w:rFonts w:eastAsia="Times New Roman" w:cs="Calibri"/>
          <w:sz w:val="28"/>
          <w:szCs w:val="28"/>
          <w:lang w:eastAsia="ru-RU"/>
        </w:rPr>
        <w:t>свозможностьюпрослушатьпроизношениеслов</w:t>
      </w:r>
      <w:r w:rsidRPr="00E23170">
        <w:rPr>
          <w:rFonts w:eastAsia="Times New Roman" w:cs="Calibri"/>
          <w:sz w:val="28"/>
          <w:szCs w:val="28"/>
          <w:lang w:val="en-US" w:eastAsia="ru-RU"/>
        </w:rPr>
        <w:t>).</w:t>
      </w:r>
    </w:p>
    <w:p w:rsidR="00E23170" w:rsidRPr="00E23170" w:rsidRDefault="00E23170" w:rsidP="00E23170">
      <w:pPr>
        <w:numPr>
          <w:ilvl w:val="0"/>
          <w:numId w:val="10"/>
        </w:numPr>
        <w:autoSpaceDE w:val="0"/>
        <w:autoSpaceDN w:val="0"/>
        <w:adjustRightInd w:val="0"/>
        <w:spacing w:after="200" w:line="276" w:lineRule="auto"/>
        <w:contextualSpacing/>
        <w:jc w:val="left"/>
        <w:rPr>
          <w:rFonts w:eastAsia="Times New Roman" w:cs="Calibri"/>
          <w:b/>
          <w:sz w:val="28"/>
          <w:szCs w:val="28"/>
          <w:lang w:eastAsia="ru-RU"/>
        </w:rPr>
      </w:pPr>
      <w:r w:rsidRPr="00E23170">
        <w:rPr>
          <w:rFonts w:eastAsia="Times New Roman" w:cs="Calibri"/>
          <w:sz w:val="28"/>
          <w:szCs w:val="28"/>
          <w:lang w:eastAsia="ru-RU"/>
        </w:rPr>
        <w:t>www. britannica. com (энциклопедия «Британника»).</w:t>
      </w:r>
    </w:p>
    <w:p w:rsidR="00E23170" w:rsidRPr="00E23170" w:rsidRDefault="00E23170" w:rsidP="00E23170">
      <w:pPr>
        <w:numPr>
          <w:ilvl w:val="0"/>
          <w:numId w:val="10"/>
        </w:numPr>
        <w:autoSpaceDE w:val="0"/>
        <w:autoSpaceDN w:val="0"/>
        <w:adjustRightInd w:val="0"/>
        <w:spacing w:after="200" w:line="276" w:lineRule="auto"/>
        <w:contextualSpacing/>
        <w:jc w:val="left"/>
        <w:rPr>
          <w:rFonts w:eastAsia="Times New Roman" w:cs="Calibri"/>
          <w:b/>
          <w:sz w:val="28"/>
          <w:szCs w:val="28"/>
          <w:lang w:val="en-US" w:eastAsia="ru-RU"/>
        </w:rPr>
        <w:sectPr w:rsidR="00E23170" w:rsidRPr="00E23170" w:rsidSect="00E23170">
          <w:pgSz w:w="11900" w:h="16840"/>
          <w:pgMar w:top="851" w:right="851" w:bottom="851" w:left="851" w:header="720" w:footer="720" w:gutter="0"/>
          <w:cols w:space="720"/>
          <w:noEndnote/>
          <w:docGrid w:linePitch="299"/>
        </w:sectPr>
      </w:pPr>
      <w:r w:rsidRPr="00E23170">
        <w:rPr>
          <w:rFonts w:eastAsia="Times New Roman" w:cs="Calibri"/>
          <w:sz w:val="28"/>
          <w:szCs w:val="28"/>
          <w:lang w:val="en-US" w:eastAsia="ru-RU"/>
        </w:rPr>
        <w:t>www. ldoceonline. com (Longman Dictionary of Contemporary English)</w:t>
      </w:r>
    </w:p>
    <w:p w:rsidR="00B04930" w:rsidRPr="00B04930" w:rsidRDefault="00E23170" w:rsidP="00E23170">
      <w:pPr>
        <w:tabs>
          <w:tab w:val="left" w:pos="2291"/>
        </w:tabs>
        <w:rPr>
          <w:rFonts w:eastAsia="Times New Roman" w:cs="Times New Roman"/>
          <w:b/>
          <w:color w:val="000000"/>
          <w:spacing w:val="-2"/>
          <w:sz w:val="28"/>
          <w:szCs w:val="28"/>
          <w:lang w:val="tt-RU" w:eastAsia="ru-RU"/>
        </w:rPr>
      </w:pPr>
      <w:r>
        <w:rPr>
          <w:rFonts w:eastAsia="Times New Roman" w:cs="Times New Roman"/>
          <w:sz w:val="28"/>
          <w:szCs w:val="28"/>
          <w:lang w:val="en-US"/>
        </w:rPr>
        <w:lastRenderedPageBreak/>
        <w:tab/>
      </w:r>
      <w:r w:rsidRPr="007547D3">
        <w:rPr>
          <w:rFonts w:eastAsia="Times New Roman" w:cs="Times New Roman"/>
          <w:sz w:val="28"/>
          <w:szCs w:val="28"/>
          <w:lang w:val="en-US"/>
        </w:rPr>
        <w:t xml:space="preserve">                </w:t>
      </w:r>
      <w:r w:rsidR="00B04930" w:rsidRPr="00B04930">
        <w:rPr>
          <w:rFonts w:eastAsia="Times New Roman" w:cs="Times New Roman"/>
          <w:b/>
          <w:sz w:val="28"/>
          <w:szCs w:val="28"/>
          <w:lang w:eastAsia="ru-RU"/>
        </w:rPr>
        <w:t>ОУД.04 М</w:t>
      </w:r>
      <w:r w:rsidR="00B04930" w:rsidRPr="00B04930">
        <w:rPr>
          <w:rFonts w:eastAsia="Times New Roman" w:cs="Times New Roman"/>
          <w:b/>
          <w:sz w:val="28"/>
          <w:szCs w:val="28"/>
          <w:lang w:val="tt-RU" w:eastAsia="ru-RU"/>
        </w:rPr>
        <w:t>АТЕМАТИКА</w:t>
      </w:r>
    </w:p>
    <w:p w:rsidR="00B04930" w:rsidRPr="00B04930" w:rsidRDefault="00B04930" w:rsidP="00B04930">
      <w:pPr>
        <w:ind w:firstLine="567"/>
        <w:rPr>
          <w:rFonts w:eastAsia="Times New Roman" w:cs="Times New Roman"/>
          <w:w w:val="102"/>
          <w:sz w:val="28"/>
          <w:szCs w:val="28"/>
          <w:lang w:eastAsia="ru-RU"/>
        </w:rPr>
      </w:pPr>
      <w:r w:rsidRPr="00B04930">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B04930">
        <w:rPr>
          <w:rFonts w:eastAsia="Times New Roman" w:cs="Times New Roman"/>
          <w:w w:val="104"/>
          <w:sz w:val="28"/>
          <w:szCs w:val="28"/>
          <w:lang w:eastAsia="ru-RU"/>
        </w:rPr>
        <w:br/>
      </w:r>
      <w:r w:rsidRPr="00B04930">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B04930">
        <w:rPr>
          <w:rFonts w:eastAsia="Times New Roman" w:cs="Times New Roman"/>
          <w:w w:val="105"/>
          <w:sz w:val="28"/>
          <w:szCs w:val="28"/>
          <w:lang w:eastAsia="ru-RU"/>
        </w:rPr>
        <w:br/>
      </w:r>
      <w:r w:rsidRPr="00B04930">
        <w:rPr>
          <w:rFonts w:eastAsia="Times New Roman" w:cs="Times New Roman"/>
          <w:w w:val="103"/>
          <w:sz w:val="28"/>
          <w:szCs w:val="28"/>
          <w:lang w:eastAsia="ru-RU"/>
        </w:rPr>
        <w:t xml:space="preserve">ФГОС) среднего (полного) общего образования учебной дисциплины </w:t>
      </w:r>
      <w:r w:rsidRPr="00B04930">
        <w:rPr>
          <w:rFonts w:eastAsia="Times New Roman" w:cs="Times New Roman"/>
          <w:sz w:val="28"/>
          <w:szCs w:val="28"/>
          <w:lang w:eastAsia="ru-RU"/>
        </w:rPr>
        <w:t>ОУД.04 Математика</w:t>
      </w:r>
      <w:r w:rsidRPr="00B04930">
        <w:rPr>
          <w:rFonts w:eastAsia="Times New Roman" w:cs="Times New Roman"/>
          <w:w w:val="103"/>
          <w:sz w:val="28"/>
          <w:szCs w:val="28"/>
          <w:lang w:eastAsia="ru-RU"/>
        </w:rPr>
        <w:t xml:space="preserve">на базовом </w:t>
      </w:r>
      <w:r w:rsidRPr="00B04930">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B04930" w:rsidRPr="00B04930" w:rsidRDefault="00B04930" w:rsidP="00B04930">
      <w:pPr>
        <w:ind w:firstLine="567"/>
        <w:rPr>
          <w:rFonts w:eastAsia="Times New Roman" w:cs="Times New Roman"/>
          <w:w w:val="103"/>
          <w:sz w:val="28"/>
          <w:szCs w:val="28"/>
          <w:lang w:eastAsia="ru-RU"/>
        </w:rPr>
      </w:pPr>
      <w:r w:rsidRPr="00B04930">
        <w:rPr>
          <w:rFonts w:eastAsia="Times New Roman" w:cs="Times New Roman"/>
          <w:sz w:val="28"/>
          <w:szCs w:val="28"/>
          <w:lang w:eastAsia="ru-RU"/>
        </w:rPr>
        <w:t xml:space="preserve">В </w:t>
      </w:r>
      <w:r w:rsidRPr="00B04930">
        <w:rPr>
          <w:rFonts w:eastAsia="Times New Roman" w:cs="Times New Roman"/>
          <w:i/>
          <w:spacing w:val="-2"/>
          <w:sz w:val="28"/>
          <w:szCs w:val="28"/>
          <w:lang w:eastAsia="ru-RU"/>
        </w:rPr>
        <w:t xml:space="preserve">ГАПОУ </w:t>
      </w:r>
      <w:r w:rsidRPr="00B04930">
        <w:rPr>
          <w:rFonts w:eastAsia="Times New Roman" w:cs="Times New Roman"/>
          <w:i/>
          <w:sz w:val="28"/>
          <w:szCs w:val="28"/>
          <w:lang w:eastAsia="ru-RU"/>
        </w:rPr>
        <w:t>«Мензелинский педагогический колледж имени Мусы Джалиля»</w:t>
      </w:r>
      <w:r w:rsidRPr="00B04930">
        <w:rPr>
          <w:rFonts w:eastAsia="Times New Roman" w:cs="Times New Roman"/>
          <w:spacing w:val="-2"/>
          <w:sz w:val="28"/>
          <w:szCs w:val="28"/>
          <w:lang w:eastAsia="ru-RU"/>
        </w:rPr>
        <w:br/>
      </w:r>
      <w:r w:rsidRPr="00B04930">
        <w:rPr>
          <w:rFonts w:eastAsia="Times New Roman" w:cs="Times New Roman"/>
          <w:sz w:val="28"/>
          <w:szCs w:val="28"/>
          <w:lang w:eastAsia="ru-RU"/>
        </w:rPr>
        <w:t xml:space="preserve"> на дисциплину «ОУД.04 Математика»по специаль</w:t>
      </w:r>
      <w:r w:rsidRPr="00B04930">
        <w:rPr>
          <w:rFonts w:eastAsia="Times New Roman" w:cs="Times New Roman"/>
          <w:w w:val="102"/>
          <w:sz w:val="28"/>
          <w:szCs w:val="28"/>
          <w:lang w:eastAsia="ru-RU"/>
        </w:rPr>
        <w:t xml:space="preserve">ности среднего профессионального образования </w:t>
      </w:r>
      <w:r w:rsidRPr="00B04930">
        <w:rPr>
          <w:rFonts w:eastAsia="Times New Roman" w:cs="Times New Roman"/>
          <w:sz w:val="28"/>
          <w:szCs w:val="28"/>
          <w:lang w:eastAsia="ru-RU"/>
        </w:rPr>
        <w:t>ОУД.04 Математика</w:t>
      </w:r>
      <w:r w:rsidRPr="00B04930">
        <w:rPr>
          <w:rFonts w:eastAsia="Times New Roman" w:cs="Times New Roman"/>
          <w:w w:val="102"/>
          <w:sz w:val="28"/>
          <w:szCs w:val="28"/>
          <w:lang w:eastAsia="ru-RU"/>
        </w:rPr>
        <w:t xml:space="preserve">(гуманитарного) профиля отводится 234 часа, в том числе 156 часов аудиторной нагрузки в соответствии с разъяснениями </w:t>
      </w:r>
      <w:r w:rsidRPr="00B04930">
        <w:rPr>
          <w:rFonts w:eastAsia="Times New Roman" w:cs="Times New Roman"/>
          <w:sz w:val="28"/>
          <w:szCs w:val="28"/>
          <w:lang w:eastAsia="ru-RU"/>
        </w:rPr>
        <w:t xml:space="preserve">по реализации федерального государственного образовательного стандарта среднего </w:t>
      </w:r>
      <w:r w:rsidRPr="00B04930">
        <w:rPr>
          <w:rFonts w:eastAsia="Times New Roman" w:cs="Times New Roman"/>
          <w:w w:val="103"/>
          <w:sz w:val="28"/>
          <w:szCs w:val="28"/>
          <w:lang w:eastAsia="ru-RU"/>
        </w:rPr>
        <w:t xml:space="preserve">(полного) общего образования (профильное/базовое обучение) в пределах ОПОП среднего профессионального образования. </w:t>
      </w:r>
    </w:p>
    <w:p w:rsidR="00B04930" w:rsidRPr="00B04930" w:rsidRDefault="00B04930" w:rsidP="00B04930">
      <w:pPr>
        <w:ind w:firstLine="708"/>
        <w:rPr>
          <w:rFonts w:eastAsia="Times New Roman" w:cs="Times New Roman"/>
          <w:sz w:val="28"/>
          <w:szCs w:val="28"/>
          <w:lang w:eastAsia="ru-RU"/>
        </w:rPr>
      </w:pPr>
      <w:r w:rsidRPr="00B04930">
        <w:rPr>
          <w:rFonts w:eastAsia="Times New Roman" w:cs="Times New Roman"/>
          <w:w w:val="103"/>
          <w:sz w:val="28"/>
          <w:szCs w:val="28"/>
          <w:lang w:eastAsia="ru-RU"/>
        </w:rPr>
        <w:t>Основу данной программы составляет содержание, согласованное с требова</w:t>
      </w:r>
      <w:r w:rsidRPr="00B04930">
        <w:rPr>
          <w:rFonts w:eastAsia="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B04930" w:rsidRPr="00B04930" w:rsidRDefault="00B04930" w:rsidP="00B04930">
      <w:pPr>
        <w:ind w:firstLine="567"/>
        <w:rPr>
          <w:rFonts w:eastAsia="Times New Roman" w:cs="Times New Roman"/>
          <w:sz w:val="28"/>
          <w:szCs w:val="28"/>
          <w:lang w:eastAsia="ru-RU"/>
        </w:rPr>
      </w:pPr>
      <w:r w:rsidRPr="00B04930">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B04930">
        <w:rPr>
          <w:rFonts w:eastAsia="Times New Roman" w:cs="Times New Roman"/>
          <w:spacing w:val="-4"/>
          <w:sz w:val="28"/>
          <w:szCs w:val="28"/>
          <w:lang w:eastAsia="ru-RU"/>
        </w:rPr>
        <w:t xml:space="preserve">рования у обучающихся  профессиональных компетенций. </w:t>
      </w:r>
    </w:p>
    <w:p w:rsidR="00B04930" w:rsidRPr="00B04930" w:rsidRDefault="00B04930" w:rsidP="00B04930">
      <w:pPr>
        <w:ind w:firstLine="567"/>
        <w:rPr>
          <w:rFonts w:eastAsia="Times New Roman" w:cs="Times New Roman"/>
          <w:sz w:val="28"/>
          <w:szCs w:val="28"/>
          <w:lang w:eastAsia="ru-RU"/>
        </w:rPr>
      </w:pPr>
      <w:r w:rsidRPr="00B04930">
        <w:rPr>
          <w:rFonts w:eastAsia="Times New Roman" w:cs="Times New Roman"/>
          <w:sz w:val="28"/>
          <w:szCs w:val="28"/>
          <w:lang w:eastAsia="ru-RU"/>
        </w:rPr>
        <w:t>Содержание  дисциплины  имеет межпредметные связи с дисциплинами общепрофессионального цикла – «Педагогика», «Информатика и информационно-коммуникационные технологии в профессиональной деятельности».</w:t>
      </w:r>
    </w:p>
    <w:p w:rsidR="00B04930" w:rsidRPr="00B04930" w:rsidRDefault="00B04930" w:rsidP="00B04930">
      <w:pPr>
        <w:ind w:firstLine="567"/>
        <w:rPr>
          <w:rFonts w:eastAsia="Times New Roman" w:cs="Times New Roman"/>
          <w:w w:val="104"/>
          <w:sz w:val="28"/>
          <w:szCs w:val="28"/>
          <w:lang w:eastAsia="ru-RU"/>
        </w:rPr>
      </w:pPr>
      <w:r w:rsidRPr="00B04930">
        <w:rPr>
          <w:rFonts w:eastAsia="Times New Roman" w:cs="Times New Roman"/>
          <w:sz w:val="28"/>
          <w:szCs w:val="28"/>
          <w:lang w:eastAsia="ru-RU"/>
        </w:rPr>
        <w:t>В программе по дисциплине «ОУД.04 Математика</w:t>
      </w:r>
      <w:r w:rsidRPr="00B04930">
        <w:rPr>
          <w:rFonts w:eastAsia="Times New Roman" w:cs="Times New Roman"/>
          <w:b/>
          <w:i/>
          <w:sz w:val="28"/>
          <w:szCs w:val="28"/>
          <w:lang w:eastAsia="ru-RU"/>
        </w:rPr>
        <w:t>»</w:t>
      </w:r>
      <w:r w:rsidRPr="00B04930">
        <w:rPr>
          <w:rFonts w:eastAsia="Times New Roman" w:cs="Times New Roman"/>
          <w:sz w:val="28"/>
          <w:szCs w:val="28"/>
          <w:lang w:eastAsia="ru-RU"/>
        </w:rPr>
        <w:t xml:space="preserve">, реализуемой при подготовке студентов </w:t>
      </w:r>
      <w:r w:rsidRPr="00B04930">
        <w:rPr>
          <w:rFonts w:eastAsia="Times New Roman" w:cs="Times New Roman"/>
          <w:w w:val="106"/>
          <w:sz w:val="28"/>
          <w:szCs w:val="28"/>
          <w:lang w:eastAsia="ru-RU"/>
        </w:rPr>
        <w:t>специальностям гуманитарного профиля, профильной составляющей является разделы:</w:t>
      </w:r>
      <w:r w:rsidRPr="00B04930">
        <w:rPr>
          <w:rFonts w:eastAsia="Times New Roman" w:cs="Times New Roman"/>
          <w:sz w:val="28"/>
          <w:szCs w:val="28"/>
          <w:lang w:eastAsia="ru-RU"/>
        </w:rPr>
        <w:t>геометрия, алгебра и начала анализа, комбинаторика, теория вероятностей и статистика.</w:t>
      </w:r>
    </w:p>
    <w:p w:rsidR="00B04930" w:rsidRPr="00B04930" w:rsidRDefault="00B04930" w:rsidP="00B04930">
      <w:pPr>
        <w:ind w:firstLine="567"/>
        <w:rPr>
          <w:rFonts w:eastAsia="Times New Roman" w:cs="Times New Roman"/>
          <w:w w:val="102"/>
          <w:sz w:val="28"/>
          <w:szCs w:val="28"/>
          <w:lang w:eastAsia="ru-RU"/>
        </w:rPr>
      </w:pPr>
      <w:r w:rsidRPr="00B04930">
        <w:rPr>
          <w:rFonts w:eastAsia="Times New Roman" w:cs="Times New Roman"/>
          <w:w w:val="101"/>
          <w:sz w:val="28"/>
          <w:szCs w:val="28"/>
          <w:lang w:eastAsia="ru-RU"/>
        </w:rPr>
        <w:t>В программе теоретические сведения дополняются демонстрациями, лабора</w:t>
      </w:r>
      <w:r w:rsidRPr="00B04930">
        <w:rPr>
          <w:rFonts w:eastAsia="Times New Roman" w:cs="Times New Roman"/>
          <w:w w:val="102"/>
          <w:sz w:val="28"/>
          <w:szCs w:val="28"/>
          <w:lang w:eastAsia="ru-RU"/>
        </w:rPr>
        <w:t xml:space="preserve">торными и практическими работами. </w:t>
      </w:r>
    </w:p>
    <w:p w:rsidR="00B04930" w:rsidRPr="00B04930" w:rsidRDefault="00B04930" w:rsidP="00B04930">
      <w:pPr>
        <w:ind w:firstLine="567"/>
        <w:rPr>
          <w:rFonts w:eastAsia="Times New Roman" w:cs="Times New Roman"/>
          <w:w w:val="102"/>
          <w:sz w:val="28"/>
          <w:szCs w:val="28"/>
          <w:lang w:eastAsia="ru-RU"/>
        </w:rPr>
      </w:pPr>
      <w:r w:rsidRPr="00B04930">
        <w:rPr>
          <w:rFonts w:eastAsia="Times New Roman" w:cs="Times New Roman"/>
          <w:w w:val="101"/>
          <w:sz w:val="28"/>
          <w:szCs w:val="28"/>
          <w:lang w:eastAsia="ru-RU"/>
        </w:rPr>
        <w:t>Программа содержит тематический план, отражающий количество часов, вы</w:t>
      </w:r>
      <w:r w:rsidRPr="00B04930">
        <w:rPr>
          <w:rFonts w:eastAsia="Times New Roman" w:cs="Times New Roman"/>
          <w:w w:val="102"/>
          <w:sz w:val="28"/>
          <w:szCs w:val="28"/>
          <w:lang w:eastAsia="ru-RU"/>
        </w:rPr>
        <w:t>деляемое на изучение дисциплины «</w:t>
      </w:r>
      <w:r w:rsidRPr="00B04930">
        <w:rPr>
          <w:rFonts w:eastAsia="Times New Roman" w:cs="Times New Roman"/>
          <w:sz w:val="28"/>
          <w:szCs w:val="28"/>
          <w:lang w:eastAsia="ru-RU"/>
        </w:rPr>
        <w:t>ОУД.04 Математика</w:t>
      </w:r>
      <w:r w:rsidRPr="00B04930">
        <w:rPr>
          <w:rFonts w:eastAsia="Times New Roman" w:cs="Times New Roman"/>
          <w:b/>
          <w:i/>
          <w:w w:val="102"/>
          <w:sz w:val="28"/>
          <w:szCs w:val="28"/>
          <w:lang w:eastAsia="ru-RU"/>
        </w:rPr>
        <w:t>»</w:t>
      </w:r>
      <w:r w:rsidRPr="00B04930">
        <w:rPr>
          <w:rFonts w:eastAsia="Times New Roman" w:cs="Times New Roman"/>
          <w:w w:val="102"/>
          <w:sz w:val="28"/>
          <w:szCs w:val="28"/>
          <w:lang w:eastAsia="ru-RU"/>
        </w:rPr>
        <w:t xml:space="preserve"> при овладении студентами специальности гуманитарного профиля</w:t>
      </w:r>
      <w:bookmarkStart w:id="2" w:name="Pg5"/>
      <w:bookmarkEnd w:id="2"/>
      <w:r w:rsidRPr="00B04930">
        <w:rPr>
          <w:rFonts w:eastAsia="Times New Roman" w:cs="Times New Roman"/>
          <w:color w:val="000000"/>
          <w:spacing w:val="-2"/>
          <w:sz w:val="28"/>
          <w:szCs w:val="28"/>
          <w:lang w:eastAsia="ru-RU"/>
        </w:rPr>
        <w:t xml:space="preserve">. </w:t>
      </w:r>
    </w:p>
    <w:p w:rsidR="00B04930" w:rsidRPr="00B04930" w:rsidRDefault="00B04930" w:rsidP="00B04930">
      <w:pPr>
        <w:rPr>
          <w:rFonts w:eastAsia="Times New Roman" w:cs="Times New Roman"/>
          <w:sz w:val="28"/>
          <w:szCs w:val="28"/>
          <w:lang w:eastAsia="ru-RU"/>
        </w:rPr>
      </w:pPr>
      <w:r w:rsidRPr="00B04930">
        <w:rPr>
          <w:rFonts w:eastAsia="Times New Roman" w:cs="Times New Roman"/>
          <w:color w:val="000000"/>
          <w:w w:val="104"/>
          <w:sz w:val="28"/>
          <w:szCs w:val="28"/>
          <w:lang w:eastAsia="ru-RU"/>
        </w:rPr>
        <w:t>Программой предусмотрена самостоятельная внеаудиторная работа, вклю</w:t>
      </w:r>
      <w:r w:rsidRPr="00B04930">
        <w:rPr>
          <w:rFonts w:eastAsia="Times New Roman" w:cs="Times New Roman"/>
          <w:color w:val="000000"/>
          <w:spacing w:val="-2"/>
          <w:sz w:val="28"/>
          <w:szCs w:val="28"/>
          <w:lang w:eastAsia="ru-RU"/>
        </w:rPr>
        <w:t xml:space="preserve">чающая </w:t>
      </w:r>
      <w:r w:rsidRPr="00B04930">
        <w:rPr>
          <w:rFonts w:eastAsia="Times New Roman" w:cs="Times New Roman"/>
          <w:sz w:val="28"/>
          <w:szCs w:val="28"/>
          <w:lang w:eastAsia="ru-RU"/>
        </w:rPr>
        <w:t>написание реферата, разработка проекта, домашнюю практическую работу, домашнюю групповую работу.</w:t>
      </w:r>
    </w:p>
    <w:p w:rsidR="00B04930" w:rsidRPr="00B04930" w:rsidRDefault="00B04930" w:rsidP="00B04930">
      <w:pPr>
        <w:widowControl w:val="0"/>
        <w:tabs>
          <w:tab w:val="left" w:pos="1560"/>
        </w:tabs>
        <w:autoSpaceDE w:val="0"/>
        <w:autoSpaceDN w:val="0"/>
        <w:adjustRightInd w:val="0"/>
        <w:ind w:firstLine="567"/>
        <w:rPr>
          <w:rFonts w:eastAsia="Times New Roman" w:cs="Times New Roman"/>
          <w:color w:val="000000"/>
          <w:sz w:val="28"/>
          <w:szCs w:val="28"/>
          <w:lang w:eastAsia="ru-RU"/>
        </w:rPr>
      </w:pPr>
      <w:r w:rsidRPr="00B04930">
        <w:rPr>
          <w:rFonts w:eastAsia="Times New Roman" w:cs="Times New Roman"/>
          <w:color w:val="000000"/>
          <w:sz w:val="28"/>
          <w:szCs w:val="28"/>
          <w:lang w:eastAsia="ru-RU"/>
        </w:rPr>
        <w:t xml:space="preserve">Контроль качества освоения дисциплины </w:t>
      </w:r>
      <w:r w:rsidRPr="00B04930">
        <w:rPr>
          <w:rFonts w:eastAsia="Times New Roman" w:cs="Times New Roman"/>
          <w:i/>
          <w:color w:val="000000"/>
          <w:sz w:val="28"/>
          <w:szCs w:val="28"/>
          <w:lang w:eastAsia="ru-RU"/>
        </w:rPr>
        <w:t>«</w:t>
      </w:r>
      <w:r w:rsidRPr="00B04930">
        <w:rPr>
          <w:rFonts w:eastAsia="Times New Roman" w:cs="Times New Roman"/>
          <w:sz w:val="28"/>
          <w:szCs w:val="28"/>
          <w:lang w:eastAsia="ru-RU"/>
        </w:rPr>
        <w:t>ОУД.04 Математика</w:t>
      </w:r>
      <w:r w:rsidRPr="00B04930">
        <w:rPr>
          <w:rFonts w:eastAsia="Times New Roman" w:cs="Times New Roman"/>
          <w:i/>
          <w:color w:val="000000"/>
          <w:sz w:val="28"/>
          <w:szCs w:val="28"/>
          <w:lang w:eastAsia="ru-RU"/>
        </w:rPr>
        <w:t>»</w:t>
      </w:r>
      <w:r w:rsidRPr="00B04930">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B04930" w:rsidRPr="00B04930" w:rsidRDefault="00B04930" w:rsidP="00B04930">
      <w:pPr>
        <w:widowControl w:val="0"/>
        <w:autoSpaceDE w:val="0"/>
        <w:autoSpaceDN w:val="0"/>
        <w:adjustRightInd w:val="0"/>
        <w:ind w:firstLine="567"/>
        <w:rPr>
          <w:rFonts w:eastAsia="Times New Roman" w:cs="Times New Roman"/>
          <w:color w:val="000000"/>
          <w:sz w:val="28"/>
          <w:szCs w:val="28"/>
          <w:lang w:eastAsia="ru-RU"/>
        </w:rPr>
      </w:pPr>
      <w:r w:rsidRPr="00B04930">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B04930">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B04930">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B04930" w:rsidRPr="00B04930" w:rsidRDefault="00B04930" w:rsidP="00B04930">
      <w:pPr>
        <w:widowControl w:val="0"/>
        <w:autoSpaceDE w:val="0"/>
        <w:autoSpaceDN w:val="0"/>
        <w:adjustRightInd w:val="0"/>
        <w:ind w:firstLine="567"/>
        <w:rPr>
          <w:rFonts w:eastAsia="Times New Roman" w:cs="Times New Roman"/>
          <w:color w:val="000000"/>
          <w:w w:val="102"/>
          <w:sz w:val="28"/>
          <w:szCs w:val="28"/>
          <w:lang w:eastAsia="ru-RU"/>
        </w:rPr>
      </w:pPr>
      <w:r w:rsidRPr="00B04930">
        <w:rPr>
          <w:rFonts w:eastAsia="Times New Roman" w:cs="Times New Roman"/>
          <w:color w:val="000000"/>
          <w:w w:val="102"/>
          <w:sz w:val="28"/>
          <w:szCs w:val="28"/>
          <w:lang w:eastAsia="ru-RU"/>
        </w:rPr>
        <w:t xml:space="preserve">Промежуточная аттестация проводится в форме </w:t>
      </w:r>
      <w:r w:rsidRPr="00B04930">
        <w:rPr>
          <w:rFonts w:eastAsia="Times New Roman" w:cs="Times New Roman"/>
          <w:w w:val="105"/>
          <w:sz w:val="28"/>
          <w:szCs w:val="28"/>
          <w:lang w:eastAsia="ru-RU"/>
        </w:rPr>
        <w:t>экзамена</w:t>
      </w:r>
      <w:r w:rsidRPr="00B04930">
        <w:rPr>
          <w:rFonts w:eastAsia="Times New Roman" w:cs="Times New Roman"/>
          <w:color w:val="000000"/>
          <w:w w:val="105"/>
          <w:sz w:val="28"/>
          <w:szCs w:val="28"/>
          <w:lang w:eastAsia="ru-RU"/>
        </w:rPr>
        <w:t xml:space="preserve"> по итогам изучения дисциплины в конце учебного года.</w:t>
      </w:r>
    </w:p>
    <w:p w:rsidR="00B04930" w:rsidRPr="00B04930" w:rsidRDefault="00B04930" w:rsidP="00B04930">
      <w:pPr>
        <w:widowControl w:val="0"/>
        <w:autoSpaceDE w:val="0"/>
        <w:autoSpaceDN w:val="0"/>
        <w:adjustRightInd w:val="0"/>
        <w:ind w:firstLine="567"/>
        <w:rPr>
          <w:rFonts w:eastAsia="Times New Roman" w:cs="Times New Roman"/>
          <w:color w:val="000000"/>
          <w:w w:val="103"/>
          <w:sz w:val="28"/>
          <w:szCs w:val="28"/>
          <w:lang w:eastAsia="ru-RU"/>
        </w:rPr>
      </w:pPr>
      <w:r w:rsidRPr="00B04930">
        <w:rPr>
          <w:rFonts w:eastAsia="Times New Roman" w:cs="Times New Roman"/>
          <w:color w:val="000000"/>
          <w:w w:val="103"/>
          <w:sz w:val="28"/>
          <w:szCs w:val="28"/>
          <w:lang w:eastAsia="ru-RU"/>
        </w:rPr>
        <w:lastRenderedPageBreak/>
        <w:t xml:space="preserve">Промежуточная аттестация в виде экзамена может проводиться как в устной форме, так и в виде компьютерного тестирования (по выбору). </w:t>
      </w:r>
    </w:p>
    <w:p w:rsidR="00B04930" w:rsidRPr="00B04930" w:rsidRDefault="00B04930" w:rsidP="00B04930">
      <w:pPr>
        <w:widowControl w:val="0"/>
        <w:autoSpaceDE w:val="0"/>
        <w:autoSpaceDN w:val="0"/>
        <w:adjustRightInd w:val="0"/>
        <w:spacing w:before="89"/>
        <w:ind w:firstLine="708"/>
        <w:rPr>
          <w:rFonts w:eastAsia="Times New Roman" w:cs="Times New Roman"/>
          <w:sz w:val="28"/>
          <w:szCs w:val="28"/>
          <w:lang w:eastAsia="ru-RU"/>
        </w:rPr>
      </w:pPr>
      <w:r w:rsidRPr="00B04930">
        <w:rPr>
          <w:rFonts w:eastAsia="Times New Roman" w:cs="Times New Roman"/>
          <w:sz w:val="28"/>
          <w:szCs w:val="28"/>
          <w:lang w:eastAsia="ru-RU"/>
        </w:rPr>
        <w:t>Профилизация целей математического образования отражается на выборе приоритетов в организации учебной деятельности обучающихся. Для гуманитарного профиля профессионального образования выбор целей смещается в прагматическом направлении, предусматривающем усиление и расширение прикладного характера изучения математики, преимущественной ориентации на алгоритмический стиль познавательной деятельности. Изучение математики как профильной общеобразовательной учебной дисциплины, учитывающей специфику осваиваемых студентами профессии СПО или специальности СПО, обеспечивается:</w:t>
      </w:r>
    </w:p>
    <w:p w:rsidR="00B04930" w:rsidRPr="00B04930" w:rsidRDefault="00B04930" w:rsidP="00B04930">
      <w:pPr>
        <w:widowControl w:val="0"/>
        <w:autoSpaceDE w:val="0"/>
        <w:autoSpaceDN w:val="0"/>
        <w:adjustRightInd w:val="0"/>
        <w:ind w:right="-8" w:firstLine="709"/>
        <w:rPr>
          <w:rFonts w:eastAsia="Times New Roman" w:cs="Times New Roman"/>
          <w:sz w:val="28"/>
          <w:szCs w:val="28"/>
          <w:lang w:eastAsia="ru-RU"/>
        </w:rPr>
      </w:pPr>
      <w:r w:rsidRPr="00B04930">
        <w:rPr>
          <w:rFonts w:eastAsia="Times New Roman" w:cs="Times New Roman"/>
          <w:sz w:val="28"/>
          <w:szCs w:val="28"/>
          <w:lang w:eastAsia="ru-RU"/>
        </w:rPr>
        <w:t xml:space="preserve"> • выбором различных подходов к введению основных понятий;</w:t>
      </w:r>
    </w:p>
    <w:p w:rsidR="00B04930" w:rsidRPr="00B04930" w:rsidRDefault="00B04930" w:rsidP="00B04930">
      <w:pPr>
        <w:widowControl w:val="0"/>
        <w:autoSpaceDE w:val="0"/>
        <w:autoSpaceDN w:val="0"/>
        <w:adjustRightInd w:val="0"/>
        <w:ind w:right="-8" w:firstLine="709"/>
        <w:rPr>
          <w:rFonts w:eastAsia="Times New Roman" w:cs="Times New Roman"/>
          <w:sz w:val="28"/>
          <w:szCs w:val="28"/>
          <w:lang w:eastAsia="ru-RU"/>
        </w:rPr>
      </w:pPr>
      <w:r w:rsidRPr="00B04930">
        <w:rPr>
          <w:rFonts w:eastAsia="Times New Roman" w:cs="Times New Roman"/>
          <w:sz w:val="28"/>
          <w:szCs w:val="28"/>
          <w:lang w:eastAsia="ru-RU"/>
        </w:rPr>
        <w:t xml:space="preserve"> • формированием системы учебных заданий, обеспечивающих эффективное осуществление выбранных целевых установок; </w:t>
      </w:r>
    </w:p>
    <w:p w:rsidR="00B04930" w:rsidRPr="00B04930" w:rsidRDefault="00B04930" w:rsidP="00B04930">
      <w:pPr>
        <w:widowControl w:val="0"/>
        <w:autoSpaceDE w:val="0"/>
        <w:autoSpaceDN w:val="0"/>
        <w:adjustRightInd w:val="0"/>
        <w:ind w:right="-8" w:firstLine="709"/>
        <w:rPr>
          <w:rFonts w:eastAsia="Times New Roman" w:cs="Times New Roman"/>
          <w:sz w:val="28"/>
          <w:szCs w:val="28"/>
          <w:lang w:eastAsia="ru-RU"/>
        </w:rPr>
      </w:pPr>
      <w:r w:rsidRPr="00B04930">
        <w:rPr>
          <w:rFonts w:eastAsia="Times New Roman" w:cs="Times New Roman"/>
          <w:sz w:val="28"/>
          <w:szCs w:val="28"/>
          <w:lang w:eastAsia="ru-RU"/>
        </w:rPr>
        <w:t>• обогащением спектра стилей учебной деятельности за счет согласования с ведущими деятельностными характеристиками выбранной профессии / специальности.</w:t>
      </w:r>
    </w:p>
    <w:p w:rsidR="00B04930" w:rsidRPr="00B04930" w:rsidRDefault="00B04930" w:rsidP="00B04930">
      <w:pPr>
        <w:widowControl w:val="0"/>
        <w:autoSpaceDE w:val="0"/>
        <w:autoSpaceDN w:val="0"/>
        <w:adjustRightInd w:val="0"/>
        <w:ind w:right="-8" w:firstLine="709"/>
        <w:rPr>
          <w:rFonts w:eastAsia="Times New Roman" w:cs="Times New Roman"/>
          <w:sz w:val="28"/>
          <w:szCs w:val="28"/>
          <w:lang w:eastAsia="ru-RU"/>
        </w:rPr>
      </w:pPr>
      <w:r w:rsidRPr="00B04930">
        <w:rPr>
          <w:rFonts w:eastAsia="Times New Roman" w:cs="Times New Roman"/>
          <w:sz w:val="28"/>
          <w:szCs w:val="28"/>
          <w:lang w:eastAsia="ru-RU"/>
        </w:rPr>
        <w:t xml:space="preserve"> Профильная составляющая отражается в требованиях к подготовке обучающихся в части: </w:t>
      </w:r>
    </w:p>
    <w:p w:rsidR="00B04930" w:rsidRPr="00B04930" w:rsidRDefault="00B04930" w:rsidP="00B04930">
      <w:pPr>
        <w:widowControl w:val="0"/>
        <w:autoSpaceDE w:val="0"/>
        <w:autoSpaceDN w:val="0"/>
        <w:adjustRightInd w:val="0"/>
        <w:ind w:right="-8" w:firstLine="709"/>
        <w:rPr>
          <w:rFonts w:eastAsia="Times New Roman" w:cs="Times New Roman"/>
          <w:sz w:val="28"/>
          <w:szCs w:val="28"/>
          <w:lang w:eastAsia="ru-RU"/>
        </w:rPr>
      </w:pPr>
      <w:r w:rsidRPr="00B04930">
        <w:rPr>
          <w:rFonts w:eastAsia="Times New Roman" w:cs="Times New Roman"/>
          <w:sz w:val="28"/>
          <w:szCs w:val="28"/>
          <w:lang w:eastAsia="ru-RU"/>
        </w:rPr>
        <w:t>• общей системы знаний: содержательные примеры использования математических идей и методов в профессиональной деятельности;</w:t>
      </w:r>
    </w:p>
    <w:p w:rsidR="00B04930" w:rsidRPr="00B04930" w:rsidRDefault="00B04930" w:rsidP="00B04930">
      <w:pPr>
        <w:widowControl w:val="0"/>
        <w:autoSpaceDE w:val="0"/>
        <w:autoSpaceDN w:val="0"/>
        <w:adjustRightInd w:val="0"/>
        <w:ind w:right="-8" w:firstLine="709"/>
        <w:rPr>
          <w:rFonts w:eastAsia="Times New Roman" w:cs="Times New Roman"/>
          <w:sz w:val="28"/>
          <w:szCs w:val="28"/>
          <w:lang w:eastAsia="ru-RU"/>
        </w:rPr>
      </w:pPr>
      <w:r w:rsidRPr="00B04930">
        <w:rPr>
          <w:rFonts w:eastAsia="Times New Roman" w:cs="Times New Roman"/>
          <w:sz w:val="28"/>
          <w:szCs w:val="28"/>
          <w:lang w:eastAsia="ru-RU"/>
        </w:rPr>
        <w:t xml:space="preserve"> • умений: различие в уровне требований к сложности применяемых алгоритмов; </w:t>
      </w:r>
    </w:p>
    <w:p w:rsidR="00B04930" w:rsidRPr="00B04930" w:rsidRDefault="00B04930" w:rsidP="00B04930">
      <w:pPr>
        <w:widowControl w:val="0"/>
        <w:autoSpaceDE w:val="0"/>
        <w:autoSpaceDN w:val="0"/>
        <w:adjustRightInd w:val="0"/>
        <w:ind w:right="-8" w:firstLine="709"/>
        <w:rPr>
          <w:rFonts w:eastAsia="Times New Roman" w:cs="Times New Roman"/>
          <w:color w:val="000000"/>
          <w:w w:val="103"/>
          <w:sz w:val="28"/>
          <w:szCs w:val="28"/>
          <w:lang w:eastAsia="ru-RU"/>
        </w:rPr>
      </w:pPr>
      <w:r w:rsidRPr="00B04930">
        <w:rPr>
          <w:rFonts w:eastAsia="Times New Roman" w:cs="Times New Roman"/>
          <w:sz w:val="28"/>
          <w:szCs w:val="28"/>
          <w:lang w:eastAsia="ru-RU"/>
        </w:rPr>
        <w:t>• практического использования приобретенных знаний и умений: индивидуального учебного опыта в построении математических моделей, выполнении исследовательских проектов. Таким образом, реализация содержания учебной дисциплины ориентируется на приоритетную роль процессуальных характеристик учебной работы, зависящих от профиля профессионального образования, получения опыта использования математики в содержательных и профессионально значимых ситуациях по сравнению с формально-уровневыми результативными характеристиками обучения.</w:t>
      </w:r>
    </w:p>
    <w:p w:rsidR="00B04930" w:rsidRPr="00B04930" w:rsidRDefault="00B04930" w:rsidP="00B04930">
      <w:pPr>
        <w:widowControl w:val="0"/>
        <w:autoSpaceDE w:val="0"/>
        <w:autoSpaceDN w:val="0"/>
        <w:adjustRightInd w:val="0"/>
        <w:spacing w:line="276" w:lineRule="exact"/>
        <w:rPr>
          <w:rFonts w:eastAsia="Times New Roman" w:cs="Times New Roman"/>
          <w:color w:val="000000"/>
          <w:w w:val="103"/>
          <w:sz w:val="27"/>
          <w:szCs w:val="27"/>
          <w:lang w:val="tt-RU" w:eastAsia="ru-RU"/>
        </w:rPr>
      </w:pPr>
    </w:p>
    <w:p w:rsidR="00B04930" w:rsidRPr="00B04930" w:rsidRDefault="00B04930" w:rsidP="00B04930">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bookmarkStart w:id="3" w:name="Pg9"/>
      <w:bookmarkEnd w:id="3"/>
      <w:r w:rsidRPr="00B04930">
        <w:rPr>
          <w:rFonts w:eastAsia="Times New Roman" w:cs="Times New Roman"/>
          <w:b/>
          <w:color w:val="000000"/>
          <w:spacing w:val="-2"/>
          <w:sz w:val="28"/>
          <w:szCs w:val="28"/>
          <w:lang w:eastAsia="ru-RU"/>
        </w:rPr>
        <w:t>ТРЕБОВАНИЯ К РЕЗУЛЬТАТАМ ОБУЧЕНИЯ</w:t>
      </w:r>
    </w:p>
    <w:p w:rsidR="00B04930" w:rsidRPr="00B04930" w:rsidRDefault="00B04930" w:rsidP="00B04930">
      <w:pPr>
        <w:widowControl w:val="0"/>
        <w:autoSpaceDE w:val="0"/>
        <w:autoSpaceDN w:val="0"/>
        <w:adjustRightInd w:val="0"/>
        <w:spacing w:before="89"/>
        <w:rPr>
          <w:rFonts w:eastAsia="Times New Roman" w:cs="Times New Roman"/>
          <w:b/>
          <w:color w:val="000000"/>
          <w:spacing w:val="-2"/>
          <w:sz w:val="28"/>
          <w:szCs w:val="28"/>
          <w:lang w:eastAsia="ru-RU"/>
        </w:rPr>
      </w:pPr>
    </w:p>
    <w:p w:rsidR="00B04930" w:rsidRPr="00B04930" w:rsidRDefault="00B04930" w:rsidP="00B04930">
      <w:pPr>
        <w:widowControl w:val="0"/>
        <w:autoSpaceDE w:val="0"/>
        <w:autoSpaceDN w:val="0"/>
        <w:adjustRightInd w:val="0"/>
        <w:ind w:right="628" w:firstLine="567"/>
        <w:rPr>
          <w:rFonts w:eastAsia="Times New Roman" w:cs="Times New Roman"/>
          <w:color w:val="000000"/>
          <w:spacing w:val="-2"/>
          <w:sz w:val="28"/>
          <w:szCs w:val="28"/>
          <w:lang w:eastAsia="ru-RU"/>
        </w:rPr>
      </w:pPr>
      <w:r w:rsidRPr="00B04930">
        <w:rPr>
          <w:rFonts w:eastAsia="Times New Roman" w:cs="Times New Roman"/>
          <w:color w:val="000000"/>
          <w:w w:val="106"/>
          <w:sz w:val="28"/>
          <w:szCs w:val="28"/>
          <w:lang w:eastAsia="ru-RU"/>
        </w:rPr>
        <w:t xml:space="preserve">В результате изучения учебной дисциплины </w:t>
      </w:r>
      <w:r w:rsidRPr="00B04930">
        <w:rPr>
          <w:rFonts w:eastAsia="Times New Roman" w:cs="Times New Roman"/>
          <w:sz w:val="28"/>
          <w:szCs w:val="28"/>
          <w:lang w:eastAsia="ru-RU"/>
        </w:rPr>
        <w:t>ОУД.04 Математика</w:t>
      </w:r>
      <w:r w:rsidRPr="00B04930">
        <w:rPr>
          <w:rFonts w:eastAsia="Times New Roman" w:cs="Times New Roman"/>
          <w:color w:val="000000"/>
          <w:w w:val="106"/>
          <w:sz w:val="28"/>
          <w:szCs w:val="28"/>
          <w:lang w:eastAsia="ru-RU"/>
        </w:rPr>
        <w:t xml:space="preserve"> студент должен </w:t>
      </w:r>
      <w:r w:rsidRPr="00B04930">
        <w:rPr>
          <w:rFonts w:eastAsia="Times New Roman" w:cs="Times New Roman"/>
          <w:color w:val="000000"/>
          <w:spacing w:val="-2"/>
          <w:sz w:val="28"/>
          <w:szCs w:val="28"/>
          <w:lang w:eastAsia="ru-RU"/>
        </w:rPr>
        <w:t xml:space="preserve">(Приложение 1): </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B04930">
        <w:rPr>
          <w:rFonts w:eastAsia="Times New Roman" w:cs="Times New Roman"/>
          <w:b/>
          <w:sz w:val="28"/>
          <w:szCs w:val="28"/>
          <w:lang w:eastAsia="ru-RU"/>
        </w:rPr>
        <w:t>Личностных:</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eastAsia="ru-RU"/>
        </w:rPr>
        <w:t>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val="tt-RU" w:eastAsia="ru-RU"/>
        </w:rPr>
        <w:lastRenderedPageBreak/>
        <w:t>ЛР 1.7</w:t>
      </w:r>
      <w:r w:rsidRPr="00B04930">
        <w:rPr>
          <w:rFonts w:eastAsia="Times New Roman" w:cs="Times New Roman"/>
          <w:sz w:val="28"/>
          <w:szCs w:val="28"/>
          <w:lang w:eastAsia="ru-RU"/>
        </w:rPr>
        <w:t xml:space="preserve">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eastAsia="ru-RU"/>
        </w:rPr>
        <w:t>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eastAsia="ru-RU"/>
        </w:rPr>
        <w:t>ЛР 1.10 эстетическое отношение к миру, включая эстетику быта, научного и технического творчества, спорта, общественных отношений</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eastAsia="ru-RU"/>
        </w:rPr>
        <w:t>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val="tt-RU" w:eastAsia="ru-RU"/>
        </w:rPr>
      </w:pP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B04930">
        <w:rPr>
          <w:rFonts w:eastAsia="Times New Roman" w:cs="Times New Roman"/>
          <w:b/>
          <w:sz w:val="28"/>
          <w:szCs w:val="28"/>
          <w:lang w:eastAsia="ru-RU"/>
        </w:rPr>
        <w:t>Метапредметных:</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val="tt-RU" w:eastAsia="ru-RU"/>
        </w:rPr>
      </w:pP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B04930">
        <w:rPr>
          <w:rFonts w:eastAsia="Times New Roman" w:cs="Times New Roman"/>
          <w:b/>
          <w:sz w:val="28"/>
          <w:szCs w:val="28"/>
          <w:lang w:eastAsia="ru-RU"/>
        </w:rPr>
        <w:t>Предметных:</w:t>
      </w:r>
    </w:p>
    <w:p w:rsidR="00B04930" w:rsidRPr="00B04930" w:rsidRDefault="00B04930" w:rsidP="00B04930">
      <w:pPr>
        <w:widowControl w:val="0"/>
        <w:numPr>
          <w:ilvl w:val="0"/>
          <w:numId w:val="1"/>
        </w:numPr>
        <w:tabs>
          <w:tab w:val="left" w:pos="851"/>
        </w:tabs>
        <w:autoSpaceDE w:val="0"/>
        <w:autoSpaceDN w:val="0"/>
        <w:adjustRightInd w:val="0"/>
        <w:spacing w:after="200" w:line="276" w:lineRule="auto"/>
        <w:ind w:firstLine="709"/>
        <w:contextualSpacing/>
        <w:jc w:val="left"/>
        <w:rPr>
          <w:rFonts w:eastAsia="Times New Roman" w:cs="Times New Roman"/>
          <w:b/>
          <w:spacing w:val="-2"/>
          <w:sz w:val="28"/>
          <w:szCs w:val="28"/>
          <w:lang w:eastAsia="ru-RU"/>
        </w:rPr>
      </w:pPr>
      <w:r w:rsidRPr="00B04930">
        <w:rPr>
          <w:rFonts w:eastAsia="Times New Roman" w:cs="Times New Roman"/>
          <w:sz w:val="28"/>
          <w:szCs w:val="28"/>
          <w:shd w:val="clear" w:color="auto" w:fill="FFFFFF"/>
          <w:lang w:eastAsia="ru-RU"/>
        </w:rPr>
        <w:t>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B04930" w:rsidRPr="00B04930" w:rsidRDefault="00B04930" w:rsidP="00B04930">
      <w:pPr>
        <w:widowControl w:val="0"/>
        <w:numPr>
          <w:ilvl w:val="0"/>
          <w:numId w:val="1"/>
        </w:numPr>
        <w:tabs>
          <w:tab w:val="left" w:pos="851"/>
        </w:tabs>
        <w:autoSpaceDE w:val="0"/>
        <w:autoSpaceDN w:val="0"/>
        <w:adjustRightInd w:val="0"/>
        <w:spacing w:after="200" w:line="276" w:lineRule="auto"/>
        <w:ind w:firstLine="709"/>
        <w:contextualSpacing/>
        <w:jc w:val="left"/>
        <w:rPr>
          <w:rFonts w:eastAsia="Times New Roman" w:cs="Times New Roman"/>
          <w:b/>
          <w:spacing w:val="-2"/>
          <w:sz w:val="28"/>
          <w:szCs w:val="28"/>
          <w:lang w:eastAsia="ru-RU"/>
        </w:rPr>
      </w:pPr>
      <w:r w:rsidRPr="00B04930">
        <w:rPr>
          <w:rFonts w:eastAsia="Times New Roman" w:cs="Times New Roman"/>
          <w:sz w:val="28"/>
          <w:szCs w:val="28"/>
          <w:shd w:val="clear" w:color="auto" w:fill="FFFFFF"/>
          <w:lang w:eastAsia="ru-RU"/>
        </w:rPr>
        <w:t>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B04930" w:rsidRPr="00B04930" w:rsidRDefault="00B04930" w:rsidP="00B04930">
      <w:pPr>
        <w:widowControl w:val="0"/>
        <w:numPr>
          <w:ilvl w:val="0"/>
          <w:numId w:val="1"/>
        </w:numPr>
        <w:tabs>
          <w:tab w:val="left" w:pos="851"/>
        </w:tabs>
        <w:autoSpaceDE w:val="0"/>
        <w:autoSpaceDN w:val="0"/>
        <w:adjustRightInd w:val="0"/>
        <w:spacing w:after="200" w:line="276" w:lineRule="auto"/>
        <w:ind w:firstLine="709"/>
        <w:contextualSpacing/>
        <w:jc w:val="left"/>
        <w:rPr>
          <w:rFonts w:eastAsia="Times New Roman" w:cs="Times New Roman"/>
          <w:b/>
          <w:spacing w:val="-2"/>
          <w:sz w:val="28"/>
          <w:szCs w:val="28"/>
          <w:lang w:eastAsia="ru-RU"/>
        </w:rPr>
      </w:pPr>
      <w:r w:rsidRPr="00B04930">
        <w:rPr>
          <w:rFonts w:eastAsia="Times New Roman" w:cs="Times New Roman"/>
          <w:sz w:val="28"/>
          <w:szCs w:val="28"/>
          <w:shd w:val="clear" w:color="auto" w:fill="FFFFFF"/>
          <w:lang w:eastAsia="ru-RU"/>
        </w:rPr>
        <w:t>владение методами доказательств и алгоритмов решения; умение их применять, проводить доказательные рассуждения в ходе решения задач;</w:t>
      </w:r>
    </w:p>
    <w:p w:rsidR="00B04930" w:rsidRPr="00B04930" w:rsidRDefault="00B04930" w:rsidP="00B04930">
      <w:pPr>
        <w:widowControl w:val="0"/>
        <w:numPr>
          <w:ilvl w:val="0"/>
          <w:numId w:val="1"/>
        </w:numPr>
        <w:tabs>
          <w:tab w:val="left" w:pos="851"/>
        </w:tabs>
        <w:autoSpaceDE w:val="0"/>
        <w:autoSpaceDN w:val="0"/>
        <w:adjustRightInd w:val="0"/>
        <w:spacing w:after="200" w:line="276" w:lineRule="auto"/>
        <w:ind w:firstLine="709"/>
        <w:contextualSpacing/>
        <w:jc w:val="left"/>
        <w:rPr>
          <w:rFonts w:eastAsia="Times New Roman" w:cs="Times New Roman"/>
          <w:b/>
          <w:spacing w:val="-2"/>
          <w:sz w:val="28"/>
          <w:szCs w:val="28"/>
          <w:lang w:eastAsia="ru-RU"/>
        </w:rPr>
      </w:pPr>
      <w:r w:rsidRPr="00B04930">
        <w:rPr>
          <w:rFonts w:eastAsia="Times New Roman" w:cs="Times New Roman"/>
          <w:sz w:val="28"/>
          <w:szCs w:val="28"/>
          <w:shd w:val="clear" w:color="auto" w:fill="FFFFFF"/>
          <w:lang w:eastAsia="ru-RU"/>
        </w:rPr>
        <w:lastRenderedPageBreak/>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B04930" w:rsidRPr="00B04930" w:rsidRDefault="00B04930" w:rsidP="00B04930">
      <w:pPr>
        <w:widowControl w:val="0"/>
        <w:numPr>
          <w:ilvl w:val="0"/>
          <w:numId w:val="1"/>
        </w:numPr>
        <w:tabs>
          <w:tab w:val="left" w:pos="851"/>
        </w:tabs>
        <w:autoSpaceDE w:val="0"/>
        <w:autoSpaceDN w:val="0"/>
        <w:adjustRightInd w:val="0"/>
        <w:spacing w:after="200" w:line="276" w:lineRule="auto"/>
        <w:ind w:firstLine="709"/>
        <w:contextualSpacing/>
        <w:jc w:val="left"/>
        <w:rPr>
          <w:rFonts w:eastAsia="Times New Roman" w:cs="Times New Roman"/>
          <w:b/>
          <w:spacing w:val="-2"/>
          <w:sz w:val="28"/>
          <w:szCs w:val="28"/>
          <w:lang w:eastAsia="ru-RU"/>
        </w:rPr>
      </w:pPr>
      <w:r w:rsidRPr="00B04930">
        <w:rPr>
          <w:rFonts w:eastAsia="Times New Roman" w:cs="Times New Roman"/>
          <w:sz w:val="28"/>
          <w:szCs w:val="28"/>
          <w:shd w:val="clear" w:color="auto" w:fill="FFFFFF"/>
          <w:lang w:eastAsia="ru-RU"/>
        </w:rPr>
        <w:t>сформированность представлений об основных понятиях, идеях и методах математического анализа;</w:t>
      </w:r>
    </w:p>
    <w:p w:rsidR="00B04930" w:rsidRPr="00B04930" w:rsidRDefault="00B04930" w:rsidP="00B04930">
      <w:pPr>
        <w:widowControl w:val="0"/>
        <w:numPr>
          <w:ilvl w:val="0"/>
          <w:numId w:val="1"/>
        </w:numPr>
        <w:tabs>
          <w:tab w:val="left" w:pos="851"/>
        </w:tabs>
        <w:autoSpaceDE w:val="0"/>
        <w:autoSpaceDN w:val="0"/>
        <w:adjustRightInd w:val="0"/>
        <w:spacing w:after="200" w:line="276" w:lineRule="auto"/>
        <w:ind w:firstLine="709"/>
        <w:contextualSpacing/>
        <w:jc w:val="left"/>
        <w:rPr>
          <w:rFonts w:eastAsia="Times New Roman" w:cs="Times New Roman"/>
          <w:b/>
          <w:spacing w:val="-2"/>
          <w:sz w:val="28"/>
          <w:szCs w:val="28"/>
          <w:lang w:eastAsia="ru-RU"/>
        </w:rPr>
      </w:pPr>
      <w:r w:rsidRPr="00B04930">
        <w:rPr>
          <w:rFonts w:eastAsia="Times New Roman" w:cs="Times New Roman"/>
          <w:sz w:val="28"/>
          <w:szCs w:val="28"/>
          <w:shd w:val="clear" w:color="auto" w:fill="FFFFFF"/>
          <w:lang w:eastAsia="ru-RU"/>
        </w:rPr>
        <w:t>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B04930" w:rsidRPr="00B04930" w:rsidRDefault="00B04930" w:rsidP="00B04930">
      <w:pPr>
        <w:widowControl w:val="0"/>
        <w:numPr>
          <w:ilvl w:val="0"/>
          <w:numId w:val="1"/>
        </w:numPr>
        <w:tabs>
          <w:tab w:val="left" w:pos="851"/>
        </w:tabs>
        <w:autoSpaceDE w:val="0"/>
        <w:autoSpaceDN w:val="0"/>
        <w:adjustRightInd w:val="0"/>
        <w:spacing w:after="200" w:line="276" w:lineRule="auto"/>
        <w:ind w:firstLine="709"/>
        <w:contextualSpacing/>
        <w:jc w:val="left"/>
        <w:rPr>
          <w:rFonts w:eastAsia="Times New Roman" w:cs="Times New Roman"/>
          <w:b/>
          <w:spacing w:val="-2"/>
          <w:sz w:val="28"/>
          <w:szCs w:val="28"/>
          <w:lang w:eastAsia="ru-RU"/>
        </w:rPr>
      </w:pPr>
      <w:r w:rsidRPr="00B04930">
        <w:rPr>
          <w:rFonts w:eastAsia="Times New Roman" w:cs="Times New Roman"/>
          <w:sz w:val="28"/>
          <w:szCs w:val="28"/>
          <w:shd w:val="clear" w:color="auto" w:fill="FFFFFF"/>
          <w:lang w:eastAsia="ru-RU"/>
        </w:rPr>
        <w:t>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B04930" w:rsidRPr="00B04930" w:rsidRDefault="00B04930" w:rsidP="00B04930">
      <w:pPr>
        <w:widowControl w:val="0"/>
        <w:numPr>
          <w:ilvl w:val="0"/>
          <w:numId w:val="1"/>
        </w:numPr>
        <w:tabs>
          <w:tab w:val="left" w:pos="851"/>
        </w:tabs>
        <w:autoSpaceDE w:val="0"/>
        <w:autoSpaceDN w:val="0"/>
        <w:adjustRightInd w:val="0"/>
        <w:spacing w:after="200" w:line="276" w:lineRule="auto"/>
        <w:ind w:firstLine="709"/>
        <w:contextualSpacing/>
        <w:jc w:val="left"/>
        <w:rPr>
          <w:rFonts w:eastAsia="Times New Roman" w:cs="Times New Roman"/>
          <w:b/>
          <w:spacing w:val="-2"/>
          <w:sz w:val="28"/>
          <w:szCs w:val="28"/>
          <w:lang w:eastAsia="ru-RU"/>
        </w:rPr>
      </w:pPr>
      <w:r w:rsidRPr="00B04930">
        <w:rPr>
          <w:rFonts w:eastAsia="Times New Roman" w:cs="Times New Roman"/>
          <w:sz w:val="28"/>
          <w:szCs w:val="28"/>
          <w:shd w:val="clear" w:color="auto" w:fill="FFFFFF"/>
          <w:lang w:eastAsia="ru-RU"/>
        </w:rPr>
        <w:t>владение навыками использования готовых компьютерных программ при решении задач;</w:t>
      </w:r>
    </w:p>
    <w:p w:rsidR="00B04930" w:rsidRPr="00B04930" w:rsidRDefault="00B04930" w:rsidP="00B04930">
      <w:pPr>
        <w:widowControl w:val="0"/>
        <w:autoSpaceDE w:val="0"/>
        <w:autoSpaceDN w:val="0"/>
        <w:adjustRightInd w:val="0"/>
        <w:rPr>
          <w:rFonts w:eastAsia="Times New Roman" w:cs="Times New Roman"/>
          <w:color w:val="000000"/>
          <w:spacing w:val="-2"/>
          <w:sz w:val="28"/>
          <w:szCs w:val="28"/>
          <w:lang w:val="tt-RU" w:eastAsia="ru-RU"/>
        </w:rPr>
      </w:pPr>
    </w:p>
    <w:p w:rsidR="00B04930" w:rsidRPr="00B04930" w:rsidRDefault="00B04930" w:rsidP="00B04930">
      <w:pPr>
        <w:widowControl w:val="0"/>
        <w:autoSpaceDE w:val="0"/>
        <w:autoSpaceDN w:val="0"/>
        <w:adjustRightInd w:val="0"/>
        <w:ind w:right="632" w:firstLine="567"/>
        <w:rPr>
          <w:rFonts w:eastAsia="Times New Roman" w:cs="Times New Roman"/>
          <w:color w:val="000000"/>
          <w:w w:val="102"/>
          <w:sz w:val="28"/>
          <w:szCs w:val="28"/>
          <w:lang w:val="tt-RU" w:eastAsia="ru-RU"/>
        </w:rPr>
      </w:pPr>
      <w:r w:rsidRPr="00B04930">
        <w:rPr>
          <w:rFonts w:eastAsia="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B04930">
        <w:rPr>
          <w:rFonts w:eastAsia="Times New Roman" w:cs="Times New Roman"/>
          <w:color w:val="000000"/>
          <w:w w:val="102"/>
          <w:sz w:val="28"/>
          <w:szCs w:val="28"/>
          <w:lang w:eastAsia="ru-RU"/>
        </w:rPr>
        <w:t>компетенции ОК</w:t>
      </w:r>
      <w:r w:rsidRPr="00B04930">
        <w:rPr>
          <w:rFonts w:eastAsia="Times New Roman" w:cs="Times New Roman"/>
          <w:color w:val="000000"/>
          <w:w w:val="102"/>
          <w:sz w:val="28"/>
          <w:szCs w:val="28"/>
          <w:lang w:val="tt-RU" w:eastAsia="ru-RU"/>
        </w:rPr>
        <w:t>:</w:t>
      </w:r>
    </w:p>
    <w:p w:rsidR="00B04930" w:rsidRPr="00B04930" w:rsidRDefault="00B04930" w:rsidP="00B04930">
      <w:pPr>
        <w:widowControl w:val="0"/>
        <w:autoSpaceDE w:val="0"/>
        <w:autoSpaceDN w:val="0"/>
        <w:adjustRightInd w:val="0"/>
        <w:ind w:right="627" w:firstLine="567"/>
        <w:rPr>
          <w:rFonts w:eastAsia="Times New Roman" w:cs="Times New Roman"/>
          <w:sz w:val="28"/>
          <w:szCs w:val="28"/>
          <w:lang w:val="tt-RU" w:eastAsia="ru-RU"/>
        </w:rPr>
      </w:pPr>
      <w:r w:rsidRPr="00B04930">
        <w:rPr>
          <w:rFonts w:eastAsia="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r w:rsidRPr="00B04930">
        <w:rPr>
          <w:rFonts w:eastAsia="Times New Roman" w:cs="Times New Roman"/>
          <w:sz w:val="28"/>
          <w:szCs w:val="28"/>
          <w:lang w:val="tt-RU" w:eastAsia="ru-RU"/>
        </w:rPr>
        <w:t>;</w:t>
      </w:r>
    </w:p>
    <w:p w:rsidR="00B04930" w:rsidRPr="00B04930" w:rsidRDefault="00B04930" w:rsidP="00B04930">
      <w:pPr>
        <w:widowControl w:val="0"/>
        <w:autoSpaceDE w:val="0"/>
        <w:autoSpaceDN w:val="0"/>
        <w:adjustRightInd w:val="0"/>
        <w:ind w:right="627" w:firstLine="567"/>
        <w:rPr>
          <w:rFonts w:eastAsia="Times New Roman" w:cs="Times New Roman"/>
          <w:sz w:val="28"/>
          <w:szCs w:val="28"/>
          <w:lang w:val="tt-RU" w:eastAsia="ru-RU"/>
        </w:rPr>
      </w:pPr>
      <w:r w:rsidRPr="00B04930">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r w:rsidRPr="00B04930">
        <w:rPr>
          <w:rFonts w:eastAsia="Times New Roman" w:cs="Times New Roman"/>
          <w:sz w:val="28"/>
          <w:szCs w:val="28"/>
          <w:lang w:val="tt-RU" w:eastAsia="ru-RU"/>
        </w:rPr>
        <w:t>;</w:t>
      </w:r>
    </w:p>
    <w:p w:rsidR="00B04930" w:rsidRPr="00B04930" w:rsidRDefault="00B04930" w:rsidP="00B04930">
      <w:pPr>
        <w:widowControl w:val="0"/>
        <w:autoSpaceDE w:val="0"/>
        <w:autoSpaceDN w:val="0"/>
        <w:adjustRightInd w:val="0"/>
        <w:ind w:right="627" w:firstLine="567"/>
        <w:rPr>
          <w:rFonts w:eastAsia="Times New Roman" w:cs="Times New Roman"/>
          <w:sz w:val="28"/>
          <w:szCs w:val="28"/>
          <w:lang w:val="tt-RU" w:eastAsia="ru-RU"/>
        </w:rPr>
      </w:pPr>
      <w:r w:rsidRPr="00B04930">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r w:rsidRPr="00B04930">
        <w:rPr>
          <w:rFonts w:eastAsia="Times New Roman" w:cs="Times New Roman"/>
          <w:sz w:val="28"/>
          <w:szCs w:val="28"/>
          <w:lang w:val="tt-RU" w:eastAsia="ru-RU"/>
        </w:rPr>
        <w:t>;</w:t>
      </w:r>
    </w:p>
    <w:p w:rsidR="00B04930" w:rsidRPr="00B04930" w:rsidRDefault="00B04930" w:rsidP="00B04930">
      <w:pPr>
        <w:widowControl w:val="0"/>
        <w:autoSpaceDE w:val="0"/>
        <w:autoSpaceDN w:val="0"/>
        <w:adjustRightInd w:val="0"/>
        <w:ind w:right="627" w:firstLine="567"/>
        <w:rPr>
          <w:rFonts w:eastAsia="Times New Roman" w:cs="Times New Roman"/>
          <w:sz w:val="28"/>
          <w:szCs w:val="28"/>
          <w:lang w:val="tt-RU" w:eastAsia="ru-RU"/>
        </w:rPr>
      </w:pPr>
      <w:r w:rsidRPr="00B04930">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r w:rsidRPr="00B04930">
        <w:rPr>
          <w:rFonts w:eastAsia="Times New Roman" w:cs="Times New Roman"/>
          <w:sz w:val="28"/>
          <w:szCs w:val="28"/>
          <w:lang w:val="tt-RU" w:eastAsia="ru-RU"/>
        </w:rPr>
        <w:t>;</w:t>
      </w:r>
    </w:p>
    <w:p w:rsidR="00B04930" w:rsidRPr="00B04930" w:rsidRDefault="00B04930" w:rsidP="00B04930">
      <w:pPr>
        <w:widowControl w:val="0"/>
        <w:autoSpaceDE w:val="0"/>
        <w:autoSpaceDN w:val="0"/>
        <w:adjustRightInd w:val="0"/>
        <w:ind w:right="627" w:firstLine="567"/>
        <w:rPr>
          <w:rFonts w:eastAsia="Times New Roman" w:cs="Times New Roman"/>
          <w:sz w:val="28"/>
          <w:szCs w:val="28"/>
          <w:lang w:val="tt-RU" w:eastAsia="ru-RU"/>
        </w:rPr>
      </w:pPr>
      <w:r w:rsidRPr="00B04930">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r w:rsidRPr="00B04930">
        <w:rPr>
          <w:rFonts w:eastAsia="Times New Roman" w:cs="Times New Roman"/>
          <w:sz w:val="28"/>
          <w:szCs w:val="28"/>
          <w:lang w:val="tt-RU" w:eastAsia="ru-RU"/>
        </w:rPr>
        <w:t>;</w:t>
      </w:r>
    </w:p>
    <w:p w:rsidR="00B04930" w:rsidRPr="00B04930" w:rsidRDefault="00B04930" w:rsidP="00B04930">
      <w:pPr>
        <w:widowControl w:val="0"/>
        <w:autoSpaceDE w:val="0"/>
        <w:autoSpaceDN w:val="0"/>
        <w:adjustRightInd w:val="0"/>
        <w:ind w:right="627" w:firstLine="567"/>
        <w:rPr>
          <w:rFonts w:eastAsia="Times New Roman" w:cs="Times New Roman"/>
          <w:sz w:val="28"/>
          <w:szCs w:val="28"/>
          <w:lang w:val="tt-RU" w:eastAsia="ru-RU"/>
        </w:rPr>
      </w:pPr>
      <w:r w:rsidRPr="00B04930">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r w:rsidRPr="00B04930">
        <w:rPr>
          <w:rFonts w:eastAsia="Times New Roman" w:cs="Times New Roman"/>
          <w:sz w:val="28"/>
          <w:szCs w:val="28"/>
          <w:lang w:val="tt-RU" w:eastAsia="ru-RU"/>
        </w:rPr>
        <w:t>;</w:t>
      </w:r>
    </w:p>
    <w:p w:rsidR="00B04930" w:rsidRDefault="00B04930" w:rsidP="00B04930">
      <w:pPr>
        <w:widowControl w:val="0"/>
        <w:autoSpaceDE w:val="0"/>
        <w:autoSpaceDN w:val="0"/>
        <w:adjustRightInd w:val="0"/>
        <w:ind w:right="627" w:firstLine="567"/>
        <w:rPr>
          <w:rFonts w:eastAsia="Times New Roman" w:cs="Times New Roman"/>
          <w:sz w:val="28"/>
          <w:szCs w:val="28"/>
          <w:lang w:val="tt-RU" w:eastAsia="ru-RU"/>
        </w:rPr>
      </w:pPr>
      <w:r w:rsidRPr="00B04930">
        <w:rPr>
          <w:rFonts w:eastAsia="Times New Roman" w:cs="Times New Roman"/>
          <w:sz w:val="28"/>
          <w:szCs w:val="28"/>
          <w:lang w:eastAsia="ru-RU"/>
        </w:rPr>
        <w:t>ОК 11. Строить профессиональную деятельность с соблюдением регулирующих ее правовых норм</w:t>
      </w:r>
      <w:r w:rsidRPr="00B04930">
        <w:rPr>
          <w:rFonts w:eastAsia="Times New Roman" w:cs="Times New Roman"/>
          <w:sz w:val="28"/>
          <w:szCs w:val="28"/>
          <w:lang w:val="tt-RU" w:eastAsia="ru-RU"/>
        </w:rPr>
        <w:t>.</w:t>
      </w:r>
      <w:bookmarkStart w:id="4" w:name="Pg10"/>
      <w:bookmarkEnd w:id="4"/>
    </w:p>
    <w:p w:rsidR="00B04930" w:rsidRPr="00B04930" w:rsidRDefault="00B04930" w:rsidP="00B04930">
      <w:pPr>
        <w:tabs>
          <w:tab w:val="left" w:pos="426"/>
        </w:tabs>
        <w:autoSpaceDE w:val="0"/>
        <w:autoSpaceDN w:val="0"/>
        <w:adjustRightInd w:val="0"/>
        <w:spacing w:before="48"/>
        <w:ind w:right="-1"/>
        <w:rPr>
          <w:rFonts w:eastAsia="Times New Roman" w:cs="Times New Roman"/>
          <w:sz w:val="28"/>
          <w:szCs w:val="28"/>
          <w:lang w:eastAsia="ru-RU"/>
        </w:rPr>
      </w:pPr>
      <w:r w:rsidRPr="00B04930">
        <w:rPr>
          <w:rFonts w:eastAsia="Times New Roman" w:cs="Times New Roman"/>
          <w:b/>
          <w:bCs/>
          <w:sz w:val="28"/>
          <w:szCs w:val="28"/>
          <w:lang w:eastAsia="ru-RU"/>
        </w:rPr>
        <w:lastRenderedPageBreak/>
        <w:t xml:space="preserve">Информационное обеспечение обучения </w:t>
      </w:r>
      <w:r w:rsidRPr="00B04930">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B04930" w:rsidRPr="00B04930" w:rsidRDefault="00B04930" w:rsidP="00B04930">
      <w:pPr>
        <w:tabs>
          <w:tab w:val="left" w:pos="426"/>
        </w:tabs>
        <w:autoSpaceDE w:val="0"/>
        <w:autoSpaceDN w:val="0"/>
        <w:adjustRightInd w:val="0"/>
        <w:spacing w:before="53"/>
        <w:ind w:right="-1"/>
        <w:jc w:val="center"/>
        <w:rPr>
          <w:rFonts w:eastAsia="Times New Roman" w:cs="Times New Roman"/>
          <w:b/>
          <w:bCs/>
          <w:sz w:val="28"/>
          <w:szCs w:val="28"/>
          <w:lang w:eastAsia="ru-RU"/>
        </w:rPr>
      </w:pPr>
      <w:r w:rsidRPr="00B04930">
        <w:rPr>
          <w:rFonts w:eastAsia="Times New Roman" w:cs="Times New Roman"/>
          <w:b/>
          <w:bCs/>
          <w:sz w:val="28"/>
          <w:szCs w:val="28"/>
          <w:lang w:eastAsia="ru-RU"/>
        </w:rPr>
        <w:t>Основные источники</w:t>
      </w:r>
    </w:p>
    <w:p w:rsidR="00B04930" w:rsidRPr="00B04930" w:rsidRDefault="00B04930" w:rsidP="00B04930">
      <w:pPr>
        <w:tabs>
          <w:tab w:val="left" w:pos="426"/>
        </w:tabs>
        <w:autoSpaceDE w:val="0"/>
        <w:autoSpaceDN w:val="0"/>
        <w:adjustRightInd w:val="0"/>
        <w:ind w:firstLine="709"/>
        <w:rPr>
          <w:rFonts w:eastAsia="Century Schoolbook" w:cs="Times New Roman"/>
          <w:bCs/>
          <w:sz w:val="28"/>
          <w:szCs w:val="28"/>
          <w:lang w:val="tt-RU" w:eastAsia="ru-RU"/>
        </w:rPr>
      </w:pPr>
      <w:r w:rsidRPr="00B04930">
        <w:rPr>
          <w:rFonts w:eastAsia="Century Schoolbook" w:cs="Times New Roman"/>
          <w:bCs/>
          <w:sz w:val="28"/>
          <w:szCs w:val="28"/>
          <w:lang w:eastAsia="ru-RU"/>
        </w:rPr>
        <w:t>1.</w:t>
      </w:r>
      <w:r w:rsidRPr="00B04930">
        <w:rPr>
          <w:rFonts w:eastAsia="Century Schoolbook" w:cs="Times New Roman"/>
          <w:b/>
          <w:bCs/>
          <w:sz w:val="28"/>
          <w:szCs w:val="28"/>
          <w:lang w:eastAsia="ru-RU"/>
        </w:rPr>
        <w:t xml:space="preserve"> </w:t>
      </w:r>
      <w:r w:rsidRPr="00B04930">
        <w:rPr>
          <w:rFonts w:eastAsia="Times New Roman" w:cs="Times New Roman"/>
          <w:sz w:val="28"/>
          <w:szCs w:val="28"/>
          <w:lang w:val="tt-RU" w:eastAsia="ru-RU"/>
        </w:rPr>
        <w:t>Башмаков М.И. Математика : Задачник : учеб. пособие для студ. учреждений сред. проф. образования / М.И. Башмаков. – 6-е изд., стер. – М. : Образовательно-издательский центр “Академия”, 2022. – 416 с.</w:t>
      </w:r>
    </w:p>
    <w:p w:rsidR="00B04930" w:rsidRPr="00B04930" w:rsidRDefault="00B04930" w:rsidP="00B04930">
      <w:pPr>
        <w:tabs>
          <w:tab w:val="left" w:pos="426"/>
        </w:tabs>
        <w:autoSpaceDE w:val="0"/>
        <w:autoSpaceDN w:val="0"/>
        <w:adjustRightInd w:val="0"/>
        <w:ind w:firstLine="709"/>
        <w:rPr>
          <w:rFonts w:eastAsia="Times New Roman" w:cs="Times New Roman"/>
          <w:b/>
          <w:bCs/>
          <w:sz w:val="28"/>
          <w:szCs w:val="28"/>
          <w:lang w:eastAsia="ru-RU"/>
        </w:rPr>
      </w:pPr>
      <w:r w:rsidRPr="00B04930">
        <w:rPr>
          <w:rFonts w:eastAsia="Times New Roman" w:cs="Times New Roman"/>
          <w:sz w:val="28"/>
          <w:szCs w:val="28"/>
          <w:lang w:eastAsia="ru-RU"/>
        </w:rPr>
        <w:t xml:space="preserve">2. </w:t>
      </w:r>
      <w:r w:rsidRPr="00B04930">
        <w:rPr>
          <w:rFonts w:eastAsia="Times New Roman" w:cs="Times New Roman"/>
          <w:sz w:val="28"/>
          <w:szCs w:val="28"/>
          <w:lang w:val="tt-RU" w:eastAsia="ru-RU"/>
        </w:rPr>
        <w:t>Башмаков М.И. Математика : учеб. для студ. учреждений сред. проф. образования / М.И. Башмаков. – 8-е изд., стер. – М. : Издательский центр “Академия”, 2021. – 256 с.</w:t>
      </w:r>
    </w:p>
    <w:p w:rsidR="00B04930" w:rsidRPr="00B04930" w:rsidRDefault="00B04930" w:rsidP="00B04930">
      <w:pPr>
        <w:ind w:firstLine="709"/>
        <w:jc w:val="center"/>
        <w:rPr>
          <w:rFonts w:ascii="Calibri" w:eastAsia="Times New Roman" w:hAnsi="Calibri" w:cs="Times New Roman"/>
          <w:sz w:val="22"/>
          <w:lang w:eastAsia="ru-RU"/>
        </w:rPr>
      </w:pPr>
      <w:bookmarkStart w:id="5" w:name="Pg11"/>
      <w:bookmarkEnd w:id="5"/>
      <w:r w:rsidRPr="00B04930">
        <w:rPr>
          <w:rFonts w:eastAsia="Times New Roman" w:cs="Times New Roman"/>
          <w:b/>
          <w:sz w:val="28"/>
          <w:szCs w:val="28"/>
          <w:lang w:eastAsia="ru-RU"/>
        </w:rPr>
        <w:t>Дополнительные источники</w:t>
      </w:r>
    </w:p>
    <w:p w:rsidR="00B04930" w:rsidRPr="00B04930" w:rsidRDefault="00B04930" w:rsidP="00B04930">
      <w:pPr>
        <w:spacing w:line="276" w:lineRule="auto"/>
        <w:ind w:firstLine="709"/>
        <w:rPr>
          <w:rFonts w:eastAsia="Century Schoolbook" w:cs="Times New Roman"/>
          <w:sz w:val="28"/>
          <w:szCs w:val="28"/>
          <w:lang w:eastAsia="ru-RU"/>
        </w:rPr>
      </w:pPr>
      <w:r w:rsidRPr="00B04930">
        <w:rPr>
          <w:rFonts w:eastAsia="Century Schoolbook" w:cs="Times New Roman"/>
          <w:sz w:val="28"/>
          <w:szCs w:val="28"/>
          <w:lang w:eastAsia="ru-RU"/>
        </w:rPr>
        <w:t>1. Стефанова, Н.Л. Математика для педагогических специальностей : учебник и практикум для среднего профессионального образования / Н.Л. Стефанова, В.И. Снегурова, Н.В. Кочуренко, О.В. Харитонова; под общей редакцией Н.Л. Стефановой. – Москва : Издательство Юрайт, 2022. – 218 с. – (Профессиональное образование). – Текст : непосредственный.</w:t>
      </w:r>
    </w:p>
    <w:p w:rsidR="00B04930" w:rsidRPr="00B04930" w:rsidRDefault="00B04930" w:rsidP="00B04930">
      <w:pPr>
        <w:spacing w:line="276" w:lineRule="auto"/>
        <w:ind w:firstLine="709"/>
        <w:rPr>
          <w:rFonts w:eastAsia="Century Schoolbook" w:cs="Times New Roman"/>
          <w:sz w:val="28"/>
          <w:szCs w:val="28"/>
          <w:lang w:eastAsia="ru-RU"/>
        </w:rPr>
      </w:pPr>
      <w:r w:rsidRPr="00B04930">
        <w:rPr>
          <w:rFonts w:eastAsia="Century Schoolbook" w:cs="Times New Roman"/>
          <w:sz w:val="28"/>
          <w:szCs w:val="28"/>
          <w:lang w:eastAsia="ru-RU"/>
        </w:rPr>
        <w:t>2. Спирина М.С. Теория вероятностей и математическая статистика : учебник для студ. учреждений сред. проф. образования / М.С. Спирина, П.А. Спирин. – 5-е изд., стер. – М.: Издательский центр “Академия”, 2021. – 352 с.</w:t>
      </w:r>
    </w:p>
    <w:p w:rsidR="00B04930" w:rsidRPr="00B04930" w:rsidRDefault="00B04930" w:rsidP="00B04930">
      <w:pPr>
        <w:ind w:firstLine="709"/>
        <w:rPr>
          <w:rFonts w:ascii="Calibri" w:eastAsia="Times New Roman" w:hAnsi="Calibri" w:cs="Times New Roman"/>
          <w:color w:val="000000"/>
          <w:sz w:val="22"/>
          <w:lang w:val="tt-RU" w:eastAsia="ru-RU"/>
        </w:rPr>
      </w:pPr>
      <w:r w:rsidRPr="00B04930">
        <w:rPr>
          <w:rFonts w:eastAsia="Calibri" w:cs="Century Schoolbook"/>
          <w:color w:val="231F20"/>
          <w:sz w:val="28"/>
          <w:szCs w:val="28"/>
          <w:shd w:val="clear" w:color="auto" w:fill="FFFFFF"/>
          <w:lang w:bidi="ru-RU"/>
        </w:rPr>
        <w:t xml:space="preserve">3. </w:t>
      </w:r>
      <w:r w:rsidRPr="00B04930">
        <w:rPr>
          <w:rFonts w:eastAsia="Times New Roman" w:cs="Times New Roman"/>
          <w:color w:val="000000"/>
          <w:sz w:val="28"/>
          <w:szCs w:val="28"/>
          <w:lang w:eastAsia="ru-RU"/>
        </w:rPr>
        <w:t xml:space="preserve">Методика обучения математике. Практикум по решению задач: учеб.пособие для СПО </w:t>
      </w:r>
      <w:r w:rsidRPr="00B04930">
        <w:rPr>
          <w:rFonts w:eastAsia="Times New Roman" w:cs="Times New Roman"/>
          <w:color w:val="000000"/>
          <w:sz w:val="28"/>
          <w:szCs w:val="28"/>
          <w:lang w:val="tt-RU" w:eastAsia="ru-RU"/>
        </w:rPr>
        <w:t>/ В.А. Далингер. – 2-е изд., испр. и доп. – М. : Издательство Юрайт, 2019. – 171 с. – Серия : Профессиональное образование.</w:t>
      </w:r>
    </w:p>
    <w:p w:rsidR="00B04930" w:rsidRPr="00B04930" w:rsidRDefault="00B04930" w:rsidP="00B04930">
      <w:pPr>
        <w:jc w:val="center"/>
        <w:rPr>
          <w:rFonts w:ascii="Calibri" w:eastAsia="Times New Roman" w:hAnsi="Calibri" w:cs="Times New Roman"/>
          <w:sz w:val="22"/>
          <w:lang w:eastAsia="ru-RU"/>
        </w:rPr>
      </w:pPr>
      <w:r w:rsidRPr="00B04930">
        <w:rPr>
          <w:rFonts w:eastAsia="Tahoma" w:cs="Tahoma"/>
          <w:b/>
          <w:bCs/>
          <w:color w:val="231F20"/>
          <w:sz w:val="28"/>
          <w:szCs w:val="28"/>
          <w:lang w:eastAsia="ru-RU" w:bidi="ru-RU"/>
        </w:rPr>
        <w:t>Интернет-ресурсы</w:t>
      </w:r>
    </w:p>
    <w:p w:rsidR="00B04930" w:rsidRPr="00B04930" w:rsidRDefault="00B04930" w:rsidP="00B04930">
      <w:pPr>
        <w:ind w:firstLine="709"/>
        <w:rPr>
          <w:rFonts w:eastAsia="Century Schoolbook" w:cs="Century Schoolbook"/>
          <w:color w:val="231F20"/>
          <w:sz w:val="28"/>
          <w:szCs w:val="28"/>
          <w:lang w:eastAsia="ru-RU" w:bidi="ru-RU"/>
        </w:rPr>
      </w:pPr>
      <w:r w:rsidRPr="00B04930">
        <w:rPr>
          <w:rFonts w:eastAsia="Times New Roman" w:cs="Times New Roman"/>
          <w:sz w:val="28"/>
          <w:szCs w:val="28"/>
          <w:lang w:eastAsia="ru-RU"/>
        </w:rPr>
        <w:t xml:space="preserve">1. </w:t>
      </w:r>
      <w:hyperlink r:id="rId13" w:history="1">
        <w:r w:rsidRPr="00B04930">
          <w:rPr>
            <w:rFonts w:eastAsia="Century Schoolbook" w:cs="Century Schoolbook"/>
            <w:color w:val="231F20"/>
            <w:sz w:val="28"/>
            <w:szCs w:val="28"/>
            <w:lang w:val="en-US" w:eastAsia="ru-RU" w:bidi="en-US"/>
          </w:rPr>
          <w:t>www</w:t>
        </w:r>
        <w:r w:rsidRPr="00B04930">
          <w:rPr>
            <w:rFonts w:eastAsia="Century Schoolbook" w:cs="Century Schoolbook"/>
            <w:color w:val="231F20"/>
            <w:sz w:val="28"/>
            <w:szCs w:val="28"/>
            <w:lang w:eastAsia="ru-RU" w:bidi="en-US"/>
          </w:rPr>
          <w:t>.</w:t>
        </w:r>
        <w:r w:rsidRPr="00B04930">
          <w:rPr>
            <w:rFonts w:eastAsia="Century Schoolbook" w:cs="Century Schoolbook"/>
            <w:color w:val="231F20"/>
            <w:sz w:val="28"/>
            <w:szCs w:val="28"/>
            <w:lang w:val="en-US" w:eastAsia="ru-RU" w:bidi="en-US"/>
          </w:rPr>
          <w:t>fcior</w:t>
        </w:r>
        <w:r w:rsidRPr="00B04930">
          <w:rPr>
            <w:rFonts w:eastAsia="Century Schoolbook" w:cs="Century Schoolbook"/>
            <w:color w:val="231F20"/>
            <w:sz w:val="28"/>
            <w:szCs w:val="28"/>
            <w:lang w:eastAsia="ru-RU" w:bidi="en-US"/>
          </w:rPr>
          <w:t>.</w:t>
        </w:r>
        <w:r w:rsidRPr="00B04930">
          <w:rPr>
            <w:rFonts w:eastAsia="Century Schoolbook" w:cs="Century Schoolbook"/>
            <w:color w:val="231F20"/>
            <w:sz w:val="28"/>
            <w:szCs w:val="28"/>
            <w:lang w:val="en-US" w:eastAsia="ru-RU" w:bidi="en-US"/>
          </w:rPr>
          <w:t>edu</w:t>
        </w:r>
        <w:r w:rsidRPr="00B04930">
          <w:rPr>
            <w:rFonts w:eastAsia="Century Schoolbook" w:cs="Century Schoolbook"/>
            <w:color w:val="231F20"/>
            <w:sz w:val="28"/>
            <w:szCs w:val="28"/>
            <w:lang w:eastAsia="ru-RU" w:bidi="en-US"/>
          </w:rPr>
          <w:t>.</w:t>
        </w:r>
        <w:r w:rsidRPr="00B04930">
          <w:rPr>
            <w:rFonts w:eastAsia="Century Schoolbook" w:cs="Century Schoolbook"/>
            <w:color w:val="231F20"/>
            <w:sz w:val="28"/>
            <w:szCs w:val="28"/>
            <w:lang w:val="en-US" w:eastAsia="ru-RU" w:bidi="en-US"/>
          </w:rPr>
          <w:t>ru</w:t>
        </w:r>
      </w:hyperlink>
      <w:r w:rsidRPr="00B04930">
        <w:rPr>
          <w:rFonts w:eastAsia="Century Schoolbook" w:cs="Century Schoolbook"/>
          <w:color w:val="231F20"/>
          <w:sz w:val="28"/>
          <w:szCs w:val="28"/>
          <w:lang w:eastAsia="ru-RU" w:bidi="ru-RU"/>
        </w:rPr>
        <w:t>(Информационные, тренировочные и контрольные материалы);</w:t>
      </w:r>
    </w:p>
    <w:p w:rsidR="00B04930" w:rsidRPr="00B04930" w:rsidRDefault="00B04930" w:rsidP="00B04930">
      <w:pPr>
        <w:ind w:firstLine="709"/>
        <w:rPr>
          <w:rFonts w:ascii="Calibri" w:eastAsia="Times New Roman" w:hAnsi="Calibri" w:cs="Times New Roman"/>
          <w:sz w:val="22"/>
          <w:lang w:eastAsia="ru-RU"/>
        </w:rPr>
      </w:pPr>
      <w:r w:rsidRPr="00B04930">
        <w:rPr>
          <w:rFonts w:eastAsia="Times New Roman" w:cs="Times New Roman"/>
          <w:sz w:val="28"/>
          <w:szCs w:val="28"/>
          <w:lang w:eastAsia="ru-RU"/>
        </w:rPr>
        <w:t xml:space="preserve">2. </w:t>
      </w:r>
      <w:hyperlink r:id="rId14" w:history="1">
        <w:r w:rsidRPr="00B04930">
          <w:rPr>
            <w:rFonts w:eastAsia="Century Schoolbook" w:cs="Century Schoolbook"/>
            <w:color w:val="231F20"/>
            <w:sz w:val="28"/>
            <w:szCs w:val="28"/>
            <w:lang w:val="en-US" w:eastAsia="ru-RU" w:bidi="en-US"/>
          </w:rPr>
          <w:t>www</w:t>
        </w:r>
        <w:r w:rsidRPr="00B04930">
          <w:rPr>
            <w:rFonts w:eastAsia="Century Schoolbook" w:cs="Century Schoolbook"/>
            <w:color w:val="231F20"/>
            <w:sz w:val="28"/>
            <w:szCs w:val="28"/>
            <w:lang w:eastAsia="ru-RU" w:bidi="en-US"/>
          </w:rPr>
          <w:t>.</w:t>
        </w:r>
        <w:r w:rsidRPr="00B04930">
          <w:rPr>
            <w:rFonts w:eastAsia="Century Schoolbook" w:cs="Century Schoolbook"/>
            <w:color w:val="231F20"/>
            <w:sz w:val="28"/>
            <w:szCs w:val="28"/>
            <w:lang w:val="en-US" w:eastAsia="ru-RU" w:bidi="en-US"/>
          </w:rPr>
          <w:t>school</w:t>
        </w:r>
        <w:r w:rsidRPr="00B04930">
          <w:rPr>
            <w:rFonts w:eastAsia="Century Schoolbook" w:cs="Century Schoolbook"/>
            <w:color w:val="231F20"/>
            <w:sz w:val="28"/>
            <w:szCs w:val="28"/>
            <w:lang w:eastAsia="ru-RU" w:bidi="en-US"/>
          </w:rPr>
          <w:t>-</w:t>
        </w:r>
        <w:r w:rsidRPr="00B04930">
          <w:rPr>
            <w:rFonts w:eastAsia="Century Schoolbook" w:cs="Century Schoolbook"/>
            <w:color w:val="231F20"/>
            <w:sz w:val="28"/>
            <w:szCs w:val="28"/>
            <w:lang w:val="en-US" w:eastAsia="ru-RU" w:bidi="en-US"/>
          </w:rPr>
          <w:t>collection</w:t>
        </w:r>
        <w:r w:rsidRPr="00B04930">
          <w:rPr>
            <w:rFonts w:eastAsia="Century Schoolbook" w:cs="Century Schoolbook"/>
            <w:color w:val="231F20"/>
            <w:sz w:val="28"/>
            <w:szCs w:val="28"/>
            <w:lang w:eastAsia="ru-RU" w:bidi="en-US"/>
          </w:rPr>
          <w:t>.</w:t>
        </w:r>
        <w:r w:rsidRPr="00B04930">
          <w:rPr>
            <w:rFonts w:eastAsia="Century Schoolbook" w:cs="Century Schoolbook"/>
            <w:color w:val="231F20"/>
            <w:sz w:val="28"/>
            <w:szCs w:val="28"/>
            <w:lang w:val="en-US" w:eastAsia="ru-RU" w:bidi="en-US"/>
          </w:rPr>
          <w:t>edu</w:t>
        </w:r>
        <w:r w:rsidRPr="00B04930">
          <w:rPr>
            <w:rFonts w:eastAsia="Century Schoolbook" w:cs="Century Schoolbook"/>
            <w:color w:val="231F20"/>
            <w:sz w:val="28"/>
            <w:szCs w:val="28"/>
            <w:lang w:eastAsia="ru-RU" w:bidi="en-US"/>
          </w:rPr>
          <w:t>.</w:t>
        </w:r>
        <w:r w:rsidRPr="00B04930">
          <w:rPr>
            <w:rFonts w:eastAsia="Century Schoolbook" w:cs="Century Schoolbook"/>
            <w:color w:val="231F20"/>
            <w:sz w:val="28"/>
            <w:szCs w:val="28"/>
            <w:lang w:val="en-US" w:eastAsia="ru-RU" w:bidi="en-US"/>
          </w:rPr>
          <w:t>ru</w:t>
        </w:r>
      </w:hyperlink>
      <w:r w:rsidRPr="00B04930">
        <w:rPr>
          <w:rFonts w:eastAsia="Century Schoolbook" w:cs="Century Schoolbook"/>
          <w:color w:val="231F20"/>
          <w:sz w:val="28"/>
          <w:szCs w:val="28"/>
          <w:lang w:eastAsia="ru-RU" w:bidi="ru-RU"/>
        </w:rPr>
        <w:t>(Единая коллекции цифровых образовательных ресурсов).</w:t>
      </w:r>
    </w:p>
    <w:p w:rsidR="00B04930" w:rsidRPr="00B04930" w:rsidRDefault="00B04930" w:rsidP="00B04930">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eastAsia="ru-RU"/>
        </w:rPr>
      </w:pPr>
      <w:r w:rsidRPr="00B04930">
        <w:rPr>
          <w:rFonts w:eastAsia="Times New Roman" w:cs="Times New Roman"/>
          <w:color w:val="000000"/>
          <w:spacing w:val="-2"/>
          <w:sz w:val="27"/>
          <w:szCs w:val="27"/>
          <w:lang w:eastAsia="ru-RU"/>
        </w:rPr>
        <w:tab/>
      </w:r>
      <w:r w:rsidRPr="00B04930">
        <w:rPr>
          <w:rFonts w:eastAsia="Times New Roman" w:cs="Times New Roman"/>
          <w:b/>
          <w:color w:val="000000"/>
          <w:spacing w:val="-2"/>
          <w:sz w:val="28"/>
          <w:szCs w:val="28"/>
          <w:lang w:eastAsia="ru-RU"/>
        </w:rPr>
        <w:t>ОУД.05 ИСТОРИЯ</w:t>
      </w:r>
    </w:p>
    <w:p w:rsidR="00B04930" w:rsidRPr="00B04930" w:rsidRDefault="00B04930" w:rsidP="00B04930">
      <w:pPr>
        <w:spacing w:line="360" w:lineRule="auto"/>
        <w:ind w:firstLine="709"/>
        <w:rPr>
          <w:rFonts w:eastAsia="Times New Roman" w:cs="Times New Roman"/>
          <w:spacing w:val="-2"/>
          <w:sz w:val="28"/>
          <w:szCs w:val="28"/>
          <w:lang w:eastAsia="ru-RU"/>
        </w:rPr>
      </w:pPr>
      <w:r w:rsidRPr="00B04930">
        <w:rPr>
          <w:rFonts w:eastAsia="Times New Roman" w:cs="Times New Roman"/>
          <w:spacing w:val="-2"/>
          <w:sz w:val="28"/>
          <w:szCs w:val="28"/>
          <w:lang w:eastAsia="ru-RU"/>
        </w:rPr>
        <w:t xml:space="preserve">Программа общеобразовательной учебной дисциплины </w:t>
      </w:r>
      <w:r w:rsidRPr="00B04930">
        <w:rPr>
          <w:rFonts w:eastAsia="Times New Roman" w:cs="Times New Roman"/>
          <w:b/>
          <w:i/>
          <w:w w:val="103"/>
          <w:sz w:val="28"/>
          <w:szCs w:val="28"/>
          <w:lang w:eastAsia="ru-RU"/>
        </w:rPr>
        <w:t xml:space="preserve">История </w:t>
      </w:r>
      <w:r w:rsidRPr="00B04930">
        <w:rPr>
          <w:rFonts w:eastAsia="Times New Roman" w:cs="Times New Roman"/>
          <w:spacing w:val="-2"/>
          <w:sz w:val="28"/>
          <w:szCs w:val="28"/>
          <w:lang w:eastAsia="ru-RU"/>
        </w:rPr>
        <w:t>предназначена для изучения истории в профессиональных образовательных организациях, реализующих образовательную программу среднего общего образования в пределах освоения программы подготовки специалистов среднего звена (ППССЗ) СПО на базе основного общего образования при подготовке квалифицированных рабочих, служащих и специалистов среднего звена.</w:t>
      </w:r>
    </w:p>
    <w:p w:rsidR="00B04930" w:rsidRPr="00B04930" w:rsidRDefault="00B04930" w:rsidP="00B04930">
      <w:pPr>
        <w:spacing w:line="360" w:lineRule="auto"/>
        <w:ind w:firstLine="709"/>
        <w:rPr>
          <w:rFonts w:eastAsia="Times New Roman" w:cs="Times New Roman"/>
          <w:spacing w:val="-2"/>
          <w:sz w:val="28"/>
          <w:szCs w:val="28"/>
          <w:lang w:eastAsia="ru-RU"/>
        </w:rPr>
      </w:pPr>
      <w:r w:rsidRPr="00B04930">
        <w:rPr>
          <w:rFonts w:eastAsia="Times New Roman" w:cs="Times New Roman"/>
          <w:spacing w:val="-2"/>
          <w:sz w:val="28"/>
          <w:szCs w:val="28"/>
          <w:lang w:eastAsia="ru-RU"/>
        </w:rPr>
        <w:t xml:space="preserve">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Pr="00B04930">
        <w:rPr>
          <w:rFonts w:eastAsia="Times New Roman" w:cs="Times New Roman"/>
          <w:b/>
          <w:i/>
          <w:w w:val="103"/>
          <w:sz w:val="28"/>
          <w:szCs w:val="28"/>
          <w:lang w:eastAsia="ru-RU"/>
        </w:rPr>
        <w:t>История</w:t>
      </w:r>
      <w:r w:rsidRPr="00B04930">
        <w:rPr>
          <w:rFonts w:eastAsia="Times New Roman" w:cs="Times New Roman"/>
          <w:spacing w:val="-2"/>
          <w:sz w:val="28"/>
          <w:szCs w:val="28"/>
          <w:lang w:eastAsia="ru-RU"/>
        </w:rPr>
        <w:t xml:space="preserve">, и в соответствии с Рекомендациями по организации </w:t>
      </w:r>
      <w:r w:rsidRPr="00B04930">
        <w:rPr>
          <w:rFonts w:eastAsia="Times New Roman" w:cs="Times New Roman"/>
          <w:spacing w:val="-2"/>
          <w:sz w:val="28"/>
          <w:szCs w:val="28"/>
          <w:lang w:eastAsia="ru-RU"/>
        </w:rPr>
        <w:lastRenderedPageBreak/>
        <w:t>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 марта 2015 г. № 06-259).</w:t>
      </w:r>
    </w:p>
    <w:p w:rsidR="00B04930" w:rsidRPr="00B04930" w:rsidRDefault="00B04930" w:rsidP="00B04930">
      <w:pPr>
        <w:ind w:firstLine="709"/>
        <w:jc w:val="left"/>
        <w:rPr>
          <w:rFonts w:eastAsia="Times New Roman" w:cs="Times New Roman"/>
          <w:spacing w:val="-2"/>
          <w:sz w:val="28"/>
          <w:szCs w:val="28"/>
          <w:lang w:eastAsia="ru-RU"/>
        </w:rPr>
      </w:pPr>
      <w:r w:rsidRPr="00B04930">
        <w:rPr>
          <w:rFonts w:eastAsia="Times New Roman" w:cs="Times New Roman"/>
          <w:spacing w:val="-2"/>
          <w:sz w:val="28"/>
          <w:szCs w:val="28"/>
          <w:lang w:eastAsia="ru-RU"/>
        </w:rPr>
        <w:t xml:space="preserve">Содержание программы учебной дисциплины «ИСТОРИЯ» направлено на </w:t>
      </w:r>
    </w:p>
    <w:p w:rsidR="00B04930" w:rsidRPr="00B04930" w:rsidRDefault="00B04930" w:rsidP="00B04930">
      <w:pPr>
        <w:jc w:val="left"/>
        <w:rPr>
          <w:rFonts w:eastAsia="Times New Roman" w:cs="Times New Roman"/>
          <w:spacing w:val="-2"/>
          <w:sz w:val="28"/>
          <w:szCs w:val="28"/>
          <w:lang w:eastAsia="ru-RU"/>
        </w:rPr>
      </w:pPr>
      <w:r w:rsidRPr="00B04930">
        <w:rPr>
          <w:rFonts w:eastAsia="Times New Roman" w:cs="Times New Roman"/>
          <w:spacing w:val="-2"/>
          <w:sz w:val="28"/>
          <w:szCs w:val="28"/>
          <w:lang w:eastAsia="ru-RU"/>
        </w:rPr>
        <w:t>достижение следующих целей:</w:t>
      </w:r>
    </w:p>
    <w:p w:rsidR="00B04930" w:rsidRPr="00B04930" w:rsidRDefault="00B04930" w:rsidP="00B04930">
      <w:pPr>
        <w:widowControl w:val="0"/>
        <w:numPr>
          <w:ilvl w:val="0"/>
          <w:numId w:val="2"/>
        </w:numPr>
        <w:tabs>
          <w:tab w:val="left" w:pos="599"/>
        </w:tabs>
        <w:spacing w:after="200" w:line="360" w:lineRule="auto"/>
        <w:jc w:val="left"/>
        <w:rPr>
          <w:rFonts w:ascii="Calibri" w:eastAsia="Times New Roman" w:hAnsi="Calibri" w:cs="Times New Roman"/>
          <w:sz w:val="28"/>
          <w:szCs w:val="28"/>
          <w:lang w:eastAsia="ru-RU"/>
        </w:rPr>
      </w:pPr>
      <w:r w:rsidRPr="00B04930">
        <w:rPr>
          <w:rFonts w:eastAsia="Times New Roman" w:cs="Times New Roman"/>
          <w:color w:val="000000"/>
          <w:sz w:val="28"/>
          <w:szCs w:val="28"/>
          <w:lang w:eastAsia="ru-RU" w:bidi="ru-RU"/>
        </w:rPr>
        <w:t>формирование у молодого поколения исторических ориентиров самоидентифи</w:t>
      </w:r>
      <w:r w:rsidRPr="00B04930">
        <w:rPr>
          <w:rFonts w:eastAsia="Times New Roman" w:cs="Times New Roman"/>
          <w:color w:val="000000"/>
          <w:sz w:val="28"/>
          <w:szCs w:val="28"/>
          <w:lang w:eastAsia="ru-RU" w:bidi="ru-RU"/>
        </w:rPr>
        <w:softHyphen/>
        <w:t>кации в современном мире, гражданской идентичности личности;</w:t>
      </w:r>
    </w:p>
    <w:p w:rsidR="00B04930" w:rsidRPr="00B04930" w:rsidRDefault="00B04930" w:rsidP="00B04930">
      <w:pPr>
        <w:widowControl w:val="0"/>
        <w:numPr>
          <w:ilvl w:val="0"/>
          <w:numId w:val="2"/>
        </w:numPr>
        <w:tabs>
          <w:tab w:val="left" w:pos="599"/>
        </w:tabs>
        <w:spacing w:after="200" w:line="360" w:lineRule="auto"/>
        <w:jc w:val="left"/>
        <w:rPr>
          <w:rFonts w:ascii="Calibri" w:eastAsia="Times New Roman" w:hAnsi="Calibri" w:cs="Times New Roman"/>
          <w:sz w:val="28"/>
          <w:szCs w:val="28"/>
          <w:lang w:eastAsia="ru-RU"/>
        </w:rPr>
      </w:pPr>
      <w:r w:rsidRPr="00B04930">
        <w:rPr>
          <w:rFonts w:eastAsia="Times New Roman" w:cs="Times New Roman"/>
          <w:color w:val="000000"/>
          <w:sz w:val="28"/>
          <w:szCs w:val="28"/>
          <w:lang w:eastAsia="ru-RU" w:bidi="ru-RU"/>
        </w:rPr>
        <w:t>формирование понимания истории как процесса эволюции общества, цивили</w:t>
      </w:r>
      <w:r w:rsidRPr="00B04930">
        <w:rPr>
          <w:rFonts w:eastAsia="Times New Roman" w:cs="Times New Roman"/>
          <w:color w:val="000000"/>
          <w:sz w:val="28"/>
          <w:szCs w:val="28"/>
          <w:lang w:eastAsia="ru-RU" w:bidi="ru-RU"/>
        </w:rPr>
        <w:softHyphen/>
        <w:t>зации и истории как науки;</w:t>
      </w:r>
    </w:p>
    <w:p w:rsidR="00B04930" w:rsidRPr="00B04930" w:rsidRDefault="00B04930" w:rsidP="00B04930">
      <w:pPr>
        <w:widowControl w:val="0"/>
        <w:numPr>
          <w:ilvl w:val="0"/>
          <w:numId w:val="2"/>
        </w:numPr>
        <w:tabs>
          <w:tab w:val="left" w:pos="599"/>
        </w:tabs>
        <w:spacing w:after="200" w:line="360" w:lineRule="auto"/>
        <w:jc w:val="left"/>
        <w:rPr>
          <w:rFonts w:ascii="Calibri" w:eastAsia="Times New Roman" w:hAnsi="Calibri" w:cs="Times New Roman"/>
          <w:sz w:val="28"/>
          <w:szCs w:val="28"/>
          <w:lang w:eastAsia="ru-RU"/>
        </w:rPr>
      </w:pPr>
      <w:r w:rsidRPr="00B04930">
        <w:rPr>
          <w:rFonts w:eastAsia="Times New Roman" w:cs="Times New Roman"/>
          <w:color w:val="000000"/>
          <w:sz w:val="28"/>
          <w:szCs w:val="28"/>
          <w:lang w:eastAsia="ru-RU" w:bidi="ru-RU"/>
        </w:rPr>
        <w:t>усвоение интегративной системы знаний об истории человечества при особом внимании к месту и роли России во всемирно-историческом процессе;</w:t>
      </w:r>
    </w:p>
    <w:p w:rsidR="00B04930" w:rsidRPr="00B04930" w:rsidRDefault="00B04930" w:rsidP="00B04930">
      <w:pPr>
        <w:widowControl w:val="0"/>
        <w:numPr>
          <w:ilvl w:val="0"/>
          <w:numId w:val="2"/>
        </w:numPr>
        <w:tabs>
          <w:tab w:val="left" w:pos="599"/>
        </w:tabs>
        <w:spacing w:after="200" w:line="360" w:lineRule="auto"/>
        <w:jc w:val="left"/>
        <w:rPr>
          <w:rFonts w:ascii="Calibri" w:eastAsia="Times New Roman" w:hAnsi="Calibri" w:cs="Times New Roman"/>
          <w:sz w:val="28"/>
          <w:szCs w:val="28"/>
          <w:lang w:eastAsia="ru-RU"/>
        </w:rPr>
      </w:pPr>
      <w:r w:rsidRPr="00B04930">
        <w:rPr>
          <w:rFonts w:eastAsia="Times New Roman" w:cs="Times New Roman"/>
          <w:color w:val="000000"/>
          <w:sz w:val="28"/>
          <w:szCs w:val="28"/>
          <w:lang w:eastAsia="ru-RU" w:bidi="ru-RU"/>
        </w:rPr>
        <w:t>развитие способности у обучающихся осмысливать важнейшие исторические события, процессы и явления;</w:t>
      </w:r>
    </w:p>
    <w:p w:rsidR="00B04930" w:rsidRPr="00B04930" w:rsidRDefault="00B04930" w:rsidP="00B04930">
      <w:pPr>
        <w:widowControl w:val="0"/>
        <w:numPr>
          <w:ilvl w:val="0"/>
          <w:numId w:val="2"/>
        </w:numPr>
        <w:tabs>
          <w:tab w:val="left" w:pos="599"/>
        </w:tabs>
        <w:spacing w:after="200" w:line="360" w:lineRule="auto"/>
        <w:jc w:val="left"/>
        <w:rPr>
          <w:rFonts w:ascii="Calibri" w:eastAsia="Times New Roman" w:hAnsi="Calibri" w:cs="Times New Roman"/>
          <w:sz w:val="28"/>
          <w:szCs w:val="28"/>
          <w:lang w:eastAsia="ru-RU"/>
        </w:rPr>
      </w:pPr>
      <w:r w:rsidRPr="00B04930">
        <w:rPr>
          <w:rFonts w:eastAsia="Times New Roman" w:cs="Times New Roman"/>
          <w:color w:val="000000"/>
          <w:sz w:val="28"/>
          <w:szCs w:val="28"/>
          <w:lang w:eastAsia="ru-RU" w:bidi="ru-RU"/>
        </w:rPr>
        <w:t>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B04930" w:rsidRPr="00B04930" w:rsidRDefault="00B04930" w:rsidP="00B04930">
      <w:pPr>
        <w:widowControl w:val="0"/>
        <w:numPr>
          <w:ilvl w:val="0"/>
          <w:numId w:val="2"/>
        </w:numPr>
        <w:tabs>
          <w:tab w:val="left" w:pos="599"/>
        </w:tabs>
        <w:spacing w:after="60" w:line="360" w:lineRule="auto"/>
        <w:jc w:val="left"/>
        <w:rPr>
          <w:rFonts w:ascii="Calibri" w:eastAsia="Times New Roman" w:hAnsi="Calibri" w:cs="Times New Roman"/>
          <w:sz w:val="28"/>
          <w:szCs w:val="28"/>
          <w:lang w:eastAsia="ru-RU"/>
        </w:rPr>
      </w:pPr>
      <w:r w:rsidRPr="00B04930">
        <w:rPr>
          <w:rFonts w:eastAsia="Times New Roman" w:cs="Times New Roman"/>
          <w:color w:val="000000"/>
          <w:sz w:val="28"/>
          <w:szCs w:val="28"/>
          <w:lang w:eastAsia="ru-RU" w:bidi="ru-RU"/>
        </w:rPr>
        <w:t>воспитание обучающихся в духе патриотизма, уважения к истории своего От</w:t>
      </w:r>
      <w:r w:rsidRPr="00B04930">
        <w:rPr>
          <w:rFonts w:eastAsia="Times New Roman" w:cs="Times New Roman"/>
          <w:color w:val="000000"/>
          <w:sz w:val="28"/>
          <w:szCs w:val="28"/>
          <w:lang w:eastAsia="ru-RU" w:bidi="ru-RU"/>
        </w:rPr>
        <w:softHyphen/>
        <w:t>ечества как единого многонационального государства, построенного на основе равенства всех народов России.</w:t>
      </w:r>
    </w:p>
    <w:p w:rsidR="00B04930" w:rsidRPr="00B04930" w:rsidRDefault="00B04930" w:rsidP="00B04930">
      <w:pPr>
        <w:autoSpaceDE w:val="0"/>
        <w:autoSpaceDN w:val="0"/>
        <w:adjustRightInd w:val="0"/>
        <w:spacing w:line="360" w:lineRule="auto"/>
        <w:ind w:left="720"/>
        <w:contextualSpacing/>
        <w:rPr>
          <w:rFonts w:eastAsia="Calibri" w:cs="Times New Roman"/>
          <w:sz w:val="28"/>
          <w:szCs w:val="28"/>
        </w:rPr>
      </w:pPr>
      <w:r w:rsidRPr="00B04930">
        <w:rPr>
          <w:rFonts w:eastAsia="Calibri" w:cs="Times New Roman"/>
          <w:sz w:val="28"/>
          <w:szCs w:val="28"/>
        </w:rPr>
        <w:t>В программу включено содержание, направленное на формирование у обучающихся компетенций, необходимых для качественного освоения ППССЗ СПО на базе основного общего образования с получением среднего общего образования.</w:t>
      </w:r>
    </w:p>
    <w:p w:rsidR="00B04930" w:rsidRPr="00B04930" w:rsidRDefault="00B04930" w:rsidP="00B04930">
      <w:pPr>
        <w:autoSpaceDE w:val="0"/>
        <w:autoSpaceDN w:val="0"/>
        <w:adjustRightInd w:val="0"/>
        <w:spacing w:line="360" w:lineRule="auto"/>
        <w:ind w:left="720"/>
        <w:contextualSpacing/>
        <w:rPr>
          <w:rFonts w:eastAsia="Calibri" w:cs="Times New Roman"/>
          <w:sz w:val="28"/>
          <w:szCs w:val="28"/>
        </w:rPr>
      </w:pPr>
      <w:r w:rsidRPr="00B04930">
        <w:rPr>
          <w:rFonts w:eastAsia="Calibri" w:cs="Times New Roman"/>
          <w:sz w:val="28"/>
          <w:szCs w:val="28"/>
        </w:rPr>
        <w:lastRenderedPageBreak/>
        <w:t>В процессе освоения дисциплины у обучающихся должны формировать общие компетенции (ОК):</w:t>
      </w:r>
    </w:p>
    <w:p w:rsidR="00B04930" w:rsidRPr="00B04930" w:rsidRDefault="00B04930" w:rsidP="00B04930">
      <w:pPr>
        <w:autoSpaceDE w:val="0"/>
        <w:autoSpaceDN w:val="0"/>
        <w:adjustRightInd w:val="0"/>
        <w:spacing w:line="360" w:lineRule="auto"/>
        <w:ind w:left="720"/>
        <w:contextualSpacing/>
        <w:rPr>
          <w:rFonts w:eastAsia="Times New Roman" w:cs="Times New Roman"/>
          <w:sz w:val="28"/>
          <w:szCs w:val="28"/>
          <w:lang w:bidi="en-US"/>
        </w:rPr>
      </w:pPr>
      <w:r w:rsidRPr="00B04930">
        <w:rPr>
          <w:rFonts w:eastAsia="Times New Roman" w:cs="Times New Roman"/>
          <w:sz w:val="28"/>
          <w:szCs w:val="28"/>
          <w:lang w:eastAsia="ru-RU"/>
        </w:rPr>
        <w:t xml:space="preserve">ОК 1. </w:t>
      </w:r>
      <w:r w:rsidRPr="00B04930">
        <w:rPr>
          <w:rFonts w:eastAsia="Times New Roman" w:cs="Times New Roman"/>
          <w:sz w:val="28"/>
          <w:szCs w:val="28"/>
          <w:lang w:bidi="en-US"/>
        </w:rPr>
        <w:t>Понимать сущность и социальную значимость своей будущей профессии, проявлять к не устойчивый интерес.</w:t>
      </w:r>
    </w:p>
    <w:p w:rsidR="00B04930" w:rsidRPr="00B04930" w:rsidRDefault="00B04930" w:rsidP="00B04930">
      <w:pPr>
        <w:autoSpaceDE w:val="0"/>
        <w:autoSpaceDN w:val="0"/>
        <w:adjustRightInd w:val="0"/>
        <w:spacing w:line="360" w:lineRule="auto"/>
        <w:ind w:left="720"/>
        <w:contextualSpacing/>
        <w:rPr>
          <w:rFonts w:eastAsia="Times New Roman" w:cs="Times New Roman"/>
          <w:sz w:val="28"/>
          <w:szCs w:val="28"/>
          <w:lang w:eastAsia="ru-RU"/>
        </w:rPr>
      </w:pPr>
      <w:r w:rsidRPr="00B04930">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B04930" w:rsidRPr="00B04930" w:rsidRDefault="00B04930" w:rsidP="00B04930">
      <w:pPr>
        <w:autoSpaceDE w:val="0"/>
        <w:autoSpaceDN w:val="0"/>
        <w:adjustRightInd w:val="0"/>
        <w:spacing w:line="360" w:lineRule="auto"/>
        <w:ind w:left="720"/>
        <w:contextualSpacing/>
        <w:rPr>
          <w:rFonts w:eastAsia="Calibri" w:cs="Times New Roman"/>
          <w:sz w:val="28"/>
          <w:szCs w:val="28"/>
        </w:rPr>
      </w:pPr>
      <w:r w:rsidRPr="00B04930">
        <w:rPr>
          <w:rFonts w:eastAsia="Times New Roman" w:cs="Times New Roman"/>
          <w:sz w:val="28"/>
          <w:szCs w:val="28"/>
          <w:lang w:eastAsia="ru-RU"/>
        </w:rPr>
        <w:t>ОК 3. Оценивать риски и принимать решения в нестандартных ситуациях.</w:t>
      </w:r>
    </w:p>
    <w:p w:rsidR="00B04930" w:rsidRPr="00B04930" w:rsidRDefault="00B04930" w:rsidP="00B04930">
      <w:pPr>
        <w:autoSpaceDE w:val="0"/>
        <w:autoSpaceDN w:val="0"/>
        <w:adjustRightInd w:val="0"/>
        <w:spacing w:line="360" w:lineRule="auto"/>
        <w:ind w:left="720"/>
        <w:contextualSpacing/>
        <w:rPr>
          <w:rFonts w:eastAsia="Calibri" w:cs="Times New Roman"/>
          <w:sz w:val="28"/>
          <w:szCs w:val="28"/>
        </w:rPr>
      </w:pPr>
      <w:r w:rsidRPr="00B04930">
        <w:rPr>
          <w:rFonts w:eastAsia="Calibri"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04930" w:rsidRPr="00B04930" w:rsidRDefault="00B04930" w:rsidP="00B04930">
      <w:pPr>
        <w:autoSpaceDE w:val="0"/>
        <w:autoSpaceDN w:val="0"/>
        <w:adjustRightInd w:val="0"/>
        <w:spacing w:line="360" w:lineRule="auto"/>
        <w:ind w:left="720"/>
        <w:contextualSpacing/>
        <w:rPr>
          <w:rFonts w:eastAsia="Times New Roman" w:cs="Times New Roman"/>
          <w:sz w:val="28"/>
          <w:szCs w:val="28"/>
          <w:lang w:eastAsia="ru-RU"/>
        </w:rPr>
      </w:pPr>
      <w:r w:rsidRPr="00B04930">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деятельность.</w:t>
      </w:r>
    </w:p>
    <w:p w:rsidR="00B04930" w:rsidRPr="00B04930" w:rsidRDefault="00B04930" w:rsidP="00B04930">
      <w:pPr>
        <w:autoSpaceDE w:val="0"/>
        <w:autoSpaceDN w:val="0"/>
        <w:adjustRightInd w:val="0"/>
        <w:spacing w:line="360" w:lineRule="auto"/>
        <w:ind w:left="720"/>
        <w:contextualSpacing/>
        <w:rPr>
          <w:rFonts w:eastAsia="Times New Roman" w:cs="Times New Roman"/>
          <w:sz w:val="28"/>
          <w:szCs w:val="28"/>
          <w:lang w:eastAsia="ru-RU"/>
        </w:rPr>
      </w:pPr>
      <w:r w:rsidRPr="00B04930">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B04930" w:rsidRPr="00B04930" w:rsidRDefault="00B04930" w:rsidP="00B04930">
      <w:pPr>
        <w:autoSpaceDE w:val="0"/>
        <w:autoSpaceDN w:val="0"/>
        <w:adjustRightInd w:val="0"/>
        <w:spacing w:line="360" w:lineRule="auto"/>
        <w:ind w:left="720"/>
        <w:contextualSpacing/>
        <w:rPr>
          <w:rFonts w:eastAsia="Calibri" w:cs="Times New Roman"/>
          <w:sz w:val="28"/>
          <w:szCs w:val="28"/>
        </w:rPr>
      </w:pPr>
      <w:r w:rsidRPr="00B04930">
        <w:rPr>
          <w:rFonts w:eastAsia="Times New Roman" w:cs="Times New Roman"/>
          <w:sz w:val="28"/>
          <w:szCs w:val="28"/>
          <w:lang w:eastAsia="ru-RU"/>
        </w:rPr>
        <w:t>ОК 7.Ставить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B04930" w:rsidRPr="00B04930" w:rsidRDefault="00B04930" w:rsidP="00B04930">
      <w:pPr>
        <w:autoSpaceDE w:val="0"/>
        <w:autoSpaceDN w:val="0"/>
        <w:adjustRightInd w:val="0"/>
        <w:spacing w:line="360" w:lineRule="auto"/>
        <w:ind w:left="720"/>
        <w:contextualSpacing/>
        <w:rPr>
          <w:rFonts w:eastAsia="Calibri" w:cs="Times New Roman"/>
          <w:sz w:val="28"/>
          <w:szCs w:val="28"/>
        </w:rPr>
      </w:pPr>
      <w:r w:rsidRPr="00B04930">
        <w:rPr>
          <w:rFonts w:eastAsia="Calibri"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04930" w:rsidRPr="00B04930" w:rsidRDefault="00B04930" w:rsidP="00B04930">
      <w:pPr>
        <w:autoSpaceDE w:val="0"/>
        <w:autoSpaceDN w:val="0"/>
        <w:adjustRightInd w:val="0"/>
        <w:spacing w:line="360" w:lineRule="auto"/>
        <w:ind w:left="720"/>
        <w:contextualSpacing/>
        <w:rPr>
          <w:rFonts w:eastAsia="Calibri" w:cs="Times New Roman"/>
          <w:sz w:val="28"/>
          <w:szCs w:val="28"/>
        </w:rPr>
      </w:pPr>
      <w:r w:rsidRPr="00B04930">
        <w:rPr>
          <w:rFonts w:eastAsia="Calibri" w:cs="Times New Roman"/>
          <w:sz w:val="28"/>
          <w:szCs w:val="28"/>
        </w:rPr>
        <w:t>ОК 9. Осуществлять профессиональную деятельность в условиях обновления ее целей, содержания, смены технологий.</w:t>
      </w:r>
    </w:p>
    <w:p w:rsidR="00B04930" w:rsidRPr="00B04930" w:rsidRDefault="00B04930" w:rsidP="00B04930">
      <w:pPr>
        <w:autoSpaceDE w:val="0"/>
        <w:autoSpaceDN w:val="0"/>
        <w:adjustRightInd w:val="0"/>
        <w:spacing w:line="360" w:lineRule="auto"/>
        <w:ind w:left="720"/>
        <w:contextualSpacing/>
        <w:rPr>
          <w:rFonts w:eastAsia="Calibri" w:cs="Times New Roman"/>
          <w:sz w:val="28"/>
          <w:szCs w:val="28"/>
        </w:rPr>
      </w:pPr>
      <w:r w:rsidRPr="00B04930">
        <w:rPr>
          <w:rFonts w:eastAsia="Calibri" w:cs="Times New Roman"/>
          <w:sz w:val="28"/>
          <w:szCs w:val="28"/>
        </w:rPr>
        <w:t>ОК 10. Осуществлять профилактику травматизма, обеспечивать охрану жизни и здоровья детей.</w:t>
      </w:r>
    </w:p>
    <w:p w:rsidR="00B04930" w:rsidRPr="00B04930" w:rsidRDefault="00B04930" w:rsidP="00B04930">
      <w:pPr>
        <w:autoSpaceDE w:val="0"/>
        <w:autoSpaceDN w:val="0"/>
        <w:adjustRightInd w:val="0"/>
        <w:spacing w:line="360" w:lineRule="auto"/>
        <w:ind w:left="720"/>
        <w:contextualSpacing/>
        <w:rPr>
          <w:rFonts w:eastAsia="Times New Roman" w:cs="Times New Roman"/>
          <w:sz w:val="28"/>
          <w:szCs w:val="28"/>
          <w:lang w:eastAsia="ru-RU"/>
        </w:rPr>
      </w:pPr>
      <w:r w:rsidRPr="00B04930">
        <w:rPr>
          <w:rFonts w:eastAsia="Times New Roman" w:cs="Times New Roman"/>
          <w:sz w:val="28"/>
          <w:szCs w:val="28"/>
          <w:lang w:eastAsia="ru-RU"/>
        </w:rPr>
        <w:t>ОК 11. Строить профессиональную деятельность с соблюдением правовых норм, ее регулирующих.</w:t>
      </w:r>
    </w:p>
    <w:p w:rsidR="00B04930" w:rsidRPr="00B04930" w:rsidRDefault="00B04930" w:rsidP="00B04930">
      <w:pPr>
        <w:autoSpaceDE w:val="0"/>
        <w:autoSpaceDN w:val="0"/>
        <w:adjustRightInd w:val="0"/>
        <w:spacing w:line="360" w:lineRule="auto"/>
        <w:ind w:firstLine="709"/>
        <w:rPr>
          <w:rFonts w:eastAsia="Calibri" w:cs="Times New Roman"/>
          <w:sz w:val="28"/>
          <w:szCs w:val="28"/>
        </w:rPr>
      </w:pPr>
      <w:r w:rsidRPr="00B04930">
        <w:rPr>
          <w:rFonts w:eastAsia="Calibri" w:cs="Times New Roman"/>
          <w:sz w:val="28"/>
          <w:szCs w:val="28"/>
        </w:rPr>
        <w:t xml:space="preserve">Программа используется другими профессиональными образовательными организациями, реализующими образовательную программу среднего общего </w:t>
      </w:r>
      <w:r w:rsidRPr="00B04930">
        <w:rPr>
          <w:rFonts w:eastAsia="Calibri" w:cs="Times New Roman"/>
          <w:sz w:val="28"/>
          <w:szCs w:val="28"/>
        </w:rPr>
        <w:lastRenderedPageBreak/>
        <w:t>образования в пределах освоения ППССЗ СПО на базе основного общего образования.</w:t>
      </w:r>
    </w:p>
    <w:p w:rsidR="00B04930" w:rsidRPr="00B04930" w:rsidRDefault="00B04930" w:rsidP="00B04930">
      <w:pPr>
        <w:autoSpaceDE w:val="0"/>
        <w:autoSpaceDN w:val="0"/>
        <w:adjustRightInd w:val="0"/>
        <w:spacing w:line="360" w:lineRule="auto"/>
        <w:ind w:firstLine="709"/>
        <w:rPr>
          <w:rFonts w:eastAsia="Calibri" w:cs="Times New Roman"/>
          <w:sz w:val="28"/>
          <w:szCs w:val="28"/>
        </w:rPr>
      </w:pPr>
      <w:r w:rsidRPr="00B04930">
        <w:rPr>
          <w:rFonts w:eastAsia="Times New Roman" w:cs="Times New Roman"/>
          <w:w w:val="101"/>
          <w:sz w:val="28"/>
          <w:szCs w:val="28"/>
          <w:lang w:eastAsia="ru-RU"/>
        </w:rPr>
        <w:t>В программе теоретические сведения дополняются практическими работами.</w:t>
      </w:r>
    </w:p>
    <w:p w:rsidR="00B04930" w:rsidRPr="00B04930" w:rsidRDefault="00B04930" w:rsidP="00B04930">
      <w:pPr>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Требования к предметным результатам освоения базового и профильного курса истории должны отражать:</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1)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 xml:space="preserve">2) владение комплексом знаний об истории России и человечества в целом, представлениями об общем и особенном в мировом историческом процессе; </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3) сформированность умений применять исторические знания в профессиональной и общественной деятельности, поликультурном общении;</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4) владение навыками проектной деятельности и исторической реконструкции с</w:t>
      </w:r>
      <w:r w:rsidRPr="00B04930">
        <w:rPr>
          <w:rFonts w:eastAsia="Times New Roman" w:cs="Times New Roman"/>
          <w:sz w:val="28"/>
          <w:szCs w:val="28"/>
          <w:lang w:val="en-US" w:eastAsia="ru-RU"/>
        </w:rPr>
        <w:t> </w:t>
      </w:r>
      <w:r w:rsidRPr="00B04930">
        <w:rPr>
          <w:rFonts w:eastAsia="Times New Roman" w:cs="Times New Roman"/>
          <w:sz w:val="28"/>
          <w:szCs w:val="28"/>
          <w:lang w:eastAsia="ru-RU"/>
        </w:rPr>
        <w:t>привлечением различных источников;</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5) сформированность умений вести диалог, обосновывать свою точку зрения в</w:t>
      </w:r>
      <w:r w:rsidRPr="00B04930">
        <w:rPr>
          <w:rFonts w:eastAsia="Times New Roman" w:cs="Times New Roman"/>
          <w:sz w:val="28"/>
          <w:szCs w:val="28"/>
          <w:lang w:val="en-US" w:eastAsia="ru-RU"/>
        </w:rPr>
        <w:t> </w:t>
      </w:r>
      <w:r w:rsidRPr="00B04930">
        <w:rPr>
          <w:rFonts w:eastAsia="Times New Roman" w:cs="Times New Roman"/>
          <w:sz w:val="28"/>
          <w:szCs w:val="28"/>
          <w:lang w:eastAsia="ru-RU"/>
        </w:rPr>
        <w:t>дискуссии по исторической тематике.</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6) сформированность знаний о месте и роли исторической науки в</w:t>
      </w:r>
      <w:r w:rsidRPr="00B04930">
        <w:rPr>
          <w:rFonts w:eastAsia="Times New Roman" w:cs="Times New Roman"/>
          <w:sz w:val="28"/>
          <w:szCs w:val="28"/>
          <w:lang w:val="en-US" w:eastAsia="ru-RU"/>
        </w:rPr>
        <w:t> </w:t>
      </w:r>
      <w:r w:rsidRPr="00B04930">
        <w:rPr>
          <w:rFonts w:eastAsia="Times New Roman" w:cs="Times New Roman"/>
          <w:sz w:val="28"/>
          <w:szCs w:val="28"/>
          <w:lang w:eastAsia="ru-RU"/>
        </w:rPr>
        <w:t>системе научных дисциплин, представлений об историографии;</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7) владение системными историческими знаниями, понимание места и роли России в</w:t>
      </w:r>
      <w:r w:rsidRPr="00B04930">
        <w:rPr>
          <w:rFonts w:eastAsia="Times New Roman" w:cs="Times New Roman"/>
          <w:sz w:val="28"/>
          <w:szCs w:val="28"/>
          <w:lang w:val="en-US" w:eastAsia="ru-RU"/>
        </w:rPr>
        <w:t> </w:t>
      </w:r>
      <w:r w:rsidRPr="00B04930">
        <w:rPr>
          <w:rFonts w:eastAsia="Times New Roman" w:cs="Times New Roman"/>
          <w:sz w:val="28"/>
          <w:szCs w:val="28"/>
          <w:lang w:eastAsia="ru-RU"/>
        </w:rPr>
        <w:t>мировой истории;</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8) владение приёмами работы с историческими источниками, умениями самостоятельно анализировать документальную базу по исторической тематике;</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9) сформированность умений оценивать различные исторические версии.</w:t>
      </w:r>
    </w:p>
    <w:p w:rsidR="00B04930" w:rsidRPr="00B04930" w:rsidRDefault="00B04930" w:rsidP="00B04930">
      <w:pPr>
        <w:widowControl w:val="0"/>
        <w:tabs>
          <w:tab w:val="left" w:pos="1560"/>
        </w:tabs>
        <w:autoSpaceDE w:val="0"/>
        <w:autoSpaceDN w:val="0"/>
        <w:adjustRightInd w:val="0"/>
        <w:spacing w:line="360" w:lineRule="auto"/>
        <w:ind w:right="-8" w:firstLine="567"/>
        <w:rPr>
          <w:rFonts w:eastAsia="Times New Roman" w:cs="Times New Roman"/>
          <w:color w:val="000000"/>
          <w:sz w:val="28"/>
          <w:szCs w:val="28"/>
          <w:lang w:eastAsia="ru-RU"/>
        </w:rPr>
      </w:pPr>
      <w:r w:rsidRPr="00B04930">
        <w:rPr>
          <w:rFonts w:eastAsia="Times New Roman" w:cs="Times New Roman"/>
          <w:color w:val="000000"/>
          <w:sz w:val="28"/>
          <w:szCs w:val="28"/>
          <w:lang w:eastAsia="ru-RU"/>
        </w:rPr>
        <w:t xml:space="preserve">Контроль качества освоения дисциплины </w:t>
      </w:r>
      <w:r w:rsidRPr="00B04930">
        <w:rPr>
          <w:rFonts w:eastAsia="Times New Roman" w:cs="Times New Roman"/>
          <w:i/>
          <w:color w:val="000000"/>
          <w:sz w:val="28"/>
          <w:szCs w:val="28"/>
          <w:lang w:eastAsia="ru-RU"/>
        </w:rPr>
        <w:t>«ИСТОРИЯ»</w:t>
      </w:r>
      <w:r w:rsidRPr="00B04930">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B04930" w:rsidRPr="00B04930" w:rsidRDefault="00B04930" w:rsidP="00B04930">
      <w:pPr>
        <w:widowControl w:val="0"/>
        <w:autoSpaceDE w:val="0"/>
        <w:autoSpaceDN w:val="0"/>
        <w:adjustRightInd w:val="0"/>
        <w:spacing w:line="360" w:lineRule="auto"/>
        <w:ind w:right="-8" w:firstLine="567"/>
        <w:rPr>
          <w:rFonts w:eastAsia="Times New Roman" w:cs="Times New Roman"/>
          <w:color w:val="000000"/>
          <w:sz w:val="28"/>
          <w:szCs w:val="28"/>
          <w:lang w:eastAsia="ru-RU"/>
        </w:rPr>
      </w:pPr>
      <w:r w:rsidRPr="00B04930">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B04930">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B04930">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B04930" w:rsidRPr="00B04930" w:rsidRDefault="00B04930" w:rsidP="00B04930">
      <w:pPr>
        <w:widowControl w:val="0"/>
        <w:autoSpaceDE w:val="0"/>
        <w:autoSpaceDN w:val="0"/>
        <w:adjustRightInd w:val="0"/>
        <w:spacing w:line="360" w:lineRule="auto"/>
        <w:ind w:right="-8" w:firstLine="567"/>
        <w:rPr>
          <w:rFonts w:eastAsia="Times New Roman" w:cs="Times New Roman"/>
          <w:color w:val="000000"/>
          <w:w w:val="102"/>
          <w:sz w:val="28"/>
          <w:szCs w:val="28"/>
          <w:lang w:eastAsia="ru-RU"/>
        </w:rPr>
      </w:pPr>
      <w:r w:rsidRPr="00B04930">
        <w:rPr>
          <w:rFonts w:eastAsia="Times New Roman" w:cs="Times New Roman"/>
          <w:color w:val="000000"/>
          <w:w w:val="102"/>
          <w:sz w:val="28"/>
          <w:szCs w:val="28"/>
          <w:lang w:eastAsia="ru-RU"/>
        </w:rPr>
        <w:lastRenderedPageBreak/>
        <w:t xml:space="preserve">Промежуточная аттестация проводится в форме </w:t>
      </w:r>
      <w:r w:rsidRPr="00B04930">
        <w:rPr>
          <w:rFonts w:eastAsia="Times New Roman" w:cs="Times New Roman"/>
          <w:color w:val="000000"/>
          <w:w w:val="105"/>
          <w:sz w:val="28"/>
          <w:szCs w:val="28"/>
          <w:lang w:eastAsia="ru-RU"/>
        </w:rPr>
        <w:t>экзамена по итогам изучения дисциплины в конце учебного года</w:t>
      </w:r>
      <w:r w:rsidRPr="00B04930">
        <w:rPr>
          <w:rFonts w:eastAsia="Times New Roman" w:cs="Times New Roman"/>
          <w:i/>
          <w:color w:val="000000"/>
          <w:w w:val="102"/>
          <w:sz w:val="28"/>
          <w:szCs w:val="28"/>
          <w:lang w:eastAsia="ru-RU"/>
        </w:rPr>
        <w:t>.</w:t>
      </w:r>
    </w:p>
    <w:p w:rsidR="00B04930" w:rsidRPr="00B04930" w:rsidRDefault="00B04930" w:rsidP="00B04930">
      <w:pPr>
        <w:widowControl w:val="0"/>
        <w:autoSpaceDE w:val="0"/>
        <w:autoSpaceDN w:val="0"/>
        <w:adjustRightInd w:val="0"/>
        <w:spacing w:line="360" w:lineRule="auto"/>
        <w:ind w:right="-8" w:firstLine="567"/>
        <w:rPr>
          <w:rFonts w:eastAsia="Times New Roman" w:cs="Times New Roman"/>
          <w:color w:val="000000"/>
          <w:w w:val="103"/>
          <w:sz w:val="28"/>
          <w:szCs w:val="28"/>
          <w:lang w:eastAsia="ru-RU"/>
        </w:rPr>
      </w:pPr>
      <w:r w:rsidRPr="00B04930">
        <w:rPr>
          <w:rFonts w:eastAsia="Times New Roman" w:cs="Times New Roman"/>
          <w:color w:val="000000"/>
          <w:w w:val="103"/>
          <w:sz w:val="28"/>
          <w:szCs w:val="28"/>
          <w:lang w:eastAsia="ru-RU"/>
        </w:rPr>
        <w:t xml:space="preserve">Промежуточная аттестация в виде экзамена может проводиться как в устной форме, так и в виде компьютерного тестирования (по выбору). </w:t>
      </w:r>
    </w:p>
    <w:p w:rsidR="00066F7C" w:rsidRPr="00066F7C" w:rsidRDefault="00066F7C" w:rsidP="00066F7C">
      <w:pPr>
        <w:widowControl w:val="0"/>
        <w:autoSpaceDE w:val="0"/>
        <w:autoSpaceDN w:val="0"/>
        <w:adjustRightInd w:val="0"/>
        <w:spacing w:line="276" w:lineRule="exact"/>
        <w:jc w:val="center"/>
        <w:rPr>
          <w:rFonts w:eastAsia="Calibri" w:cs="Times New Roman"/>
          <w:b/>
          <w:sz w:val="28"/>
          <w:szCs w:val="28"/>
        </w:rPr>
      </w:pPr>
      <w:r w:rsidRPr="00066F7C">
        <w:rPr>
          <w:rFonts w:eastAsia="Calibri" w:cs="Times New Roman"/>
          <w:b/>
          <w:sz w:val="28"/>
          <w:szCs w:val="28"/>
        </w:rPr>
        <w:t>РЕЗУЛЬТАТЫ ОСВОЕНИЯ УЧЕБНОЙ ДИСЦИПЛИНЫ</w:t>
      </w:r>
    </w:p>
    <w:p w:rsidR="00066F7C" w:rsidRPr="00066F7C" w:rsidRDefault="00066F7C" w:rsidP="00066F7C">
      <w:pPr>
        <w:widowControl w:val="0"/>
        <w:autoSpaceDE w:val="0"/>
        <w:autoSpaceDN w:val="0"/>
        <w:adjustRightInd w:val="0"/>
        <w:spacing w:line="276" w:lineRule="exact"/>
        <w:ind w:firstLine="851"/>
        <w:jc w:val="center"/>
        <w:rPr>
          <w:rFonts w:eastAsia="Times New Roman" w:cs="Times New Roman"/>
          <w:color w:val="000000"/>
          <w:spacing w:val="-2"/>
          <w:sz w:val="28"/>
          <w:szCs w:val="28"/>
          <w:lang w:eastAsia="ru-RU"/>
        </w:rPr>
      </w:pPr>
      <w:r w:rsidRPr="00066F7C">
        <w:rPr>
          <w:rFonts w:eastAsia="Calibri" w:cs="Times New Roman"/>
          <w:b/>
          <w:sz w:val="28"/>
          <w:szCs w:val="28"/>
        </w:rPr>
        <w:t>«ИСТОРИЯ»</w:t>
      </w:r>
    </w:p>
    <w:p w:rsidR="00066F7C" w:rsidRPr="00066F7C" w:rsidRDefault="00066F7C" w:rsidP="00066F7C">
      <w:pPr>
        <w:widowControl w:val="0"/>
        <w:autoSpaceDE w:val="0"/>
        <w:autoSpaceDN w:val="0"/>
        <w:adjustRightInd w:val="0"/>
        <w:spacing w:line="276" w:lineRule="exact"/>
        <w:ind w:left="5889"/>
        <w:rPr>
          <w:rFonts w:eastAsia="Times New Roman" w:cs="Times New Roman"/>
          <w:color w:val="000000"/>
          <w:spacing w:val="-2"/>
          <w:sz w:val="28"/>
          <w:szCs w:val="28"/>
          <w:lang w:eastAsia="ru-RU"/>
        </w:rPr>
      </w:pPr>
    </w:p>
    <w:p w:rsidR="00066F7C" w:rsidRPr="00066F7C" w:rsidRDefault="00066F7C" w:rsidP="00066F7C">
      <w:pPr>
        <w:widowControl w:val="0"/>
        <w:autoSpaceDE w:val="0"/>
        <w:autoSpaceDN w:val="0"/>
        <w:adjustRightInd w:val="0"/>
        <w:spacing w:line="276" w:lineRule="exact"/>
        <w:ind w:left="5889"/>
        <w:rPr>
          <w:rFonts w:eastAsia="Times New Roman" w:cs="Times New Roman"/>
          <w:color w:val="000000"/>
          <w:spacing w:val="-2"/>
          <w:sz w:val="28"/>
          <w:szCs w:val="28"/>
          <w:lang w:eastAsia="ru-RU"/>
        </w:rPr>
      </w:pPr>
    </w:p>
    <w:p w:rsidR="00066F7C" w:rsidRPr="00066F7C" w:rsidRDefault="00066F7C" w:rsidP="00066F7C">
      <w:pPr>
        <w:widowControl w:val="0"/>
        <w:autoSpaceDE w:val="0"/>
        <w:autoSpaceDN w:val="0"/>
        <w:adjustRightInd w:val="0"/>
        <w:spacing w:line="276" w:lineRule="exact"/>
        <w:ind w:left="5889"/>
        <w:rPr>
          <w:rFonts w:eastAsia="Times New Roman" w:cs="Times New Roman"/>
          <w:color w:val="000000"/>
          <w:spacing w:val="-2"/>
          <w:sz w:val="28"/>
          <w:szCs w:val="28"/>
          <w:lang w:eastAsia="ru-RU"/>
        </w:rPr>
      </w:pPr>
    </w:p>
    <w:p w:rsidR="00066F7C" w:rsidRPr="00066F7C" w:rsidRDefault="00066F7C" w:rsidP="00066F7C">
      <w:pPr>
        <w:spacing w:after="64" w:line="360" w:lineRule="auto"/>
        <w:ind w:firstLine="320"/>
        <w:rPr>
          <w:rFonts w:eastAsia="Times New Roman" w:cs="Times New Roman"/>
          <w:sz w:val="28"/>
          <w:szCs w:val="28"/>
          <w:lang w:eastAsia="ru-RU"/>
        </w:rPr>
      </w:pPr>
      <w:r w:rsidRPr="00066F7C">
        <w:rPr>
          <w:rFonts w:eastAsia="Times New Roman" w:cs="Times New Roman"/>
          <w:color w:val="000000"/>
          <w:sz w:val="28"/>
          <w:szCs w:val="28"/>
          <w:lang w:eastAsia="ru-RU" w:bidi="ru-RU"/>
        </w:rPr>
        <w:t>Освоение содержания учебной дисциплины «История» обеспечивает достижение обучающимися следующих результатов:</w:t>
      </w:r>
    </w:p>
    <w:p w:rsidR="00066F7C" w:rsidRPr="00066F7C" w:rsidRDefault="00066F7C" w:rsidP="00066F7C">
      <w:pPr>
        <w:spacing w:after="200" w:line="360" w:lineRule="auto"/>
        <w:ind w:firstLine="320"/>
        <w:jc w:val="left"/>
        <w:rPr>
          <w:rFonts w:eastAsia="Century Schoolbook" w:cs="Times New Roman"/>
          <w:b/>
          <w:color w:val="000000"/>
          <w:sz w:val="28"/>
          <w:szCs w:val="28"/>
          <w:lang w:eastAsia="ru-RU" w:bidi="ru-RU"/>
        </w:rPr>
      </w:pPr>
      <w:r w:rsidRPr="00066F7C">
        <w:rPr>
          <w:rFonts w:eastAsia="Century Schoolbook" w:cs="Times New Roman"/>
          <w:b/>
          <w:bCs/>
          <w:i/>
          <w:iCs/>
          <w:color w:val="000000"/>
          <w:sz w:val="28"/>
          <w:szCs w:val="28"/>
          <w:lang w:eastAsia="ru-RU" w:bidi="ru-RU"/>
        </w:rPr>
        <w:t xml:space="preserve">• </w:t>
      </w:r>
      <w:r w:rsidRPr="00066F7C">
        <w:rPr>
          <w:rFonts w:eastAsia="Century Schoolbook" w:cs="Times New Roman"/>
          <w:b/>
          <w:color w:val="000000"/>
          <w:sz w:val="28"/>
          <w:szCs w:val="28"/>
          <w:lang w:eastAsia="ru-RU" w:bidi="ru-RU"/>
        </w:rPr>
        <w:t>личностных:</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1.1 российская гражданская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1.2 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1.3 готовность к служению Отечеству, его защите;</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 xml:space="preserve">ЛР 1.6 толерантное сознание и поведение в поликультурном мире, готовность и </w:t>
      </w:r>
      <w:r w:rsidRPr="00066F7C">
        <w:rPr>
          <w:rFonts w:eastAsia="Times New Roman" w:cs="Times New Roman"/>
          <w:sz w:val="28"/>
          <w:szCs w:val="28"/>
          <w:lang w:eastAsia="ru-RU"/>
        </w:rPr>
        <w:lastRenderedPageBreak/>
        <w:t>способность вести диалог с другими людьми, достигать в нём взаимопонимания, находить общие цели и сотрудничать для их достижения;</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1.8 нравственное сознание и поведение на основе усвоения общечеловеческих ценностей;</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1.10 эстетическое отношение к миру, включая эстетику быта, научного и технического творчества, спорта, общественных отношений;</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1.15 ответственное отношение к созданию семьи на основе осознанного принятия ценностей семейной жизни. </w:t>
      </w:r>
    </w:p>
    <w:p w:rsidR="00066F7C" w:rsidRPr="00066F7C" w:rsidRDefault="00066F7C" w:rsidP="00066F7C">
      <w:pPr>
        <w:widowControl w:val="0"/>
        <w:numPr>
          <w:ilvl w:val="0"/>
          <w:numId w:val="2"/>
        </w:numPr>
        <w:tabs>
          <w:tab w:val="left" w:pos="601"/>
        </w:tabs>
        <w:spacing w:after="200" w:line="360" w:lineRule="auto"/>
        <w:jc w:val="left"/>
        <w:rPr>
          <w:rFonts w:eastAsia="Times New Roman" w:cs="Times New Roman"/>
          <w:sz w:val="28"/>
          <w:szCs w:val="28"/>
          <w:lang w:eastAsia="ru-RU"/>
        </w:rPr>
      </w:pPr>
      <w:r w:rsidRPr="00066F7C">
        <w:rPr>
          <w:rFonts w:eastAsia="Century Schoolbook" w:cs="Times New Roman"/>
          <w:b/>
          <w:color w:val="000000"/>
          <w:sz w:val="28"/>
          <w:szCs w:val="28"/>
          <w:lang w:eastAsia="ru-RU" w:bidi="ru-RU"/>
        </w:rPr>
        <w:t>метапредметных:</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lastRenderedPageBreak/>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t>-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t>- умение определять назначение и функции различных социальных институтов;</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t>- умение самостоятельно оценивать и принимать решения, определяющие стратегию поведения, с учётом гражданских и нравственных ценностей;</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t>- владение языковыми средствами – умение ясно, логично и точно излагать свою точку зрения, использовать адекватные языковые средства;</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lastRenderedPageBreak/>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066F7C" w:rsidRPr="00066F7C" w:rsidRDefault="00066F7C" w:rsidP="00066F7C">
      <w:pPr>
        <w:widowControl w:val="0"/>
        <w:numPr>
          <w:ilvl w:val="0"/>
          <w:numId w:val="2"/>
        </w:numPr>
        <w:tabs>
          <w:tab w:val="left" w:pos="601"/>
        </w:tabs>
        <w:spacing w:after="200" w:line="360" w:lineRule="auto"/>
        <w:jc w:val="left"/>
        <w:rPr>
          <w:rFonts w:eastAsia="Times New Roman" w:cs="Times New Roman"/>
          <w:sz w:val="28"/>
          <w:szCs w:val="28"/>
          <w:lang w:eastAsia="ru-RU"/>
        </w:rPr>
      </w:pPr>
      <w:r w:rsidRPr="00066F7C">
        <w:rPr>
          <w:rFonts w:eastAsia="Century Schoolbook" w:cs="Times New Roman"/>
          <w:b/>
          <w:color w:val="000000"/>
          <w:sz w:val="28"/>
          <w:szCs w:val="28"/>
          <w:lang w:eastAsia="ru-RU" w:bidi="ru-RU"/>
        </w:rPr>
        <w:t>предметных:</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 </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сформированность умений применять исторические знания в профессиональной и общественной деятельности, поликультурном общении;</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владение навыками проектной деятельности и исторической реконструкции с</w:t>
      </w:r>
      <w:r w:rsidRPr="00066F7C">
        <w:rPr>
          <w:rFonts w:eastAsia="Times New Roman" w:cs="Times New Roman"/>
          <w:sz w:val="28"/>
          <w:szCs w:val="28"/>
          <w:lang w:val="en-US" w:eastAsia="ru-RU"/>
        </w:rPr>
        <w:t> </w:t>
      </w:r>
      <w:r w:rsidRPr="00066F7C">
        <w:rPr>
          <w:rFonts w:eastAsia="Times New Roman" w:cs="Times New Roman"/>
          <w:sz w:val="28"/>
          <w:szCs w:val="28"/>
          <w:lang w:eastAsia="ru-RU"/>
        </w:rPr>
        <w:t>привлечением различных источников;</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сформированность умений вести диалог, обосновывать свою точку зрения в</w:t>
      </w:r>
      <w:r w:rsidRPr="00066F7C">
        <w:rPr>
          <w:rFonts w:eastAsia="Times New Roman" w:cs="Times New Roman"/>
          <w:sz w:val="28"/>
          <w:szCs w:val="28"/>
          <w:lang w:val="en-US" w:eastAsia="ru-RU"/>
        </w:rPr>
        <w:t> </w:t>
      </w:r>
      <w:r w:rsidRPr="00066F7C">
        <w:rPr>
          <w:rFonts w:eastAsia="Times New Roman" w:cs="Times New Roman"/>
          <w:sz w:val="28"/>
          <w:szCs w:val="28"/>
          <w:lang w:eastAsia="ru-RU"/>
        </w:rPr>
        <w:t>дискуссии по исторической тематике.</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сформированность знаний о месте и роли исторической науки в</w:t>
      </w:r>
      <w:r w:rsidRPr="00066F7C">
        <w:rPr>
          <w:rFonts w:eastAsia="Times New Roman" w:cs="Times New Roman"/>
          <w:sz w:val="28"/>
          <w:szCs w:val="28"/>
          <w:lang w:val="en-US" w:eastAsia="ru-RU"/>
        </w:rPr>
        <w:t> </w:t>
      </w:r>
      <w:r w:rsidRPr="00066F7C">
        <w:rPr>
          <w:rFonts w:eastAsia="Times New Roman" w:cs="Times New Roman"/>
          <w:sz w:val="28"/>
          <w:szCs w:val="28"/>
          <w:lang w:eastAsia="ru-RU"/>
        </w:rPr>
        <w:t>системе научных дисциплин, представлений об историографии;</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владение системными историческими знаниями, понимание места и роли России в</w:t>
      </w:r>
      <w:r w:rsidRPr="00066F7C">
        <w:rPr>
          <w:rFonts w:eastAsia="Times New Roman" w:cs="Times New Roman"/>
          <w:sz w:val="28"/>
          <w:szCs w:val="28"/>
          <w:lang w:val="en-US" w:eastAsia="ru-RU"/>
        </w:rPr>
        <w:t> </w:t>
      </w:r>
      <w:r w:rsidRPr="00066F7C">
        <w:rPr>
          <w:rFonts w:eastAsia="Times New Roman" w:cs="Times New Roman"/>
          <w:sz w:val="28"/>
          <w:szCs w:val="28"/>
          <w:lang w:eastAsia="ru-RU"/>
        </w:rPr>
        <w:t>мировой истории;</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владение приёмами работы с историческими источниками, умениями самостоятельно анализировать документальную базу по исторической тематике;</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сформированность умений оценивать различные исторические версии.</w:t>
      </w:r>
    </w:p>
    <w:p w:rsidR="00066F7C" w:rsidRPr="00066F7C" w:rsidRDefault="00066F7C" w:rsidP="00066F7C">
      <w:pPr>
        <w:tabs>
          <w:tab w:val="left" w:pos="426"/>
        </w:tabs>
        <w:autoSpaceDE w:val="0"/>
        <w:autoSpaceDN w:val="0"/>
        <w:adjustRightInd w:val="0"/>
        <w:spacing w:before="48"/>
        <w:ind w:right="-1"/>
        <w:rPr>
          <w:rFonts w:eastAsia="Times New Roman" w:cs="Times New Roman"/>
          <w:sz w:val="28"/>
          <w:szCs w:val="28"/>
          <w:lang w:eastAsia="ru-RU"/>
        </w:rPr>
      </w:pPr>
      <w:r w:rsidRPr="00066F7C">
        <w:rPr>
          <w:rFonts w:eastAsia="Times New Roman" w:cs="Times New Roman"/>
          <w:b/>
          <w:bCs/>
          <w:sz w:val="28"/>
          <w:szCs w:val="28"/>
          <w:lang w:eastAsia="ru-RU"/>
        </w:rPr>
        <w:t xml:space="preserve">Информационное обеспечение обучения </w:t>
      </w:r>
      <w:r w:rsidRPr="00066F7C">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066F7C" w:rsidRPr="00066F7C" w:rsidRDefault="00066F7C" w:rsidP="00066F7C">
      <w:pPr>
        <w:tabs>
          <w:tab w:val="left" w:pos="426"/>
        </w:tabs>
        <w:autoSpaceDE w:val="0"/>
        <w:autoSpaceDN w:val="0"/>
        <w:adjustRightInd w:val="0"/>
        <w:ind w:right="-1"/>
        <w:jc w:val="center"/>
        <w:rPr>
          <w:rFonts w:eastAsia="Times New Roman" w:cs="Times New Roman"/>
          <w:sz w:val="28"/>
          <w:szCs w:val="28"/>
          <w:lang w:eastAsia="ru-RU"/>
        </w:rPr>
      </w:pPr>
    </w:p>
    <w:p w:rsidR="00066F7C" w:rsidRPr="00066F7C" w:rsidRDefault="00066F7C" w:rsidP="00066F7C">
      <w:pPr>
        <w:tabs>
          <w:tab w:val="left" w:pos="426"/>
        </w:tabs>
        <w:autoSpaceDE w:val="0"/>
        <w:autoSpaceDN w:val="0"/>
        <w:adjustRightInd w:val="0"/>
        <w:spacing w:before="53"/>
        <w:ind w:right="-1"/>
        <w:jc w:val="center"/>
        <w:rPr>
          <w:rFonts w:eastAsia="Times New Roman" w:cs="Times New Roman"/>
          <w:b/>
          <w:bCs/>
          <w:sz w:val="28"/>
          <w:szCs w:val="28"/>
          <w:lang w:eastAsia="ru-RU"/>
        </w:rPr>
      </w:pPr>
      <w:r w:rsidRPr="00066F7C">
        <w:rPr>
          <w:rFonts w:eastAsia="Times New Roman" w:cs="Times New Roman"/>
          <w:b/>
          <w:bCs/>
          <w:sz w:val="28"/>
          <w:szCs w:val="28"/>
          <w:lang w:eastAsia="ru-RU"/>
        </w:rPr>
        <w:t>Основные источники</w:t>
      </w:r>
    </w:p>
    <w:p w:rsidR="00066F7C" w:rsidRPr="00066F7C" w:rsidRDefault="00066F7C" w:rsidP="00066F7C">
      <w:pPr>
        <w:tabs>
          <w:tab w:val="left" w:pos="426"/>
        </w:tabs>
        <w:autoSpaceDE w:val="0"/>
        <w:autoSpaceDN w:val="0"/>
        <w:adjustRightInd w:val="0"/>
        <w:spacing w:before="53"/>
        <w:ind w:right="-1"/>
        <w:jc w:val="left"/>
        <w:rPr>
          <w:rFonts w:eastAsia="Times New Roman" w:cs="Times New Roman"/>
          <w:bCs/>
          <w:sz w:val="28"/>
          <w:szCs w:val="28"/>
          <w:lang w:eastAsia="ru-RU"/>
        </w:rPr>
      </w:pPr>
      <w:r w:rsidRPr="00066F7C">
        <w:rPr>
          <w:rFonts w:eastAsia="Times New Roman" w:cs="Times New Roman"/>
          <w:bCs/>
          <w:sz w:val="28"/>
          <w:szCs w:val="28"/>
          <w:lang w:eastAsia="ru-RU"/>
        </w:rPr>
        <w:t xml:space="preserve">1. Артемов В.В.  Лубченков Ю.Н. История для профессий и специальностей технического, естественно-научного, социального-экономического профилей: в 2 ч.: - М.: Издательский центр «Академия», 2019. </w:t>
      </w:r>
    </w:p>
    <w:p w:rsidR="00066F7C" w:rsidRPr="00066F7C" w:rsidRDefault="00066F7C" w:rsidP="00066F7C">
      <w:pPr>
        <w:tabs>
          <w:tab w:val="left" w:pos="426"/>
        </w:tabs>
        <w:autoSpaceDE w:val="0"/>
        <w:autoSpaceDN w:val="0"/>
        <w:adjustRightInd w:val="0"/>
        <w:spacing w:before="53"/>
        <w:ind w:right="-1"/>
        <w:jc w:val="left"/>
        <w:rPr>
          <w:rFonts w:eastAsia="Times New Roman" w:cs="Times New Roman"/>
          <w:bCs/>
          <w:sz w:val="28"/>
          <w:szCs w:val="28"/>
          <w:lang w:eastAsia="ru-RU"/>
        </w:rPr>
      </w:pPr>
    </w:p>
    <w:p w:rsidR="00066F7C" w:rsidRPr="00066F7C" w:rsidRDefault="00066F7C" w:rsidP="00066F7C">
      <w:pPr>
        <w:tabs>
          <w:tab w:val="left" w:pos="426"/>
        </w:tabs>
        <w:autoSpaceDE w:val="0"/>
        <w:autoSpaceDN w:val="0"/>
        <w:adjustRightInd w:val="0"/>
        <w:ind w:right="-1"/>
        <w:jc w:val="center"/>
        <w:rPr>
          <w:rFonts w:eastAsia="Times New Roman" w:cs="Times New Roman"/>
          <w:b/>
          <w:bCs/>
          <w:sz w:val="28"/>
          <w:szCs w:val="28"/>
          <w:lang w:eastAsia="ru-RU"/>
        </w:rPr>
      </w:pPr>
      <w:r w:rsidRPr="00066F7C">
        <w:rPr>
          <w:rFonts w:eastAsia="Times New Roman" w:cs="Times New Roman"/>
          <w:b/>
          <w:bCs/>
          <w:sz w:val="28"/>
          <w:szCs w:val="28"/>
          <w:lang w:eastAsia="ru-RU"/>
        </w:rPr>
        <w:t>Дополнительные источники</w:t>
      </w:r>
    </w:p>
    <w:p w:rsidR="00066F7C" w:rsidRPr="00066F7C" w:rsidRDefault="00066F7C" w:rsidP="00066F7C">
      <w:pPr>
        <w:tabs>
          <w:tab w:val="left" w:pos="426"/>
        </w:tabs>
        <w:autoSpaceDE w:val="0"/>
        <w:autoSpaceDN w:val="0"/>
        <w:adjustRightInd w:val="0"/>
        <w:ind w:right="-1"/>
        <w:rPr>
          <w:rFonts w:eastAsia="Times New Roman" w:cs="Times New Roman"/>
          <w:b/>
          <w:bCs/>
          <w:sz w:val="28"/>
          <w:szCs w:val="28"/>
          <w:lang w:eastAsia="ru-RU"/>
        </w:rPr>
      </w:pPr>
    </w:p>
    <w:p w:rsidR="00066F7C" w:rsidRPr="00066F7C" w:rsidRDefault="00066F7C" w:rsidP="00066F7C">
      <w:pPr>
        <w:tabs>
          <w:tab w:val="left" w:pos="426"/>
        </w:tabs>
        <w:autoSpaceDE w:val="0"/>
        <w:autoSpaceDN w:val="0"/>
        <w:adjustRightInd w:val="0"/>
        <w:spacing w:before="53"/>
        <w:ind w:right="-1"/>
        <w:jc w:val="left"/>
        <w:rPr>
          <w:rFonts w:eastAsia="Times New Roman" w:cs="Times New Roman"/>
          <w:bCs/>
          <w:sz w:val="28"/>
          <w:szCs w:val="28"/>
          <w:lang w:eastAsia="ru-RU"/>
        </w:rPr>
      </w:pPr>
      <w:r w:rsidRPr="00066F7C">
        <w:rPr>
          <w:rFonts w:eastAsia="Times New Roman" w:cs="Times New Roman"/>
          <w:bCs/>
          <w:sz w:val="28"/>
          <w:szCs w:val="28"/>
          <w:lang w:eastAsia="ru-RU"/>
        </w:rPr>
        <w:t>1. Всеобщая история с древнейших времен до конца Х</w:t>
      </w:r>
      <w:r w:rsidRPr="00066F7C">
        <w:rPr>
          <w:rFonts w:eastAsia="Times New Roman" w:cs="Times New Roman"/>
          <w:bCs/>
          <w:sz w:val="28"/>
          <w:szCs w:val="28"/>
          <w:lang w:val="en-US" w:eastAsia="ru-RU"/>
        </w:rPr>
        <w:t>I</w:t>
      </w:r>
      <w:r w:rsidRPr="00066F7C">
        <w:rPr>
          <w:rFonts w:eastAsia="Times New Roman" w:cs="Times New Roman"/>
          <w:bCs/>
          <w:sz w:val="28"/>
          <w:szCs w:val="28"/>
          <w:lang w:eastAsia="ru-RU"/>
        </w:rPr>
        <w:t>Х века. 10 кл. 2-е изд.- М.: Мнемозина, 2019</w:t>
      </w:r>
    </w:p>
    <w:p w:rsidR="00066F7C" w:rsidRPr="00066F7C" w:rsidRDefault="00066F7C" w:rsidP="00066F7C">
      <w:pPr>
        <w:tabs>
          <w:tab w:val="left" w:pos="426"/>
        </w:tabs>
        <w:autoSpaceDE w:val="0"/>
        <w:autoSpaceDN w:val="0"/>
        <w:adjustRightInd w:val="0"/>
        <w:spacing w:before="53"/>
        <w:ind w:right="-1"/>
        <w:jc w:val="left"/>
        <w:rPr>
          <w:rFonts w:eastAsia="Times New Roman" w:cs="Times New Roman"/>
          <w:bCs/>
          <w:sz w:val="28"/>
          <w:szCs w:val="28"/>
          <w:lang w:eastAsia="ru-RU"/>
        </w:rPr>
      </w:pPr>
      <w:r w:rsidRPr="00066F7C">
        <w:rPr>
          <w:rFonts w:eastAsia="Times New Roman" w:cs="Times New Roman"/>
          <w:bCs/>
          <w:sz w:val="28"/>
          <w:szCs w:val="28"/>
          <w:lang w:eastAsia="ru-RU"/>
        </w:rPr>
        <w:t>2. Всеобщая история, ХХ -  начало ХХ</w:t>
      </w:r>
      <w:r w:rsidRPr="00066F7C">
        <w:rPr>
          <w:rFonts w:eastAsia="Times New Roman" w:cs="Times New Roman"/>
          <w:bCs/>
          <w:sz w:val="28"/>
          <w:szCs w:val="28"/>
          <w:lang w:val="en-US" w:eastAsia="ru-RU"/>
        </w:rPr>
        <w:t>I</w:t>
      </w:r>
      <w:r w:rsidRPr="00066F7C">
        <w:rPr>
          <w:rFonts w:eastAsia="Times New Roman" w:cs="Times New Roman"/>
          <w:bCs/>
          <w:sz w:val="28"/>
          <w:szCs w:val="28"/>
          <w:lang w:eastAsia="ru-RU"/>
        </w:rPr>
        <w:t xml:space="preserve"> века. 11 кл. 6-е изд.- М.: Мнемозина, 2019</w:t>
      </w:r>
    </w:p>
    <w:p w:rsidR="00066F7C" w:rsidRPr="00066F7C" w:rsidRDefault="00066F7C" w:rsidP="00066F7C">
      <w:pPr>
        <w:tabs>
          <w:tab w:val="left" w:pos="426"/>
        </w:tabs>
        <w:autoSpaceDE w:val="0"/>
        <w:autoSpaceDN w:val="0"/>
        <w:adjustRightInd w:val="0"/>
        <w:spacing w:before="53"/>
        <w:ind w:right="-1"/>
        <w:jc w:val="left"/>
        <w:rPr>
          <w:rFonts w:eastAsia="Times New Roman" w:cs="Times New Roman"/>
          <w:bCs/>
          <w:sz w:val="28"/>
          <w:szCs w:val="28"/>
          <w:lang w:eastAsia="ru-RU"/>
        </w:rPr>
      </w:pPr>
    </w:p>
    <w:p w:rsidR="00066F7C" w:rsidRPr="00066F7C" w:rsidRDefault="00066F7C" w:rsidP="00066F7C">
      <w:pPr>
        <w:shd w:val="clear" w:color="auto" w:fill="FFFFFF"/>
        <w:spacing w:line="360" w:lineRule="auto"/>
        <w:jc w:val="center"/>
        <w:rPr>
          <w:rFonts w:eastAsia="Times New Roman" w:cs="Times New Roman"/>
          <w:b/>
          <w:sz w:val="28"/>
          <w:szCs w:val="28"/>
          <w:lang w:eastAsia="ru-RU"/>
        </w:rPr>
      </w:pPr>
      <w:r w:rsidRPr="00066F7C">
        <w:rPr>
          <w:rFonts w:eastAsia="Times New Roman" w:cs="Times New Roman"/>
          <w:b/>
          <w:sz w:val="28"/>
          <w:szCs w:val="28"/>
          <w:lang w:eastAsia="ru-RU"/>
        </w:rPr>
        <w:t>Интернет ресурсы</w:t>
      </w:r>
    </w:p>
    <w:p w:rsidR="00066F7C" w:rsidRPr="00066F7C" w:rsidRDefault="00066F7C" w:rsidP="00066F7C">
      <w:pPr>
        <w:numPr>
          <w:ilvl w:val="0"/>
          <w:numId w:val="3"/>
        </w:numPr>
        <w:shd w:val="clear" w:color="auto" w:fill="FFFFFF"/>
        <w:spacing w:after="200"/>
        <w:contextualSpacing/>
        <w:jc w:val="left"/>
        <w:rPr>
          <w:rFonts w:eastAsia="Times New Roman" w:cs="Times New Roman"/>
          <w:sz w:val="28"/>
          <w:szCs w:val="28"/>
          <w:lang w:eastAsia="ru-RU"/>
        </w:rPr>
      </w:pPr>
      <w:r w:rsidRPr="00066F7C">
        <w:rPr>
          <w:rFonts w:eastAsia="Times New Roman" w:cs="Times New Roman"/>
          <w:sz w:val="28"/>
          <w:szCs w:val="28"/>
          <w:lang w:eastAsia="ru-RU"/>
        </w:rPr>
        <w:t xml:space="preserve">Сайт Министерства образования и науки РФ </w:t>
      </w:r>
      <w:hyperlink r:id="rId15" w:history="1">
        <w:r w:rsidRPr="00066F7C">
          <w:rPr>
            <w:rFonts w:eastAsia="Times New Roman" w:cs="Times New Roman"/>
            <w:color w:val="0000FF"/>
            <w:sz w:val="28"/>
            <w:szCs w:val="28"/>
            <w:u w:val="single"/>
            <w:lang w:eastAsia="ru-RU"/>
          </w:rPr>
          <w:t>http://mon.gov.ru/</w:t>
        </w:r>
      </w:hyperlink>
    </w:p>
    <w:p w:rsidR="00066F7C" w:rsidRPr="00066F7C" w:rsidRDefault="00066F7C" w:rsidP="00066F7C">
      <w:pPr>
        <w:numPr>
          <w:ilvl w:val="0"/>
          <w:numId w:val="3"/>
        </w:numPr>
        <w:shd w:val="clear" w:color="auto" w:fill="FFFFFF"/>
        <w:spacing w:after="200"/>
        <w:contextualSpacing/>
        <w:jc w:val="left"/>
        <w:rPr>
          <w:rFonts w:eastAsia="Times New Roman" w:cs="Times New Roman"/>
          <w:sz w:val="28"/>
          <w:szCs w:val="28"/>
          <w:lang w:eastAsia="ru-RU"/>
        </w:rPr>
      </w:pPr>
      <w:r w:rsidRPr="00066F7C">
        <w:rPr>
          <w:rFonts w:eastAsia="Times New Roman" w:cs="Times New Roman"/>
          <w:sz w:val="28"/>
          <w:szCs w:val="28"/>
          <w:lang w:eastAsia="ru-RU"/>
        </w:rPr>
        <w:t xml:space="preserve">Российский образовательный портал </w:t>
      </w:r>
      <w:hyperlink r:id="rId16" w:history="1">
        <w:r w:rsidRPr="00066F7C">
          <w:rPr>
            <w:rFonts w:eastAsia="Times New Roman" w:cs="Times New Roman"/>
            <w:color w:val="0000FF"/>
            <w:sz w:val="28"/>
            <w:szCs w:val="28"/>
            <w:u w:val="single"/>
            <w:lang w:eastAsia="ru-RU"/>
          </w:rPr>
          <w:t>www.edu.ru</w:t>
        </w:r>
      </w:hyperlink>
    </w:p>
    <w:p w:rsidR="00066F7C" w:rsidRPr="00066F7C" w:rsidRDefault="00066F7C" w:rsidP="00066F7C">
      <w:pPr>
        <w:numPr>
          <w:ilvl w:val="0"/>
          <w:numId w:val="3"/>
        </w:numPr>
        <w:shd w:val="clear" w:color="auto" w:fill="FFFFFF"/>
        <w:spacing w:after="200"/>
        <w:contextualSpacing/>
        <w:jc w:val="left"/>
        <w:rPr>
          <w:rFonts w:eastAsia="Times New Roman" w:cs="Times New Roman"/>
          <w:sz w:val="28"/>
          <w:szCs w:val="28"/>
          <w:lang w:eastAsia="ru-RU"/>
        </w:rPr>
      </w:pPr>
      <w:r w:rsidRPr="00066F7C">
        <w:rPr>
          <w:rFonts w:eastAsia="Times New Roman" w:cs="Times New Roman"/>
          <w:sz w:val="28"/>
          <w:szCs w:val="28"/>
          <w:lang w:eastAsia="ru-RU"/>
        </w:rPr>
        <w:t xml:space="preserve">Сайт Федерального агентства по образованию РФ </w:t>
      </w:r>
      <w:hyperlink r:id="rId17" w:history="1">
        <w:r w:rsidRPr="00066F7C">
          <w:rPr>
            <w:rFonts w:eastAsia="Times New Roman" w:cs="Times New Roman"/>
            <w:color w:val="0000FF"/>
            <w:sz w:val="28"/>
            <w:szCs w:val="28"/>
            <w:u w:val="single"/>
            <w:lang w:eastAsia="ru-RU"/>
          </w:rPr>
          <w:t>www.ed.gov.ru</w:t>
        </w:r>
      </w:hyperlink>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i/>
          <w:sz w:val="28"/>
          <w:szCs w:val="28"/>
          <w:lang w:eastAsia="ru-RU"/>
        </w:rPr>
      </w:pPr>
      <w:r w:rsidRPr="00066F7C">
        <w:rPr>
          <w:rFonts w:eastAsia="Times New Roman" w:cs="Times New Roman"/>
          <w:bCs/>
          <w:i/>
          <w:sz w:val="28"/>
          <w:szCs w:val="28"/>
          <w:lang w:eastAsia="ru-RU"/>
        </w:rPr>
        <w:t>Электронные ресурсы:</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i/>
          <w:sz w:val="28"/>
          <w:szCs w:val="28"/>
          <w:lang w:eastAsia="ru-RU"/>
        </w:rPr>
      </w:pP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cs="Times New Roman"/>
          <w:bCs/>
          <w:sz w:val="28"/>
          <w:szCs w:val="28"/>
          <w:u w:val="single"/>
          <w:lang w:eastAsia="ru-RU"/>
        </w:rPr>
      </w:pPr>
      <w:r w:rsidRPr="00066F7C">
        <w:rPr>
          <w:rFonts w:eastAsia="Times New Roman" w:cs="Times New Roman"/>
          <w:sz w:val="28"/>
          <w:szCs w:val="28"/>
          <w:lang w:eastAsia="ru-RU"/>
        </w:rPr>
        <w:t xml:space="preserve"> 1. </w:t>
      </w:r>
      <w:hyperlink r:id="rId18" w:history="1">
        <w:r w:rsidRPr="00066F7C">
          <w:rPr>
            <w:rFonts w:eastAsia="Times New Roman" w:cs="Times New Roman"/>
            <w:bCs/>
            <w:color w:val="0000FF"/>
            <w:sz w:val="28"/>
            <w:szCs w:val="28"/>
            <w:u w:val="single"/>
            <w:lang w:val="en-US" w:eastAsia="ru-RU"/>
          </w:rPr>
          <w:t>www</w:t>
        </w:r>
        <w:r w:rsidRPr="00066F7C">
          <w:rPr>
            <w:rFonts w:eastAsia="Times New Roman" w:cs="Times New Roman"/>
            <w:bCs/>
            <w:color w:val="0000FF"/>
            <w:sz w:val="28"/>
            <w:szCs w:val="28"/>
            <w:u w:val="single"/>
            <w:lang w:eastAsia="ru-RU"/>
          </w:rPr>
          <w:t>.</w:t>
        </w:r>
        <w:r w:rsidRPr="00066F7C">
          <w:rPr>
            <w:rFonts w:eastAsia="Times New Roman" w:cs="Times New Roman"/>
            <w:bCs/>
            <w:color w:val="0000FF"/>
            <w:sz w:val="28"/>
            <w:szCs w:val="28"/>
            <w:u w:val="single"/>
            <w:lang w:val="en-US" w:eastAsia="ru-RU"/>
          </w:rPr>
          <w:t>cosultant</w:t>
        </w:r>
        <w:r w:rsidRPr="00066F7C">
          <w:rPr>
            <w:rFonts w:eastAsia="Times New Roman" w:cs="Times New Roman"/>
            <w:bCs/>
            <w:color w:val="0000FF"/>
            <w:sz w:val="28"/>
            <w:szCs w:val="28"/>
            <w:u w:val="single"/>
            <w:lang w:eastAsia="ru-RU"/>
          </w:rPr>
          <w:t>.</w:t>
        </w:r>
        <w:r w:rsidRPr="00066F7C">
          <w:rPr>
            <w:rFonts w:eastAsia="Times New Roman" w:cs="Times New Roman"/>
            <w:bCs/>
            <w:color w:val="0000FF"/>
            <w:sz w:val="28"/>
            <w:szCs w:val="28"/>
            <w:u w:val="single"/>
            <w:lang w:val="en-US" w:eastAsia="ru-RU"/>
          </w:rPr>
          <w:t>ru</w:t>
        </w:r>
        <w:r w:rsidRPr="00066F7C">
          <w:rPr>
            <w:rFonts w:eastAsia="Times New Roman" w:cs="Times New Roman"/>
            <w:bCs/>
            <w:color w:val="0000FF"/>
            <w:sz w:val="28"/>
            <w:szCs w:val="28"/>
            <w:u w:val="single"/>
            <w:lang w:eastAsia="ru-RU"/>
          </w:rPr>
          <w:t>/</w:t>
        </w:r>
      </w:hyperlink>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cs="Times New Roman"/>
          <w:bCs/>
          <w:sz w:val="28"/>
          <w:szCs w:val="28"/>
          <w:u w:val="single"/>
          <w:lang w:eastAsia="ru-RU"/>
        </w:rPr>
      </w:pPr>
      <w:r w:rsidRPr="00066F7C">
        <w:rPr>
          <w:rFonts w:eastAsia="Times New Roman" w:cs="Times New Roman"/>
          <w:sz w:val="28"/>
          <w:szCs w:val="28"/>
          <w:lang w:eastAsia="ru-RU"/>
        </w:rPr>
        <w:t xml:space="preserve"> 2. </w:t>
      </w:r>
      <w:hyperlink r:id="rId19" w:history="1">
        <w:r w:rsidRPr="00066F7C">
          <w:rPr>
            <w:rFonts w:eastAsia="Times New Roman" w:cs="Times New Roman"/>
            <w:bCs/>
            <w:color w:val="0000FF"/>
            <w:sz w:val="28"/>
            <w:szCs w:val="28"/>
            <w:u w:val="single"/>
            <w:lang w:eastAsia="ru-RU"/>
          </w:rPr>
          <w:t>www.finteoria.ru/soczavisimost.html</w:t>
        </w:r>
      </w:hyperlink>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cs="Times New Roman"/>
          <w:bCs/>
          <w:sz w:val="28"/>
          <w:szCs w:val="28"/>
          <w:u w:val="single"/>
          <w:lang w:eastAsia="ru-RU"/>
        </w:rPr>
      </w:pPr>
      <w:r w:rsidRPr="00066F7C">
        <w:rPr>
          <w:rFonts w:eastAsia="Times New Roman" w:cs="Times New Roman"/>
          <w:sz w:val="28"/>
          <w:szCs w:val="28"/>
          <w:lang w:eastAsia="ru-RU"/>
        </w:rPr>
        <w:t xml:space="preserve"> 3. </w:t>
      </w:r>
      <w:hyperlink r:id="rId20" w:history="1">
        <w:r w:rsidRPr="00066F7C">
          <w:rPr>
            <w:rFonts w:eastAsia="Times New Roman" w:cs="Times New Roman"/>
            <w:bCs/>
            <w:color w:val="0000FF"/>
            <w:sz w:val="28"/>
            <w:szCs w:val="28"/>
            <w:u w:val="single"/>
            <w:lang w:eastAsia="ru-RU"/>
          </w:rPr>
          <w:t>www.education.rekom.ru</w:t>
        </w:r>
      </w:hyperlink>
    </w:p>
    <w:p w:rsidR="00066F7C" w:rsidRPr="00066F7C" w:rsidRDefault="00066F7C" w:rsidP="00066F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567"/>
        <w:jc w:val="center"/>
        <w:rPr>
          <w:rFonts w:eastAsia="Calibri" w:cs="Times New Roman"/>
          <w:b/>
          <w:bCs/>
          <w:sz w:val="28"/>
          <w:szCs w:val="28"/>
          <w:lang w:eastAsia="ar-SA"/>
        </w:rPr>
      </w:pPr>
      <w:r w:rsidRPr="00066F7C">
        <w:rPr>
          <w:rFonts w:eastAsia="Times New Roman" w:cs="Times New Roman"/>
          <w:b/>
          <w:sz w:val="28"/>
          <w:szCs w:val="28"/>
          <w:lang w:eastAsia="ru-RU" w:bidi="ru-RU"/>
        </w:rPr>
        <w:t>ОУД. 06 АСТРОНОМИЯ</w:t>
      </w:r>
    </w:p>
    <w:p w:rsidR="00066F7C" w:rsidRPr="00066F7C" w:rsidRDefault="00066F7C" w:rsidP="00066F7C">
      <w:pPr>
        <w:spacing w:line="360" w:lineRule="auto"/>
        <w:ind w:firstLine="567"/>
        <w:rPr>
          <w:rFonts w:eastAsia="Times New Roman" w:cs="Times New Roman"/>
          <w:b/>
          <w:bCs/>
          <w:color w:val="231F20"/>
          <w:sz w:val="28"/>
          <w:szCs w:val="28"/>
          <w:lang w:eastAsia="ru-RU"/>
        </w:rPr>
      </w:pPr>
      <w:r w:rsidRPr="00066F7C">
        <w:rPr>
          <w:rFonts w:eastAsia="Times New Roman" w:cs="Times New Roman"/>
          <w:color w:val="231F20"/>
          <w:sz w:val="28"/>
          <w:szCs w:val="28"/>
          <w:lang w:eastAsia="ru-RU"/>
        </w:rPr>
        <w:t xml:space="preserve">Программа общеобразовательной учебной дисциплины «Астрономия» предназначена для изучения астрономии в профессиональных образовательных организациях СПО, реализующих образовательную программу среднего общего образования в пределах программы </w:t>
      </w:r>
      <w:r w:rsidRPr="00066F7C">
        <w:rPr>
          <w:rFonts w:eastAsia="Times New Roman" w:cs="Times New Roman"/>
          <w:i/>
          <w:spacing w:val="-2"/>
          <w:sz w:val="28"/>
          <w:szCs w:val="28"/>
          <w:lang w:eastAsia="ru-RU"/>
        </w:rPr>
        <w:t xml:space="preserve">(ППССЗ) </w:t>
      </w:r>
      <w:r w:rsidRPr="00066F7C">
        <w:rPr>
          <w:rFonts w:eastAsia="Times New Roman" w:cs="Times New Roman"/>
          <w:color w:val="231F20"/>
          <w:sz w:val="28"/>
          <w:szCs w:val="28"/>
          <w:lang w:eastAsia="ru-RU"/>
        </w:rPr>
        <w:t>на базе основного общего образования при подготовке квалифицированных рабочих, служащих и специалистов среднего звена. 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«Астрономия»,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066F7C">
        <w:rPr>
          <w:rFonts w:eastAsia="Times New Roman" w:cs="Times New Roman"/>
          <w:sz w:val="28"/>
          <w:szCs w:val="28"/>
          <w:lang w:eastAsia="ru-RU"/>
        </w:rPr>
        <w:t>Приказа №506 от 7 июня 2017 года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РФ от 5 марта 2004 г. №1089</w:t>
      </w:r>
      <w:r w:rsidRPr="00066F7C">
        <w:rPr>
          <w:rFonts w:eastAsia="Times New Roman" w:cs="Times New Roman"/>
          <w:color w:val="231F20"/>
          <w:sz w:val="28"/>
          <w:szCs w:val="28"/>
          <w:lang w:eastAsia="ru-RU"/>
        </w:rPr>
        <w:t xml:space="preserve">). Содержание программы «Астрономия» направлено на достижение следующих </w:t>
      </w:r>
      <w:r w:rsidRPr="00066F7C">
        <w:rPr>
          <w:rFonts w:eastAsia="Times New Roman" w:cs="Times New Roman"/>
          <w:b/>
          <w:bCs/>
          <w:color w:val="231F20"/>
          <w:sz w:val="28"/>
          <w:szCs w:val="28"/>
          <w:lang w:eastAsia="ru-RU"/>
        </w:rPr>
        <w:t xml:space="preserve">целей: </w:t>
      </w:r>
    </w:p>
    <w:p w:rsidR="00066F7C" w:rsidRPr="00066F7C" w:rsidRDefault="00066F7C" w:rsidP="00066F7C">
      <w:pPr>
        <w:shd w:val="clear" w:color="auto" w:fill="FFFFFF"/>
        <w:autoSpaceDE w:val="0"/>
        <w:autoSpaceDN w:val="0"/>
        <w:adjustRightInd w:val="0"/>
        <w:spacing w:line="360" w:lineRule="auto"/>
        <w:ind w:firstLine="567"/>
        <w:rPr>
          <w:rFonts w:eastAsia="Calibri" w:cs="Times New Roman"/>
          <w:position w:val="-24"/>
          <w:sz w:val="28"/>
          <w:szCs w:val="28"/>
        </w:rPr>
      </w:pPr>
      <w:r w:rsidRPr="00066F7C">
        <w:rPr>
          <w:rFonts w:eastAsia="Times New Roman" w:cs="Times New Roman"/>
          <w:color w:val="000000"/>
          <w:position w:val="-24"/>
          <w:sz w:val="28"/>
          <w:szCs w:val="28"/>
        </w:rPr>
        <w:lastRenderedPageBreak/>
        <w:t>осознание принципиальной роли астрономии в познании фундаментальных</w:t>
      </w:r>
      <w:r w:rsidRPr="00066F7C">
        <w:rPr>
          <w:rFonts w:eastAsia="Calibri" w:cs="Times New Roman"/>
          <w:position w:val="-24"/>
          <w:sz w:val="28"/>
          <w:szCs w:val="28"/>
        </w:rPr>
        <w:t xml:space="preserve"> </w:t>
      </w:r>
      <w:r w:rsidRPr="00066F7C">
        <w:rPr>
          <w:rFonts w:eastAsia="Times New Roman" w:cs="Times New Roman"/>
          <w:color w:val="000000"/>
          <w:position w:val="-24"/>
          <w:sz w:val="28"/>
          <w:szCs w:val="28"/>
        </w:rPr>
        <w:t>законов природы и формировании современной естественнонаучной картины мира;</w:t>
      </w:r>
    </w:p>
    <w:p w:rsidR="00066F7C" w:rsidRPr="00066F7C" w:rsidRDefault="00066F7C" w:rsidP="00066F7C">
      <w:pPr>
        <w:shd w:val="clear" w:color="auto" w:fill="FFFFFF"/>
        <w:autoSpaceDE w:val="0"/>
        <w:autoSpaceDN w:val="0"/>
        <w:adjustRightInd w:val="0"/>
        <w:spacing w:line="360" w:lineRule="auto"/>
        <w:ind w:firstLine="567"/>
        <w:rPr>
          <w:rFonts w:eastAsia="Calibri" w:cs="Times New Roman"/>
          <w:position w:val="-24"/>
          <w:sz w:val="28"/>
          <w:szCs w:val="28"/>
        </w:rPr>
      </w:pPr>
      <w:r w:rsidRPr="00066F7C">
        <w:rPr>
          <w:rFonts w:eastAsia="Times New Roman" w:cs="Times New Roman"/>
          <w:color w:val="000000"/>
          <w:position w:val="-24"/>
          <w:sz w:val="28"/>
          <w:szCs w:val="28"/>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066F7C" w:rsidRPr="00066F7C" w:rsidRDefault="00066F7C" w:rsidP="00066F7C">
      <w:pPr>
        <w:shd w:val="clear" w:color="auto" w:fill="FFFFFF"/>
        <w:autoSpaceDE w:val="0"/>
        <w:autoSpaceDN w:val="0"/>
        <w:adjustRightInd w:val="0"/>
        <w:spacing w:line="360" w:lineRule="auto"/>
        <w:ind w:firstLine="567"/>
        <w:rPr>
          <w:rFonts w:eastAsia="Calibri" w:cs="Times New Roman"/>
          <w:position w:val="-24"/>
          <w:sz w:val="28"/>
          <w:szCs w:val="28"/>
        </w:rPr>
      </w:pPr>
      <w:r w:rsidRPr="00066F7C">
        <w:rPr>
          <w:rFonts w:eastAsia="Times New Roman" w:cs="Times New Roman"/>
          <w:color w:val="000000"/>
          <w:position w:val="-24"/>
          <w:sz w:val="28"/>
          <w:szCs w:val="28"/>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066F7C" w:rsidRPr="00066F7C" w:rsidRDefault="00066F7C" w:rsidP="00066F7C">
      <w:pPr>
        <w:shd w:val="clear" w:color="auto" w:fill="FFFFFF"/>
        <w:autoSpaceDE w:val="0"/>
        <w:autoSpaceDN w:val="0"/>
        <w:adjustRightInd w:val="0"/>
        <w:spacing w:line="360" w:lineRule="auto"/>
        <w:ind w:firstLine="567"/>
        <w:rPr>
          <w:rFonts w:eastAsia="Calibri" w:cs="Times New Roman"/>
          <w:position w:val="-24"/>
          <w:sz w:val="28"/>
          <w:szCs w:val="28"/>
        </w:rPr>
      </w:pPr>
      <w:r w:rsidRPr="00066F7C">
        <w:rPr>
          <w:rFonts w:eastAsia="Times New Roman" w:cs="Times New Roman"/>
          <w:color w:val="000000"/>
          <w:position w:val="-24"/>
          <w:sz w:val="28"/>
          <w:szCs w:val="28"/>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066F7C" w:rsidRPr="00066F7C" w:rsidRDefault="00066F7C" w:rsidP="00066F7C">
      <w:pPr>
        <w:shd w:val="clear" w:color="auto" w:fill="FFFFFF"/>
        <w:autoSpaceDE w:val="0"/>
        <w:autoSpaceDN w:val="0"/>
        <w:adjustRightInd w:val="0"/>
        <w:spacing w:line="360" w:lineRule="auto"/>
        <w:ind w:firstLine="567"/>
        <w:rPr>
          <w:rFonts w:eastAsia="Calibri" w:cs="Times New Roman"/>
          <w:position w:val="-24"/>
          <w:sz w:val="28"/>
          <w:szCs w:val="28"/>
        </w:rPr>
      </w:pPr>
      <w:r w:rsidRPr="00066F7C">
        <w:rPr>
          <w:rFonts w:eastAsia="Times New Roman" w:cs="Times New Roman"/>
          <w:color w:val="000000"/>
          <w:position w:val="-24"/>
          <w:sz w:val="28"/>
          <w:szCs w:val="28"/>
        </w:rPr>
        <w:t>использование приобретенных знаний и умений для решения практических задач повседневной жизни;</w:t>
      </w:r>
    </w:p>
    <w:p w:rsidR="00066F7C" w:rsidRPr="00066F7C" w:rsidRDefault="00066F7C" w:rsidP="00066F7C">
      <w:pPr>
        <w:shd w:val="clear" w:color="auto" w:fill="FFFFFF"/>
        <w:autoSpaceDE w:val="0"/>
        <w:autoSpaceDN w:val="0"/>
        <w:adjustRightInd w:val="0"/>
        <w:spacing w:line="360" w:lineRule="auto"/>
        <w:ind w:firstLine="567"/>
        <w:rPr>
          <w:rFonts w:eastAsia="Calibri" w:cs="Times New Roman"/>
          <w:position w:val="-24"/>
          <w:sz w:val="28"/>
          <w:szCs w:val="28"/>
        </w:rPr>
      </w:pPr>
      <w:r w:rsidRPr="00066F7C">
        <w:rPr>
          <w:rFonts w:eastAsia="Times New Roman" w:cs="Times New Roman"/>
          <w:color w:val="000000"/>
          <w:position w:val="-24"/>
          <w:sz w:val="28"/>
          <w:szCs w:val="28"/>
        </w:rPr>
        <w:t>формирование научного мировоззрения;</w:t>
      </w:r>
    </w:p>
    <w:p w:rsidR="00066F7C" w:rsidRPr="00066F7C" w:rsidRDefault="00066F7C" w:rsidP="00066F7C">
      <w:pPr>
        <w:shd w:val="clear" w:color="auto" w:fill="FFFFFF"/>
        <w:autoSpaceDE w:val="0"/>
        <w:autoSpaceDN w:val="0"/>
        <w:adjustRightInd w:val="0"/>
        <w:spacing w:line="360" w:lineRule="auto"/>
        <w:ind w:firstLine="567"/>
        <w:rPr>
          <w:rFonts w:eastAsia="Calibri" w:cs="Times New Roman"/>
          <w:position w:val="-24"/>
          <w:sz w:val="28"/>
          <w:szCs w:val="28"/>
        </w:rPr>
      </w:pPr>
      <w:r w:rsidRPr="00066F7C">
        <w:rPr>
          <w:rFonts w:eastAsia="Times New Roman" w:cs="Times New Roman"/>
          <w:color w:val="000000"/>
          <w:position w:val="-24"/>
          <w:sz w:val="28"/>
          <w:szCs w:val="28"/>
        </w:rPr>
        <w:t>формирование навыков использования естественнонаучных и особенно</w:t>
      </w:r>
    </w:p>
    <w:p w:rsidR="00066F7C" w:rsidRPr="00066F7C" w:rsidRDefault="00066F7C" w:rsidP="00066F7C">
      <w:pPr>
        <w:shd w:val="clear" w:color="auto" w:fill="FFFFFF"/>
        <w:autoSpaceDE w:val="0"/>
        <w:autoSpaceDN w:val="0"/>
        <w:adjustRightInd w:val="0"/>
        <w:spacing w:line="360" w:lineRule="auto"/>
        <w:ind w:firstLine="567"/>
        <w:rPr>
          <w:rFonts w:eastAsia="Times New Roman" w:cs="Times New Roman"/>
          <w:color w:val="231F20"/>
          <w:sz w:val="28"/>
          <w:szCs w:val="28"/>
          <w:lang w:eastAsia="ru-RU"/>
        </w:rPr>
      </w:pPr>
      <w:r w:rsidRPr="00066F7C">
        <w:rPr>
          <w:rFonts w:eastAsia="Times New Roman" w:cs="Times New Roman"/>
          <w:color w:val="000000"/>
          <w:position w:val="-24"/>
          <w:sz w:val="28"/>
          <w:szCs w:val="28"/>
        </w:rPr>
        <w:t>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066F7C" w:rsidRPr="00066F7C" w:rsidRDefault="00066F7C" w:rsidP="00066F7C">
      <w:pPr>
        <w:spacing w:line="360" w:lineRule="auto"/>
        <w:ind w:firstLine="567"/>
        <w:rPr>
          <w:rFonts w:eastAsia="Times New Roman" w:cs="Times New Roman"/>
          <w:w w:val="102"/>
          <w:sz w:val="28"/>
          <w:szCs w:val="28"/>
          <w:lang w:eastAsia="ru-RU"/>
        </w:rPr>
      </w:pPr>
      <w:r w:rsidRPr="00066F7C">
        <w:rPr>
          <w:rFonts w:eastAsia="Times New Roman" w:cs="Times New Roman"/>
          <w:color w:val="231F20"/>
          <w:sz w:val="28"/>
          <w:szCs w:val="28"/>
          <w:lang w:eastAsia="ru-RU"/>
        </w:rPr>
        <w:t>В программу включено содержание, направленное на формирование у студентов компетенций, необходимых для качественного освоения</w:t>
      </w:r>
      <w:r w:rsidRPr="00066F7C">
        <w:rPr>
          <w:rFonts w:eastAsia="Times New Roman" w:cs="Times New Roman"/>
          <w:i/>
          <w:spacing w:val="-2"/>
          <w:sz w:val="28"/>
          <w:szCs w:val="28"/>
          <w:lang w:eastAsia="ru-RU"/>
        </w:rPr>
        <w:t xml:space="preserve">(ППССЗ) </w:t>
      </w:r>
      <w:r w:rsidRPr="00066F7C">
        <w:rPr>
          <w:rFonts w:eastAsia="Times New Roman" w:cs="Times New Roman"/>
          <w:color w:val="231F20"/>
          <w:sz w:val="28"/>
          <w:szCs w:val="28"/>
          <w:lang w:eastAsia="ru-RU"/>
        </w:rPr>
        <w:t xml:space="preserve"> на базе основного общего образования с получением среднего общего образования. В программу включено содержание, направленное на формирование у студентов компетенций, необходимых для качественного освоения</w:t>
      </w:r>
      <w:r w:rsidRPr="00066F7C">
        <w:rPr>
          <w:rFonts w:eastAsia="Times New Roman" w:cs="Times New Roman"/>
          <w:i/>
          <w:spacing w:val="-2"/>
          <w:sz w:val="28"/>
          <w:szCs w:val="28"/>
          <w:lang w:eastAsia="ru-RU"/>
        </w:rPr>
        <w:t xml:space="preserve">(ППССЗ) </w:t>
      </w:r>
      <w:r w:rsidRPr="00066F7C">
        <w:rPr>
          <w:rFonts w:eastAsia="Times New Roman" w:cs="Times New Roman"/>
          <w:color w:val="231F20"/>
          <w:sz w:val="28"/>
          <w:szCs w:val="28"/>
          <w:lang w:eastAsia="ru-RU"/>
        </w:rPr>
        <w:t xml:space="preserve"> на базе основного общего образования с получением среднего общего образования.</w:t>
      </w:r>
      <w:r w:rsidRPr="00066F7C">
        <w:rPr>
          <w:rFonts w:eastAsia="Times New Roman" w:cs="Times New Roman"/>
          <w:w w:val="101"/>
          <w:sz w:val="28"/>
          <w:szCs w:val="28"/>
          <w:lang w:eastAsia="ru-RU"/>
        </w:rPr>
        <w:t xml:space="preserve"> Программа содержит тематический план, отражающий количество часов, вы</w:t>
      </w:r>
      <w:r w:rsidRPr="00066F7C">
        <w:rPr>
          <w:rFonts w:eastAsia="Times New Roman" w:cs="Times New Roman"/>
          <w:w w:val="102"/>
          <w:sz w:val="28"/>
          <w:szCs w:val="28"/>
          <w:lang w:eastAsia="ru-RU"/>
        </w:rPr>
        <w:t>деляемое на изучение дисциплины «</w:t>
      </w:r>
      <w:r w:rsidRPr="00066F7C">
        <w:rPr>
          <w:rFonts w:eastAsia="Times New Roman" w:cs="Times New Roman"/>
          <w:i/>
          <w:w w:val="102"/>
          <w:sz w:val="28"/>
          <w:szCs w:val="28"/>
          <w:lang w:eastAsia="ru-RU"/>
        </w:rPr>
        <w:t>Астрономия</w:t>
      </w:r>
      <w:r w:rsidRPr="00066F7C">
        <w:rPr>
          <w:rFonts w:eastAsia="Times New Roman" w:cs="Times New Roman"/>
          <w:b/>
          <w:i/>
          <w:w w:val="102"/>
          <w:sz w:val="28"/>
          <w:szCs w:val="28"/>
          <w:lang w:eastAsia="ru-RU"/>
        </w:rPr>
        <w:t>»</w:t>
      </w:r>
      <w:r w:rsidRPr="00066F7C">
        <w:rPr>
          <w:rFonts w:eastAsia="Times New Roman" w:cs="Times New Roman"/>
          <w:w w:val="102"/>
          <w:sz w:val="28"/>
          <w:szCs w:val="28"/>
          <w:lang w:eastAsia="ru-RU"/>
        </w:rPr>
        <w:t xml:space="preserve"> при овладении студентами специальности гуманитарного профиля</w:t>
      </w:r>
      <w:r w:rsidRPr="00066F7C">
        <w:rPr>
          <w:rFonts w:eastAsia="Times New Roman" w:cs="Times New Roman"/>
          <w:color w:val="000000"/>
          <w:spacing w:val="-2"/>
          <w:sz w:val="28"/>
          <w:szCs w:val="28"/>
          <w:lang w:eastAsia="ru-RU"/>
        </w:rPr>
        <w:t xml:space="preserve">. </w:t>
      </w:r>
    </w:p>
    <w:p w:rsidR="00066F7C" w:rsidRPr="00066F7C" w:rsidRDefault="00066F7C" w:rsidP="00066F7C">
      <w:pPr>
        <w:widowControl w:val="0"/>
        <w:autoSpaceDE w:val="0"/>
        <w:autoSpaceDN w:val="0"/>
        <w:adjustRightInd w:val="0"/>
        <w:spacing w:line="360" w:lineRule="auto"/>
        <w:ind w:right="-8" w:firstLine="567"/>
        <w:rPr>
          <w:rFonts w:eastAsia="Times New Roman" w:cs="Times New Roman"/>
          <w:color w:val="000000"/>
          <w:sz w:val="28"/>
          <w:szCs w:val="28"/>
          <w:lang w:eastAsia="ru-RU"/>
        </w:rPr>
        <w:sectPr w:rsidR="00066F7C" w:rsidRPr="00066F7C" w:rsidSect="0094481A">
          <w:pgSz w:w="11900" w:h="16840"/>
          <w:pgMar w:top="851" w:right="851" w:bottom="851" w:left="851" w:header="720" w:footer="720" w:gutter="0"/>
          <w:cols w:space="720"/>
          <w:noEndnote/>
          <w:docGrid w:linePitch="299"/>
        </w:sectPr>
      </w:pPr>
      <w:r w:rsidRPr="00066F7C">
        <w:rPr>
          <w:rFonts w:eastAsia="Times New Roman" w:cs="Times New Roman"/>
          <w:color w:val="000000"/>
          <w:sz w:val="28"/>
          <w:szCs w:val="28"/>
          <w:lang w:eastAsia="ru-RU"/>
        </w:rPr>
        <w:lastRenderedPageBreak/>
        <w:t>Дифференцированный зачет по дисциплине проводится за счет времени, отведенного на её освоение, и выставляется на основании результатов выполнения лабораторных работ и/или практических занятий, а также точек рубежного контроля.</w:t>
      </w:r>
    </w:p>
    <w:p w:rsidR="00066F7C" w:rsidRPr="00066F7C" w:rsidRDefault="00066F7C" w:rsidP="00066F7C">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066F7C">
        <w:rPr>
          <w:rFonts w:eastAsia="Times New Roman" w:cs="Times New Roman"/>
          <w:b/>
          <w:color w:val="000000"/>
          <w:spacing w:val="-2"/>
          <w:sz w:val="28"/>
          <w:szCs w:val="28"/>
          <w:lang w:eastAsia="ru-RU"/>
        </w:rPr>
        <w:lastRenderedPageBreak/>
        <w:t>СОДЕРЖАНИЕ СОСТАВЛЯЮЩЕЙ</w:t>
      </w:r>
    </w:p>
    <w:p w:rsidR="00066F7C" w:rsidRPr="00066F7C" w:rsidRDefault="00066F7C" w:rsidP="00066F7C">
      <w:pPr>
        <w:autoSpaceDE w:val="0"/>
        <w:autoSpaceDN w:val="0"/>
        <w:adjustRightInd w:val="0"/>
        <w:jc w:val="center"/>
        <w:rPr>
          <w:rFonts w:eastAsia="Calibri" w:cs="Times New Roman"/>
          <w:b/>
          <w:bCs/>
          <w:i/>
          <w:iCs/>
          <w:noProof/>
          <w:szCs w:val="24"/>
          <w:lang w:eastAsia="ru-RU"/>
        </w:rPr>
      </w:pPr>
      <w:r w:rsidRPr="00066F7C">
        <w:rPr>
          <w:rFonts w:eastAsia="Calibri" w:cs="Times New Roman"/>
          <w:b/>
          <w:color w:val="000000"/>
          <w:spacing w:val="-2"/>
          <w:sz w:val="28"/>
          <w:szCs w:val="28"/>
          <w:lang w:eastAsia="ru-RU"/>
        </w:rPr>
        <w:t xml:space="preserve">Для специальности </w:t>
      </w:r>
      <w:r w:rsidRPr="00066F7C">
        <w:rPr>
          <w:rFonts w:eastAsia="Calibri" w:cs="Times New Roman"/>
          <w:b/>
          <w:bCs/>
          <w:i/>
          <w:iCs/>
          <w:noProof/>
          <w:sz w:val="28"/>
          <w:szCs w:val="28"/>
          <w:lang w:eastAsia="ru-RU"/>
        </w:rPr>
        <w:t>44.02.02</w:t>
      </w:r>
      <w:r w:rsidRPr="00066F7C">
        <w:rPr>
          <w:rFonts w:eastAsia="Calibri" w:cs="Times New Roman"/>
          <w:color w:val="000000"/>
          <w:spacing w:val="-2"/>
          <w:sz w:val="28"/>
          <w:szCs w:val="28"/>
          <w:lang w:eastAsia="ru-RU"/>
        </w:rPr>
        <w:t xml:space="preserve"> </w:t>
      </w:r>
      <w:r w:rsidRPr="00066F7C">
        <w:rPr>
          <w:rFonts w:eastAsia="Calibri" w:cs="Times New Roman"/>
          <w:b/>
          <w:bCs/>
          <w:i/>
          <w:iCs/>
          <w:noProof/>
          <w:sz w:val="28"/>
          <w:szCs w:val="28"/>
          <w:lang w:eastAsia="ru-RU"/>
        </w:rPr>
        <w:t>Преподавание в начальных классах</w:t>
      </w:r>
    </w:p>
    <w:p w:rsidR="00066F7C" w:rsidRPr="00066F7C" w:rsidRDefault="00066F7C" w:rsidP="00066F7C">
      <w:pPr>
        <w:ind w:firstLine="567"/>
        <w:jc w:val="center"/>
        <w:rPr>
          <w:rFonts w:eastAsia="Times New Roman" w:cs="Times New Roman"/>
          <w:b/>
          <w:sz w:val="28"/>
          <w:szCs w:val="28"/>
          <w:lang w:eastAsia="ru-RU"/>
        </w:rPr>
      </w:pPr>
      <w:r w:rsidRPr="00066F7C">
        <w:rPr>
          <w:rFonts w:eastAsia="Times New Roman" w:cs="Times New Roman"/>
          <w:b/>
          <w:sz w:val="28"/>
          <w:szCs w:val="28"/>
          <w:lang w:eastAsia="ru-RU"/>
        </w:rPr>
        <w:t>1. Предмет астрономии</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066F7C" w:rsidRPr="00066F7C" w:rsidRDefault="00066F7C" w:rsidP="00066F7C">
      <w:pPr>
        <w:ind w:firstLine="567"/>
        <w:jc w:val="center"/>
        <w:rPr>
          <w:rFonts w:eastAsia="Times New Roman" w:cs="Times New Roman"/>
          <w:b/>
          <w:sz w:val="28"/>
          <w:szCs w:val="28"/>
          <w:lang w:eastAsia="ru-RU"/>
        </w:rPr>
      </w:pPr>
      <w:r w:rsidRPr="00066F7C">
        <w:rPr>
          <w:rFonts w:eastAsia="Times New Roman" w:cs="Times New Roman"/>
          <w:b/>
          <w:sz w:val="28"/>
          <w:szCs w:val="28"/>
          <w:lang w:eastAsia="ru-RU"/>
        </w:rPr>
        <w:t>2. Основы практической астрономии</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w:t>
      </w:r>
    </w:p>
    <w:p w:rsidR="00066F7C" w:rsidRPr="00066F7C" w:rsidRDefault="00066F7C" w:rsidP="00066F7C">
      <w:pPr>
        <w:rPr>
          <w:rFonts w:eastAsia="Times New Roman" w:cs="Times New Roman"/>
          <w:sz w:val="28"/>
          <w:szCs w:val="28"/>
          <w:lang w:eastAsia="ru-RU"/>
        </w:rPr>
      </w:pPr>
      <w:r w:rsidRPr="00066F7C">
        <w:rPr>
          <w:rFonts w:eastAsia="Times New Roman" w:cs="Times New Roman"/>
          <w:sz w:val="28"/>
          <w:szCs w:val="28"/>
          <w:lang w:eastAsia="ru-RU"/>
        </w:rPr>
        <w:t>Движение Земли вокруг Солнца. Видимое движение и фазы Луны. Солнечные и лунные затмения. Время и календарь.</w:t>
      </w:r>
    </w:p>
    <w:p w:rsidR="00066F7C" w:rsidRPr="00066F7C" w:rsidRDefault="00066F7C" w:rsidP="00066F7C">
      <w:pPr>
        <w:jc w:val="center"/>
        <w:rPr>
          <w:rFonts w:eastAsia="Times New Roman" w:cs="Times New Roman"/>
          <w:b/>
          <w:sz w:val="28"/>
          <w:szCs w:val="28"/>
          <w:lang w:eastAsia="ru-RU"/>
        </w:rPr>
      </w:pPr>
      <w:r w:rsidRPr="00066F7C">
        <w:rPr>
          <w:rFonts w:eastAsia="Times New Roman" w:cs="Times New Roman"/>
          <w:b/>
          <w:sz w:val="28"/>
          <w:szCs w:val="28"/>
          <w:lang w:eastAsia="ru-RU"/>
        </w:rPr>
        <w:t>3. Законы движения небесных тел</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 xml:space="preserve">Структура и масштабы Солнечной системы. Конфигурация и условия видимости планет. Методы определения расстояний до тел Солнечной системы и их размеров. </w:t>
      </w:r>
    </w:p>
    <w:p w:rsidR="00066F7C" w:rsidRPr="00066F7C" w:rsidRDefault="00066F7C" w:rsidP="00066F7C">
      <w:pPr>
        <w:rPr>
          <w:rFonts w:eastAsia="Times New Roman" w:cs="Times New Roman"/>
          <w:sz w:val="28"/>
          <w:szCs w:val="28"/>
          <w:lang w:eastAsia="ru-RU"/>
        </w:rPr>
      </w:pPr>
      <w:r w:rsidRPr="00066F7C">
        <w:rPr>
          <w:rFonts w:eastAsia="Times New Roman" w:cs="Times New Roman"/>
          <w:sz w:val="28"/>
          <w:szCs w:val="28"/>
          <w:lang w:eastAsia="ru-RU"/>
        </w:rPr>
        <w:t>Небесная механика. Законы Кеплера. Определение масс небесных тел. Движение искусственных небесных тел.</w:t>
      </w:r>
    </w:p>
    <w:p w:rsidR="00066F7C" w:rsidRPr="00066F7C" w:rsidRDefault="00066F7C" w:rsidP="00066F7C">
      <w:pPr>
        <w:ind w:firstLine="567"/>
        <w:jc w:val="center"/>
        <w:rPr>
          <w:rFonts w:eastAsia="Times New Roman" w:cs="Times New Roman"/>
          <w:b/>
          <w:sz w:val="28"/>
          <w:szCs w:val="28"/>
          <w:lang w:eastAsia="ru-RU"/>
        </w:rPr>
      </w:pPr>
      <w:r w:rsidRPr="00066F7C">
        <w:rPr>
          <w:rFonts w:eastAsia="Times New Roman" w:cs="Times New Roman"/>
          <w:b/>
          <w:sz w:val="28"/>
          <w:szCs w:val="28"/>
          <w:lang w:eastAsia="ru-RU"/>
        </w:rPr>
        <w:t>4.Солнечная система</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066F7C" w:rsidRPr="00066F7C" w:rsidRDefault="00066F7C" w:rsidP="00066F7C">
      <w:pPr>
        <w:ind w:firstLine="567"/>
        <w:jc w:val="center"/>
        <w:rPr>
          <w:rFonts w:eastAsia="Times New Roman" w:cs="Times New Roman"/>
          <w:b/>
          <w:sz w:val="28"/>
          <w:szCs w:val="28"/>
          <w:lang w:eastAsia="ru-RU"/>
        </w:rPr>
      </w:pPr>
      <w:r w:rsidRPr="00066F7C">
        <w:rPr>
          <w:rFonts w:eastAsia="Times New Roman" w:cs="Times New Roman"/>
          <w:b/>
          <w:sz w:val="28"/>
          <w:szCs w:val="28"/>
          <w:lang w:eastAsia="ru-RU"/>
        </w:rPr>
        <w:t>5. Методы астрономических исследований</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смешения Вина. Закон Стефана-Больцмана.</w:t>
      </w:r>
    </w:p>
    <w:p w:rsidR="00066F7C" w:rsidRPr="00066F7C" w:rsidRDefault="00066F7C" w:rsidP="00066F7C">
      <w:pPr>
        <w:ind w:firstLine="567"/>
        <w:jc w:val="center"/>
        <w:rPr>
          <w:rFonts w:eastAsia="Times New Roman" w:cs="Times New Roman"/>
          <w:b/>
          <w:sz w:val="28"/>
          <w:szCs w:val="28"/>
          <w:lang w:eastAsia="ru-RU"/>
        </w:rPr>
      </w:pPr>
      <w:r w:rsidRPr="00066F7C">
        <w:rPr>
          <w:rFonts w:eastAsia="Times New Roman" w:cs="Times New Roman"/>
          <w:b/>
          <w:sz w:val="28"/>
          <w:szCs w:val="28"/>
          <w:lang w:eastAsia="ru-RU"/>
        </w:rPr>
        <w:t>6.Звезды</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066F7C" w:rsidRPr="00066F7C" w:rsidRDefault="00066F7C" w:rsidP="00066F7C">
      <w:pPr>
        <w:ind w:firstLine="567"/>
        <w:jc w:val="center"/>
        <w:rPr>
          <w:rFonts w:eastAsia="Times New Roman" w:cs="Times New Roman"/>
          <w:b/>
          <w:sz w:val="28"/>
          <w:szCs w:val="28"/>
          <w:lang w:eastAsia="ru-RU"/>
        </w:rPr>
      </w:pPr>
      <w:r w:rsidRPr="00066F7C">
        <w:rPr>
          <w:rFonts w:eastAsia="Times New Roman" w:cs="Times New Roman"/>
          <w:b/>
          <w:sz w:val="28"/>
          <w:szCs w:val="28"/>
          <w:lang w:eastAsia="ru-RU"/>
        </w:rPr>
        <w:lastRenderedPageBreak/>
        <w:t>7. Наша Галактика - Млечный Путь</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Состав и структура Галактики. Звездные скопления. Межзвездный газ и пыль. Вращение Галактики. Темная материя.</w:t>
      </w:r>
    </w:p>
    <w:p w:rsidR="00066F7C" w:rsidRPr="00066F7C" w:rsidRDefault="00066F7C" w:rsidP="00066F7C">
      <w:pPr>
        <w:tabs>
          <w:tab w:val="left" w:pos="2231"/>
          <w:tab w:val="center" w:pos="5516"/>
        </w:tabs>
        <w:ind w:firstLine="567"/>
        <w:jc w:val="left"/>
        <w:rPr>
          <w:rFonts w:eastAsia="Times New Roman" w:cs="Times New Roman"/>
          <w:b/>
          <w:sz w:val="28"/>
          <w:szCs w:val="28"/>
          <w:lang w:eastAsia="ru-RU"/>
        </w:rPr>
      </w:pPr>
      <w:r w:rsidRPr="00066F7C">
        <w:rPr>
          <w:rFonts w:eastAsia="Times New Roman" w:cs="Times New Roman"/>
          <w:b/>
          <w:sz w:val="28"/>
          <w:szCs w:val="28"/>
          <w:lang w:eastAsia="ru-RU"/>
        </w:rPr>
        <w:tab/>
      </w:r>
      <w:r w:rsidRPr="00066F7C">
        <w:rPr>
          <w:rFonts w:eastAsia="Times New Roman" w:cs="Times New Roman"/>
          <w:b/>
          <w:sz w:val="28"/>
          <w:szCs w:val="28"/>
          <w:lang w:eastAsia="ru-RU"/>
        </w:rPr>
        <w:tab/>
        <w:t>8. Галактики. Строение и эволюция Вселенной</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066F7C" w:rsidRPr="00066F7C" w:rsidRDefault="00066F7C" w:rsidP="00066F7C">
      <w:pPr>
        <w:ind w:firstLine="567"/>
        <w:rPr>
          <w:rFonts w:eastAsia="Times New Roman" w:cs="Times New Roman"/>
          <w:sz w:val="28"/>
          <w:szCs w:val="28"/>
          <w:lang w:eastAsia="ru-RU"/>
        </w:rPr>
      </w:pPr>
    </w:p>
    <w:p w:rsidR="00066F7C" w:rsidRPr="00066F7C" w:rsidRDefault="00066F7C" w:rsidP="00066F7C">
      <w:pPr>
        <w:ind w:firstLine="567"/>
        <w:rPr>
          <w:rFonts w:eastAsia="Times New Roman" w:cs="Times New Roman"/>
          <w:b/>
          <w:color w:val="231F20"/>
          <w:sz w:val="28"/>
          <w:szCs w:val="28"/>
          <w:lang w:eastAsia="ru-RU"/>
        </w:rPr>
      </w:pPr>
      <w:r w:rsidRPr="00066F7C">
        <w:rPr>
          <w:rFonts w:eastAsia="Times New Roman" w:cs="Times New Roman"/>
          <w:b/>
          <w:color w:val="231F20"/>
          <w:sz w:val="28"/>
          <w:szCs w:val="28"/>
          <w:lang w:eastAsia="ru-RU"/>
        </w:rPr>
        <w:t xml:space="preserve">Примерные темы рефератов (докладов), индивидуальных проектов </w:t>
      </w:r>
    </w:p>
    <w:p w:rsidR="00066F7C" w:rsidRPr="00066F7C" w:rsidRDefault="00066F7C" w:rsidP="00066F7C">
      <w:pPr>
        <w:ind w:firstLine="567"/>
        <w:rPr>
          <w:rFonts w:eastAsia="Times New Roman" w:cs="Times New Roman"/>
          <w:color w:val="231F20"/>
          <w:sz w:val="28"/>
          <w:szCs w:val="28"/>
          <w:lang w:eastAsia="ru-RU"/>
        </w:rPr>
      </w:pP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Астероиды.</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Астрономия наших дней.</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Вселенная и темная материя.</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Галилео Галилей — основатель точного естествознания.</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Кеплер Иоганн – первооткрыватель законов движения планет Солнечной системы.</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Космическая медицина.</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Магнитная буря.</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Николай Коперник — создатель гелиоцентрической системы мира.</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Нуклеосинтез во Вселенной.</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Открытие гравитационных волн.</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Планеты Солнечной системы.</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Происхождение Солнечной системы.</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Реликтовое излучение.</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Рождение и эволюция звезд.</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Роль К. Э. Циолковского в развитии космонавтики.</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Сергей Павлович Королев — конструктор и организатор производства ракетнокосмической техники.</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Современная спутниковая связь.</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Солнце — источник жизни на Земле.</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Черные дыры.</w:t>
      </w:r>
    </w:p>
    <w:p w:rsidR="00066F7C" w:rsidRPr="00066F7C" w:rsidRDefault="00066F7C" w:rsidP="00066F7C">
      <w:pPr>
        <w:widowControl w:val="0"/>
        <w:tabs>
          <w:tab w:val="left" w:pos="1377"/>
          <w:tab w:val="left" w:pos="1690"/>
          <w:tab w:val="center" w:pos="5099"/>
        </w:tabs>
        <w:autoSpaceDE w:val="0"/>
        <w:autoSpaceDN w:val="0"/>
        <w:adjustRightInd w:val="0"/>
        <w:spacing w:before="89" w:line="322" w:lineRule="exact"/>
        <w:jc w:val="center"/>
        <w:rPr>
          <w:rFonts w:eastAsia="Times New Roman" w:cs="Times New Roman"/>
          <w:b/>
          <w:color w:val="000000"/>
          <w:spacing w:val="-2"/>
          <w:sz w:val="28"/>
          <w:szCs w:val="28"/>
          <w:lang w:eastAsia="ru-RU"/>
        </w:rPr>
      </w:pPr>
      <w:r w:rsidRPr="00066F7C">
        <w:rPr>
          <w:rFonts w:eastAsia="Times New Roman" w:cs="Times New Roman"/>
          <w:b/>
          <w:color w:val="000000"/>
          <w:spacing w:val="-2"/>
          <w:sz w:val="28"/>
          <w:szCs w:val="28"/>
          <w:lang w:eastAsia="ru-RU"/>
        </w:rPr>
        <w:t>ТРЕБОВАНИЯ К РЕЗУЛЬТАТАМ ОБУЧЕНИЯ</w:t>
      </w:r>
    </w:p>
    <w:p w:rsidR="00066F7C" w:rsidRPr="00066F7C" w:rsidRDefault="00066F7C" w:rsidP="00066F7C">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066F7C" w:rsidRPr="00066F7C" w:rsidRDefault="00066F7C" w:rsidP="00066F7C">
      <w:pPr>
        <w:ind w:firstLine="567"/>
        <w:rPr>
          <w:rFonts w:eastAsia="Times New Roman" w:cs="Times New Roman"/>
          <w:b/>
          <w:bCs/>
          <w:color w:val="231F20"/>
          <w:sz w:val="28"/>
          <w:szCs w:val="28"/>
          <w:lang w:eastAsia="ru-RU"/>
        </w:rPr>
      </w:pPr>
      <w:r w:rsidRPr="00066F7C">
        <w:rPr>
          <w:rFonts w:eastAsia="Times New Roman" w:cs="Times New Roman"/>
          <w:color w:val="231F20"/>
          <w:sz w:val="28"/>
          <w:szCs w:val="28"/>
          <w:lang w:eastAsia="ru-RU"/>
        </w:rPr>
        <w:t xml:space="preserve">Освоение содержания учебной дисциплины «Астрономия» обеспечивает достижение студентами следующих </w:t>
      </w:r>
      <w:r w:rsidRPr="00066F7C">
        <w:rPr>
          <w:rFonts w:eastAsia="Times New Roman" w:cs="Times New Roman"/>
          <w:b/>
          <w:bCs/>
          <w:color w:val="231F20"/>
          <w:sz w:val="28"/>
          <w:szCs w:val="28"/>
          <w:lang w:eastAsia="ru-RU"/>
        </w:rPr>
        <w:t xml:space="preserve">результатов: </w:t>
      </w:r>
    </w:p>
    <w:p w:rsidR="00066F7C" w:rsidRPr="00066F7C" w:rsidRDefault="00066F7C" w:rsidP="00066F7C">
      <w:pPr>
        <w:ind w:firstLine="567"/>
        <w:rPr>
          <w:rFonts w:eastAsia="Times New Roman" w:cs="Times New Roman"/>
          <w:b/>
          <w:bCs/>
          <w:color w:val="231F20"/>
          <w:sz w:val="28"/>
          <w:szCs w:val="28"/>
          <w:lang w:eastAsia="ru-RU"/>
        </w:rPr>
      </w:pPr>
      <w:r w:rsidRPr="00066F7C">
        <w:rPr>
          <w:rFonts w:eastAsia="Times New Roman" w:cs="Times New Roman"/>
          <w:color w:val="231F20"/>
          <w:sz w:val="28"/>
          <w:szCs w:val="28"/>
          <w:lang w:eastAsia="ru-RU"/>
        </w:rPr>
        <w:t xml:space="preserve">• </w:t>
      </w:r>
      <w:r w:rsidRPr="00066F7C">
        <w:rPr>
          <w:rFonts w:eastAsia="Times New Roman" w:cs="Times New Roman"/>
          <w:b/>
          <w:bCs/>
          <w:iCs/>
          <w:color w:val="231F20"/>
          <w:sz w:val="28"/>
          <w:szCs w:val="28"/>
          <w:lang w:eastAsia="ru-RU"/>
        </w:rPr>
        <w:t>личностных</w:t>
      </w:r>
      <w:r w:rsidRPr="00066F7C">
        <w:rPr>
          <w:rFonts w:eastAsia="Times New Roman" w:cs="Times New Roman"/>
          <w:b/>
          <w:bCs/>
          <w:color w:val="231F20"/>
          <w:sz w:val="28"/>
          <w:szCs w:val="28"/>
          <w:lang w:eastAsia="ru-RU"/>
        </w:rPr>
        <w:t>:</w:t>
      </w:r>
    </w:p>
    <w:p w:rsidR="00066F7C" w:rsidRPr="00066F7C" w:rsidRDefault="00066F7C" w:rsidP="00066F7C">
      <w:pPr>
        <w:ind w:firstLine="567"/>
        <w:rPr>
          <w:rFonts w:eastAsia="Times New Roman" w:cs="Times New Roman"/>
          <w:szCs w:val="24"/>
          <w:lang w:eastAsia="ru-RU"/>
        </w:rPr>
      </w:pPr>
      <w:r w:rsidRPr="00066F7C">
        <w:rPr>
          <w:rFonts w:eastAsia="Times New Roman" w:cs="Times New Roman"/>
          <w:sz w:val="28"/>
          <w:szCs w:val="28"/>
          <w:lang w:eastAsia="ru-RU"/>
        </w:rPr>
        <w:t>ЛР 1.1.Владеть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066F7C">
        <w:rPr>
          <w:rFonts w:eastAsia="Times New Roman" w:cs="Times New Roman"/>
          <w:color w:val="000000"/>
          <w:sz w:val="28"/>
          <w:szCs w:val="28"/>
          <w:shd w:val="clear" w:color="auto" w:fill="FFFFFF"/>
          <w:lang w:eastAsia="ru-RU"/>
        </w:rPr>
        <w:t>;</w:t>
      </w:r>
      <w:r w:rsidRPr="00066F7C">
        <w:rPr>
          <w:rFonts w:eastAsia="Times New Roman" w:cs="Times New Roman"/>
          <w:szCs w:val="24"/>
          <w:lang w:eastAsia="ru-RU"/>
        </w:rPr>
        <w:t xml:space="preserve"> </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 xml:space="preserve">ЛР 1.2. Эстетическое отношение к миру, включая эстетику быта, научного и технического творчества, спорта, общественных отношений </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lastRenderedPageBreak/>
        <w:t>ЛР 1.3.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66F7C" w:rsidRPr="00066F7C" w:rsidRDefault="00066F7C" w:rsidP="00066F7C">
      <w:pPr>
        <w:ind w:firstLine="567"/>
        <w:rPr>
          <w:rFonts w:eastAsia="Times New Roman" w:cs="Times New Roman"/>
          <w:color w:val="000000"/>
          <w:sz w:val="28"/>
          <w:szCs w:val="28"/>
          <w:shd w:val="clear" w:color="auto" w:fill="FFFFFF"/>
          <w:lang w:eastAsia="ru-RU"/>
        </w:rPr>
      </w:pPr>
      <w:r w:rsidRPr="00066F7C">
        <w:rPr>
          <w:rFonts w:eastAsia="Times New Roman" w:cs="Times New Roman"/>
          <w:sz w:val="28"/>
          <w:szCs w:val="28"/>
          <w:lang w:eastAsia="ru-RU"/>
        </w:rPr>
        <w:t xml:space="preserve">ЛР 1.4. </w:t>
      </w:r>
      <w:r w:rsidRPr="00066F7C">
        <w:rPr>
          <w:rFonts w:eastAsia="Times New Roman" w:cs="Times New Roman"/>
          <w:szCs w:val="24"/>
          <w:lang w:eastAsia="ru-RU"/>
        </w:rPr>
        <w:t xml:space="preserve"> </w:t>
      </w:r>
      <w:r w:rsidRPr="00066F7C">
        <w:rPr>
          <w:rFonts w:eastAsia="Times New Roman" w:cs="Times New Roman"/>
          <w:sz w:val="28"/>
          <w:szCs w:val="28"/>
          <w:lang w:eastAsia="ru-RU"/>
        </w:rPr>
        <w:t xml:space="preserve">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r w:rsidRPr="00066F7C">
        <w:rPr>
          <w:rFonts w:eastAsia="Times New Roman" w:cs="Times New Roman"/>
          <w:color w:val="000000"/>
          <w:sz w:val="28"/>
          <w:szCs w:val="28"/>
          <w:shd w:val="clear" w:color="auto" w:fill="FFFFFF"/>
          <w:lang w:eastAsia="ru-RU"/>
        </w:rPr>
        <w:t xml:space="preserve"> </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ЛР 1.5 Формирование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066F7C" w:rsidRPr="00066F7C" w:rsidRDefault="00066F7C" w:rsidP="00066F7C">
      <w:pPr>
        <w:ind w:firstLine="567"/>
        <w:rPr>
          <w:rFonts w:eastAsia="Times New Roman" w:cs="Times New Roman"/>
          <w:b/>
          <w:bCs/>
          <w:color w:val="231F20"/>
          <w:sz w:val="28"/>
          <w:szCs w:val="28"/>
          <w:lang w:eastAsia="ru-RU"/>
        </w:rPr>
      </w:pPr>
      <w:r w:rsidRPr="00066F7C">
        <w:rPr>
          <w:rFonts w:eastAsia="Times New Roman" w:cs="Times New Roman"/>
          <w:color w:val="231F20"/>
          <w:sz w:val="28"/>
          <w:szCs w:val="28"/>
          <w:lang w:eastAsia="ru-RU"/>
        </w:rPr>
        <w:t xml:space="preserve">• </w:t>
      </w:r>
      <w:r w:rsidRPr="00066F7C">
        <w:rPr>
          <w:rFonts w:eastAsia="Times New Roman" w:cs="Times New Roman"/>
          <w:b/>
          <w:bCs/>
          <w:iCs/>
          <w:color w:val="231F20"/>
          <w:sz w:val="28"/>
          <w:szCs w:val="28"/>
          <w:lang w:eastAsia="ru-RU"/>
        </w:rPr>
        <w:t>метапредметных</w:t>
      </w:r>
      <w:r w:rsidRPr="00066F7C">
        <w:rPr>
          <w:rFonts w:eastAsia="Times New Roman" w:cs="Times New Roman"/>
          <w:b/>
          <w:bCs/>
          <w:color w:val="231F20"/>
          <w:sz w:val="28"/>
          <w:szCs w:val="28"/>
          <w:lang w:eastAsia="ru-RU"/>
        </w:rPr>
        <w:t>:</w:t>
      </w:r>
    </w:p>
    <w:p w:rsidR="00066F7C" w:rsidRPr="00066F7C" w:rsidRDefault="00066F7C" w:rsidP="00066F7C">
      <w:pPr>
        <w:ind w:firstLine="567"/>
        <w:rPr>
          <w:rFonts w:eastAsia="Times New Roman" w:cs="Times New Roman"/>
          <w:b/>
          <w:bCs/>
          <w:color w:val="231F20"/>
          <w:sz w:val="28"/>
          <w:szCs w:val="28"/>
          <w:lang w:eastAsia="ru-RU"/>
        </w:rPr>
      </w:pPr>
      <w:r w:rsidRPr="00066F7C">
        <w:rPr>
          <w:rFonts w:eastAsia="Times New Roman" w:cs="Times New Roman"/>
          <w:sz w:val="28"/>
          <w:szCs w:val="28"/>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66F7C" w:rsidRPr="00066F7C" w:rsidRDefault="00066F7C" w:rsidP="00066F7C">
      <w:pPr>
        <w:ind w:firstLine="567"/>
        <w:rPr>
          <w:rFonts w:eastAsia="Times New Roman" w:cs="Times New Roman"/>
          <w:b/>
          <w:bCs/>
          <w:color w:val="231F20"/>
          <w:sz w:val="28"/>
          <w:szCs w:val="28"/>
          <w:lang w:eastAsia="ru-RU"/>
        </w:rPr>
      </w:pPr>
      <w:r w:rsidRPr="00066F7C">
        <w:rPr>
          <w:rFonts w:eastAsia="Times New Roman" w:cs="Times New Roman"/>
          <w:color w:val="231F20"/>
          <w:sz w:val="28"/>
          <w:szCs w:val="28"/>
          <w:lang w:eastAsia="ru-RU"/>
        </w:rPr>
        <w:t xml:space="preserve">• </w:t>
      </w:r>
      <w:r w:rsidRPr="00066F7C">
        <w:rPr>
          <w:rFonts w:eastAsia="Times New Roman" w:cs="Times New Roman"/>
          <w:b/>
          <w:bCs/>
          <w:iCs/>
          <w:color w:val="231F20"/>
          <w:sz w:val="28"/>
          <w:szCs w:val="28"/>
          <w:lang w:eastAsia="ru-RU"/>
        </w:rPr>
        <w:t>предметных</w:t>
      </w:r>
      <w:r w:rsidRPr="00066F7C">
        <w:rPr>
          <w:rFonts w:eastAsia="Times New Roman" w:cs="Times New Roman"/>
          <w:b/>
          <w:bCs/>
          <w:color w:val="231F20"/>
          <w:sz w:val="28"/>
          <w:szCs w:val="28"/>
          <w:lang w:eastAsia="ru-RU"/>
        </w:rPr>
        <w:t>:</w:t>
      </w:r>
    </w:p>
    <w:p w:rsidR="00066F7C" w:rsidRPr="00066F7C" w:rsidRDefault="00066F7C" w:rsidP="00066F7C">
      <w:pPr>
        <w:shd w:val="clear" w:color="auto" w:fill="FFFFFF"/>
        <w:rPr>
          <w:rFonts w:eastAsia="Times New Roman" w:cs="Times New Roman"/>
          <w:color w:val="000000"/>
          <w:sz w:val="28"/>
          <w:szCs w:val="28"/>
          <w:lang w:eastAsia="ru-RU"/>
        </w:rPr>
      </w:pPr>
      <w:r w:rsidRPr="00066F7C">
        <w:rPr>
          <w:rFonts w:eastAsia="Times New Roman" w:cs="Times New Roman"/>
          <w:color w:val="000000"/>
          <w:sz w:val="28"/>
          <w:szCs w:val="28"/>
          <w:lang w:eastAsia="ru-RU"/>
        </w:rPr>
        <w:t>понять сущность повседневно наблюдаемых и редких астрономических явлений, познакомиться с научными методами и историей изучения Вселенной,  солнечной системе и Галактике, ощутить связь своего существования со всей историей эволюции Метагалактики, выработать сознательное отношение к активно внедряемой в нашу жизнь астрологии и другим оккультным (эзотерическим) наукам.</w:t>
      </w:r>
    </w:p>
    <w:p w:rsidR="00066F7C" w:rsidRPr="00066F7C" w:rsidRDefault="00066F7C" w:rsidP="00066F7C">
      <w:pPr>
        <w:spacing w:after="200" w:line="276" w:lineRule="auto"/>
        <w:jc w:val="left"/>
        <w:rPr>
          <w:rFonts w:eastAsia="Times New Roman" w:cs="Times New Roman"/>
          <w:i/>
          <w:w w:val="102"/>
          <w:sz w:val="28"/>
          <w:szCs w:val="28"/>
          <w:lang w:eastAsia="ru-RU"/>
        </w:rPr>
      </w:pPr>
      <w:r w:rsidRPr="00066F7C">
        <w:rPr>
          <w:rFonts w:eastAsia="Times New Roman" w:cs="Times New Roman"/>
          <w:w w:val="101"/>
          <w:sz w:val="28"/>
          <w:szCs w:val="28"/>
          <w:lang w:eastAsia="ru-RU"/>
        </w:rPr>
        <w:t xml:space="preserve">       В процессе освоения дисциплины у студентов должны формироваться общие </w:t>
      </w:r>
      <w:r w:rsidRPr="00066F7C">
        <w:rPr>
          <w:rFonts w:eastAsia="Times New Roman" w:cs="Times New Roman"/>
          <w:w w:val="102"/>
          <w:sz w:val="28"/>
          <w:szCs w:val="28"/>
          <w:lang w:eastAsia="ru-RU"/>
        </w:rPr>
        <w:t xml:space="preserve">компетенции ОК </w:t>
      </w:r>
      <w:r w:rsidRPr="00066F7C">
        <w:rPr>
          <w:rFonts w:eastAsia="Times New Roman" w:cs="Times New Roman"/>
          <w:i/>
          <w:w w:val="102"/>
          <w:sz w:val="28"/>
          <w:szCs w:val="28"/>
          <w:lang w:eastAsia="ru-RU"/>
        </w:rPr>
        <w:t>:</w:t>
      </w:r>
    </w:p>
    <w:p w:rsidR="00066F7C" w:rsidRPr="00066F7C" w:rsidRDefault="00066F7C" w:rsidP="00066F7C">
      <w:pPr>
        <w:spacing w:after="200" w:line="276" w:lineRule="auto"/>
        <w:jc w:val="left"/>
        <w:rPr>
          <w:rFonts w:eastAsia="Times New Roman" w:cs="Times New Roman"/>
          <w:i/>
          <w:w w:val="102"/>
          <w:sz w:val="28"/>
          <w:szCs w:val="28"/>
          <w:lang w:eastAsia="ru-RU"/>
        </w:rPr>
      </w:pPr>
      <w:r w:rsidRPr="00066F7C">
        <w:rPr>
          <w:rFonts w:eastAsia="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 xml:space="preserve">ОК 5. Использовать информационно-коммуникационные технологии для </w:t>
      </w:r>
      <w:r w:rsidRPr="00066F7C">
        <w:rPr>
          <w:rFonts w:eastAsia="Times New Roman" w:cs="Times New Roman"/>
          <w:sz w:val="28"/>
          <w:szCs w:val="28"/>
          <w:lang w:eastAsia="ru-RU"/>
        </w:rPr>
        <w:lastRenderedPageBreak/>
        <w:t>совершенствования профессиональной деятельности:</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ОК 11. Строить профессиональную деятельность с соблюдением регулирующих ее правовых норм</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В процессе освоения дисциплины у студентов должны формироваться личностные результаты:</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 xml:space="preserve">ЛР 1. Осознающий себя гражданином России и защитником Отечества, выражающий свою российскую идентичность в поликультурном </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ЛР 2. 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ЛР 10. 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p w:rsidR="00066F7C" w:rsidRPr="00066F7C" w:rsidRDefault="00066F7C" w:rsidP="00066F7C">
      <w:pPr>
        <w:keepNext/>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567"/>
        <w:jc w:val="left"/>
        <w:outlineLvl w:val="0"/>
        <w:rPr>
          <w:rFonts w:eastAsia="Times New Roman" w:cs="Times New Roman"/>
          <w:b/>
          <w:sz w:val="28"/>
          <w:szCs w:val="28"/>
          <w:lang w:eastAsia="ar-SA"/>
        </w:rPr>
      </w:pPr>
      <w:r w:rsidRPr="00066F7C">
        <w:rPr>
          <w:rFonts w:eastAsia="Times New Roman" w:cs="Times New Roman"/>
          <w:b/>
          <w:sz w:val="28"/>
          <w:szCs w:val="28"/>
          <w:lang w:eastAsia="ar-SA"/>
        </w:rPr>
        <w:t>Информационное обеспечение обучения</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eastAsia="Times New Roman" w:cs="Times New Roman"/>
          <w:b/>
          <w:bCs/>
          <w:sz w:val="28"/>
          <w:szCs w:val="28"/>
          <w:lang w:eastAsia="ru-RU"/>
        </w:rPr>
      </w:pPr>
      <w:r w:rsidRPr="00066F7C">
        <w:rPr>
          <w:rFonts w:eastAsia="Times New Roman" w:cs="Times New Roman"/>
          <w:b/>
          <w:bCs/>
          <w:sz w:val="28"/>
          <w:szCs w:val="28"/>
          <w:lang w:eastAsia="ru-RU"/>
        </w:rPr>
        <w:t>Перечень рекомендуемых учебных изданий, Интернет-ресурсов, дополнительной литературы</w:t>
      </w:r>
    </w:p>
    <w:p w:rsidR="00066F7C" w:rsidRPr="00066F7C" w:rsidRDefault="00066F7C" w:rsidP="00066F7C">
      <w:pPr>
        <w:widowControl w:val="0"/>
        <w:shd w:val="clear" w:color="auto" w:fill="FFFFFF"/>
        <w:tabs>
          <w:tab w:val="left" w:pos="948"/>
        </w:tabs>
        <w:autoSpaceDE w:val="0"/>
        <w:autoSpaceDN w:val="0"/>
        <w:adjustRightInd w:val="0"/>
        <w:spacing w:line="276" w:lineRule="auto"/>
        <w:ind w:firstLine="567"/>
        <w:jc w:val="center"/>
        <w:rPr>
          <w:rFonts w:eastAsia="Times New Roman" w:cs="Times New Roman"/>
          <w:b/>
          <w:bCs/>
          <w:sz w:val="28"/>
          <w:szCs w:val="28"/>
          <w:lang w:eastAsia="ru-RU"/>
        </w:rPr>
      </w:pPr>
      <w:r w:rsidRPr="00066F7C">
        <w:rPr>
          <w:rFonts w:eastAsia="Times New Roman" w:cs="Times New Roman"/>
          <w:b/>
          <w:bCs/>
          <w:sz w:val="28"/>
          <w:szCs w:val="28"/>
          <w:lang w:eastAsia="ru-RU"/>
        </w:rPr>
        <w:t>Основные источники:</w:t>
      </w:r>
    </w:p>
    <w:p w:rsidR="00066F7C" w:rsidRPr="00066F7C" w:rsidRDefault="00066F7C" w:rsidP="00066F7C">
      <w:pPr>
        <w:widowControl w:val="0"/>
        <w:shd w:val="clear" w:color="auto" w:fill="FFFFFF"/>
        <w:tabs>
          <w:tab w:val="left" w:pos="948"/>
        </w:tabs>
        <w:autoSpaceDE w:val="0"/>
        <w:autoSpaceDN w:val="0"/>
        <w:adjustRightInd w:val="0"/>
        <w:ind w:firstLine="567"/>
        <w:rPr>
          <w:rFonts w:eastAsia="Times New Roman" w:cs="Times New Roman"/>
          <w:bCs/>
          <w:sz w:val="28"/>
          <w:szCs w:val="28"/>
          <w:lang w:eastAsia="ru-RU"/>
        </w:rPr>
      </w:pPr>
      <w:r w:rsidRPr="00066F7C">
        <w:rPr>
          <w:rFonts w:eastAsia="Times New Roman" w:cs="Times New Roman"/>
          <w:bCs/>
          <w:sz w:val="28"/>
          <w:szCs w:val="28"/>
          <w:lang w:eastAsia="ru-RU"/>
        </w:rPr>
        <w:t>Астрономия :учеб.для студ.учреждений сред.проф.образования/под ред.Т.С.Фещенко,-М.:Издательский центр «Академия», 2020г.</w:t>
      </w:r>
    </w:p>
    <w:p w:rsidR="00066F7C" w:rsidRPr="00066F7C" w:rsidRDefault="00066F7C" w:rsidP="00066F7C">
      <w:pPr>
        <w:widowControl w:val="0"/>
        <w:shd w:val="clear" w:color="auto" w:fill="FFFFFF"/>
        <w:tabs>
          <w:tab w:val="left" w:pos="948"/>
        </w:tabs>
        <w:autoSpaceDE w:val="0"/>
        <w:autoSpaceDN w:val="0"/>
        <w:adjustRightInd w:val="0"/>
        <w:ind w:firstLine="567"/>
        <w:rPr>
          <w:rFonts w:eastAsia="Times New Roman" w:cs="Times New Roman"/>
          <w:b/>
          <w:bCs/>
          <w:sz w:val="28"/>
          <w:szCs w:val="28"/>
          <w:lang w:eastAsia="ru-RU"/>
        </w:rPr>
      </w:pPr>
      <w:r w:rsidRPr="00066F7C">
        <w:rPr>
          <w:rFonts w:eastAsia="Times New Roman" w:cs="Times New Roman"/>
          <w:bCs/>
          <w:sz w:val="28"/>
          <w:szCs w:val="28"/>
          <w:lang w:eastAsia="ru-RU"/>
        </w:rPr>
        <w:lastRenderedPageBreak/>
        <w:t>Астрономия :практикум.для студ.учреждений сред.проф.образования/под ред.Т.С.Фещенко,-М.:Издательский центр «Академия», 2019г.</w:t>
      </w:r>
    </w:p>
    <w:p w:rsidR="00066F7C" w:rsidRPr="00066F7C" w:rsidRDefault="00066F7C" w:rsidP="00066F7C">
      <w:pPr>
        <w:widowControl w:val="0"/>
        <w:shd w:val="clear" w:color="auto" w:fill="FFFFFF"/>
        <w:tabs>
          <w:tab w:val="left" w:pos="948"/>
        </w:tabs>
        <w:autoSpaceDE w:val="0"/>
        <w:autoSpaceDN w:val="0"/>
        <w:adjustRightInd w:val="0"/>
        <w:ind w:firstLine="567"/>
        <w:rPr>
          <w:rFonts w:eastAsia="Times New Roman" w:cs="Times New Roman"/>
          <w:bCs/>
          <w:sz w:val="28"/>
          <w:szCs w:val="28"/>
          <w:lang w:eastAsia="ru-RU"/>
        </w:rPr>
      </w:pPr>
      <w:r w:rsidRPr="00066F7C">
        <w:rPr>
          <w:rFonts w:eastAsia="Times New Roman" w:cs="Times New Roman"/>
          <w:bCs/>
          <w:sz w:val="28"/>
          <w:szCs w:val="28"/>
          <w:lang w:eastAsia="ru-RU"/>
        </w:rPr>
        <w:t>Астрономия. Базовый уровень. 11 класс Б.А. Воронцов –Вельяминов, Е.К.Страут –М.: Дрофа, 2019</w:t>
      </w:r>
    </w:p>
    <w:p w:rsidR="00066F7C" w:rsidRPr="00066F7C" w:rsidRDefault="00066F7C" w:rsidP="00066F7C">
      <w:pPr>
        <w:widowControl w:val="0"/>
        <w:shd w:val="clear" w:color="auto" w:fill="FFFFFF"/>
        <w:tabs>
          <w:tab w:val="left" w:pos="948"/>
        </w:tabs>
        <w:autoSpaceDE w:val="0"/>
        <w:autoSpaceDN w:val="0"/>
        <w:adjustRightInd w:val="0"/>
        <w:ind w:firstLine="567"/>
        <w:jc w:val="center"/>
        <w:rPr>
          <w:rFonts w:eastAsia="Times New Roman" w:cs="Times New Roman"/>
          <w:b/>
          <w:bCs/>
          <w:sz w:val="28"/>
          <w:szCs w:val="28"/>
          <w:lang w:eastAsia="ru-RU"/>
        </w:rPr>
      </w:pPr>
      <w:r w:rsidRPr="00066F7C">
        <w:rPr>
          <w:rFonts w:eastAsia="Times New Roman" w:cs="Times New Roman"/>
          <w:b/>
          <w:bCs/>
          <w:sz w:val="28"/>
          <w:szCs w:val="28"/>
          <w:lang w:eastAsia="ru-RU"/>
        </w:rPr>
        <w:t>Дополнительные источники:</w:t>
      </w:r>
    </w:p>
    <w:p w:rsidR="00066F7C" w:rsidRPr="00066F7C" w:rsidRDefault="00066F7C" w:rsidP="00066F7C">
      <w:pPr>
        <w:widowControl w:val="0"/>
        <w:shd w:val="clear" w:color="auto" w:fill="FFFFFF"/>
        <w:tabs>
          <w:tab w:val="left" w:pos="948"/>
        </w:tabs>
        <w:autoSpaceDE w:val="0"/>
        <w:autoSpaceDN w:val="0"/>
        <w:adjustRightInd w:val="0"/>
        <w:ind w:firstLine="567"/>
        <w:rPr>
          <w:rFonts w:eastAsia="Times New Roman" w:cs="Times New Roman"/>
          <w:bCs/>
          <w:sz w:val="28"/>
          <w:szCs w:val="28"/>
          <w:lang w:eastAsia="ru-RU"/>
        </w:rPr>
      </w:pPr>
      <w:r w:rsidRPr="00066F7C">
        <w:rPr>
          <w:rFonts w:eastAsia="Times New Roman" w:cs="Times New Roman"/>
          <w:bCs/>
          <w:sz w:val="28"/>
          <w:szCs w:val="28"/>
          <w:lang w:eastAsia="ru-RU"/>
        </w:rPr>
        <w:t>Астрономия. Базовый уровень. 11 класс Б.А. Воронцов –Вельяминов, Е.К.Страут –М.: Дрофа, 2019</w:t>
      </w:r>
    </w:p>
    <w:p w:rsidR="00066F7C" w:rsidRPr="00066F7C" w:rsidRDefault="00066F7C" w:rsidP="00066F7C">
      <w:pPr>
        <w:widowControl w:val="0"/>
        <w:shd w:val="clear" w:color="auto" w:fill="FFFFFF"/>
        <w:tabs>
          <w:tab w:val="left" w:pos="948"/>
        </w:tabs>
        <w:autoSpaceDE w:val="0"/>
        <w:autoSpaceDN w:val="0"/>
        <w:adjustRightInd w:val="0"/>
        <w:ind w:firstLine="567"/>
        <w:rPr>
          <w:rFonts w:eastAsia="Times New Roman" w:cs="Times New Roman"/>
          <w:bCs/>
          <w:sz w:val="28"/>
          <w:szCs w:val="28"/>
          <w:lang w:eastAsia="ru-RU"/>
        </w:rPr>
      </w:pPr>
      <w:r w:rsidRPr="00066F7C">
        <w:rPr>
          <w:rFonts w:eastAsia="Times New Roman" w:cs="Times New Roman"/>
          <w:sz w:val="28"/>
          <w:szCs w:val="28"/>
          <w:lang w:eastAsia="ru-RU"/>
        </w:rPr>
        <w:t>Чаругин В.М. Астрономия 10-11, Учебное пособие (базовый уровень), "Просвещение", 2019</w:t>
      </w:r>
    </w:p>
    <w:p w:rsidR="00066F7C" w:rsidRPr="00066F7C" w:rsidRDefault="00066F7C" w:rsidP="00066F7C">
      <w:pPr>
        <w:rPr>
          <w:rFonts w:eastAsia="Times New Roman" w:cs="Times New Roman"/>
          <w:b/>
          <w:color w:val="231F20"/>
          <w:sz w:val="28"/>
          <w:szCs w:val="28"/>
          <w:lang w:eastAsia="ru-RU"/>
        </w:rPr>
      </w:pPr>
    </w:p>
    <w:p w:rsidR="00066F7C" w:rsidRPr="00066F7C" w:rsidRDefault="00066F7C" w:rsidP="00066F7C">
      <w:pPr>
        <w:ind w:firstLine="567"/>
        <w:jc w:val="center"/>
        <w:rPr>
          <w:rFonts w:eastAsia="Times New Roman" w:cs="Times New Roman"/>
          <w:b/>
          <w:color w:val="231F20"/>
          <w:sz w:val="28"/>
          <w:szCs w:val="28"/>
          <w:lang w:eastAsia="ru-RU"/>
        </w:rPr>
      </w:pPr>
      <w:r w:rsidRPr="00066F7C">
        <w:rPr>
          <w:rFonts w:eastAsia="Times New Roman" w:cs="Times New Roman"/>
          <w:b/>
          <w:color w:val="231F20"/>
          <w:sz w:val="28"/>
          <w:szCs w:val="28"/>
          <w:lang w:eastAsia="ru-RU"/>
        </w:rPr>
        <w:t>Интернет - ресурсы</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xml:space="preserve">www.fcior.edu.ru (Федеральный центр информационно-образовательных ресурсов). </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val="en-US" w:eastAsia="ru-RU"/>
        </w:rPr>
        <w:t>wwww</w:t>
      </w:r>
      <w:r w:rsidRPr="00066F7C">
        <w:rPr>
          <w:rFonts w:eastAsia="Times New Roman" w:cs="Times New Roman"/>
          <w:color w:val="231F20"/>
          <w:sz w:val="28"/>
          <w:szCs w:val="28"/>
          <w:lang w:eastAsia="ru-RU"/>
        </w:rPr>
        <w:t>.</w:t>
      </w:r>
      <w:r w:rsidRPr="00066F7C">
        <w:rPr>
          <w:rFonts w:eastAsia="Times New Roman" w:cs="Times New Roman"/>
          <w:color w:val="231F20"/>
          <w:sz w:val="28"/>
          <w:szCs w:val="28"/>
          <w:lang w:val="en-US" w:eastAsia="ru-RU"/>
        </w:rPr>
        <w:t>dic</w:t>
      </w:r>
      <w:r w:rsidRPr="00066F7C">
        <w:rPr>
          <w:rFonts w:eastAsia="Times New Roman" w:cs="Times New Roman"/>
          <w:color w:val="231F20"/>
          <w:sz w:val="28"/>
          <w:szCs w:val="28"/>
          <w:lang w:eastAsia="ru-RU"/>
        </w:rPr>
        <w:t>.</w:t>
      </w:r>
      <w:r w:rsidRPr="00066F7C">
        <w:rPr>
          <w:rFonts w:eastAsia="Times New Roman" w:cs="Times New Roman"/>
          <w:color w:val="231F20"/>
          <w:sz w:val="28"/>
          <w:szCs w:val="28"/>
          <w:lang w:val="en-US" w:eastAsia="ru-RU"/>
        </w:rPr>
        <w:t>academic</w:t>
      </w:r>
      <w:r w:rsidRPr="00066F7C">
        <w:rPr>
          <w:rFonts w:eastAsia="Times New Roman" w:cs="Times New Roman"/>
          <w:color w:val="231F20"/>
          <w:sz w:val="28"/>
          <w:szCs w:val="28"/>
          <w:lang w:eastAsia="ru-RU"/>
        </w:rPr>
        <w:t>.</w:t>
      </w:r>
      <w:r w:rsidRPr="00066F7C">
        <w:rPr>
          <w:rFonts w:eastAsia="Times New Roman" w:cs="Times New Roman"/>
          <w:color w:val="231F20"/>
          <w:sz w:val="28"/>
          <w:szCs w:val="28"/>
          <w:lang w:val="en-US" w:eastAsia="ru-RU"/>
        </w:rPr>
        <w:t>ru</w:t>
      </w:r>
      <w:r w:rsidRPr="00066F7C">
        <w:rPr>
          <w:rFonts w:eastAsia="Times New Roman" w:cs="Times New Roman"/>
          <w:color w:val="231F20"/>
          <w:sz w:val="28"/>
          <w:szCs w:val="28"/>
          <w:lang w:eastAsia="ru-RU"/>
        </w:rPr>
        <w:t xml:space="preserve"> (Академик. Словари и энциклопедии). </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val="en-US" w:eastAsia="ru-RU"/>
        </w:rPr>
        <w:t>www</w:t>
      </w:r>
      <w:r w:rsidRPr="00304DCD">
        <w:rPr>
          <w:rFonts w:eastAsia="Times New Roman" w:cs="Times New Roman"/>
          <w:color w:val="231F20"/>
          <w:sz w:val="28"/>
          <w:szCs w:val="28"/>
          <w:lang w:eastAsia="ru-RU"/>
        </w:rPr>
        <w:t xml:space="preserve">. </w:t>
      </w:r>
      <w:r w:rsidRPr="00066F7C">
        <w:rPr>
          <w:rFonts w:eastAsia="Times New Roman" w:cs="Times New Roman"/>
          <w:color w:val="231F20"/>
          <w:sz w:val="28"/>
          <w:szCs w:val="28"/>
          <w:lang w:val="en-US" w:eastAsia="ru-RU"/>
        </w:rPr>
        <w:t>booksgid</w:t>
      </w:r>
      <w:r w:rsidRPr="00304DCD">
        <w:rPr>
          <w:rFonts w:eastAsia="Times New Roman" w:cs="Times New Roman"/>
          <w:color w:val="231F20"/>
          <w:sz w:val="28"/>
          <w:szCs w:val="28"/>
          <w:lang w:eastAsia="ru-RU"/>
        </w:rPr>
        <w:t>.</w:t>
      </w:r>
      <w:r w:rsidRPr="00066F7C">
        <w:rPr>
          <w:rFonts w:eastAsia="Times New Roman" w:cs="Times New Roman"/>
          <w:color w:val="231F20"/>
          <w:sz w:val="28"/>
          <w:szCs w:val="28"/>
          <w:lang w:val="en-US" w:eastAsia="ru-RU"/>
        </w:rPr>
        <w:t>com</w:t>
      </w:r>
      <w:r w:rsidRPr="00304DCD">
        <w:rPr>
          <w:rFonts w:eastAsia="Times New Roman" w:cs="Times New Roman"/>
          <w:color w:val="231F20"/>
          <w:sz w:val="28"/>
          <w:szCs w:val="28"/>
          <w:lang w:eastAsia="ru-RU"/>
        </w:rPr>
        <w:t xml:space="preserve"> (</w:t>
      </w:r>
      <w:r w:rsidRPr="00066F7C">
        <w:rPr>
          <w:rFonts w:eastAsia="Times New Roman" w:cs="Times New Roman"/>
          <w:color w:val="231F20"/>
          <w:sz w:val="28"/>
          <w:szCs w:val="28"/>
          <w:lang w:eastAsia="ru-RU"/>
        </w:rPr>
        <w:t>Воок</w:t>
      </w:r>
      <w:r w:rsidRPr="00066F7C">
        <w:rPr>
          <w:rFonts w:eastAsia="Times New Roman" w:cs="Times New Roman"/>
          <w:color w:val="231F20"/>
          <w:sz w:val="28"/>
          <w:szCs w:val="28"/>
          <w:lang w:val="en-US" w:eastAsia="ru-RU"/>
        </w:rPr>
        <w:t>s</w:t>
      </w:r>
      <w:r w:rsidRPr="00304DCD">
        <w:rPr>
          <w:rFonts w:eastAsia="Times New Roman" w:cs="Times New Roman"/>
          <w:color w:val="231F20"/>
          <w:sz w:val="28"/>
          <w:szCs w:val="28"/>
          <w:lang w:eastAsia="ru-RU"/>
        </w:rPr>
        <w:t xml:space="preserve"> </w:t>
      </w:r>
      <w:r w:rsidRPr="00066F7C">
        <w:rPr>
          <w:rFonts w:eastAsia="Times New Roman" w:cs="Times New Roman"/>
          <w:color w:val="231F20"/>
          <w:sz w:val="28"/>
          <w:szCs w:val="28"/>
          <w:lang w:val="en-US" w:eastAsia="ru-RU"/>
        </w:rPr>
        <w:t>Gid</w:t>
      </w:r>
      <w:r w:rsidRPr="00304DCD">
        <w:rPr>
          <w:rFonts w:eastAsia="Times New Roman" w:cs="Times New Roman"/>
          <w:color w:val="231F20"/>
          <w:sz w:val="28"/>
          <w:szCs w:val="28"/>
          <w:lang w:eastAsia="ru-RU"/>
        </w:rPr>
        <w:t xml:space="preserve">. </w:t>
      </w:r>
      <w:r w:rsidRPr="00066F7C">
        <w:rPr>
          <w:rFonts w:eastAsia="Times New Roman" w:cs="Times New Roman"/>
          <w:color w:val="231F20"/>
          <w:sz w:val="28"/>
          <w:szCs w:val="28"/>
          <w:lang w:eastAsia="ru-RU"/>
        </w:rPr>
        <w:t>Электронная библиотека).</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www. globalteka. ru (Глобалтека. Глобальная библиотека научных ресурсов).</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www.window.edu. ru (Единое окно доступа к образовательным ресурсам).</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www.st-books. ru (Лучшая учебная литература).</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www. school. edu.ru (Российский образовательный портал. Доступность, качество, эффективность).</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xml:space="preserve">www.ru/book (Электронная библиотечная система). </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www.school-collection.edu.ru (Единая коллекция цифровых образовательных ресурсов).</w:t>
      </w:r>
    </w:p>
    <w:p w:rsidR="00066F7C" w:rsidRDefault="00066F7C" w:rsidP="00066F7C">
      <w:pPr>
        <w:spacing w:after="200" w:line="276" w:lineRule="auto"/>
        <w:jc w:val="left"/>
        <w:rPr>
          <w:rFonts w:eastAsia="Times New Roman" w:cs="Times New Roman"/>
          <w:color w:val="231F20"/>
          <w:sz w:val="28"/>
          <w:szCs w:val="28"/>
          <w:lang w:eastAsia="ru-RU"/>
        </w:rPr>
      </w:pPr>
      <w:r w:rsidRPr="00066F7C">
        <w:rPr>
          <w:rFonts w:eastAsia="Times New Roman" w:cs="Times New Roman"/>
          <w:color w:val="231F20"/>
          <w:sz w:val="28"/>
          <w:szCs w:val="28"/>
          <w:lang w:eastAsia="ru-RU"/>
        </w:rPr>
        <w:t>www.yos.ru/natural-sciences/html (естественно-научный журнал для молодежи «Путь в науку»).</w:t>
      </w:r>
    </w:p>
    <w:p w:rsidR="00066F7C" w:rsidRDefault="00066F7C" w:rsidP="00066F7C">
      <w:pPr>
        <w:spacing w:after="200" w:line="276" w:lineRule="auto"/>
        <w:jc w:val="left"/>
        <w:rPr>
          <w:rFonts w:eastAsia="Times New Roman" w:cs="Times New Roman"/>
          <w:b/>
          <w:color w:val="000000"/>
          <w:spacing w:val="-2"/>
          <w:sz w:val="28"/>
          <w:szCs w:val="28"/>
          <w:lang w:eastAsia="ru-RU"/>
        </w:rPr>
      </w:pPr>
      <w:r>
        <w:rPr>
          <w:rFonts w:eastAsia="Times New Roman" w:cs="Times New Roman"/>
          <w:color w:val="231F20"/>
          <w:sz w:val="28"/>
          <w:szCs w:val="28"/>
          <w:lang w:eastAsia="ru-RU"/>
        </w:rPr>
        <w:t xml:space="preserve">                                     </w:t>
      </w:r>
      <w:r w:rsidRPr="00066F7C">
        <w:rPr>
          <w:rFonts w:eastAsia="Times New Roman" w:cs="Times New Roman"/>
          <w:b/>
          <w:color w:val="000000"/>
          <w:spacing w:val="-2"/>
          <w:sz w:val="28"/>
          <w:szCs w:val="28"/>
          <w:lang w:eastAsia="ru-RU"/>
        </w:rPr>
        <w:t>ОУД. 07 ФИЗИЧЕСКАЯ КУЛЬТУРА</w:t>
      </w:r>
    </w:p>
    <w:p w:rsidR="00066F7C" w:rsidRPr="00066F7C" w:rsidRDefault="00066F7C" w:rsidP="00066F7C">
      <w:pPr>
        <w:ind w:firstLine="567"/>
        <w:rPr>
          <w:rFonts w:eastAsia="Times New Roman" w:cs="Times New Roman"/>
          <w:w w:val="102"/>
          <w:sz w:val="28"/>
          <w:szCs w:val="28"/>
          <w:lang w:eastAsia="ru-RU"/>
        </w:rPr>
      </w:pPr>
      <w:r w:rsidRPr="00066F7C">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066F7C">
        <w:rPr>
          <w:rFonts w:eastAsia="Times New Roman" w:cs="Times New Roman"/>
          <w:w w:val="104"/>
          <w:sz w:val="28"/>
          <w:szCs w:val="28"/>
          <w:lang w:eastAsia="ru-RU"/>
        </w:rPr>
        <w:br/>
      </w:r>
      <w:r w:rsidRPr="00066F7C">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066F7C">
        <w:rPr>
          <w:rFonts w:eastAsia="Times New Roman" w:cs="Times New Roman"/>
          <w:w w:val="105"/>
          <w:sz w:val="28"/>
          <w:szCs w:val="28"/>
          <w:lang w:eastAsia="ru-RU"/>
        </w:rPr>
        <w:br/>
      </w:r>
      <w:r w:rsidRPr="00066F7C">
        <w:rPr>
          <w:rFonts w:eastAsia="Times New Roman" w:cs="Times New Roman"/>
          <w:w w:val="103"/>
          <w:sz w:val="28"/>
          <w:szCs w:val="28"/>
          <w:lang w:eastAsia="ru-RU"/>
        </w:rPr>
        <w:t xml:space="preserve">ФГОС) среднего (полного) общего образования учебной дисциплины </w:t>
      </w:r>
      <w:r w:rsidRPr="00066F7C">
        <w:rPr>
          <w:rFonts w:eastAsia="Times New Roman" w:cs="Times New Roman"/>
          <w:i/>
          <w:w w:val="103"/>
          <w:sz w:val="28"/>
          <w:szCs w:val="28"/>
          <w:lang w:eastAsia="ru-RU"/>
        </w:rPr>
        <w:t>«Физическая культура»</w:t>
      </w:r>
      <w:r w:rsidRPr="00066F7C">
        <w:rPr>
          <w:rFonts w:eastAsia="Times New Roman" w:cs="Times New Roman"/>
          <w:w w:val="103"/>
          <w:sz w:val="28"/>
          <w:szCs w:val="28"/>
          <w:lang w:eastAsia="ru-RU"/>
        </w:rPr>
        <w:t xml:space="preserve"> на базовом </w:t>
      </w:r>
      <w:r w:rsidRPr="00066F7C">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066F7C" w:rsidRPr="00066F7C" w:rsidRDefault="00066F7C" w:rsidP="00066F7C">
      <w:pPr>
        <w:widowControl w:val="0"/>
        <w:autoSpaceDE w:val="0"/>
        <w:autoSpaceDN w:val="0"/>
        <w:adjustRightInd w:val="0"/>
        <w:spacing w:before="220" w:line="320" w:lineRule="exact"/>
        <w:ind w:firstLine="710"/>
        <w:rPr>
          <w:rFonts w:eastAsia="Times New Roman" w:cs="Times New Roman"/>
          <w:color w:val="000000"/>
          <w:w w:val="102"/>
          <w:szCs w:val="24"/>
          <w:lang w:eastAsia="ru-RU"/>
        </w:rPr>
      </w:pPr>
      <w:r w:rsidRPr="00066F7C">
        <w:rPr>
          <w:rFonts w:eastAsia="Times New Roman" w:cs="Times New Roman"/>
          <w:sz w:val="28"/>
          <w:szCs w:val="28"/>
          <w:lang w:eastAsia="ru-RU"/>
        </w:rPr>
        <w:t xml:space="preserve">В </w:t>
      </w:r>
      <w:r w:rsidRPr="00066F7C">
        <w:rPr>
          <w:rFonts w:eastAsia="Times New Roman" w:cs="Times New Roman"/>
          <w:i/>
          <w:color w:val="000000"/>
          <w:spacing w:val="-2"/>
          <w:sz w:val="28"/>
          <w:szCs w:val="28"/>
          <w:lang w:eastAsia="ru-RU"/>
        </w:rPr>
        <w:t xml:space="preserve">ГАПОУ </w:t>
      </w:r>
      <w:r w:rsidRPr="00066F7C">
        <w:rPr>
          <w:rFonts w:eastAsia="Times New Roman" w:cs="Times New Roman"/>
          <w:i/>
          <w:sz w:val="28"/>
          <w:szCs w:val="28"/>
          <w:lang w:eastAsia="ru-RU"/>
        </w:rPr>
        <w:t>«Мензелинский педагогический колледж имени Мусы Джалиля»</w:t>
      </w:r>
      <w:r w:rsidRPr="00066F7C">
        <w:rPr>
          <w:rFonts w:eastAsia="Times New Roman" w:cs="Times New Roman"/>
          <w:color w:val="000000"/>
          <w:spacing w:val="-2"/>
          <w:sz w:val="28"/>
          <w:szCs w:val="28"/>
          <w:lang w:eastAsia="ru-RU"/>
        </w:rPr>
        <w:br/>
      </w:r>
      <w:r w:rsidRPr="00066F7C">
        <w:rPr>
          <w:rFonts w:eastAsia="Times New Roman" w:cs="Times New Roman"/>
          <w:sz w:val="28"/>
          <w:szCs w:val="28"/>
          <w:lang w:eastAsia="ru-RU"/>
        </w:rPr>
        <w:t xml:space="preserve"> на дисциплину </w:t>
      </w:r>
      <w:r w:rsidRPr="00066F7C">
        <w:rPr>
          <w:rFonts w:eastAsia="Times New Roman" w:cs="Times New Roman"/>
          <w:i/>
          <w:w w:val="103"/>
          <w:sz w:val="28"/>
          <w:szCs w:val="28"/>
          <w:lang w:eastAsia="ru-RU"/>
        </w:rPr>
        <w:t>«Физическая культура»</w:t>
      </w:r>
      <w:r w:rsidRPr="00066F7C">
        <w:rPr>
          <w:rFonts w:eastAsia="Times New Roman" w:cs="Times New Roman"/>
          <w:w w:val="103"/>
          <w:sz w:val="28"/>
          <w:szCs w:val="28"/>
          <w:lang w:eastAsia="ru-RU"/>
        </w:rPr>
        <w:t xml:space="preserve"> </w:t>
      </w:r>
      <w:r w:rsidRPr="00066F7C">
        <w:rPr>
          <w:rFonts w:eastAsia="Times New Roman" w:cs="Times New Roman"/>
          <w:sz w:val="28"/>
          <w:szCs w:val="28"/>
          <w:lang w:eastAsia="ru-RU"/>
        </w:rPr>
        <w:t>по специаль</w:t>
      </w:r>
      <w:r w:rsidRPr="00066F7C">
        <w:rPr>
          <w:rFonts w:eastAsia="Times New Roman" w:cs="Times New Roman"/>
          <w:w w:val="102"/>
          <w:sz w:val="28"/>
          <w:szCs w:val="28"/>
          <w:lang w:eastAsia="ru-RU"/>
        </w:rPr>
        <w:t xml:space="preserve">ности среднего профессионального образования </w:t>
      </w:r>
      <w:r w:rsidRPr="00066F7C">
        <w:rPr>
          <w:rFonts w:eastAsia="Times New Roman" w:cs="Times New Roman"/>
          <w:i/>
          <w:color w:val="000000"/>
          <w:spacing w:val="-2"/>
          <w:sz w:val="28"/>
          <w:szCs w:val="24"/>
          <w:lang w:eastAsia="ru-RU"/>
        </w:rPr>
        <w:t>44.02.02 Преподавание в начальных классах</w:t>
      </w:r>
      <w:r w:rsidRPr="00066F7C">
        <w:rPr>
          <w:rFonts w:eastAsia="Times New Roman" w:cs="Times New Roman"/>
          <w:color w:val="000000"/>
          <w:w w:val="102"/>
          <w:szCs w:val="24"/>
          <w:lang w:eastAsia="ru-RU"/>
        </w:rPr>
        <w:t>.</w:t>
      </w:r>
      <w:r w:rsidRPr="00066F7C">
        <w:rPr>
          <w:rFonts w:eastAsia="Times New Roman" w:cs="Times New Roman"/>
          <w:i/>
          <w:w w:val="103"/>
          <w:sz w:val="28"/>
          <w:szCs w:val="28"/>
          <w:lang w:eastAsia="ru-RU"/>
        </w:rPr>
        <w:t>»</w:t>
      </w:r>
      <w:r w:rsidRPr="00066F7C">
        <w:rPr>
          <w:rFonts w:eastAsia="Times New Roman" w:cs="Times New Roman"/>
          <w:w w:val="103"/>
          <w:sz w:val="28"/>
          <w:szCs w:val="28"/>
          <w:lang w:eastAsia="ru-RU"/>
        </w:rPr>
        <w:t xml:space="preserve"> </w:t>
      </w:r>
      <w:r w:rsidRPr="00066F7C">
        <w:rPr>
          <w:rFonts w:eastAsia="Times New Roman" w:cs="Times New Roman"/>
          <w:color w:val="FF0000"/>
          <w:w w:val="102"/>
          <w:sz w:val="28"/>
          <w:szCs w:val="28"/>
          <w:lang w:eastAsia="ru-RU"/>
        </w:rPr>
        <w:t xml:space="preserve"> </w:t>
      </w:r>
      <w:r w:rsidRPr="00066F7C">
        <w:rPr>
          <w:rFonts w:eastAsia="Times New Roman" w:cs="Times New Roman"/>
          <w:w w:val="102"/>
          <w:sz w:val="28"/>
          <w:szCs w:val="28"/>
          <w:lang w:eastAsia="ru-RU"/>
        </w:rPr>
        <w:t xml:space="preserve">гуманитарного профиля отводится 117 часов, в том числе 59 часов аудиторной нагрузки в соответствии с разъяснениями </w:t>
      </w:r>
      <w:r w:rsidRPr="00066F7C">
        <w:rPr>
          <w:rFonts w:eastAsia="Times New Roman" w:cs="Times New Roman"/>
          <w:sz w:val="28"/>
          <w:szCs w:val="28"/>
          <w:lang w:eastAsia="ru-RU"/>
        </w:rPr>
        <w:t xml:space="preserve">по реализации федерального государственного образовательного стандарта среднего </w:t>
      </w:r>
      <w:r w:rsidRPr="00066F7C">
        <w:rPr>
          <w:rFonts w:eastAsia="Times New Roman" w:cs="Times New Roman"/>
          <w:w w:val="103"/>
          <w:sz w:val="28"/>
          <w:szCs w:val="28"/>
          <w:lang w:eastAsia="ru-RU"/>
        </w:rPr>
        <w:t>(полного) общего образования (профильное/базовое обучение) в пределах ОПОП среднего профессионального образования.</w:t>
      </w:r>
      <w:r w:rsidRPr="00066F7C">
        <w:rPr>
          <w:rFonts w:eastAsia="Times New Roman" w:cs="Times New Roman"/>
          <w:color w:val="7F7F7F"/>
          <w:w w:val="103"/>
          <w:sz w:val="28"/>
          <w:szCs w:val="28"/>
          <w:lang w:eastAsia="ru-RU"/>
        </w:rPr>
        <w:t xml:space="preserve"> </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w w:val="103"/>
          <w:sz w:val="28"/>
          <w:szCs w:val="28"/>
          <w:lang w:eastAsia="ru-RU"/>
        </w:rPr>
        <w:lastRenderedPageBreak/>
        <w:t>Основу данной программы составляет содержание, согласованное с требова</w:t>
      </w:r>
      <w:r w:rsidRPr="00066F7C">
        <w:rPr>
          <w:rFonts w:eastAsia="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066F7C" w:rsidRPr="00066F7C" w:rsidRDefault="00066F7C" w:rsidP="00066F7C">
      <w:pPr>
        <w:ind w:firstLine="567"/>
        <w:rPr>
          <w:rFonts w:eastAsia="Times New Roman" w:cs="Times New Roman"/>
          <w:spacing w:val="-4"/>
          <w:sz w:val="28"/>
          <w:szCs w:val="28"/>
          <w:lang w:eastAsia="ru-RU"/>
        </w:rPr>
      </w:pPr>
      <w:r w:rsidRPr="00066F7C">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066F7C">
        <w:rPr>
          <w:rFonts w:eastAsia="Times New Roman" w:cs="Times New Roman"/>
          <w:spacing w:val="-4"/>
          <w:sz w:val="28"/>
          <w:szCs w:val="28"/>
          <w:lang w:eastAsia="ru-RU"/>
        </w:rPr>
        <w:t xml:space="preserve">рования у обучающихся  профессиональных компетенций. </w:t>
      </w:r>
    </w:p>
    <w:p w:rsidR="00066F7C" w:rsidRPr="00066F7C" w:rsidRDefault="00066F7C" w:rsidP="00066F7C">
      <w:pPr>
        <w:spacing w:after="120"/>
        <w:ind w:firstLine="567"/>
        <w:rPr>
          <w:rFonts w:eastAsia="Times New Roman" w:cs="Times New Roman"/>
          <w:sz w:val="28"/>
          <w:szCs w:val="28"/>
          <w:lang w:eastAsia="ru-RU"/>
        </w:rPr>
      </w:pPr>
      <w:r w:rsidRPr="00066F7C">
        <w:rPr>
          <w:rFonts w:eastAsia="Times New Roman" w:cs="Times New Roman"/>
          <w:sz w:val="28"/>
          <w:szCs w:val="28"/>
          <w:lang w:eastAsia="ru-RU"/>
        </w:rPr>
        <w:t>Содержание  дисциплины  имеет межпредметные связи с дисциплинами общепрофессионального цикла – педагогика, психология, МДК.01.07. Теория и методика физического воспитания с практикумом, возрастная анатомия, физиология и гигиена экология, основы безопасности жизнедеятельности.</w:t>
      </w:r>
    </w:p>
    <w:p w:rsidR="00066F7C" w:rsidRPr="00066F7C" w:rsidRDefault="00066F7C" w:rsidP="00066F7C">
      <w:pPr>
        <w:ind w:firstLine="567"/>
        <w:rPr>
          <w:rFonts w:eastAsia="Times New Roman" w:cs="Times New Roman"/>
          <w:w w:val="104"/>
          <w:sz w:val="28"/>
          <w:szCs w:val="28"/>
          <w:lang w:eastAsia="ru-RU"/>
        </w:rPr>
      </w:pPr>
      <w:r w:rsidRPr="00066F7C">
        <w:rPr>
          <w:rFonts w:eastAsia="Times New Roman" w:cs="Times New Roman"/>
          <w:sz w:val="28"/>
          <w:szCs w:val="28"/>
          <w:lang w:eastAsia="ru-RU"/>
        </w:rPr>
        <w:t xml:space="preserve">В программе по дисциплине </w:t>
      </w:r>
      <w:r w:rsidRPr="00066F7C">
        <w:rPr>
          <w:rFonts w:eastAsia="Times New Roman" w:cs="Times New Roman"/>
          <w:i/>
          <w:w w:val="103"/>
          <w:sz w:val="28"/>
          <w:szCs w:val="28"/>
          <w:lang w:eastAsia="ru-RU"/>
        </w:rPr>
        <w:t>«Физическая культура</w:t>
      </w:r>
      <w:r w:rsidRPr="00066F7C">
        <w:rPr>
          <w:rFonts w:eastAsia="Times New Roman" w:cs="Times New Roman"/>
          <w:b/>
          <w:i/>
          <w:sz w:val="28"/>
          <w:szCs w:val="28"/>
          <w:lang w:eastAsia="ru-RU"/>
        </w:rPr>
        <w:t>»</w:t>
      </w:r>
      <w:r w:rsidRPr="00066F7C">
        <w:rPr>
          <w:rFonts w:eastAsia="Times New Roman" w:cs="Times New Roman"/>
          <w:sz w:val="28"/>
          <w:szCs w:val="28"/>
          <w:lang w:eastAsia="ru-RU"/>
        </w:rPr>
        <w:t xml:space="preserve">, реализуемой при подготовке студентов </w:t>
      </w:r>
      <w:r w:rsidRPr="00066F7C">
        <w:rPr>
          <w:rFonts w:eastAsia="Times New Roman" w:cs="Times New Roman"/>
          <w:w w:val="106"/>
          <w:sz w:val="28"/>
          <w:szCs w:val="28"/>
          <w:lang w:eastAsia="ru-RU"/>
        </w:rPr>
        <w:t xml:space="preserve">специальностям </w:t>
      </w:r>
      <w:r w:rsidRPr="00066F7C">
        <w:rPr>
          <w:rFonts w:eastAsia="Times New Roman" w:cs="Times New Roman"/>
          <w:color w:val="000000"/>
          <w:w w:val="106"/>
          <w:sz w:val="28"/>
          <w:szCs w:val="28"/>
          <w:lang w:eastAsia="ru-RU"/>
        </w:rPr>
        <w:t>44.02.02 Преподавание в начальных классах</w:t>
      </w:r>
      <w:r w:rsidRPr="00066F7C">
        <w:rPr>
          <w:rFonts w:eastAsia="Times New Roman" w:cs="Times New Roman"/>
          <w:w w:val="106"/>
          <w:sz w:val="28"/>
          <w:szCs w:val="28"/>
          <w:lang w:eastAsia="ru-RU"/>
        </w:rPr>
        <w:t xml:space="preserve"> гуманитарного профиля, профильной составляющей являются разделы: </w:t>
      </w:r>
      <w:r w:rsidRPr="00066F7C">
        <w:rPr>
          <w:rFonts w:eastAsia="Times New Roman" w:cs="Times New Roman"/>
          <w:w w:val="104"/>
          <w:sz w:val="28"/>
          <w:szCs w:val="28"/>
          <w:lang w:eastAsia="ru-RU"/>
        </w:rPr>
        <w:t>легкая атлетика, баскетбол, гимнастика, ритмическая гимнастика, лыжная подготовка, волейбол, плавание.</w:t>
      </w:r>
    </w:p>
    <w:p w:rsidR="00066F7C" w:rsidRPr="00066F7C" w:rsidRDefault="00066F7C" w:rsidP="00066F7C">
      <w:pPr>
        <w:ind w:firstLine="567"/>
        <w:rPr>
          <w:rFonts w:eastAsia="Times New Roman" w:cs="Times New Roman"/>
          <w:w w:val="102"/>
          <w:sz w:val="28"/>
          <w:szCs w:val="28"/>
          <w:lang w:eastAsia="ru-RU"/>
        </w:rPr>
      </w:pPr>
      <w:r w:rsidRPr="00066F7C">
        <w:rPr>
          <w:rFonts w:eastAsia="Times New Roman" w:cs="Times New Roman"/>
          <w:w w:val="101"/>
          <w:sz w:val="28"/>
          <w:szCs w:val="28"/>
          <w:lang w:eastAsia="ru-RU"/>
        </w:rPr>
        <w:t>В программе теоретические сведения дополняются демонстрациями, лабора</w:t>
      </w:r>
      <w:r w:rsidRPr="00066F7C">
        <w:rPr>
          <w:rFonts w:eastAsia="Times New Roman" w:cs="Times New Roman"/>
          <w:w w:val="102"/>
          <w:sz w:val="28"/>
          <w:szCs w:val="28"/>
          <w:lang w:eastAsia="ru-RU"/>
        </w:rPr>
        <w:t xml:space="preserve">торными и практическими работами. </w:t>
      </w:r>
    </w:p>
    <w:p w:rsidR="00066F7C" w:rsidRPr="00066F7C" w:rsidRDefault="00066F7C" w:rsidP="00066F7C">
      <w:pPr>
        <w:ind w:firstLine="567"/>
        <w:rPr>
          <w:rFonts w:eastAsia="Times New Roman" w:cs="Times New Roman"/>
          <w:w w:val="102"/>
          <w:sz w:val="28"/>
          <w:szCs w:val="28"/>
          <w:lang w:eastAsia="ru-RU"/>
        </w:rPr>
      </w:pPr>
      <w:r w:rsidRPr="00066F7C">
        <w:rPr>
          <w:rFonts w:eastAsia="Times New Roman" w:cs="Times New Roman"/>
          <w:w w:val="101"/>
          <w:sz w:val="28"/>
          <w:szCs w:val="28"/>
          <w:lang w:eastAsia="ru-RU"/>
        </w:rPr>
        <w:t>Программа содержит тематический план, отражающий количество часов, вы</w:t>
      </w:r>
      <w:r w:rsidRPr="00066F7C">
        <w:rPr>
          <w:rFonts w:eastAsia="Times New Roman" w:cs="Times New Roman"/>
          <w:w w:val="102"/>
          <w:sz w:val="28"/>
          <w:szCs w:val="28"/>
          <w:lang w:eastAsia="ru-RU"/>
        </w:rPr>
        <w:t xml:space="preserve">деляемое на изучение дисциплины </w:t>
      </w:r>
      <w:r w:rsidRPr="00066F7C">
        <w:rPr>
          <w:rFonts w:eastAsia="Times New Roman" w:cs="Times New Roman"/>
          <w:color w:val="000000"/>
          <w:w w:val="102"/>
          <w:sz w:val="28"/>
          <w:szCs w:val="28"/>
          <w:lang w:eastAsia="ru-RU"/>
        </w:rPr>
        <w:t>«</w:t>
      </w:r>
      <w:r w:rsidRPr="00066F7C">
        <w:rPr>
          <w:rFonts w:eastAsia="Times New Roman" w:cs="Times New Roman"/>
          <w:i/>
          <w:color w:val="000000"/>
          <w:w w:val="102"/>
          <w:sz w:val="28"/>
          <w:szCs w:val="28"/>
          <w:lang w:eastAsia="ru-RU"/>
        </w:rPr>
        <w:t>Физическая культура</w:t>
      </w:r>
      <w:r w:rsidRPr="00066F7C">
        <w:rPr>
          <w:rFonts w:eastAsia="Times New Roman" w:cs="Times New Roman"/>
          <w:b/>
          <w:i/>
          <w:w w:val="102"/>
          <w:sz w:val="28"/>
          <w:szCs w:val="28"/>
          <w:lang w:eastAsia="ru-RU"/>
        </w:rPr>
        <w:t>»</w:t>
      </w:r>
      <w:r w:rsidRPr="00066F7C">
        <w:rPr>
          <w:rFonts w:eastAsia="Times New Roman" w:cs="Times New Roman"/>
          <w:w w:val="102"/>
          <w:sz w:val="28"/>
          <w:szCs w:val="28"/>
          <w:lang w:eastAsia="ru-RU"/>
        </w:rPr>
        <w:t xml:space="preserve"> при овладении студентами специальности </w:t>
      </w:r>
      <w:r w:rsidRPr="00066F7C">
        <w:rPr>
          <w:rFonts w:eastAsia="Times New Roman" w:cs="Times New Roman"/>
          <w:color w:val="000000"/>
          <w:w w:val="106"/>
          <w:sz w:val="28"/>
          <w:szCs w:val="28"/>
          <w:lang w:eastAsia="ru-RU"/>
        </w:rPr>
        <w:t xml:space="preserve">гуманитарного </w:t>
      </w:r>
      <w:r w:rsidRPr="00066F7C">
        <w:rPr>
          <w:rFonts w:eastAsia="Times New Roman" w:cs="Times New Roman"/>
          <w:w w:val="102"/>
          <w:sz w:val="28"/>
          <w:szCs w:val="28"/>
          <w:lang w:eastAsia="ru-RU"/>
        </w:rPr>
        <w:t>профиля</w:t>
      </w:r>
      <w:r w:rsidRPr="00066F7C">
        <w:rPr>
          <w:rFonts w:eastAsia="Times New Roman" w:cs="Times New Roman"/>
          <w:color w:val="000000"/>
          <w:spacing w:val="-2"/>
          <w:sz w:val="28"/>
          <w:szCs w:val="28"/>
          <w:lang w:eastAsia="ru-RU"/>
        </w:rPr>
        <w:t xml:space="preserve">. </w:t>
      </w:r>
    </w:p>
    <w:p w:rsidR="00066F7C" w:rsidRPr="00066F7C" w:rsidRDefault="00066F7C" w:rsidP="00066F7C">
      <w:pPr>
        <w:widowControl w:val="0"/>
        <w:tabs>
          <w:tab w:val="left" w:pos="1560"/>
        </w:tabs>
        <w:autoSpaceDE w:val="0"/>
        <w:autoSpaceDN w:val="0"/>
        <w:adjustRightInd w:val="0"/>
        <w:spacing w:line="326" w:lineRule="exact"/>
        <w:ind w:right="-8" w:firstLine="567"/>
        <w:rPr>
          <w:rFonts w:eastAsia="Times New Roman" w:cs="Times New Roman"/>
          <w:color w:val="000000"/>
          <w:spacing w:val="-2"/>
          <w:sz w:val="28"/>
          <w:szCs w:val="28"/>
          <w:lang w:eastAsia="ru-RU"/>
        </w:rPr>
      </w:pPr>
      <w:r w:rsidRPr="00066F7C">
        <w:rPr>
          <w:rFonts w:eastAsia="Times New Roman" w:cs="Times New Roman"/>
          <w:color w:val="000000"/>
          <w:w w:val="104"/>
          <w:sz w:val="28"/>
          <w:szCs w:val="28"/>
          <w:lang w:eastAsia="ru-RU"/>
        </w:rPr>
        <w:t>Программой предусмотрена самостоятельная внеаудиторная работа, вклю</w:t>
      </w:r>
      <w:r w:rsidRPr="00066F7C">
        <w:rPr>
          <w:rFonts w:eastAsia="Times New Roman" w:cs="Times New Roman"/>
          <w:color w:val="000000"/>
          <w:spacing w:val="-2"/>
          <w:sz w:val="28"/>
          <w:szCs w:val="28"/>
          <w:lang w:eastAsia="ru-RU"/>
        </w:rPr>
        <w:t>чающая: выполнение заданий и физических упражнений, изучение материала, поиск информации, повторение изученного материала, подготовка упражнений и учебного материала.</w:t>
      </w:r>
    </w:p>
    <w:p w:rsidR="00066F7C" w:rsidRPr="00066F7C" w:rsidRDefault="00066F7C" w:rsidP="00066F7C">
      <w:pPr>
        <w:widowControl w:val="0"/>
        <w:tabs>
          <w:tab w:val="left" w:pos="1560"/>
        </w:tabs>
        <w:autoSpaceDE w:val="0"/>
        <w:autoSpaceDN w:val="0"/>
        <w:adjustRightInd w:val="0"/>
        <w:spacing w:line="326" w:lineRule="exact"/>
        <w:ind w:right="-8" w:firstLine="567"/>
        <w:rPr>
          <w:rFonts w:eastAsia="Times New Roman" w:cs="Times New Roman"/>
          <w:color w:val="000000"/>
          <w:sz w:val="28"/>
          <w:szCs w:val="28"/>
          <w:lang w:eastAsia="ru-RU"/>
        </w:rPr>
      </w:pPr>
      <w:r w:rsidRPr="00066F7C">
        <w:rPr>
          <w:rFonts w:eastAsia="Times New Roman" w:cs="Times New Roman"/>
          <w:color w:val="000000"/>
          <w:sz w:val="28"/>
          <w:szCs w:val="28"/>
          <w:lang w:eastAsia="ru-RU"/>
        </w:rPr>
        <w:t xml:space="preserve">Контроль качества освоения дисциплины </w:t>
      </w:r>
      <w:r w:rsidRPr="00066F7C">
        <w:rPr>
          <w:rFonts w:eastAsia="Times New Roman" w:cs="Times New Roman"/>
          <w:i/>
          <w:color w:val="000000"/>
          <w:sz w:val="28"/>
          <w:szCs w:val="28"/>
          <w:lang w:eastAsia="ru-RU"/>
        </w:rPr>
        <w:t>«Физическая культура»</w:t>
      </w:r>
      <w:r w:rsidRPr="00066F7C">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066F7C" w:rsidRPr="00066F7C" w:rsidRDefault="00066F7C" w:rsidP="00066F7C">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066F7C">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066F7C">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066F7C">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066F7C" w:rsidRPr="00066F7C" w:rsidRDefault="00066F7C" w:rsidP="00066F7C">
      <w:pPr>
        <w:widowControl w:val="0"/>
        <w:autoSpaceDE w:val="0"/>
        <w:autoSpaceDN w:val="0"/>
        <w:adjustRightInd w:val="0"/>
        <w:spacing w:line="326" w:lineRule="exact"/>
        <w:ind w:right="-8" w:firstLine="567"/>
        <w:rPr>
          <w:rFonts w:eastAsia="Times New Roman" w:cs="Times New Roman"/>
          <w:color w:val="000000"/>
          <w:w w:val="102"/>
          <w:sz w:val="28"/>
          <w:szCs w:val="28"/>
          <w:lang w:eastAsia="ru-RU"/>
        </w:rPr>
      </w:pPr>
      <w:r w:rsidRPr="00066F7C">
        <w:rPr>
          <w:rFonts w:eastAsia="Times New Roman" w:cs="Times New Roman"/>
          <w:color w:val="000000"/>
          <w:w w:val="102"/>
          <w:sz w:val="28"/>
          <w:szCs w:val="28"/>
          <w:lang w:eastAsia="ru-RU"/>
        </w:rPr>
        <w:t>Промежуточная аттестация проводится в форме дифференцированного заче</w:t>
      </w:r>
      <w:r w:rsidRPr="00066F7C">
        <w:rPr>
          <w:rFonts w:eastAsia="Times New Roman" w:cs="Times New Roman"/>
          <w:color w:val="000000"/>
          <w:w w:val="105"/>
          <w:sz w:val="28"/>
          <w:szCs w:val="28"/>
          <w:lang w:eastAsia="ru-RU"/>
        </w:rPr>
        <w:t>та</w:t>
      </w:r>
      <w:r w:rsidRPr="00066F7C">
        <w:rPr>
          <w:rFonts w:eastAsia="Times New Roman" w:cs="Times New Roman"/>
          <w:color w:val="000000"/>
          <w:w w:val="102"/>
          <w:sz w:val="28"/>
          <w:szCs w:val="28"/>
          <w:lang w:eastAsia="ru-RU"/>
        </w:rPr>
        <w:t xml:space="preserve"> </w:t>
      </w:r>
    </w:p>
    <w:p w:rsidR="00066F7C" w:rsidRPr="00066F7C" w:rsidRDefault="00066F7C" w:rsidP="00066F7C">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066F7C">
        <w:rPr>
          <w:rFonts w:eastAsia="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лабораторных работ и/или практических занятий, а также точек рубежного контроля. </w:t>
      </w:r>
    </w:p>
    <w:p w:rsidR="00066F7C" w:rsidRPr="00066F7C" w:rsidRDefault="00066F7C" w:rsidP="00066F7C">
      <w:pPr>
        <w:keepNext/>
        <w:keepLines/>
        <w:jc w:val="center"/>
        <w:outlineLvl w:val="0"/>
        <w:rPr>
          <w:rFonts w:eastAsia="Times New Roman" w:cs="Times New Roman"/>
          <w:b/>
          <w:bCs/>
          <w:color w:val="000000"/>
          <w:spacing w:val="-2"/>
          <w:sz w:val="28"/>
          <w:szCs w:val="28"/>
          <w:lang w:eastAsia="ru-RU"/>
        </w:rPr>
      </w:pPr>
      <w:r w:rsidRPr="00066F7C">
        <w:rPr>
          <w:rFonts w:eastAsia="Times New Roman" w:cs="Times New Roman"/>
          <w:b/>
          <w:bCs/>
          <w:color w:val="000000"/>
          <w:spacing w:val="-2"/>
          <w:sz w:val="28"/>
          <w:szCs w:val="28"/>
          <w:lang w:eastAsia="ru-RU"/>
        </w:rPr>
        <w:t>СОДЕРЖАНИЕ ПРОФИЛЬНОЙ СОСТАВЛЯЮЩЕЙ</w:t>
      </w:r>
    </w:p>
    <w:p w:rsidR="00066F7C" w:rsidRPr="00066F7C" w:rsidRDefault="00066F7C" w:rsidP="00066F7C">
      <w:pPr>
        <w:widowControl w:val="0"/>
        <w:tabs>
          <w:tab w:val="left" w:pos="0"/>
        </w:tabs>
        <w:autoSpaceDE w:val="0"/>
        <w:autoSpaceDN w:val="0"/>
        <w:adjustRightInd w:val="0"/>
        <w:spacing w:line="360" w:lineRule="auto"/>
        <w:jc w:val="center"/>
        <w:rPr>
          <w:rFonts w:eastAsia="Times New Roman" w:cs="Times New Roman"/>
          <w:b/>
          <w:i/>
          <w:color w:val="000000"/>
          <w:spacing w:val="-2"/>
          <w:sz w:val="28"/>
          <w:szCs w:val="28"/>
          <w:lang w:eastAsia="ru-RU"/>
        </w:rPr>
      </w:pPr>
      <w:r w:rsidRPr="00066F7C">
        <w:rPr>
          <w:rFonts w:eastAsia="Times New Roman" w:cs="Times New Roman"/>
          <w:b/>
          <w:color w:val="000000"/>
          <w:spacing w:val="-2"/>
          <w:sz w:val="28"/>
          <w:szCs w:val="28"/>
          <w:lang w:eastAsia="ru-RU"/>
        </w:rPr>
        <w:t xml:space="preserve">Для специальности </w:t>
      </w:r>
      <w:r w:rsidRPr="00066F7C">
        <w:rPr>
          <w:rFonts w:eastAsia="Times New Roman" w:cs="Times New Roman"/>
          <w:b/>
          <w:i/>
          <w:color w:val="000000"/>
          <w:spacing w:val="-2"/>
          <w:sz w:val="28"/>
          <w:szCs w:val="28"/>
          <w:lang w:eastAsia="ru-RU"/>
        </w:rPr>
        <w:t>44.02.02 Преподавание в начальных классах</w:t>
      </w:r>
    </w:p>
    <w:p w:rsidR="00066F7C" w:rsidRPr="00066F7C" w:rsidRDefault="00066F7C" w:rsidP="00066F7C">
      <w:pPr>
        <w:widowControl w:val="0"/>
        <w:tabs>
          <w:tab w:val="left" w:pos="0"/>
        </w:tabs>
        <w:autoSpaceDE w:val="0"/>
        <w:autoSpaceDN w:val="0"/>
        <w:adjustRightInd w:val="0"/>
        <w:rPr>
          <w:rFonts w:eastAsia="Times New Roman" w:cs="Times New Roman"/>
          <w:color w:val="000000"/>
          <w:w w:val="103"/>
          <w:sz w:val="28"/>
          <w:szCs w:val="28"/>
          <w:lang w:eastAsia="ru-RU"/>
        </w:rPr>
      </w:pPr>
      <w:r w:rsidRPr="00066F7C">
        <w:rPr>
          <w:rFonts w:eastAsia="Times New Roman" w:cs="Times New Roman"/>
          <w:color w:val="000000"/>
          <w:sz w:val="28"/>
          <w:szCs w:val="28"/>
          <w:lang w:eastAsia="ru-RU"/>
        </w:rPr>
        <w:tab/>
        <w:t xml:space="preserve">Изучение </w:t>
      </w:r>
      <w:r w:rsidRPr="00066F7C">
        <w:rPr>
          <w:rFonts w:eastAsia="Times New Roman" w:cs="Times New Roman"/>
          <w:color w:val="000000"/>
          <w:w w:val="103"/>
          <w:sz w:val="28"/>
          <w:szCs w:val="28"/>
          <w:lang w:eastAsia="ru-RU"/>
        </w:rPr>
        <w:t xml:space="preserve"> дисциплины «Физическая культура» на базовом уровне среднего (полного) общего образования конкретизирует профильные составляющие применительно к специальности по разделам:</w:t>
      </w:r>
    </w:p>
    <w:p w:rsidR="00066F7C" w:rsidRPr="00066F7C" w:rsidRDefault="00066F7C" w:rsidP="00066F7C">
      <w:pPr>
        <w:widowControl w:val="0"/>
        <w:autoSpaceDE w:val="0"/>
        <w:autoSpaceDN w:val="0"/>
        <w:adjustRightInd w:val="0"/>
        <w:ind w:right="-8" w:firstLine="710"/>
        <w:rPr>
          <w:rFonts w:eastAsia="Times New Roman" w:cs="Times New Roman"/>
          <w:color w:val="000000"/>
          <w:w w:val="103"/>
          <w:sz w:val="28"/>
          <w:szCs w:val="28"/>
          <w:lang w:eastAsia="ru-RU"/>
        </w:rPr>
      </w:pPr>
      <w:r w:rsidRPr="00066F7C">
        <w:rPr>
          <w:rFonts w:eastAsia="Times New Roman" w:cs="Times New Roman"/>
          <w:b/>
          <w:color w:val="000000"/>
          <w:w w:val="103"/>
          <w:sz w:val="28"/>
          <w:szCs w:val="28"/>
          <w:lang w:eastAsia="ru-RU"/>
        </w:rPr>
        <w:t>Раздел 1. Легкая атлетика и подготовка к соревновательной деятельности .Физическая культура и основы здорового образа жизни</w:t>
      </w:r>
      <w:r w:rsidRPr="00066F7C">
        <w:rPr>
          <w:rFonts w:eastAsia="Times New Roman" w:cs="Times New Roman"/>
          <w:color w:val="000000"/>
          <w:w w:val="103"/>
          <w:sz w:val="28"/>
          <w:szCs w:val="28"/>
          <w:lang w:eastAsia="ru-RU"/>
        </w:rPr>
        <w:t xml:space="preserve"> – </w:t>
      </w:r>
      <w:r w:rsidRPr="00066F7C">
        <w:rPr>
          <w:rFonts w:eastAsia="Times New Roman" w:cs="Times New Roman"/>
          <w:color w:val="000000"/>
          <w:w w:val="103"/>
          <w:sz w:val="28"/>
          <w:szCs w:val="28"/>
          <w:lang w:eastAsia="ru-RU"/>
        </w:rPr>
        <w:lastRenderedPageBreak/>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предупреждение профессиональных заболеваний и вредных привычек.</w:t>
      </w:r>
    </w:p>
    <w:p w:rsidR="00066F7C" w:rsidRPr="00066F7C" w:rsidRDefault="00066F7C" w:rsidP="00066F7C">
      <w:pPr>
        <w:widowControl w:val="0"/>
        <w:autoSpaceDE w:val="0"/>
        <w:autoSpaceDN w:val="0"/>
        <w:adjustRightInd w:val="0"/>
        <w:ind w:right="-8" w:firstLine="708"/>
        <w:rPr>
          <w:rFonts w:eastAsia="Times New Roman" w:cs="Times New Roman"/>
          <w:color w:val="000000"/>
          <w:w w:val="103"/>
          <w:sz w:val="28"/>
          <w:szCs w:val="28"/>
          <w:lang w:eastAsia="ru-RU"/>
        </w:rPr>
      </w:pPr>
      <w:r w:rsidRPr="00066F7C">
        <w:rPr>
          <w:rFonts w:eastAsia="Times New Roman" w:cs="Times New Roman"/>
          <w:color w:val="000000"/>
          <w:w w:val="103"/>
          <w:sz w:val="28"/>
          <w:szCs w:val="28"/>
          <w:lang w:eastAsia="ru-RU"/>
        </w:rPr>
        <w:t>Техника безопасности на занятиях по легкой атлетике. Подготовка к соревновательной деятельности в  беге  на  короткие дистанции, средней и длинной дистанции; прыжки в длину и высоту с разбега. Кросс  по пересеченной местности с элементами спортивного ориентирования. Биомеханические основы техники бега;  техника низкого старта; старты и стартовые ускорения; бег по дистанции, финиширование, специальные упражнения. Знать способы прыжков в высоту («перешагивание», «перекидной», «фосбери-флоп»); техника разбега, отталкивание, переход через планку и приземление.</w:t>
      </w:r>
    </w:p>
    <w:p w:rsidR="00066F7C" w:rsidRPr="00066F7C" w:rsidRDefault="00066F7C" w:rsidP="00066F7C">
      <w:pPr>
        <w:widowControl w:val="0"/>
        <w:autoSpaceDE w:val="0"/>
        <w:autoSpaceDN w:val="0"/>
        <w:adjustRightInd w:val="0"/>
        <w:ind w:right="-8" w:firstLine="710"/>
        <w:rPr>
          <w:rFonts w:eastAsia="Times New Roman" w:cs="Times New Roman"/>
          <w:color w:val="000000"/>
          <w:w w:val="103"/>
          <w:sz w:val="28"/>
          <w:szCs w:val="28"/>
          <w:lang w:eastAsia="ru-RU"/>
        </w:rPr>
      </w:pPr>
      <w:r w:rsidRPr="00066F7C">
        <w:rPr>
          <w:rFonts w:eastAsia="Times New Roman" w:cs="Times New Roman"/>
          <w:b/>
          <w:color w:val="000000"/>
          <w:w w:val="103"/>
          <w:sz w:val="28"/>
          <w:szCs w:val="28"/>
          <w:lang w:eastAsia="ru-RU"/>
        </w:rPr>
        <w:t>Раздел 2. Баскетбол. Совершенствование технических приемов и командно-тактических действий в спортивных играх</w:t>
      </w:r>
      <w:r w:rsidRPr="00066F7C">
        <w:rPr>
          <w:rFonts w:eastAsia="Times New Roman" w:cs="Times New Roman"/>
          <w:color w:val="000000"/>
          <w:w w:val="103"/>
          <w:sz w:val="28"/>
          <w:szCs w:val="28"/>
          <w:lang w:eastAsia="ru-RU"/>
        </w:rPr>
        <w:t xml:space="preserve"> – техника безопасности на занятиях по баскетболу.  Разучивание техники перемещения и стойки игрока: передвижение, ходьба, прыжки, остановки, повороты (стойка игрока, работа рук и ног во время перемещений, остановок). Передача мяча двумя руками от груди; передача мяча двумя руками сверху; передача мяча двумя руками снизу; передача мяча одной рукой от плеча; передача одной рукой от головы или сверху; передача одной рукой «крюком»; передача одной рукой снизу; передача одной рукой сбоку; скрытая передача мяча за спиной. Ведение с высоким и низким отскоком; со зрительным и без зрительного контроля; обводка соперника с изменением высоты отскока, с изменением направления; с изменениям скорости; с поворотом и переводом мяча. Техника штрафных бросков: подготовка к броску, бросок (техника работы рук и ног). Техника защиты: техника передвижений (сойка, ходьба, бег, прыжки, остановки, повороты); техника овладения мячом и противодействие (выбивание, отбивание, накрывание, перехват, вырывание, взятие отскока. Тактика нападения: индивидуальные (действия игрока с мячом и без мяча), групповые (взаимодействие двух и трех игроков), командные действия (позиционное и стремительное нападение.</w:t>
      </w:r>
    </w:p>
    <w:p w:rsidR="00066F7C" w:rsidRPr="00066F7C" w:rsidRDefault="00066F7C" w:rsidP="00066F7C">
      <w:pPr>
        <w:widowControl w:val="0"/>
        <w:autoSpaceDE w:val="0"/>
        <w:autoSpaceDN w:val="0"/>
        <w:adjustRightInd w:val="0"/>
        <w:ind w:right="-8" w:firstLine="710"/>
        <w:rPr>
          <w:rFonts w:eastAsia="Times New Roman" w:cs="Times New Roman"/>
          <w:color w:val="000000"/>
          <w:w w:val="103"/>
          <w:sz w:val="28"/>
          <w:szCs w:val="28"/>
          <w:lang w:eastAsia="ru-RU"/>
        </w:rPr>
      </w:pPr>
      <w:r w:rsidRPr="00066F7C">
        <w:rPr>
          <w:rFonts w:eastAsia="Times New Roman" w:cs="Times New Roman"/>
          <w:b/>
          <w:color w:val="000000"/>
          <w:w w:val="103"/>
          <w:sz w:val="28"/>
          <w:szCs w:val="28"/>
          <w:lang w:eastAsia="ru-RU"/>
        </w:rPr>
        <w:t>Раздел 3,4. Гимнастика. Ритмическая гимнастика. Совершенствование техники упражнений в индивидуально подобранных акробатических и гимнастических комбинациях</w:t>
      </w:r>
      <w:r w:rsidRPr="00066F7C">
        <w:rPr>
          <w:rFonts w:eastAsia="Times New Roman" w:cs="Times New Roman"/>
          <w:color w:val="000000"/>
          <w:w w:val="103"/>
          <w:sz w:val="28"/>
          <w:szCs w:val="28"/>
          <w:lang w:eastAsia="ru-RU"/>
        </w:rPr>
        <w:t xml:space="preserve"> – техника безопасности на занятиях по гимнастике. Строевые упражнения, построения и перестроения. Направленность общеразвивающих упражнений; знать основные положения рук, ног, терминологию; провести с группой по одному общеразвивающему упражнению, комплекс ОРУ. Знать требования к составлению комплекса ОРУ, терминологию; составление комплексы ОРУ без предметов, с предметами (мячи, палки, скакалки и др.). Кувырок вперед, назад, стойки: на лопатках, голове, руках, мост, полушпагат; знать технику безопасности при выполнении акробатических упражнений.  Выполнение упражнений юношами на перекладине, параллельных брусьях, опорный прыжок через коня; страховка и </w:t>
      </w:r>
      <w:r w:rsidRPr="00066F7C">
        <w:rPr>
          <w:rFonts w:eastAsia="Times New Roman" w:cs="Times New Roman"/>
          <w:color w:val="000000"/>
          <w:w w:val="103"/>
          <w:sz w:val="28"/>
          <w:szCs w:val="28"/>
          <w:lang w:eastAsia="ru-RU"/>
        </w:rPr>
        <w:lastRenderedPageBreak/>
        <w:t>самостраховка. Выполнение упражнений девушками на разновысоких брусьях, гимнастическом бревне, опорный прыжок через козла. 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 Совершенствование техники  упражнений в индивидуально подобранных акробатических и гимнастических комбинациях (на спортивных снарядах).</w:t>
      </w:r>
    </w:p>
    <w:p w:rsidR="00066F7C" w:rsidRPr="00066F7C" w:rsidRDefault="00066F7C" w:rsidP="00066F7C">
      <w:pPr>
        <w:widowControl w:val="0"/>
        <w:autoSpaceDE w:val="0"/>
        <w:autoSpaceDN w:val="0"/>
        <w:adjustRightInd w:val="0"/>
        <w:ind w:right="-8" w:firstLine="2"/>
        <w:rPr>
          <w:rFonts w:eastAsia="Times New Roman" w:cs="Times New Roman"/>
          <w:color w:val="000000"/>
          <w:w w:val="103"/>
          <w:sz w:val="28"/>
          <w:szCs w:val="28"/>
          <w:lang w:eastAsia="ru-RU"/>
        </w:rPr>
      </w:pPr>
      <w:r w:rsidRPr="00066F7C">
        <w:rPr>
          <w:rFonts w:eastAsia="Times New Roman" w:cs="Times New Roman"/>
          <w:b/>
          <w:color w:val="000000"/>
          <w:w w:val="103"/>
          <w:sz w:val="28"/>
          <w:szCs w:val="28"/>
          <w:lang w:eastAsia="ru-RU"/>
        </w:rPr>
        <w:t xml:space="preserve">         Раздел 5. Лыжная подготовка. Передвижение на лыжах</w:t>
      </w:r>
      <w:r w:rsidRPr="00066F7C">
        <w:rPr>
          <w:rFonts w:eastAsia="Times New Roman" w:cs="Times New Roman"/>
          <w:color w:val="000000"/>
          <w:w w:val="103"/>
          <w:sz w:val="28"/>
          <w:szCs w:val="28"/>
          <w:lang w:eastAsia="ru-RU"/>
        </w:rPr>
        <w:t xml:space="preserve"> –</w:t>
      </w:r>
      <w:r w:rsidRPr="00066F7C">
        <w:rPr>
          <w:rFonts w:eastAsia="Times New Roman" w:cs="Times New Roman"/>
          <w:sz w:val="28"/>
          <w:szCs w:val="28"/>
          <w:lang w:eastAsia="ru-RU"/>
        </w:rPr>
        <w:t xml:space="preserve"> </w:t>
      </w:r>
      <w:r w:rsidRPr="00066F7C">
        <w:rPr>
          <w:rFonts w:eastAsia="Times New Roman" w:cs="Times New Roman"/>
          <w:color w:val="000000"/>
          <w:w w:val="103"/>
          <w:sz w:val="28"/>
          <w:szCs w:val="28"/>
          <w:lang w:eastAsia="ru-RU"/>
        </w:rPr>
        <w:t>техника безопасности на занятиях по лыжной подготовке. Строевые приемы с лыжами и на лыжах. Скользящий шаг. Одновременный двушажный ход. Одновременный одношажный ход. Одновременные ходы. Попеременный двушажный ход. Спуски и подъемы. Попеременный двушажный коньковый ход (равнинный, в подъем). Одновременный двушажный коньковый ход (равнинный, в подъем). Одновременный одношажный коньковый ход. Лыжная (кроссовая) подготовка.</w:t>
      </w:r>
    </w:p>
    <w:p w:rsidR="00066F7C" w:rsidRPr="00066F7C" w:rsidRDefault="00066F7C" w:rsidP="00066F7C">
      <w:pPr>
        <w:widowControl w:val="0"/>
        <w:autoSpaceDE w:val="0"/>
        <w:autoSpaceDN w:val="0"/>
        <w:adjustRightInd w:val="0"/>
        <w:ind w:right="-8" w:firstLine="2"/>
        <w:rPr>
          <w:rFonts w:eastAsia="Times New Roman" w:cs="Times New Roman"/>
          <w:color w:val="000000"/>
          <w:w w:val="103"/>
          <w:sz w:val="28"/>
          <w:szCs w:val="28"/>
          <w:lang w:eastAsia="ru-RU"/>
        </w:rPr>
      </w:pPr>
      <w:r w:rsidRPr="00066F7C">
        <w:rPr>
          <w:rFonts w:eastAsia="Times New Roman" w:cs="Times New Roman"/>
          <w:color w:val="000000"/>
          <w:w w:val="103"/>
          <w:sz w:val="28"/>
          <w:szCs w:val="28"/>
          <w:lang w:eastAsia="ru-RU"/>
        </w:rPr>
        <w:t xml:space="preserve">          </w:t>
      </w:r>
      <w:r w:rsidRPr="00066F7C">
        <w:rPr>
          <w:rFonts w:eastAsia="Times New Roman" w:cs="Times New Roman"/>
          <w:b/>
          <w:color w:val="000000"/>
          <w:w w:val="103"/>
          <w:sz w:val="28"/>
          <w:szCs w:val="28"/>
          <w:lang w:eastAsia="ru-RU"/>
        </w:rPr>
        <w:t>Раздел 6. Волейбол.</w:t>
      </w:r>
      <w:r w:rsidRPr="00066F7C">
        <w:rPr>
          <w:rFonts w:eastAsia="Times New Roman" w:cs="Times New Roman"/>
          <w:color w:val="000000"/>
          <w:w w:val="103"/>
          <w:sz w:val="28"/>
          <w:szCs w:val="28"/>
          <w:lang w:eastAsia="ru-RU"/>
        </w:rPr>
        <w:t xml:space="preserve"> </w:t>
      </w:r>
      <w:r w:rsidRPr="00066F7C">
        <w:rPr>
          <w:rFonts w:eastAsia="Times New Roman" w:cs="Times New Roman"/>
          <w:b/>
          <w:color w:val="000000"/>
          <w:w w:val="103"/>
          <w:sz w:val="28"/>
          <w:szCs w:val="28"/>
          <w:lang w:eastAsia="ru-RU"/>
        </w:rPr>
        <w:t>Совершенствование технических приемов и командно-тактических действий в спортивных играх –</w:t>
      </w:r>
      <w:r w:rsidRPr="00066F7C">
        <w:rPr>
          <w:rFonts w:eastAsia="Times New Roman" w:cs="Times New Roman"/>
          <w:color w:val="000000"/>
          <w:w w:val="103"/>
          <w:sz w:val="28"/>
          <w:szCs w:val="28"/>
          <w:lang w:eastAsia="ru-RU"/>
        </w:rPr>
        <w:t xml:space="preserve"> техника безопасности на занятиях по волейболу. Разучивание техники перемещения и стойки игрока: передвижение, ходьба, прыжки, стойка игрока, работа рук и ног во время перемещений, остановок (основная стойка, перемещение вперед, назад, вправо, влево). Разучивание техники приемов и передачи мяча снизу и сверху двумя руками. Разучивание техники нижней прямой и боковой подачи мяча, стойка во время подачи, работа рук и ног. Разучивание техники верхней прямой подачи (стойка, работа рук и ног). Разучивание тактики игры в защите и нападении (подача в зону, нападающий удар, блокирование игрока с мячом); знать тактику игры в защите и нападении; знать технику игры; знать правила судейства; выполнять приемы передачи мяча; выполнять нижнюю прямую и боковую, верхнюю прямую подачи; участвовать в судействе соревнований. Судейство в волейболе; правила соревнований; судьи, бригада судей; жесты судей; техника и тактика игры.  Совершенствование технических приемов и командно-тактических действий в спортивных играх..</w:t>
      </w:r>
    </w:p>
    <w:p w:rsidR="00066F7C" w:rsidRPr="00066F7C" w:rsidRDefault="00066F7C" w:rsidP="00066F7C">
      <w:pPr>
        <w:widowControl w:val="0"/>
        <w:autoSpaceDE w:val="0"/>
        <w:autoSpaceDN w:val="0"/>
        <w:adjustRightInd w:val="0"/>
        <w:ind w:right="-8"/>
        <w:rPr>
          <w:rFonts w:eastAsia="Times New Roman" w:cs="Times New Roman"/>
          <w:color w:val="000000"/>
          <w:w w:val="103"/>
          <w:sz w:val="28"/>
          <w:szCs w:val="28"/>
          <w:lang w:eastAsia="ru-RU"/>
        </w:rPr>
      </w:pPr>
      <w:r w:rsidRPr="00066F7C">
        <w:rPr>
          <w:rFonts w:eastAsia="Times New Roman" w:cs="Times New Roman"/>
          <w:b/>
          <w:color w:val="000000"/>
          <w:w w:val="103"/>
          <w:sz w:val="28"/>
          <w:szCs w:val="28"/>
          <w:lang w:eastAsia="ru-RU"/>
        </w:rPr>
        <w:t xml:space="preserve">         Раздел 7. Плавание.</w:t>
      </w:r>
      <w:r w:rsidRPr="00066F7C">
        <w:rPr>
          <w:rFonts w:eastAsia="Times New Roman" w:cs="Times New Roman"/>
          <w:color w:val="000000"/>
          <w:w w:val="103"/>
          <w:sz w:val="28"/>
          <w:szCs w:val="28"/>
          <w:lang w:eastAsia="ru-RU"/>
        </w:rPr>
        <w:t xml:space="preserve"> Подготовка к соревновательной деятельности –</w:t>
      </w:r>
      <w:r w:rsidRPr="00066F7C">
        <w:rPr>
          <w:rFonts w:eastAsia="Times New Roman" w:cs="Times New Roman"/>
          <w:sz w:val="28"/>
          <w:szCs w:val="28"/>
          <w:lang w:eastAsia="ru-RU"/>
        </w:rPr>
        <w:t xml:space="preserve"> </w:t>
      </w:r>
      <w:r w:rsidRPr="00066F7C">
        <w:rPr>
          <w:rFonts w:eastAsia="Times New Roman" w:cs="Times New Roman"/>
          <w:color w:val="000000"/>
          <w:w w:val="103"/>
          <w:sz w:val="28"/>
          <w:szCs w:val="28"/>
          <w:lang w:eastAsia="ru-RU"/>
        </w:rPr>
        <w:t xml:space="preserve">техника безопасности на занятиях по плаванию,  правила поведения учащихся на воде при купании. Ходьба, погружение до подбородка, с головой, с задержкой дыхания, при выдохе, всплытие “поплавок”, “звездочка” и др.; знать упражнения и игры по адаптации к водной среде; уметь выполнять упражнения по адаптации к водной среде. Разучивание техники плавания разными способами («кроль на груди, спине», «брасс»); способы плавания («кроль на груди, спине», «брасс», «баттерфляй»); проплывание отрезков </w:t>
      </w:r>
      <w:smartTag w:uri="urn:schemas-microsoft-com:office:smarttags" w:element="metricconverter">
        <w:smartTagPr>
          <w:attr w:name="ProductID" w:val="50 метров"/>
        </w:smartTagPr>
        <w:r w:rsidRPr="00066F7C">
          <w:rPr>
            <w:rFonts w:eastAsia="Times New Roman" w:cs="Times New Roman"/>
            <w:color w:val="000000"/>
            <w:w w:val="103"/>
            <w:sz w:val="28"/>
            <w:szCs w:val="28"/>
            <w:lang w:eastAsia="ru-RU"/>
          </w:rPr>
          <w:t>50 метров</w:t>
        </w:r>
      </w:smartTag>
      <w:r w:rsidRPr="00066F7C">
        <w:rPr>
          <w:rFonts w:eastAsia="Times New Roman" w:cs="Times New Roman"/>
          <w:color w:val="000000"/>
          <w:w w:val="103"/>
          <w:sz w:val="28"/>
          <w:szCs w:val="28"/>
          <w:lang w:eastAsia="ru-RU"/>
        </w:rPr>
        <w:t xml:space="preserve"> разными способами. Прикладные способы плавания (на боку, брассом на спине, плавание в одежде, транспортировка утопающего); уметь транспортировать утопающего </w:t>
      </w:r>
      <w:smartTag w:uri="urn:schemas-microsoft-com:office:smarttags" w:element="metricconverter">
        <w:smartTagPr>
          <w:attr w:name="ProductID" w:val="20 м"/>
        </w:smartTagPr>
        <w:r w:rsidRPr="00066F7C">
          <w:rPr>
            <w:rFonts w:eastAsia="Times New Roman" w:cs="Times New Roman"/>
            <w:color w:val="000000"/>
            <w:w w:val="103"/>
            <w:sz w:val="28"/>
            <w:szCs w:val="28"/>
            <w:lang w:eastAsia="ru-RU"/>
          </w:rPr>
          <w:t>20 м</w:t>
        </w:r>
      </w:smartTag>
      <w:r w:rsidRPr="00066F7C">
        <w:rPr>
          <w:rFonts w:eastAsia="Times New Roman" w:cs="Times New Roman"/>
          <w:color w:val="000000"/>
          <w:w w:val="103"/>
          <w:sz w:val="28"/>
          <w:szCs w:val="28"/>
          <w:lang w:eastAsia="ru-RU"/>
        </w:rPr>
        <w:t xml:space="preserve">. Подготовка к соревновательной деятельности. Знать правила поведения учащихся на воде при купании; знать технику безопасности. Оздоровительные мероприятия по восстановлению </w:t>
      </w:r>
      <w:r w:rsidRPr="00066F7C">
        <w:rPr>
          <w:rFonts w:eastAsia="Times New Roman" w:cs="Times New Roman"/>
          <w:color w:val="000000"/>
          <w:w w:val="103"/>
          <w:sz w:val="28"/>
          <w:szCs w:val="28"/>
          <w:lang w:eastAsia="ru-RU"/>
        </w:rPr>
        <w:lastRenderedPageBreak/>
        <w:t>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066F7C" w:rsidRPr="00066F7C" w:rsidRDefault="00066F7C" w:rsidP="00066F7C">
      <w:pPr>
        <w:widowControl w:val="0"/>
        <w:autoSpaceDE w:val="0"/>
        <w:autoSpaceDN w:val="0"/>
        <w:adjustRightInd w:val="0"/>
        <w:ind w:right="-8"/>
        <w:rPr>
          <w:rFonts w:eastAsia="Times New Roman" w:cs="Times New Roman"/>
          <w:color w:val="000000"/>
          <w:w w:val="103"/>
          <w:sz w:val="28"/>
          <w:szCs w:val="28"/>
          <w:lang w:eastAsia="ru-RU"/>
        </w:rPr>
      </w:pPr>
      <w:r w:rsidRPr="00066F7C">
        <w:rPr>
          <w:rFonts w:eastAsia="Times New Roman" w:cs="Times New Roman"/>
          <w:color w:val="000000"/>
          <w:w w:val="103"/>
          <w:sz w:val="28"/>
          <w:szCs w:val="28"/>
          <w:lang w:eastAsia="ru-RU"/>
        </w:rPr>
        <w:tab/>
      </w:r>
      <w:r w:rsidRPr="00066F7C">
        <w:rPr>
          <w:rFonts w:eastAsia="Times New Roman" w:cs="Times New Roman"/>
          <w:b/>
          <w:color w:val="000000"/>
          <w:w w:val="103"/>
          <w:sz w:val="28"/>
          <w:szCs w:val="28"/>
          <w:lang w:eastAsia="ru-RU"/>
        </w:rPr>
        <w:t>Раздел 8. Аэробика.</w:t>
      </w:r>
      <w:r w:rsidRPr="00066F7C">
        <w:rPr>
          <w:rFonts w:ascii="Calibri" w:eastAsia="Times New Roman" w:hAnsi="Calibri" w:cs="Times New Roman"/>
          <w:sz w:val="22"/>
          <w:lang w:eastAsia="ru-RU"/>
        </w:rPr>
        <w:t xml:space="preserve"> </w:t>
      </w:r>
      <w:r w:rsidRPr="00066F7C">
        <w:rPr>
          <w:rFonts w:eastAsia="Times New Roman" w:cs="Times New Roman"/>
          <w:color w:val="000000"/>
          <w:w w:val="103"/>
          <w:sz w:val="28"/>
          <w:szCs w:val="28"/>
          <w:lang w:eastAsia="ru-RU"/>
        </w:rPr>
        <w:t>Выполнение не сложных разминочных движений под музыку (наклоны, повороты, глубокие выпады вперёд назад, прыжок, мах) формирование движений в «блоки», короткие связки, свободное модифицирование упражнений. Силовая часть занятий подкачка в положении сидя и лёжа, с применением дополнительного оборудования: амортизаторы, гантели, мячи. Применение упражнений на расслабление, элементы йоги, специальные упражнения на дыхание.</w:t>
      </w:r>
    </w:p>
    <w:p w:rsidR="00066F7C" w:rsidRPr="00066F7C" w:rsidRDefault="00066F7C" w:rsidP="00066F7C">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066F7C">
        <w:rPr>
          <w:rFonts w:eastAsia="Times New Roman" w:cs="Times New Roman"/>
          <w:b/>
          <w:color w:val="000000"/>
          <w:spacing w:val="-2"/>
          <w:sz w:val="28"/>
          <w:szCs w:val="28"/>
          <w:lang w:eastAsia="ru-RU"/>
        </w:rPr>
        <w:t>. ТРЕБОВАНИЯ К РЕЗУЛЬТАТАМ ОБУЧЕНИЯ</w:t>
      </w:r>
    </w:p>
    <w:p w:rsidR="00066F7C" w:rsidRPr="00066F7C" w:rsidRDefault="00066F7C" w:rsidP="00066F7C">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066F7C" w:rsidRPr="00066F7C" w:rsidRDefault="00066F7C" w:rsidP="00066F7C">
      <w:pPr>
        <w:widowControl w:val="0"/>
        <w:autoSpaceDE w:val="0"/>
        <w:autoSpaceDN w:val="0"/>
        <w:adjustRightInd w:val="0"/>
        <w:ind w:right="628" w:firstLine="567"/>
        <w:rPr>
          <w:rFonts w:eastAsia="Times New Roman" w:cs="Times New Roman"/>
          <w:color w:val="000000"/>
          <w:spacing w:val="-2"/>
          <w:sz w:val="28"/>
          <w:szCs w:val="28"/>
          <w:lang w:eastAsia="ru-RU"/>
        </w:rPr>
      </w:pPr>
      <w:r w:rsidRPr="00066F7C">
        <w:rPr>
          <w:rFonts w:eastAsia="Times New Roman" w:cs="Times New Roman"/>
          <w:color w:val="000000"/>
          <w:w w:val="106"/>
          <w:sz w:val="28"/>
          <w:szCs w:val="28"/>
          <w:lang w:eastAsia="ru-RU"/>
        </w:rPr>
        <w:t>В результате изучения учебной дисциплины физическая культура студент должен:</w:t>
      </w:r>
      <w:r w:rsidRPr="00066F7C">
        <w:rPr>
          <w:rFonts w:eastAsia="Times New Roman" w:cs="Times New Roman"/>
          <w:color w:val="000000"/>
          <w:spacing w:val="-2"/>
          <w:sz w:val="28"/>
          <w:szCs w:val="28"/>
          <w:lang w:eastAsia="ru-RU"/>
        </w:rPr>
        <w:t xml:space="preserve"> </w:t>
      </w:r>
    </w:p>
    <w:p w:rsidR="00066F7C" w:rsidRPr="00066F7C" w:rsidRDefault="00066F7C" w:rsidP="00066F7C">
      <w:pPr>
        <w:widowControl w:val="0"/>
        <w:autoSpaceDE w:val="0"/>
        <w:autoSpaceDN w:val="0"/>
        <w:adjustRightInd w:val="0"/>
        <w:ind w:firstLine="567"/>
        <w:rPr>
          <w:rFonts w:eastAsia="Times New Roman" w:cs="Times New Roman"/>
          <w:color w:val="000000"/>
          <w:spacing w:val="-2"/>
          <w:sz w:val="28"/>
          <w:szCs w:val="28"/>
          <w:lang w:eastAsia="ru-RU"/>
        </w:rPr>
      </w:pP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066F7C">
        <w:rPr>
          <w:rFonts w:eastAsia="Times New Roman" w:cs="Times New Roman"/>
          <w:b/>
          <w:sz w:val="28"/>
          <w:szCs w:val="28"/>
          <w:lang w:eastAsia="ru-RU"/>
        </w:rPr>
        <w:t>Личностных:</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066F7C">
        <w:rPr>
          <w:rFonts w:eastAsia="Times New Roman" w:cs="Times New Roman"/>
          <w:sz w:val="28"/>
          <w:szCs w:val="24"/>
          <w:lang w:eastAsia="ru-RU"/>
        </w:rPr>
        <w:t>- демонстрировать готовность к служению Отечеству, его защите;</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066F7C">
        <w:rPr>
          <w:rFonts w:eastAsia="Times New Roman" w:cs="Times New Roman"/>
          <w:sz w:val="28"/>
          <w:szCs w:val="24"/>
          <w:lang w:eastAsia="ru-RU"/>
        </w:rPr>
        <w:t>-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066F7C">
        <w:rPr>
          <w:rFonts w:eastAsia="Times New Roman" w:cs="Times New Roman"/>
          <w:sz w:val="28"/>
          <w:szCs w:val="24"/>
          <w:lang w:eastAsia="ru-RU"/>
        </w:rPr>
        <w:t>-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066F7C">
        <w:rPr>
          <w:rFonts w:eastAsia="Times New Roman" w:cs="Times New Roman"/>
          <w:sz w:val="28"/>
          <w:szCs w:val="24"/>
          <w:lang w:eastAsia="ru-RU"/>
        </w:rPr>
        <w:t>-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066F7C">
        <w:rPr>
          <w:rFonts w:eastAsia="Times New Roman" w:cs="Times New Roman"/>
          <w:sz w:val="28"/>
          <w:szCs w:val="24"/>
          <w:lang w:eastAsia="ru-RU"/>
        </w:rPr>
        <w:t>- эстетическое отношение к миру, включая эстетику быта, научного и технического творчества, спорта, общественных отношений;</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066F7C">
        <w:rPr>
          <w:rFonts w:eastAsia="Times New Roman" w:cs="Times New Roman"/>
          <w:sz w:val="28"/>
          <w:szCs w:val="24"/>
          <w:lang w:eastAsia="ru-RU"/>
        </w:rPr>
        <w:t>-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066F7C">
        <w:rPr>
          <w:rFonts w:eastAsia="Times New Roman" w:cs="Times New Roman"/>
          <w:sz w:val="28"/>
          <w:szCs w:val="24"/>
          <w:lang w:eastAsia="ru-RU"/>
        </w:rPr>
        <w:t>-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066F7C">
        <w:rPr>
          <w:rFonts w:eastAsia="Times New Roman" w:cs="Times New Roman"/>
          <w:sz w:val="28"/>
          <w:szCs w:val="24"/>
          <w:lang w:eastAsia="ru-RU"/>
        </w:rPr>
        <w:t>-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066F7C">
        <w:rPr>
          <w:rFonts w:eastAsia="Times New Roman" w:cs="Times New Roman"/>
          <w:b/>
          <w:sz w:val="28"/>
          <w:szCs w:val="28"/>
          <w:lang w:eastAsia="ru-RU"/>
        </w:rPr>
        <w:t>Метапредметных:</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066F7C">
        <w:rPr>
          <w:rFonts w:eastAsia="Times New Roman" w:cs="Times New Roman"/>
          <w:sz w:val="28"/>
          <w:szCs w:val="28"/>
          <w:lang w:eastAsia="ru-RU"/>
        </w:rPr>
        <w:lastRenderedPageBreak/>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066F7C">
        <w:rPr>
          <w:rFonts w:eastAsia="Times New Roman" w:cs="Times New Roman"/>
          <w:b/>
          <w:sz w:val="28"/>
          <w:szCs w:val="28"/>
          <w:lang w:eastAsia="ru-RU"/>
        </w:rPr>
        <w:t>-</w:t>
      </w:r>
      <w:r w:rsidRPr="00066F7C">
        <w:rPr>
          <w:rFonts w:eastAsia="Times New Roman" w:cs="Times New Roman"/>
          <w:sz w:val="28"/>
          <w:szCs w:val="28"/>
          <w:lang w:eastAsia="ru-RU"/>
        </w:rPr>
        <w:t>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066F7C">
        <w:rPr>
          <w:rFonts w:eastAsia="Times New Roman" w:cs="Times New Roman"/>
          <w:sz w:val="28"/>
          <w:szCs w:val="28"/>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066F7C">
        <w:rPr>
          <w:rFonts w:eastAsia="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066F7C">
        <w:rPr>
          <w:rFonts w:eastAsia="Times New Roman" w:cs="Times New Roman"/>
          <w:b/>
          <w:sz w:val="28"/>
          <w:szCs w:val="28"/>
          <w:lang w:eastAsia="ru-RU"/>
        </w:rPr>
        <w:t>Предметных:</w:t>
      </w:r>
    </w:p>
    <w:p w:rsidR="00066F7C" w:rsidRPr="00066F7C" w:rsidRDefault="00066F7C" w:rsidP="00066F7C">
      <w:pPr>
        <w:widowControl w:val="0"/>
        <w:autoSpaceDE w:val="0"/>
        <w:autoSpaceDN w:val="0"/>
        <w:adjustRightInd w:val="0"/>
        <w:ind w:firstLine="708"/>
        <w:rPr>
          <w:rFonts w:eastAsia="Times New Roman" w:cs="Times New Roman"/>
          <w:color w:val="000000"/>
          <w:spacing w:val="-2"/>
          <w:sz w:val="28"/>
          <w:szCs w:val="28"/>
          <w:lang w:eastAsia="ru-RU"/>
        </w:rPr>
      </w:pPr>
      <w:r w:rsidRPr="00066F7C">
        <w:rPr>
          <w:rFonts w:eastAsia="Times New Roman" w:cs="Times New Roman"/>
          <w:b/>
          <w:color w:val="000000"/>
          <w:spacing w:val="-2"/>
          <w:sz w:val="28"/>
          <w:szCs w:val="28"/>
          <w:lang w:eastAsia="ru-RU"/>
        </w:rPr>
        <w:t xml:space="preserve">- </w:t>
      </w:r>
      <w:r w:rsidRPr="00066F7C">
        <w:rPr>
          <w:rFonts w:eastAsia="Times New Roman" w:cs="Times New Roman"/>
          <w:color w:val="000000"/>
          <w:spacing w:val="-2"/>
          <w:sz w:val="28"/>
          <w:szCs w:val="28"/>
          <w:lang w:eastAsia="ru-RU"/>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066F7C" w:rsidRPr="00066F7C" w:rsidRDefault="00066F7C" w:rsidP="00066F7C">
      <w:pPr>
        <w:widowControl w:val="0"/>
        <w:autoSpaceDE w:val="0"/>
        <w:autoSpaceDN w:val="0"/>
        <w:adjustRightInd w:val="0"/>
        <w:rPr>
          <w:rFonts w:eastAsia="Times New Roman" w:cs="Times New Roman"/>
          <w:color w:val="000000"/>
          <w:spacing w:val="-2"/>
          <w:sz w:val="28"/>
          <w:szCs w:val="28"/>
          <w:lang w:eastAsia="ru-RU"/>
        </w:rPr>
      </w:pPr>
      <w:r w:rsidRPr="00066F7C">
        <w:rPr>
          <w:rFonts w:eastAsia="Times New Roman" w:cs="Times New Roman"/>
          <w:color w:val="000000"/>
          <w:spacing w:val="-2"/>
          <w:sz w:val="28"/>
          <w:szCs w:val="28"/>
          <w:lang w:eastAsia="ru-RU"/>
        </w:rPr>
        <w:t>(в ред. Приказа Минобрнауки России от 29.12.2014 N 1645)</w:t>
      </w:r>
    </w:p>
    <w:p w:rsidR="00066F7C" w:rsidRPr="00066F7C" w:rsidRDefault="00066F7C" w:rsidP="00066F7C">
      <w:pPr>
        <w:widowControl w:val="0"/>
        <w:autoSpaceDE w:val="0"/>
        <w:autoSpaceDN w:val="0"/>
        <w:adjustRightInd w:val="0"/>
        <w:ind w:firstLine="708"/>
        <w:rPr>
          <w:rFonts w:eastAsia="Times New Roman" w:cs="Times New Roman"/>
          <w:color w:val="000000"/>
          <w:spacing w:val="-2"/>
          <w:sz w:val="28"/>
          <w:szCs w:val="28"/>
          <w:lang w:eastAsia="ru-RU"/>
        </w:rPr>
      </w:pPr>
      <w:r w:rsidRPr="00066F7C">
        <w:rPr>
          <w:rFonts w:eastAsia="Times New Roman" w:cs="Times New Roman"/>
          <w:color w:val="000000"/>
          <w:spacing w:val="-2"/>
          <w:sz w:val="28"/>
          <w:szCs w:val="28"/>
          <w:lang w:eastAsia="ru-RU"/>
        </w:rPr>
        <w:t>-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066F7C" w:rsidRPr="00066F7C" w:rsidRDefault="00066F7C" w:rsidP="00066F7C">
      <w:pPr>
        <w:widowControl w:val="0"/>
        <w:autoSpaceDE w:val="0"/>
        <w:autoSpaceDN w:val="0"/>
        <w:adjustRightInd w:val="0"/>
        <w:ind w:firstLine="708"/>
        <w:rPr>
          <w:rFonts w:eastAsia="Times New Roman" w:cs="Times New Roman"/>
          <w:color w:val="000000"/>
          <w:spacing w:val="-2"/>
          <w:sz w:val="28"/>
          <w:szCs w:val="28"/>
          <w:lang w:eastAsia="ru-RU"/>
        </w:rPr>
      </w:pPr>
      <w:r w:rsidRPr="00066F7C">
        <w:rPr>
          <w:rFonts w:eastAsia="Times New Roman" w:cs="Times New Roman"/>
          <w:color w:val="000000"/>
          <w:spacing w:val="-2"/>
          <w:sz w:val="28"/>
          <w:szCs w:val="28"/>
          <w:lang w:eastAsia="ru-RU"/>
        </w:rPr>
        <w:t>-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066F7C" w:rsidRPr="00066F7C" w:rsidRDefault="00066F7C" w:rsidP="00066F7C">
      <w:pPr>
        <w:widowControl w:val="0"/>
        <w:autoSpaceDE w:val="0"/>
        <w:autoSpaceDN w:val="0"/>
        <w:adjustRightInd w:val="0"/>
        <w:ind w:firstLine="708"/>
        <w:rPr>
          <w:rFonts w:eastAsia="Times New Roman" w:cs="Times New Roman"/>
          <w:color w:val="000000"/>
          <w:spacing w:val="-2"/>
          <w:sz w:val="28"/>
          <w:szCs w:val="28"/>
          <w:lang w:eastAsia="ru-RU"/>
        </w:rPr>
      </w:pPr>
      <w:r w:rsidRPr="00066F7C">
        <w:rPr>
          <w:rFonts w:eastAsia="Times New Roman" w:cs="Times New Roman"/>
          <w:color w:val="000000"/>
          <w:spacing w:val="-2"/>
          <w:sz w:val="28"/>
          <w:szCs w:val="28"/>
          <w:lang w:eastAsia="ru-RU"/>
        </w:rPr>
        <w:t>-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066F7C" w:rsidRPr="00066F7C" w:rsidRDefault="00066F7C" w:rsidP="00066F7C">
      <w:pPr>
        <w:widowControl w:val="0"/>
        <w:autoSpaceDE w:val="0"/>
        <w:autoSpaceDN w:val="0"/>
        <w:adjustRightInd w:val="0"/>
        <w:ind w:firstLine="567"/>
        <w:rPr>
          <w:rFonts w:eastAsia="Times New Roman" w:cs="Times New Roman"/>
          <w:color w:val="000000"/>
          <w:spacing w:val="-2"/>
          <w:sz w:val="28"/>
          <w:szCs w:val="28"/>
          <w:lang w:eastAsia="ru-RU"/>
        </w:rPr>
      </w:pPr>
      <w:r w:rsidRPr="00066F7C">
        <w:rPr>
          <w:rFonts w:eastAsia="Times New Roman" w:cs="Times New Roman"/>
          <w:color w:val="000000"/>
          <w:spacing w:val="-2"/>
          <w:sz w:val="28"/>
          <w:szCs w:val="28"/>
          <w:lang w:eastAsia="ru-RU"/>
        </w:rPr>
        <w:t>-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066F7C" w:rsidRPr="00066F7C" w:rsidRDefault="00066F7C" w:rsidP="00066F7C">
      <w:pPr>
        <w:widowControl w:val="0"/>
        <w:autoSpaceDE w:val="0"/>
        <w:autoSpaceDN w:val="0"/>
        <w:adjustRightInd w:val="0"/>
        <w:ind w:right="632" w:firstLine="567"/>
        <w:rPr>
          <w:rFonts w:eastAsia="Times New Roman" w:cs="Times New Roman"/>
          <w:i/>
          <w:color w:val="000000"/>
          <w:w w:val="102"/>
          <w:sz w:val="28"/>
          <w:szCs w:val="28"/>
          <w:lang w:eastAsia="ru-RU"/>
        </w:rPr>
      </w:pPr>
      <w:r w:rsidRPr="00066F7C">
        <w:rPr>
          <w:rFonts w:eastAsia="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066F7C">
        <w:rPr>
          <w:rFonts w:eastAsia="Times New Roman" w:cs="Times New Roman"/>
          <w:color w:val="000000"/>
          <w:w w:val="102"/>
          <w:sz w:val="28"/>
          <w:szCs w:val="28"/>
          <w:lang w:eastAsia="ru-RU"/>
        </w:rPr>
        <w:t>компетенции ОК:</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3. Оценивать риски и принимать решения в нестандартных ситуациях.</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10. Осуществлять профилактику травматизма, обеспечивать охрану жизни и здоровья детей.</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11. Строить профессиональную деятельность с соблюдением правовых норм, ее регулирующих.</w:t>
      </w:r>
      <w:r w:rsidRPr="00066F7C">
        <w:rPr>
          <w:rFonts w:eastAsia="Times New Roman" w:cs="Times New Roman"/>
          <w:spacing w:val="-2"/>
          <w:sz w:val="28"/>
          <w:szCs w:val="28"/>
          <w:lang w:eastAsia="ru-RU"/>
        </w:rPr>
        <w:t xml:space="preserve"> </w:t>
      </w:r>
    </w:p>
    <w:p w:rsidR="00066F7C" w:rsidRPr="00066F7C" w:rsidRDefault="00066F7C" w:rsidP="00066F7C">
      <w:pPr>
        <w:widowControl w:val="0"/>
        <w:autoSpaceDE w:val="0"/>
        <w:autoSpaceDN w:val="0"/>
        <w:adjustRightInd w:val="0"/>
        <w:ind w:firstLine="567"/>
        <w:rPr>
          <w:rFonts w:eastAsia="Times New Roman" w:cs="Times New Roman"/>
          <w:color w:val="000000"/>
          <w:w w:val="102"/>
          <w:sz w:val="28"/>
          <w:szCs w:val="28"/>
          <w:lang w:eastAsia="ru-RU"/>
        </w:rPr>
      </w:pPr>
      <w:r w:rsidRPr="00066F7C">
        <w:rPr>
          <w:rFonts w:eastAsia="Times New Roman" w:cs="Times New Roman"/>
          <w:color w:val="000000"/>
          <w:w w:val="102"/>
          <w:sz w:val="28"/>
          <w:szCs w:val="28"/>
          <w:lang w:eastAsia="ru-RU"/>
        </w:rPr>
        <w:t>В процессе освоения дисциплины у студентов должны формировать личностные результаты (ЛР):</w:t>
      </w:r>
    </w:p>
    <w:p w:rsidR="00066F7C" w:rsidRPr="00066F7C" w:rsidRDefault="00066F7C" w:rsidP="00066F7C">
      <w:pPr>
        <w:widowControl w:val="0"/>
        <w:autoSpaceDE w:val="0"/>
        <w:autoSpaceDN w:val="0"/>
        <w:adjustRightInd w:val="0"/>
        <w:ind w:firstLine="567"/>
        <w:rPr>
          <w:rFonts w:eastAsia="Times New Roman" w:cs="Times New Roman"/>
          <w:color w:val="000000"/>
          <w:w w:val="102"/>
          <w:sz w:val="28"/>
          <w:szCs w:val="28"/>
          <w:lang w:eastAsia="ru-RU"/>
        </w:rPr>
      </w:pPr>
      <w:r w:rsidRPr="00066F7C">
        <w:rPr>
          <w:rFonts w:eastAsia="Times New Roman" w:cs="Times New Roman"/>
          <w:color w:val="000000"/>
          <w:w w:val="102"/>
          <w:sz w:val="28"/>
          <w:szCs w:val="28"/>
          <w:lang w:eastAsia="ru-RU"/>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066F7C" w:rsidRPr="00066F7C" w:rsidRDefault="00066F7C" w:rsidP="00066F7C">
      <w:pPr>
        <w:tabs>
          <w:tab w:val="left" w:pos="426"/>
        </w:tabs>
        <w:autoSpaceDE w:val="0"/>
        <w:autoSpaceDN w:val="0"/>
        <w:adjustRightInd w:val="0"/>
        <w:spacing w:line="240" w:lineRule="atLeast"/>
        <w:ind w:firstLine="567"/>
        <w:rPr>
          <w:rFonts w:eastAsia="Times New Roman" w:cs="Times New Roman"/>
          <w:sz w:val="28"/>
          <w:szCs w:val="28"/>
          <w:lang w:eastAsia="ru-RU"/>
        </w:rPr>
      </w:pPr>
      <w:r w:rsidRPr="00066F7C">
        <w:rPr>
          <w:rFonts w:eastAsia="Times New Roman" w:cs="Times New Roman"/>
          <w:b/>
          <w:bCs/>
          <w:sz w:val="28"/>
          <w:szCs w:val="28"/>
          <w:lang w:eastAsia="ru-RU"/>
        </w:rPr>
        <w:t xml:space="preserve">Информационное обеспечение обучения </w:t>
      </w:r>
      <w:r w:rsidRPr="00066F7C">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066F7C" w:rsidRPr="00066F7C" w:rsidRDefault="00066F7C" w:rsidP="00066F7C">
      <w:pPr>
        <w:autoSpaceDE w:val="0"/>
        <w:autoSpaceDN w:val="0"/>
        <w:adjustRightInd w:val="0"/>
        <w:spacing w:line="240" w:lineRule="atLeast"/>
        <w:ind w:firstLine="1080"/>
        <w:jc w:val="center"/>
        <w:rPr>
          <w:rFonts w:eastAsia="Times New Roman" w:cs="Times New Roman"/>
          <w:b/>
          <w:color w:val="000000"/>
          <w:sz w:val="28"/>
          <w:szCs w:val="28"/>
          <w:lang w:eastAsia="ru-RU"/>
        </w:rPr>
      </w:pPr>
      <w:r w:rsidRPr="00066F7C">
        <w:rPr>
          <w:rFonts w:eastAsia="Times New Roman" w:cs="Times New Roman"/>
          <w:b/>
          <w:color w:val="000000"/>
          <w:sz w:val="28"/>
          <w:szCs w:val="28"/>
          <w:lang w:eastAsia="ru-RU"/>
        </w:rPr>
        <w:t>Основные источники</w:t>
      </w:r>
    </w:p>
    <w:p w:rsidR="00066F7C" w:rsidRPr="00066F7C" w:rsidRDefault="00066F7C" w:rsidP="00066F7C">
      <w:pPr>
        <w:numPr>
          <w:ilvl w:val="0"/>
          <w:numId w:val="4"/>
        </w:numPr>
        <w:autoSpaceDE w:val="0"/>
        <w:autoSpaceDN w:val="0"/>
        <w:adjustRightInd w:val="0"/>
        <w:spacing w:after="200" w:line="240" w:lineRule="atLeast"/>
        <w:jc w:val="left"/>
        <w:rPr>
          <w:rFonts w:eastAsia="Times New Roman" w:cs="Times New Roman"/>
          <w:color w:val="000000"/>
          <w:sz w:val="28"/>
          <w:szCs w:val="28"/>
          <w:lang w:eastAsia="ru-RU"/>
        </w:rPr>
      </w:pPr>
      <w:r w:rsidRPr="00066F7C">
        <w:rPr>
          <w:rFonts w:eastAsia="Times New Roman" w:cs="Times New Roman"/>
          <w:b/>
          <w:color w:val="000000"/>
          <w:sz w:val="28"/>
          <w:szCs w:val="28"/>
          <w:lang w:val="tt-RU" w:eastAsia="ru-RU"/>
        </w:rPr>
        <w:t>Физическая</w:t>
      </w:r>
      <w:r w:rsidRPr="00066F7C">
        <w:rPr>
          <w:rFonts w:eastAsia="Times New Roman" w:cs="Times New Roman"/>
          <w:color w:val="000000"/>
          <w:sz w:val="28"/>
          <w:szCs w:val="28"/>
          <w:lang w:val="tt-RU" w:eastAsia="ru-RU"/>
        </w:rPr>
        <w:t xml:space="preserve"> культура: учебник для студ. учреждений сред. проф. образования: / [Н. В. Решетников, Ю. Л. Кислицын, Р. Л. Палтиевич, Г. И. Погадаев].- 18-е изд., стер. – М.: Издательский центр </w:t>
      </w:r>
      <w:r w:rsidRPr="00066F7C">
        <w:rPr>
          <w:rFonts w:eastAsia="Times New Roman" w:cs="Times New Roman"/>
          <w:color w:val="000000"/>
          <w:sz w:val="28"/>
          <w:szCs w:val="28"/>
          <w:lang w:eastAsia="ru-RU"/>
        </w:rPr>
        <w:t>«Академия», 2017. – 176 с.</w:t>
      </w:r>
    </w:p>
    <w:p w:rsidR="00066F7C" w:rsidRPr="00066F7C" w:rsidRDefault="00066F7C" w:rsidP="00066F7C">
      <w:pPr>
        <w:numPr>
          <w:ilvl w:val="0"/>
          <w:numId w:val="4"/>
        </w:numPr>
        <w:autoSpaceDE w:val="0"/>
        <w:autoSpaceDN w:val="0"/>
        <w:adjustRightInd w:val="0"/>
        <w:spacing w:after="200" w:line="240" w:lineRule="atLeast"/>
        <w:jc w:val="left"/>
        <w:rPr>
          <w:rFonts w:eastAsia="Times New Roman" w:cs="Times New Roman"/>
          <w:b/>
          <w:color w:val="000000"/>
          <w:sz w:val="28"/>
          <w:szCs w:val="28"/>
          <w:lang w:eastAsia="ru-RU"/>
        </w:rPr>
      </w:pPr>
      <w:r w:rsidRPr="00066F7C">
        <w:rPr>
          <w:rFonts w:eastAsia="Times New Roman" w:cs="Times New Roman"/>
          <w:b/>
          <w:color w:val="000000"/>
          <w:sz w:val="28"/>
          <w:szCs w:val="28"/>
          <w:lang w:val="tt-RU" w:eastAsia="ru-RU"/>
        </w:rPr>
        <w:t xml:space="preserve">Бишаева А.А. </w:t>
      </w:r>
      <w:r w:rsidRPr="00066F7C">
        <w:rPr>
          <w:rFonts w:eastAsia="Times New Roman" w:cs="Times New Roman"/>
          <w:color w:val="000000"/>
          <w:sz w:val="28"/>
          <w:szCs w:val="28"/>
          <w:lang w:val="tt-RU" w:eastAsia="ru-RU"/>
        </w:rPr>
        <w:t xml:space="preserve">Физическая культура : учеб. для студ. учреждений сред. проф. образования / А.А. Бишаева. – 5-е изд., стер. – М.: Издательский центр </w:t>
      </w:r>
      <w:r w:rsidRPr="00066F7C">
        <w:rPr>
          <w:rFonts w:eastAsia="Times New Roman" w:cs="Times New Roman"/>
          <w:color w:val="000000"/>
          <w:sz w:val="28"/>
          <w:szCs w:val="28"/>
          <w:lang w:eastAsia="ru-RU"/>
        </w:rPr>
        <w:t>«Академия», 2018. –320 с</w:t>
      </w:r>
    </w:p>
    <w:p w:rsidR="00066F7C" w:rsidRPr="00066F7C" w:rsidRDefault="00066F7C" w:rsidP="00066F7C">
      <w:pPr>
        <w:autoSpaceDE w:val="0"/>
        <w:autoSpaceDN w:val="0"/>
        <w:adjustRightInd w:val="0"/>
        <w:spacing w:line="240" w:lineRule="atLeast"/>
        <w:ind w:firstLine="1080"/>
        <w:jc w:val="center"/>
        <w:rPr>
          <w:rFonts w:eastAsia="Times New Roman" w:cs="Times New Roman"/>
          <w:color w:val="000000"/>
          <w:sz w:val="28"/>
          <w:szCs w:val="28"/>
          <w:lang w:eastAsia="ru-RU"/>
        </w:rPr>
      </w:pPr>
      <w:r w:rsidRPr="00066F7C">
        <w:rPr>
          <w:rFonts w:eastAsia="Times New Roman" w:cs="Times New Roman"/>
          <w:b/>
          <w:color w:val="000000"/>
          <w:sz w:val="28"/>
          <w:szCs w:val="28"/>
          <w:lang w:eastAsia="ru-RU"/>
        </w:rPr>
        <w:lastRenderedPageBreak/>
        <w:t>Дополнительные источники</w:t>
      </w:r>
    </w:p>
    <w:p w:rsidR="00066F7C" w:rsidRPr="00066F7C" w:rsidRDefault="00066F7C" w:rsidP="00066F7C">
      <w:pPr>
        <w:spacing w:line="240" w:lineRule="atLeast"/>
        <w:ind w:firstLine="482"/>
        <w:rPr>
          <w:rFonts w:eastAsia="Times New Roman" w:cs="Times New Roman"/>
          <w:sz w:val="28"/>
          <w:szCs w:val="28"/>
          <w:lang w:eastAsia="ru-RU"/>
        </w:rPr>
      </w:pPr>
      <w:r w:rsidRPr="00066F7C">
        <w:rPr>
          <w:rFonts w:eastAsia="Times New Roman" w:cs="Times New Roman"/>
          <w:sz w:val="28"/>
          <w:szCs w:val="28"/>
          <w:lang w:eastAsia="ru-RU"/>
        </w:rPr>
        <w:t>1. Бишаева А.А. Физическая культура. - ОИЦ "Академия", 2012</w:t>
      </w:r>
    </w:p>
    <w:p w:rsidR="0094481A" w:rsidRDefault="00066F7C" w:rsidP="0094481A">
      <w:pPr>
        <w:widowControl w:val="0"/>
        <w:tabs>
          <w:tab w:val="left" w:pos="4245"/>
          <w:tab w:val="left" w:pos="8325"/>
        </w:tabs>
        <w:autoSpaceDE w:val="0"/>
        <w:autoSpaceDN w:val="0"/>
        <w:adjustRightInd w:val="0"/>
        <w:ind w:right="632" w:firstLine="567"/>
        <w:rPr>
          <w:rFonts w:eastAsia="Times New Roman" w:cs="Times New Roman"/>
          <w:i/>
          <w:color w:val="000000"/>
          <w:w w:val="102"/>
          <w:sz w:val="28"/>
          <w:szCs w:val="28"/>
          <w:lang w:eastAsia="ru-RU"/>
        </w:rPr>
      </w:pPr>
      <w:r w:rsidRPr="00066F7C">
        <w:rPr>
          <w:rFonts w:eastAsia="Times New Roman" w:cs="Times New Roman"/>
          <w:sz w:val="28"/>
          <w:szCs w:val="28"/>
          <w:lang w:eastAsia="ru-RU"/>
        </w:rPr>
        <w:t>2. Решетников Н. В., Кислицын Ю. Л., Палтиевич Р. Л., Погадаев Г. И. Физическая культура: учеб. пособие для студ. учреждений сред. проф. образования. — М., 2012.</w:t>
      </w:r>
      <w:r w:rsidRPr="00066F7C">
        <w:rPr>
          <w:rFonts w:eastAsia="Times New Roman" w:cs="Times New Roman"/>
          <w:sz w:val="22"/>
          <w:lang w:eastAsia="ru-RU"/>
        </w:rPr>
        <w:t xml:space="preserve">  </w:t>
      </w:r>
      <w:r w:rsidRPr="00066F7C">
        <w:rPr>
          <w:rFonts w:eastAsia="Times New Roman" w:cs="Times New Roman"/>
          <w:i/>
          <w:color w:val="000000"/>
          <w:w w:val="102"/>
          <w:sz w:val="28"/>
          <w:szCs w:val="28"/>
          <w:lang w:eastAsia="ru-RU"/>
        </w:rPr>
        <w:tab/>
      </w:r>
      <w:r w:rsidRPr="00066F7C">
        <w:rPr>
          <w:rFonts w:eastAsia="Times New Roman" w:cs="Times New Roman"/>
          <w:i/>
          <w:color w:val="000000"/>
          <w:w w:val="102"/>
          <w:sz w:val="28"/>
          <w:szCs w:val="28"/>
          <w:lang w:eastAsia="ru-RU"/>
        </w:rPr>
        <w:tab/>
      </w:r>
    </w:p>
    <w:p w:rsidR="0094481A" w:rsidRPr="0094481A" w:rsidRDefault="0094481A" w:rsidP="0094481A">
      <w:pPr>
        <w:widowControl w:val="0"/>
        <w:tabs>
          <w:tab w:val="left" w:pos="4245"/>
          <w:tab w:val="left" w:pos="8325"/>
        </w:tabs>
        <w:autoSpaceDE w:val="0"/>
        <w:autoSpaceDN w:val="0"/>
        <w:adjustRightInd w:val="0"/>
        <w:ind w:right="632" w:firstLine="567"/>
        <w:rPr>
          <w:rFonts w:eastAsia="Times New Roman" w:cs="Times New Roman"/>
          <w:i/>
          <w:color w:val="000000"/>
          <w:w w:val="102"/>
          <w:sz w:val="28"/>
          <w:szCs w:val="28"/>
          <w:lang w:eastAsia="ru-RU"/>
        </w:rPr>
      </w:pPr>
      <w:r w:rsidRPr="0094481A">
        <w:rPr>
          <w:rFonts w:eastAsia="Times New Roman" w:cs="Times New Roman"/>
          <w:b/>
          <w:color w:val="000000" w:themeColor="text1"/>
          <w:spacing w:val="-2"/>
          <w:sz w:val="28"/>
          <w:szCs w:val="28"/>
          <w:lang w:eastAsia="ru-RU"/>
        </w:rPr>
        <w:t>ОУД.08</w:t>
      </w:r>
      <w:r w:rsidRPr="0094481A">
        <w:rPr>
          <w:rFonts w:eastAsia="Times New Roman" w:cs="Times New Roman"/>
          <w:color w:val="000000" w:themeColor="text1"/>
          <w:spacing w:val="-2"/>
          <w:sz w:val="28"/>
          <w:szCs w:val="28"/>
          <w:lang w:eastAsia="ru-RU"/>
        </w:rPr>
        <w:t xml:space="preserve">  </w:t>
      </w:r>
      <w:r w:rsidRPr="0094481A">
        <w:rPr>
          <w:rFonts w:eastAsia="Times New Roman" w:cs="Times New Roman"/>
          <w:b/>
          <w:color w:val="000000" w:themeColor="text1"/>
          <w:spacing w:val="-2"/>
          <w:sz w:val="28"/>
          <w:szCs w:val="28"/>
          <w:lang w:eastAsia="ru-RU"/>
        </w:rPr>
        <w:t>ОСНОВЫ БЕЗОПАСНОСТИ ЖИЗНЕДЕЯТЕЛЬНОСТИ</w:t>
      </w:r>
    </w:p>
    <w:p w:rsidR="0094481A" w:rsidRPr="0094481A" w:rsidRDefault="0094481A" w:rsidP="0094481A">
      <w:pPr>
        <w:ind w:firstLine="567"/>
        <w:rPr>
          <w:rFonts w:cs="Times New Roman"/>
          <w:w w:val="102"/>
          <w:sz w:val="28"/>
          <w:szCs w:val="28"/>
        </w:rPr>
      </w:pPr>
      <w:r w:rsidRPr="0094481A">
        <w:rPr>
          <w:rFonts w:cs="Times New Roman"/>
          <w:w w:val="104"/>
          <w:sz w:val="28"/>
          <w:szCs w:val="28"/>
        </w:rPr>
        <w:t xml:space="preserve">Настоящая программа учебной дисциплины ориентирована на реализацию </w:t>
      </w:r>
      <w:r w:rsidRPr="0094481A">
        <w:rPr>
          <w:rFonts w:cs="Times New Roman"/>
          <w:w w:val="104"/>
          <w:sz w:val="28"/>
          <w:szCs w:val="28"/>
        </w:rPr>
        <w:br/>
      </w:r>
      <w:r w:rsidRPr="0094481A">
        <w:rPr>
          <w:rFonts w:cs="Times New Roman"/>
          <w:w w:val="105"/>
          <w:sz w:val="28"/>
          <w:szCs w:val="28"/>
        </w:rPr>
        <w:t xml:space="preserve">федерального компонента государственного образовательного стандарта (далее </w:t>
      </w:r>
      <w:r w:rsidRPr="0094481A">
        <w:rPr>
          <w:rFonts w:cs="Times New Roman"/>
          <w:w w:val="105"/>
          <w:sz w:val="28"/>
          <w:szCs w:val="28"/>
        </w:rPr>
        <w:br/>
      </w:r>
      <w:r w:rsidRPr="0094481A">
        <w:rPr>
          <w:rFonts w:cs="Times New Roman"/>
          <w:w w:val="103"/>
          <w:sz w:val="28"/>
          <w:szCs w:val="28"/>
        </w:rPr>
        <w:t xml:space="preserve">ФГОС) среднего (полного) общего образования учебной дисциплины </w:t>
      </w:r>
      <w:r w:rsidRPr="0094481A">
        <w:rPr>
          <w:rFonts w:cs="Times New Roman"/>
          <w:b/>
          <w:i/>
          <w:w w:val="103"/>
          <w:sz w:val="28"/>
          <w:szCs w:val="28"/>
        </w:rPr>
        <w:t xml:space="preserve">Основы безопасности жизнедеятельности </w:t>
      </w:r>
      <w:r w:rsidRPr="0094481A">
        <w:rPr>
          <w:rFonts w:cs="Times New Roman"/>
          <w:w w:val="103"/>
          <w:sz w:val="28"/>
          <w:szCs w:val="28"/>
        </w:rPr>
        <w:t xml:space="preserve">на базовом </w:t>
      </w:r>
      <w:r w:rsidRPr="0094481A">
        <w:rPr>
          <w:rFonts w:cs="Times New Roman"/>
          <w:w w:val="102"/>
          <w:sz w:val="28"/>
          <w:szCs w:val="28"/>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94481A" w:rsidRPr="0094481A" w:rsidRDefault="0094481A" w:rsidP="0094481A">
      <w:pPr>
        <w:ind w:firstLine="567"/>
        <w:rPr>
          <w:rFonts w:cs="Times New Roman"/>
          <w:color w:val="7F7F7F"/>
          <w:w w:val="103"/>
          <w:sz w:val="28"/>
          <w:szCs w:val="28"/>
        </w:rPr>
      </w:pPr>
      <w:r w:rsidRPr="0094481A">
        <w:rPr>
          <w:rFonts w:cs="Times New Roman"/>
          <w:sz w:val="28"/>
          <w:szCs w:val="28"/>
        </w:rPr>
        <w:t xml:space="preserve">В </w:t>
      </w:r>
      <w:r w:rsidRPr="0094481A">
        <w:rPr>
          <w:rFonts w:cs="Times New Roman"/>
          <w:i/>
          <w:color w:val="000000"/>
          <w:spacing w:val="-2"/>
          <w:sz w:val="28"/>
          <w:szCs w:val="28"/>
        </w:rPr>
        <w:t xml:space="preserve">ГАПОУ </w:t>
      </w:r>
      <w:r w:rsidRPr="0094481A">
        <w:rPr>
          <w:rFonts w:cs="Times New Roman"/>
          <w:i/>
          <w:sz w:val="28"/>
          <w:szCs w:val="28"/>
        </w:rPr>
        <w:t>«Мензелинский педагогический колледж имени Мусы Джалиля»</w:t>
      </w:r>
      <w:r w:rsidRPr="0094481A">
        <w:rPr>
          <w:rFonts w:cs="Times New Roman"/>
          <w:color w:val="000000"/>
          <w:spacing w:val="-2"/>
          <w:sz w:val="28"/>
          <w:szCs w:val="28"/>
        </w:rPr>
        <w:br/>
      </w:r>
      <w:r w:rsidRPr="0094481A">
        <w:rPr>
          <w:rFonts w:cs="Times New Roman"/>
          <w:sz w:val="28"/>
          <w:szCs w:val="28"/>
        </w:rPr>
        <w:t xml:space="preserve"> на дисциплину «Основы безопасности жизнедеятельности»</w:t>
      </w:r>
      <w:r w:rsidRPr="0094481A">
        <w:rPr>
          <w:rFonts w:cs="Times New Roman"/>
          <w:b/>
          <w:i/>
          <w:color w:val="FF0000"/>
          <w:sz w:val="28"/>
          <w:szCs w:val="28"/>
        </w:rPr>
        <w:t xml:space="preserve"> </w:t>
      </w:r>
      <w:r w:rsidRPr="0094481A">
        <w:rPr>
          <w:rFonts w:cs="Times New Roman"/>
          <w:sz w:val="28"/>
          <w:szCs w:val="28"/>
        </w:rPr>
        <w:t>по специаль</w:t>
      </w:r>
      <w:r w:rsidRPr="0094481A">
        <w:rPr>
          <w:rFonts w:cs="Times New Roman"/>
          <w:w w:val="102"/>
          <w:sz w:val="28"/>
          <w:szCs w:val="28"/>
        </w:rPr>
        <w:t xml:space="preserve">ности среднего профессионального образования гуманитарного профиля отводится 102 часа, в том числе 68 часов аудиторной нагрузки в соответствии с разъяснениями </w:t>
      </w:r>
      <w:r w:rsidRPr="0094481A">
        <w:rPr>
          <w:rFonts w:cs="Times New Roman"/>
          <w:sz w:val="28"/>
          <w:szCs w:val="28"/>
        </w:rPr>
        <w:t xml:space="preserve">по реализации федерального государственного образовательного стандарта среднего </w:t>
      </w:r>
      <w:r w:rsidRPr="0094481A">
        <w:rPr>
          <w:rFonts w:cs="Times New Roman"/>
          <w:w w:val="103"/>
          <w:sz w:val="28"/>
          <w:szCs w:val="28"/>
        </w:rPr>
        <w:t>(полного) общего образования (профильное/базовое обучение) в пределах ППССЗ среднего профессионального образования.</w:t>
      </w:r>
      <w:r w:rsidRPr="0094481A">
        <w:rPr>
          <w:rFonts w:cs="Times New Roman"/>
          <w:color w:val="7F7F7F"/>
          <w:w w:val="103"/>
          <w:sz w:val="28"/>
          <w:szCs w:val="28"/>
        </w:rPr>
        <w:t xml:space="preserve"> </w:t>
      </w:r>
    </w:p>
    <w:p w:rsidR="0094481A" w:rsidRPr="0094481A" w:rsidRDefault="0094481A" w:rsidP="0094481A">
      <w:pPr>
        <w:ind w:firstLine="567"/>
        <w:rPr>
          <w:rFonts w:cs="Times New Roman"/>
          <w:sz w:val="28"/>
          <w:szCs w:val="28"/>
        </w:rPr>
      </w:pPr>
      <w:r w:rsidRPr="0094481A">
        <w:rPr>
          <w:rFonts w:cs="Times New Roman"/>
          <w:w w:val="103"/>
          <w:sz w:val="28"/>
          <w:szCs w:val="28"/>
        </w:rPr>
        <w:t>Основу данной программы составляет содержание, согласованное с требова</w:t>
      </w:r>
      <w:r w:rsidRPr="0094481A">
        <w:rPr>
          <w:rFonts w:cs="Times New Roman"/>
          <w:sz w:val="28"/>
          <w:szCs w:val="28"/>
        </w:rPr>
        <w:t xml:space="preserve">ниями федерального государственного образовательного стандарта среднего (полного) общего образования базового уровня. </w:t>
      </w:r>
    </w:p>
    <w:p w:rsidR="0094481A" w:rsidRPr="0094481A" w:rsidRDefault="0094481A" w:rsidP="0094481A">
      <w:pPr>
        <w:ind w:firstLine="567"/>
        <w:rPr>
          <w:rFonts w:cs="Times New Roman"/>
          <w:spacing w:val="-4"/>
          <w:sz w:val="28"/>
          <w:szCs w:val="28"/>
        </w:rPr>
      </w:pPr>
      <w:r w:rsidRPr="0094481A">
        <w:rPr>
          <w:rFonts w:cs="Times New Roman"/>
          <w:spacing w:val="-3"/>
          <w:sz w:val="28"/>
          <w:szCs w:val="28"/>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94481A">
        <w:rPr>
          <w:rFonts w:cs="Times New Roman"/>
          <w:spacing w:val="-4"/>
          <w:sz w:val="28"/>
          <w:szCs w:val="28"/>
        </w:rPr>
        <w:t xml:space="preserve">рования у обучающихся профессиональных компетенций. </w:t>
      </w:r>
    </w:p>
    <w:p w:rsidR="0094481A" w:rsidRPr="0094481A" w:rsidRDefault="0094481A" w:rsidP="0094481A">
      <w:pPr>
        <w:widowControl w:val="0"/>
        <w:rPr>
          <w:rFonts w:cs="Times New Roman"/>
          <w:sz w:val="28"/>
          <w:szCs w:val="28"/>
        </w:rPr>
      </w:pPr>
      <w:r w:rsidRPr="0094481A">
        <w:rPr>
          <w:rFonts w:cs="Times New Roman"/>
          <w:sz w:val="28"/>
          <w:szCs w:val="28"/>
        </w:rPr>
        <w:t xml:space="preserve">Содержание дисциплины имеет межпредметные связи с дисциплинами общепрофессионального цикла – </w:t>
      </w:r>
      <w:r w:rsidRPr="0094481A">
        <w:rPr>
          <w:rFonts w:cs="Times New Roman"/>
          <w:color w:val="000000" w:themeColor="text1"/>
          <w:sz w:val="28"/>
          <w:szCs w:val="28"/>
        </w:rPr>
        <w:t>ОУД. 07 Физическая культура ОП. 03 Возрастная анатомия, физиология и гигиена, ОП, 02 Психология.</w:t>
      </w:r>
    </w:p>
    <w:p w:rsidR="0094481A" w:rsidRPr="0094481A" w:rsidRDefault="0094481A" w:rsidP="0094481A">
      <w:pPr>
        <w:ind w:firstLine="567"/>
        <w:rPr>
          <w:rFonts w:cs="Times New Roman"/>
          <w:w w:val="101"/>
          <w:sz w:val="28"/>
          <w:szCs w:val="28"/>
        </w:rPr>
      </w:pPr>
      <w:r w:rsidRPr="0094481A">
        <w:rPr>
          <w:rFonts w:cs="Times New Roman"/>
          <w:sz w:val="28"/>
          <w:szCs w:val="28"/>
        </w:rPr>
        <w:t>В программе по дисциплине «Основы безопасности жизнедеятельности</w:t>
      </w:r>
      <w:r w:rsidRPr="0094481A">
        <w:rPr>
          <w:rFonts w:cs="Times New Roman"/>
          <w:b/>
          <w:i/>
          <w:sz w:val="28"/>
          <w:szCs w:val="28"/>
        </w:rPr>
        <w:t>»</w:t>
      </w:r>
      <w:r w:rsidRPr="0094481A">
        <w:rPr>
          <w:rFonts w:cs="Times New Roman"/>
          <w:sz w:val="28"/>
          <w:szCs w:val="28"/>
        </w:rPr>
        <w:t xml:space="preserve">, реализуемой при подготовке студентов </w:t>
      </w:r>
      <w:r w:rsidRPr="0094481A">
        <w:rPr>
          <w:rFonts w:cs="Times New Roman"/>
          <w:w w:val="106"/>
          <w:sz w:val="28"/>
          <w:szCs w:val="28"/>
        </w:rPr>
        <w:t>специальностям гуманитарного профиля, профильной составляющей являются разделы «</w:t>
      </w:r>
      <w:r w:rsidRPr="0094481A">
        <w:rPr>
          <w:rFonts w:eastAsia="Franklin Gothic Medium" w:cs="Times New Roman"/>
          <w:bCs/>
          <w:color w:val="000000" w:themeColor="text1"/>
          <w:sz w:val="28"/>
          <w:szCs w:val="28"/>
          <w:lang w:eastAsia="ru-RU" w:bidi="ru-RU"/>
        </w:rPr>
        <w:t>Обеспечение личной безопасности и сохранение здоровья</w:t>
      </w:r>
      <w:r w:rsidRPr="0094481A">
        <w:rPr>
          <w:rFonts w:cs="Times New Roman"/>
          <w:w w:val="106"/>
          <w:sz w:val="28"/>
          <w:szCs w:val="28"/>
        </w:rPr>
        <w:t>», «</w:t>
      </w:r>
      <w:r w:rsidRPr="0094481A">
        <w:rPr>
          <w:rFonts w:eastAsia="Times New Roman" w:cs="Times New Roman"/>
          <w:bCs/>
          <w:color w:val="000000" w:themeColor="text1"/>
          <w:sz w:val="28"/>
          <w:szCs w:val="28"/>
          <w:lang w:eastAsia="ru-RU"/>
        </w:rPr>
        <w:t>Государственная система обеспечения безопасности населения</w:t>
      </w:r>
      <w:r w:rsidRPr="0094481A">
        <w:rPr>
          <w:rFonts w:cs="Times New Roman"/>
          <w:w w:val="106"/>
          <w:sz w:val="28"/>
          <w:szCs w:val="28"/>
        </w:rPr>
        <w:t>», «</w:t>
      </w:r>
      <w:r w:rsidRPr="0094481A">
        <w:rPr>
          <w:rFonts w:cs="Times New Roman"/>
          <w:color w:val="000000" w:themeColor="text1"/>
          <w:sz w:val="28"/>
          <w:szCs w:val="28"/>
        </w:rPr>
        <w:t>Основы обороны государства и воинская обязанность» и «</w:t>
      </w:r>
      <w:r w:rsidRPr="0094481A">
        <w:rPr>
          <w:rFonts w:eastAsia="Times New Roman" w:cs="Times New Roman"/>
          <w:bCs/>
          <w:color w:val="000000" w:themeColor="text1"/>
          <w:sz w:val="28"/>
          <w:szCs w:val="28"/>
          <w:lang w:eastAsia="ru-RU"/>
        </w:rPr>
        <w:t>Основы медицинских знаний».</w:t>
      </w:r>
    </w:p>
    <w:p w:rsidR="0094481A" w:rsidRPr="0094481A" w:rsidRDefault="0094481A" w:rsidP="0094481A">
      <w:pPr>
        <w:ind w:firstLine="567"/>
        <w:rPr>
          <w:rFonts w:cs="Times New Roman"/>
          <w:color w:val="000000" w:themeColor="text1"/>
          <w:w w:val="102"/>
          <w:sz w:val="28"/>
          <w:szCs w:val="28"/>
        </w:rPr>
      </w:pPr>
      <w:r w:rsidRPr="0094481A">
        <w:rPr>
          <w:rFonts w:cs="Times New Roman"/>
          <w:color w:val="000000" w:themeColor="text1"/>
          <w:w w:val="101"/>
          <w:sz w:val="28"/>
          <w:szCs w:val="28"/>
        </w:rPr>
        <w:t xml:space="preserve">В программе теоретические сведения дополняются демонстрациями и    </w:t>
      </w:r>
      <w:r w:rsidRPr="0094481A">
        <w:rPr>
          <w:rFonts w:cs="Times New Roman"/>
          <w:color w:val="000000" w:themeColor="text1"/>
          <w:w w:val="102"/>
          <w:sz w:val="28"/>
          <w:szCs w:val="28"/>
        </w:rPr>
        <w:t xml:space="preserve">практическими работами. </w:t>
      </w:r>
    </w:p>
    <w:p w:rsidR="0094481A" w:rsidRPr="0094481A" w:rsidRDefault="0094481A" w:rsidP="0094481A">
      <w:pPr>
        <w:ind w:firstLine="567"/>
        <w:rPr>
          <w:rFonts w:cs="Times New Roman"/>
          <w:w w:val="102"/>
          <w:sz w:val="28"/>
          <w:szCs w:val="28"/>
        </w:rPr>
      </w:pPr>
      <w:r w:rsidRPr="0094481A">
        <w:rPr>
          <w:rFonts w:cs="Times New Roman"/>
          <w:w w:val="101"/>
          <w:sz w:val="28"/>
          <w:szCs w:val="28"/>
        </w:rPr>
        <w:t>Программа содержит тематический план, отражающий количество часов, вы</w:t>
      </w:r>
      <w:r w:rsidRPr="0094481A">
        <w:rPr>
          <w:rFonts w:cs="Times New Roman"/>
          <w:w w:val="102"/>
          <w:sz w:val="28"/>
          <w:szCs w:val="28"/>
        </w:rPr>
        <w:t>деляемое на изучение дисциплины «</w:t>
      </w:r>
      <w:r w:rsidRPr="0094481A">
        <w:rPr>
          <w:rFonts w:cs="Times New Roman"/>
          <w:i/>
          <w:w w:val="102"/>
          <w:sz w:val="28"/>
          <w:szCs w:val="28"/>
        </w:rPr>
        <w:t>Основы безопасности жизнедеятельности</w:t>
      </w:r>
      <w:r w:rsidRPr="0094481A">
        <w:rPr>
          <w:rFonts w:cs="Times New Roman"/>
          <w:b/>
          <w:i/>
          <w:w w:val="102"/>
          <w:sz w:val="28"/>
          <w:szCs w:val="28"/>
        </w:rPr>
        <w:t>»</w:t>
      </w:r>
      <w:r w:rsidRPr="0094481A">
        <w:rPr>
          <w:rFonts w:cs="Times New Roman"/>
          <w:w w:val="102"/>
          <w:sz w:val="28"/>
          <w:szCs w:val="28"/>
        </w:rPr>
        <w:t xml:space="preserve"> при овладении студентами специальности гуманитарного профиля</w:t>
      </w:r>
      <w:r w:rsidRPr="0094481A">
        <w:rPr>
          <w:rFonts w:cs="Times New Roman"/>
          <w:color w:val="000000"/>
          <w:spacing w:val="-2"/>
          <w:sz w:val="28"/>
          <w:szCs w:val="28"/>
        </w:rPr>
        <w:t xml:space="preserve">. </w:t>
      </w:r>
    </w:p>
    <w:p w:rsidR="0094481A" w:rsidRPr="0094481A" w:rsidRDefault="0094481A" w:rsidP="0094481A">
      <w:pPr>
        <w:rPr>
          <w:rFonts w:cs="Times New Roman"/>
          <w:sz w:val="28"/>
          <w:szCs w:val="28"/>
        </w:rPr>
      </w:pPr>
      <w:r w:rsidRPr="0094481A">
        <w:rPr>
          <w:rFonts w:cs="Times New Roman"/>
          <w:color w:val="000000"/>
          <w:w w:val="104"/>
          <w:sz w:val="28"/>
          <w:szCs w:val="28"/>
        </w:rPr>
        <w:lastRenderedPageBreak/>
        <w:t>Программой предусмотрена самостоятельная внеаудиторная работа, вклю</w:t>
      </w:r>
      <w:r w:rsidRPr="0094481A">
        <w:rPr>
          <w:rFonts w:cs="Times New Roman"/>
          <w:color w:val="000000"/>
          <w:spacing w:val="-2"/>
          <w:sz w:val="28"/>
          <w:szCs w:val="28"/>
        </w:rPr>
        <w:t xml:space="preserve">чающая </w:t>
      </w:r>
      <w:r w:rsidRPr="0094481A">
        <w:rPr>
          <w:rFonts w:cs="Times New Roman"/>
          <w:sz w:val="28"/>
          <w:szCs w:val="28"/>
        </w:rPr>
        <w:t>подготовку сообщений, изучение темы, выполнение заданий по заданной теме, характеристику явлений.</w:t>
      </w:r>
    </w:p>
    <w:p w:rsidR="0094481A" w:rsidRPr="0094481A" w:rsidRDefault="0094481A" w:rsidP="0094481A">
      <w:pPr>
        <w:widowControl w:val="0"/>
        <w:tabs>
          <w:tab w:val="left" w:pos="1560"/>
        </w:tabs>
        <w:autoSpaceDE w:val="0"/>
        <w:autoSpaceDN w:val="0"/>
        <w:adjustRightInd w:val="0"/>
        <w:spacing w:line="326" w:lineRule="exact"/>
        <w:ind w:right="-8" w:firstLine="567"/>
        <w:rPr>
          <w:rFonts w:cs="Times New Roman"/>
          <w:color w:val="000000"/>
          <w:sz w:val="28"/>
          <w:szCs w:val="28"/>
        </w:rPr>
      </w:pPr>
      <w:r w:rsidRPr="0094481A">
        <w:rPr>
          <w:rFonts w:cs="Times New Roman"/>
          <w:color w:val="000000"/>
          <w:sz w:val="28"/>
          <w:szCs w:val="28"/>
        </w:rPr>
        <w:t xml:space="preserve">Контроль качества освоения дисциплины </w:t>
      </w:r>
      <w:r w:rsidRPr="0094481A">
        <w:rPr>
          <w:rFonts w:cs="Times New Roman"/>
          <w:i/>
          <w:color w:val="000000"/>
          <w:sz w:val="28"/>
          <w:szCs w:val="28"/>
        </w:rPr>
        <w:t>«</w:t>
      </w:r>
      <w:r w:rsidRPr="0094481A">
        <w:rPr>
          <w:rFonts w:cs="Times New Roman"/>
          <w:i/>
          <w:sz w:val="28"/>
          <w:szCs w:val="28"/>
        </w:rPr>
        <w:t>Основы безопасности жизнедеятельности</w:t>
      </w:r>
      <w:r w:rsidRPr="0094481A">
        <w:rPr>
          <w:rFonts w:cs="Times New Roman"/>
          <w:i/>
          <w:color w:val="000000"/>
          <w:sz w:val="28"/>
          <w:szCs w:val="28"/>
        </w:rPr>
        <w:t>»</w:t>
      </w:r>
      <w:r w:rsidRPr="0094481A">
        <w:rPr>
          <w:rFonts w:cs="Times New Roman"/>
          <w:color w:val="000000"/>
          <w:sz w:val="28"/>
          <w:szCs w:val="28"/>
        </w:rPr>
        <w:t xml:space="preserve"> проводится в процессе текущего контроля и промежуточной аттестации. </w:t>
      </w:r>
    </w:p>
    <w:p w:rsidR="0094481A" w:rsidRPr="0094481A" w:rsidRDefault="0094481A" w:rsidP="0094481A">
      <w:pPr>
        <w:widowControl w:val="0"/>
        <w:autoSpaceDE w:val="0"/>
        <w:autoSpaceDN w:val="0"/>
        <w:adjustRightInd w:val="0"/>
        <w:spacing w:line="320" w:lineRule="exact"/>
        <w:ind w:right="-8" w:firstLine="567"/>
        <w:rPr>
          <w:rFonts w:cs="Times New Roman"/>
          <w:color w:val="000000"/>
          <w:sz w:val="28"/>
          <w:szCs w:val="28"/>
        </w:rPr>
      </w:pPr>
      <w:r w:rsidRPr="0094481A">
        <w:rPr>
          <w:rFonts w:cs="Times New Roman"/>
          <w:color w:val="000000"/>
          <w:w w:val="102"/>
          <w:sz w:val="28"/>
          <w:szCs w:val="28"/>
        </w:rPr>
        <w:t xml:space="preserve">Текущий контроль проводится в пределах учебного времени, отведенного на </w:t>
      </w:r>
      <w:r w:rsidRPr="0094481A">
        <w:rPr>
          <w:rFonts w:cs="Times New Roman"/>
          <w:color w:val="000000"/>
          <w:w w:val="103"/>
          <w:sz w:val="28"/>
          <w:szCs w:val="28"/>
        </w:rPr>
        <w:t>дисциплину, как традиционными, так и инновационными методами, включая ком</w:t>
      </w:r>
      <w:r w:rsidRPr="0094481A">
        <w:rPr>
          <w:rFonts w:cs="Times New Roman"/>
          <w:color w:val="000000"/>
          <w:sz w:val="28"/>
          <w:szCs w:val="28"/>
        </w:rPr>
        <w:t xml:space="preserve">пьютерное тестирование. Результаты текущего контроля учитываются при подведении итогов по дисциплине. </w:t>
      </w:r>
    </w:p>
    <w:p w:rsidR="0094481A" w:rsidRPr="0094481A" w:rsidRDefault="0094481A" w:rsidP="0094481A">
      <w:pPr>
        <w:widowControl w:val="0"/>
        <w:autoSpaceDE w:val="0"/>
        <w:autoSpaceDN w:val="0"/>
        <w:adjustRightInd w:val="0"/>
        <w:spacing w:line="326" w:lineRule="exact"/>
        <w:ind w:right="-8" w:firstLine="567"/>
        <w:rPr>
          <w:rFonts w:cs="Times New Roman"/>
          <w:color w:val="000000"/>
          <w:w w:val="102"/>
          <w:sz w:val="28"/>
          <w:szCs w:val="28"/>
        </w:rPr>
      </w:pPr>
      <w:r w:rsidRPr="0094481A">
        <w:rPr>
          <w:rFonts w:cs="Times New Roman"/>
          <w:color w:val="000000"/>
          <w:w w:val="102"/>
          <w:sz w:val="28"/>
          <w:szCs w:val="28"/>
        </w:rPr>
        <w:t>Промежуточная аттестация проводится в форме дифференцированного заче</w:t>
      </w:r>
      <w:r w:rsidRPr="0094481A">
        <w:rPr>
          <w:rFonts w:cs="Times New Roman"/>
          <w:color w:val="000000"/>
          <w:w w:val="105"/>
          <w:sz w:val="28"/>
          <w:szCs w:val="28"/>
        </w:rPr>
        <w:t>та по итогам изучения дисциплины в конце первого семестра.</w:t>
      </w:r>
      <w:r w:rsidRPr="0094481A">
        <w:rPr>
          <w:rFonts w:cs="Times New Roman"/>
          <w:color w:val="000000"/>
          <w:w w:val="102"/>
          <w:sz w:val="28"/>
          <w:szCs w:val="28"/>
        </w:rPr>
        <w:t xml:space="preserve"> </w:t>
      </w:r>
    </w:p>
    <w:p w:rsidR="0094481A" w:rsidRPr="0094481A" w:rsidRDefault="0094481A" w:rsidP="0094481A">
      <w:pPr>
        <w:spacing w:after="160" w:line="259" w:lineRule="auto"/>
        <w:jc w:val="left"/>
        <w:rPr>
          <w:rFonts w:cs="Times New Roman"/>
          <w:color w:val="000000"/>
          <w:sz w:val="28"/>
          <w:szCs w:val="28"/>
        </w:rPr>
      </w:pPr>
      <w:r w:rsidRPr="0094481A">
        <w:rPr>
          <w:rFonts w:cs="Times New Roman"/>
          <w:color w:val="000000"/>
          <w:sz w:val="28"/>
          <w:szCs w:val="28"/>
        </w:rPr>
        <w:t>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w:t>
      </w:r>
    </w:p>
    <w:p w:rsidR="0094481A" w:rsidRPr="0094481A" w:rsidRDefault="0094481A" w:rsidP="0094481A">
      <w:pPr>
        <w:widowControl w:val="0"/>
        <w:autoSpaceDE w:val="0"/>
        <w:autoSpaceDN w:val="0"/>
        <w:adjustRightInd w:val="0"/>
        <w:spacing w:before="89" w:line="322" w:lineRule="exact"/>
        <w:jc w:val="center"/>
        <w:rPr>
          <w:b/>
          <w:color w:val="000000"/>
          <w:spacing w:val="-2"/>
          <w:sz w:val="28"/>
          <w:szCs w:val="28"/>
        </w:rPr>
      </w:pPr>
      <w:r w:rsidRPr="0094481A">
        <w:rPr>
          <w:b/>
          <w:color w:val="000000"/>
          <w:spacing w:val="-2"/>
          <w:sz w:val="28"/>
          <w:szCs w:val="28"/>
        </w:rPr>
        <w:t>СОДЕРЖАНИЕ ПРОФИЛЬНОЙ СОСТАВЛЯЮЩЕЙ</w:t>
      </w:r>
    </w:p>
    <w:p w:rsidR="0094481A" w:rsidRPr="0094481A" w:rsidRDefault="0094481A" w:rsidP="0094481A">
      <w:pPr>
        <w:widowControl w:val="0"/>
        <w:tabs>
          <w:tab w:val="left" w:pos="0"/>
        </w:tabs>
        <w:autoSpaceDE w:val="0"/>
        <w:autoSpaceDN w:val="0"/>
        <w:adjustRightInd w:val="0"/>
        <w:spacing w:before="280" w:line="320" w:lineRule="exact"/>
        <w:ind w:right="-8"/>
        <w:jc w:val="center"/>
        <w:rPr>
          <w:b/>
          <w:color w:val="000000"/>
          <w:spacing w:val="-2"/>
          <w:sz w:val="27"/>
          <w:szCs w:val="27"/>
        </w:rPr>
      </w:pPr>
      <w:r w:rsidRPr="0094481A">
        <w:rPr>
          <w:b/>
          <w:color w:val="000000"/>
          <w:spacing w:val="-2"/>
          <w:sz w:val="28"/>
          <w:szCs w:val="28"/>
        </w:rPr>
        <w:t>Для специальности 44.02.02 Преподавание в начальных классах</w:t>
      </w:r>
      <w:r w:rsidRPr="0094481A">
        <w:rPr>
          <w:color w:val="000000"/>
          <w:spacing w:val="-2"/>
          <w:sz w:val="27"/>
          <w:szCs w:val="27"/>
        </w:rPr>
        <w:t xml:space="preserve"> </w:t>
      </w:r>
      <w:r w:rsidRPr="0094481A">
        <w:rPr>
          <w:color w:val="000000"/>
          <w:spacing w:val="-2"/>
          <w:sz w:val="27"/>
          <w:szCs w:val="27"/>
        </w:rPr>
        <w:br/>
      </w:r>
    </w:p>
    <w:p w:rsidR="0094481A" w:rsidRPr="0094481A" w:rsidRDefault="0094481A" w:rsidP="0094481A">
      <w:pPr>
        <w:ind w:firstLine="567"/>
        <w:rPr>
          <w:spacing w:val="-4"/>
          <w:sz w:val="28"/>
          <w:szCs w:val="28"/>
        </w:rPr>
      </w:pPr>
      <w:r w:rsidRPr="0094481A">
        <w:rPr>
          <w:spacing w:val="-3"/>
          <w:sz w:val="28"/>
          <w:szCs w:val="28"/>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94481A">
        <w:rPr>
          <w:spacing w:val="-4"/>
          <w:sz w:val="28"/>
          <w:szCs w:val="28"/>
        </w:rPr>
        <w:t xml:space="preserve">рования у обучающихся профессиональных компетенций. </w:t>
      </w:r>
    </w:p>
    <w:p w:rsidR="0094481A" w:rsidRPr="0094481A" w:rsidRDefault="0094481A" w:rsidP="0094481A">
      <w:pPr>
        <w:ind w:firstLine="320"/>
        <w:rPr>
          <w:rFonts w:eastAsia="Century Schoolbook" w:cs="Times New Roman"/>
          <w:color w:val="000000" w:themeColor="text1"/>
          <w:sz w:val="28"/>
          <w:szCs w:val="28"/>
          <w:lang w:eastAsia="ru-RU" w:bidi="ru-RU"/>
        </w:rPr>
      </w:pPr>
      <w:r w:rsidRPr="0094481A">
        <w:rPr>
          <w:sz w:val="28"/>
          <w:szCs w:val="28"/>
        </w:rPr>
        <w:t xml:space="preserve">В программе по дисциплине </w:t>
      </w:r>
      <w:r w:rsidRPr="0094481A">
        <w:rPr>
          <w:b/>
          <w:i/>
          <w:sz w:val="28"/>
          <w:szCs w:val="28"/>
        </w:rPr>
        <w:t>Основы безопасности жизнедеятельности</w:t>
      </w:r>
      <w:r w:rsidRPr="0094481A">
        <w:rPr>
          <w:sz w:val="28"/>
          <w:szCs w:val="28"/>
        </w:rPr>
        <w:t xml:space="preserve">, реализуемой при подготовке студентов </w:t>
      </w:r>
      <w:r w:rsidRPr="0094481A">
        <w:rPr>
          <w:w w:val="106"/>
          <w:sz w:val="28"/>
          <w:szCs w:val="28"/>
        </w:rPr>
        <w:t xml:space="preserve">специальностям гуманитарного профиля, профильной составляющей являются разделы </w:t>
      </w:r>
      <w:r w:rsidRPr="0094481A">
        <w:rPr>
          <w:rFonts w:cs="Times New Roman"/>
          <w:w w:val="106"/>
          <w:sz w:val="28"/>
          <w:szCs w:val="28"/>
        </w:rPr>
        <w:t>«</w:t>
      </w:r>
      <w:r w:rsidRPr="0094481A">
        <w:rPr>
          <w:rFonts w:eastAsia="Franklin Gothic Medium" w:cs="Times New Roman"/>
          <w:bCs/>
          <w:color w:val="000000" w:themeColor="text1"/>
          <w:sz w:val="28"/>
          <w:szCs w:val="28"/>
          <w:lang w:eastAsia="ru-RU" w:bidi="ru-RU"/>
        </w:rPr>
        <w:t>Обеспечение личной безопасности и сохранение здоровья</w:t>
      </w:r>
      <w:r w:rsidRPr="0094481A">
        <w:rPr>
          <w:rFonts w:cs="Times New Roman"/>
          <w:w w:val="106"/>
          <w:sz w:val="28"/>
          <w:szCs w:val="28"/>
        </w:rPr>
        <w:t>», «</w:t>
      </w:r>
      <w:r w:rsidRPr="0094481A">
        <w:rPr>
          <w:rFonts w:eastAsia="Times New Roman" w:cs="Times New Roman"/>
          <w:bCs/>
          <w:color w:val="000000" w:themeColor="text1"/>
          <w:sz w:val="28"/>
          <w:szCs w:val="28"/>
          <w:lang w:eastAsia="ru-RU"/>
        </w:rPr>
        <w:t>Государственная система обеспечения безопасности населения</w:t>
      </w:r>
      <w:r w:rsidRPr="0094481A">
        <w:rPr>
          <w:rFonts w:cs="Times New Roman"/>
          <w:w w:val="106"/>
          <w:sz w:val="28"/>
          <w:szCs w:val="28"/>
        </w:rPr>
        <w:t>», «</w:t>
      </w:r>
      <w:r w:rsidRPr="0094481A">
        <w:rPr>
          <w:rFonts w:cs="Times New Roman"/>
          <w:color w:val="000000" w:themeColor="text1"/>
          <w:sz w:val="28"/>
          <w:szCs w:val="28"/>
        </w:rPr>
        <w:t>Основы обороны государства и воинская обязанность» и «</w:t>
      </w:r>
      <w:r w:rsidRPr="0094481A">
        <w:rPr>
          <w:rFonts w:eastAsia="Times New Roman" w:cs="Times New Roman"/>
          <w:bCs/>
          <w:color w:val="000000" w:themeColor="text1"/>
          <w:sz w:val="28"/>
          <w:szCs w:val="28"/>
          <w:lang w:eastAsia="ru-RU"/>
        </w:rPr>
        <w:t>Основы медицинских знаний».</w:t>
      </w:r>
      <w:r w:rsidRPr="0094481A">
        <w:rPr>
          <w:rFonts w:cs="Times New Roman"/>
          <w:w w:val="101"/>
          <w:sz w:val="28"/>
          <w:szCs w:val="28"/>
        </w:rPr>
        <w:t xml:space="preserve"> </w:t>
      </w:r>
      <w:r w:rsidRPr="0094481A">
        <w:rPr>
          <w:w w:val="104"/>
          <w:sz w:val="28"/>
          <w:szCs w:val="28"/>
        </w:rPr>
        <w:t xml:space="preserve">В разделе </w:t>
      </w:r>
      <w:r w:rsidRPr="0094481A">
        <w:rPr>
          <w:rFonts w:cs="Times New Roman"/>
          <w:w w:val="106"/>
          <w:sz w:val="28"/>
          <w:szCs w:val="28"/>
        </w:rPr>
        <w:t>«</w:t>
      </w:r>
      <w:r w:rsidRPr="0094481A">
        <w:rPr>
          <w:rFonts w:eastAsia="Franklin Gothic Medium" w:cs="Times New Roman"/>
          <w:bCs/>
          <w:color w:val="000000" w:themeColor="text1"/>
          <w:sz w:val="28"/>
          <w:szCs w:val="28"/>
          <w:lang w:eastAsia="ru-RU" w:bidi="ru-RU"/>
        </w:rPr>
        <w:t>Обеспечение личной безопасности и сохранение здоровья</w:t>
      </w:r>
      <w:r w:rsidRPr="0094481A">
        <w:rPr>
          <w:rFonts w:cs="Times New Roman"/>
          <w:w w:val="106"/>
          <w:sz w:val="28"/>
          <w:szCs w:val="28"/>
        </w:rPr>
        <w:t>» изучаются</w:t>
      </w:r>
      <w:r w:rsidRPr="0094481A">
        <w:rPr>
          <w:rFonts w:eastAsia="Times New Roman" w:cs="Times New Roman"/>
          <w:bCs/>
          <w:color w:val="000000" w:themeColor="text1"/>
          <w:sz w:val="28"/>
          <w:szCs w:val="28"/>
          <w:lang w:eastAsia="ru-RU"/>
        </w:rPr>
        <w:t xml:space="preserve"> факторы, способствующие укреплению здоровья.</w:t>
      </w:r>
      <w:r w:rsidRPr="0094481A">
        <w:rPr>
          <w:rFonts w:eastAsia="Times New Roman" w:cs="Times New Roman"/>
          <w:bCs/>
          <w:color w:val="000000" w:themeColor="text1"/>
          <w:szCs w:val="24"/>
          <w:lang w:eastAsia="ru-RU"/>
        </w:rPr>
        <w:t xml:space="preserve"> </w:t>
      </w:r>
      <w:r w:rsidRPr="0094481A">
        <w:rPr>
          <w:rFonts w:eastAsia="Times New Roman" w:cs="Times New Roman"/>
          <w:bCs/>
          <w:color w:val="000000" w:themeColor="text1"/>
          <w:sz w:val="28"/>
          <w:szCs w:val="28"/>
          <w:lang w:eastAsia="ru-RU"/>
        </w:rPr>
        <w:t xml:space="preserve">В разделе </w:t>
      </w:r>
      <w:r w:rsidRPr="0094481A">
        <w:rPr>
          <w:rFonts w:cs="Times New Roman"/>
          <w:w w:val="106"/>
          <w:sz w:val="28"/>
          <w:szCs w:val="28"/>
        </w:rPr>
        <w:t>«</w:t>
      </w:r>
      <w:r w:rsidRPr="0094481A">
        <w:rPr>
          <w:rFonts w:eastAsia="Times New Roman" w:cs="Times New Roman"/>
          <w:bCs/>
          <w:color w:val="000000" w:themeColor="text1"/>
          <w:sz w:val="28"/>
          <w:szCs w:val="28"/>
          <w:lang w:eastAsia="ru-RU"/>
        </w:rPr>
        <w:t>Государственная система обеспечения безопасности населения</w:t>
      </w:r>
      <w:r w:rsidRPr="0094481A">
        <w:rPr>
          <w:rFonts w:cs="Times New Roman"/>
          <w:w w:val="106"/>
          <w:sz w:val="28"/>
          <w:szCs w:val="28"/>
        </w:rPr>
        <w:t xml:space="preserve">» изучаются </w:t>
      </w:r>
      <w:r w:rsidRPr="0094481A">
        <w:rPr>
          <w:rFonts w:eastAsia="Century Schoolbook" w:cs="Times New Roman"/>
          <w:color w:val="000000" w:themeColor="text1"/>
          <w:sz w:val="28"/>
          <w:szCs w:val="28"/>
          <w:lang w:eastAsia="ru-RU" w:bidi="ru-RU"/>
        </w:rPr>
        <w:t xml:space="preserve">риски производственной, природной, социальной, бытовой, городской и других сред обитания человека как в условиях повседневной жизни, так и при возникновении чрезвычайных ситуаций техногенного, природного и социального характера. В процессе изучения раздела </w:t>
      </w:r>
      <w:r w:rsidRPr="0094481A">
        <w:rPr>
          <w:rFonts w:cs="Times New Roman"/>
          <w:color w:val="000000" w:themeColor="text1"/>
          <w:sz w:val="28"/>
          <w:szCs w:val="28"/>
        </w:rPr>
        <w:t>«</w:t>
      </w:r>
      <w:r w:rsidRPr="0094481A">
        <w:rPr>
          <w:rFonts w:eastAsia="Times New Roman" w:cs="Times New Roman"/>
          <w:bCs/>
          <w:color w:val="000000" w:themeColor="text1"/>
          <w:sz w:val="28"/>
          <w:szCs w:val="28"/>
          <w:lang w:eastAsia="ru-RU"/>
        </w:rPr>
        <w:t xml:space="preserve">Основы медицинских знаний» </w:t>
      </w:r>
      <w:r w:rsidRPr="0094481A">
        <w:rPr>
          <w:rFonts w:eastAsia="Century Schoolbook" w:cs="Times New Roman"/>
          <w:color w:val="000000" w:themeColor="text1"/>
          <w:sz w:val="28"/>
          <w:szCs w:val="28"/>
          <w:lang w:eastAsia="ru-RU" w:bidi="ru-RU"/>
        </w:rPr>
        <w:t xml:space="preserve">формируются знания в области медицины, умения оказывать первую медицинскую помощь при различных травмах. В процессе изучения раздела </w:t>
      </w:r>
      <w:r w:rsidRPr="0094481A">
        <w:rPr>
          <w:rFonts w:cs="Times New Roman"/>
          <w:w w:val="106"/>
          <w:sz w:val="28"/>
          <w:szCs w:val="28"/>
        </w:rPr>
        <w:t>«</w:t>
      </w:r>
      <w:r w:rsidRPr="0094481A">
        <w:rPr>
          <w:rFonts w:cs="Times New Roman"/>
          <w:color w:val="000000" w:themeColor="text1"/>
          <w:sz w:val="28"/>
          <w:szCs w:val="28"/>
        </w:rPr>
        <w:t xml:space="preserve">Основы обороны государства и воинская обязанность» у студентов </w:t>
      </w:r>
      <w:r w:rsidRPr="0094481A">
        <w:rPr>
          <w:rFonts w:eastAsia="Century Schoolbook" w:cs="Times New Roman"/>
          <w:color w:val="000000" w:themeColor="text1"/>
          <w:sz w:val="28"/>
          <w:szCs w:val="28"/>
          <w:lang w:eastAsia="ru-RU" w:bidi="ru-RU"/>
        </w:rPr>
        <w:t>формируется адекватное представление о военной службе, развиваются необходимые качества личности.</w:t>
      </w:r>
    </w:p>
    <w:p w:rsidR="0094481A" w:rsidRPr="0094481A" w:rsidRDefault="0094481A" w:rsidP="0094481A">
      <w:pPr>
        <w:widowControl w:val="0"/>
        <w:autoSpaceDE w:val="0"/>
        <w:autoSpaceDN w:val="0"/>
        <w:adjustRightInd w:val="0"/>
        <w:spacing w:before="89" w:line="322" w:lineRule="exact"/>
        <w:jc w:val="center"/>
        <w:rPr>
          <w:b/>
          <w:color w:val="000000"/>
          <w:spacing w:val="-2"/>
          <w:sz w:val="28"/>
          <w:szCs w:val="28"/>
        </w:rPr>
      </w:pPr>
      <w:r>
        <w:rPr>
          <w:b/>
          <w:color w:val="000000"/>
          <w:spacing w:val="-2"/>
          <w:sz w:val="28"/>
          <w:szCs w:val="28"/>
        </w:rPr>
        <w:t xml:space="preserve"> </w:t>
      </w:r>
      <w:r w:rsidRPr="0094481A">
        <w:rPr>
          <w:b/>
          <w:color w:val="000000"/>
          <w:spacing w:val="-2"/>
          <w:sz w:val="28"/>
          <w:szCs w:val="28"/>
        </w:rPr>
        <w:t xml:space="preserve"> ТРЕБОВАНИЯ К РЕЗУЛЬТАТАМ ОБУЧЕНИЯ</w:t>
      </w:r>
    </w:p>
    <w:p w:rsidR="0094481A" w:rsidRPr="0094481A" w:rsidRDefault="0094481A" w:rsidP="0094481A">
      <w:pPr>
        <w:widowControl w:val="0"/>
        <w:autoSpaceDE w:val="0"/>
        <w:autoSpaceDN w:val="0"/>
        <w:adjustRightInd w:val="0"/>
        <w:ind w:right="628" w:firstLine="567"/>
        <w:rPr>
          <w:color w:val="000000"/>
          <w:spacing w:val="-2"/>
          <w:sz w:val="28"/>
          <w:szCs w:val="28"/>
        </w:rPr>
      </w:pPr>
      <w:r w:rsidRPr="0094481A">
        <w:rPr>
          <w:color w:val="000000"/>
          <w:w w:val="106"/>
          <w:sz w:val="28"/>
          <w:szCs w:val="28"/>
        </w:rPr>
        <w:t xml:space="preserve">В результате изучения учебной дисциплины ОСНОВЫ БЕОПАСНОСТИ ЖИЗНЕДЕЯТЕЛЬНОСТИ студент должен </w:t>
      </w:r>
      <w:r w:rsidRPr="0094481A">
        <w:rPr>
          <w:color w:val="000000"/>
          <w:spacing w:val="-2"/>
          <w:sz w:val="28"/>
          <w:szCs w:val="28"/>
        </w:rPr>
        <w:t xml:space="preserve">(Приложение 1): </w:t>
      </w:r>
    </w:p>
    <w:p w:rsidR="0094481A" w:rsidRPr="0094481A" w:rsidRDefault="0094481A" w:rsidP="0094481A">
      <w:pPr>
        <w:spacing w:line="0" w:lineRule="atLeast"/>
        <w:rPr>
          <w:rFonts w:eastAsia="Century Schoolbook" w:cs="Times New Roman"/>
          <w:b/>
          <w:bCs/>
          <w:color w:val="000000" w:themeColor="text1"/>
          <w:sz w:val="28"/>
          <w:szCs w:val="28"/>
          <w:lang w:eastAsia="ru-RU" w:bidi="ru-RU"/>
        </w:rPr>
      </w:pPr>
      <w:r w:rsidRPr="0094481A">
        <w:rPr>
          <w:rFonts w:eastAsia="Century Schoolbook" w:cs="Times New Roman"/>
          <w:color w:val="000000" w:themeColor="text1"/>
          <w:sz w:val="28"/>
          <w:szCs w:val="28"/>
          <w:lang w:eastAsia="ru-RU" w:bidi="ru-RU"/>
        </w:rPr>
        <w:lastRenderedPageBreak/>
        <w:t xml:space="preserve">• </w:t>
      </w:r>
      <w:r w:rsidRPr="0094481A">
        <w:rPr>
          <w:rFonts w:eastAsia="Century Schoolbook" w:cs="Times New Roman"/>
          <w:b/>
          <w:bCs/>
          <w:i/>
          <w:iCs/>
          <w:color w:val="000000" w:themeColor="text1"/>
          <w:sz w:val="28"/>
          <w:szCs w:val="28"/>
          <w:lang w:eastAsia="ru-RU" w:bidi="ru-RU"/>
        </w:rPr>
        <w:t>личностных</w:t>
      </w:r>
      <w:r w:rsidRPr="0094481A">
        <w:rPr>
          <w:rFonts w:eastAsia="Century Schoolbook" w:cs="Times New Roman"/>
          <w:b/>
          <w:bCs/>
          <w:color w:val="000000" w:themeColor="text1"/>
          <w:sz w:val="28"/>
          <w:szCs w:val="28"/>
          <w:lang w:eastAsia="ru-RU" w:bidi="ru-RU"/>
        </w:rPr>
        <w:t>:</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1.3 готовность к служению Отечеству, его защите;</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1.8 нравственное сознание и поведение на основе усвоения общечеловеческих ценностей;</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1.10 эстетическое отношение к миру, включая эстетику быта, научного и технического творчества, спорта, общественных отношений;</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lastRenderedPageBreak/>
        <w:t>ЛР 1.14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1.15 ответственное отношение к созданию семьи на основе осознанного принятия ценностей семейной жизни. </w:t>
      </w:r>
    </w:p>
    <w:p w:rsidR="0094481A" w:rsidRPr="0094481A" w:rsidRDefault="0094481A" w:rsidP="0094481A">
      <w:pPr>
        <w:spacing w:line="0" w:lineRule="atLeast"/>
        <w:rPr>
          <w:rFonts w:eastAsia="Century Schoolbook" w:cs="Times New Roman"/>
          <w:b/>
          <w:bCs/>
          <w:color w:val="000000" w:themeColor="text1"/>
          <w:sz w:val="28"/>
          <w:szCs w:val="28"/>
          <w:lang w:eastAsia="ru-RU" w:bidi="ru-RU"/>
        </w:rPr>
      </w:pPr>
      <w:r w:rsidRPr="0094481A">
        <w:rPr>
          <w:rFonts w:eastAsia="Century Schoolbook" w:cs="Times New Roman"/>
          <w:color w:val="000000" w:themeColor="text1"/>
          <w:sz w:val="28"/>
          <w:szCs w:val="28"/>
          <w:lang w:eastAsia="ru-RU" w:bidi="ru-RU"/>
        </w:rPr>
        <w:t xml:space="preserve">• </w:t>
      </w:r>
      <w:r w:rsidRPr="0094481A">
        <w:rPr>
          <w:rFonts w:eastAsia="Century Schoolbook" w:cs="Times New Roman"/>
          <w:b/>
          <w:bCs/>
          <w:i/>
          <w:iCs/>
          <w:color w:val="000000" w:themeColor="text1"/>
          <w:sz w:val="28"/>
          <w:szCs w:val="28"/>
          <w:lang w:eastAsia="ru-RU" w:bidi="ru-RU"/>
        </w:rPr>
        <w:t>метапредметных</w:t>
      </w:r>
      <w:r w:rsidRPr="0094481A">
        <w:rPr>
          <w:rFonts w:eastAsia="Century Schoolbook" w:cs="Times New Roman"/>
          <w:b/>
          <w:bCs/>
          <w:color w:val="000000" w:themeColor="text1"/>
          <w:sz w:val="28"/>
          <w:szCs w:val="28"/>
          <w:lang w:eastAsia="ru-RU" w:bidi="ru-RU"/>
        </w:rPr>
        <w:t>:</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w:t>
      </w:r>
      <w:r w:rsidRPr="0094481A">
        <w:rPr>
          <w:rFonts w:eastAsia="Times New Roman" w:cs="Times New Roman"/>
          <w:b/>
          <w:bCs/>
          <w:color w:val="000000" w:themeColor="text1"/>
          <w:sz w:val="28"/>
          <w:szCs w:val="28"/>
          <w:bdr w:val="none" w:sz="0" w:space="0" w:color="auto" w:frame="1"/>
          <w:lang w:eastAsia="ru-RU"/>
        </w:rPr>
        <w:t> </w:t>
      </w:r>
      <w:r w:rsidRPr="0094481A">
        <w:rPr>
          <w:rFonts w:eastAsia="Times New Roman" w:cs="Times New Roman"/>
          <w:color w:val="000000" w:themeColor="text1"/>
          <w:sz w:val="28"/>
          <w:szCs w:val="28"/>
          <w:lang w:eastAsia="ru-RU"/>
        </w:rPr>
        <w:t>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6) умение определять назначение и функции различных социальных институтов;</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7) умение самостоятельно оценивать и принимать решения, определяющие стратегию поведения, с учётом гражданских и нравственных ценностей;</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94481A" w:rsidRPr="0094481A" w:rsidRDefault="0094481A" w:rsidP="0094481A">
      <w:pPr>
        <w:spacing w:line="0" w:lineRule="atLeast"/>
        <w:rPr>
          <w:rFonts w:eastAsia="Century Schoolbook" w:cs="Times New Roman"/>
          <w:b/>
          <w:bCs/>
          <w:color w:val="000000" w:themeColor="text1"/>
          <w:sz w:val="28"/>
          <w:szCs w:val="28"/>
          <w:lang w:eastAsia="ru-RU" w:bidi="ru-RU"/>
        </w:rPr>
      </w:pPr>
      <w:r w:rsidRPr="0094481A">
        <w:rPr>
          <w:rFonts w:eastAsia="Century Schoolbook" w:cs="Times New Roman"/>
          <w:color w:val="000000" w:themeColor="text1"/>
          <w:sz w:val="28"/>
          <w:szCs w:val="28"/>
          <w:lang w:eastAsia="ru-RU" w:bidi="ru-RU"/>
        </w:rPr>
        <w:t xml:space="preserve">• </w:t>
      </w:r>
      <w:r w:rsidRPr="0094481A">
        <w:rPr>
          <w:rFonts w:eastAsia="Century Schoolbook" w:cs="Times New Roman"/>
          <w:b/>
          <w:bCs/>
          <w:i/>
          <w:iCs/>
          <w:color w:val="000000" w:themeColor="text1"/>
          <w:sz w:val="28"/>
          <w:szCs w:val="28"/>
          <w:lang w:eastAsia="ru-RU" w:bidi="ru-RU"/>
        </w:rPr>
        <w:t>предметных</w:t>
      </w:r>
      <w:r w:rsidRPr="0094481A">
        <w:rPr>
          <w:rFonts w:eastAsia="Century Schoolbook" w:cs="Times New Roman"/>
          <w:b/>
          <w:bCs/>
          <w:color w:val="000000" w:themeColor="text1"/>
          <w:sz w:val="28"/>
          <w:szCs w:val="28"/>
          <w:lang w:eastAsia="ru-RU" w:bidi="ru-RU"/>
        </w:rPr>
        <w:t>:</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lastRenderedPageBreak/>
        <w:t>2) знание основ государственной системы, российского законодательства, направленных на защиту населения от внешних и внутренних угроз;</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5) знание распространённых опасных и чрезвычайных ситуаций природного, техногенного и социального характера;</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6) знание факторов, пагубно влияющих на здоровье человека, исключение из своей жизни вредных привычек (курения, пьянства и т. д.);</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7) знание основных мер защиты (в том числе в области гражданской обороны) и правил поведения в условиях опасных и чрезвычайных ситуаций;</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p>
    <w:p w:rsidR="0094481A" w:rsidRPr="0094481A" w:rsidRDefault="0094481A" w:rsidP="0094481A">
      <w:pPr>
        <w:widowControl w:val="0"/>
        <w:autoSpaceDE w:val="0"/>
        <w:autoSpaceDN w:val="0"/>
        <w:adjustRightInd w:val="0"/>
        <w:ind w:right="632" w:firstLine="567"/>
        <w:rPr>
          <w:color w:val="000000"/>
          <w:w w:val="102"/>
          <w:sz w:val="28"/>
          <w:szCs w:val="28"/>
        </w:rPr>
      </w:pPr>
      <w:r w:rsidRPr="0094481A">
        <w:rPr>
          <w:color w:val="000000"/>
          <w:w w:val="101"/>
          <w:sz w:val="28"/>
          <w:szCs w:val="28"/>
        </w:rPr>
        <w:t xml:space="preserve">В процессе освоения дисциплины у студентов должны формироваться общие </w:t>
      </w:r>
      <w:r w:rsidRPr="0094481A">
        <w:rPr>
          <w:color w:val="000000"/>
          <w:w w:val="102"/>
          <w:sz w:val="28"/>
          <w:szCs w:val="28"/>
        </w:rPr>
        <w:t>компетенции ОК:</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val="en-US" w:bidi="en-US"/>
        </w:rPr>
        <w:t>OK</w:t>
      </w:r>
      <w:r w:rsidRPr="0094481A">
        <w:rPr>
          <w:rFonts w:eastAsia="Times New Roman" w:cs="Times New Roman"/>
          <w:color w:val="000000" w:themeColor="text1"/>
          <w:sz w:val="28"/>
          <w:szCs w:val="28"/>
          <w:lang w:bidi="en-US"/>
        </w:rPr>
        <w:t xml:space="preserve"> </w:t>
      </w:r>
      <w:r w:rsidRPr="0094481A">
        <w:rPr>
          <w:rFonts w:eastAsia="Times New Roman" w:cs="Times New Roman"/>
          <w:color w:val="000000" w:themeColor="text1"/>
          <w:sz w:val="28"/>
          <w:szCs w:val="28"/>
          <w:lang w:eastAsia="ru-RU" w:bidi="ru-RU"/>
        </w:rPr>
        <w:t>1. Понимать сущность и социальную значимость своей будущей профессии, проявлять к ней устойчивый интерес.</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eastAsia="ru-RU" w:bidi="ru-RU"/>
        </w:rPr>
        <w:t>ОК 2. Организовывать собственную деятельность, определять методы решения профессиональных задач, оценивать их эффективность и качество.</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eastAsia="ru-RU" w:bidi="ru-RU"/>
        </w:rPr>
        <w:t>ОК 3. Оценивать риски и принимать решения в нестандартных ситуациях.</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eastAsia="ru-RU" w:bidi="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eastAsia="ru-RU" w:bidi="ru-RU"/>
        </w:rPr>
        <w:t>ОК 5. Использовать информационно-коммуникационные технологии для совершенствования профессиональной деятельности.</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eastAsia="ru-RU" w:bidi="ru-RU"/>
        </w:rPr>
        <w:lastRenderedPageBreak/>
        <w:t>ОК 6. Работать в коллективе и команде, взаимодействовать с руководством, коллегами и социальными партнерами.</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eastAsia="ru-RU" w:bidi="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eastAsia="ru-RU" w:bidi="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eastAsia="ru-RU" w:bidi="ru-RU"/>
        </w:rPr>
        <w:t>ОК 9. Осуществлять профессиональную деятельность в условиях обновления ее целей, содержания, смены технологий.</w:t>
      </w:r>
    </w:p>
    <w:p w:rsidR="0094481A" w:rsidRPr="0094481A" w:rsidRDefault="0094481A" w:rsidP="0094481A">
      <w:pPr>
        <w:widowControl w:val="0"/>
        <w:ind w:firstLine="760"/>
        <w:jc w:val="left"/>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val="en-US" w:bidi="en-US"/>
        </w:rPr>
        <w:t>OK</w:t>
      </w:r>
      <w:r w:rsidRPr="0094481A">
        <w:rPr>
          <w:rFonts w:eastAsia="Times New Roman" w:cs="Times New Roman"/>
          <w:color w:val="000000" w:themeColor="text1"/>
          <w:sz w:val="28"/>
          <w:szCs w:val="28"/>
          <w:lang w:bidi="en-US"/>
        </w:rPr>
        <w:t xml:space="preserve"> 10. </w:t>
      </w:r>
      <w:r w:rsidRPr="0094481A">
        <w:rPr>
          <w:rFonts w:eastAsia="Times New Roman" w:cs="Times New Roman"/>
          <w:color w:val="000000" w:themeColor="text1"/>
          <w:sz w:val="28"/>
          <w:szCs w:val="28"/>
          <w:lang w:eastAsia="ru-RU" w:bidi="ru-RU"/>
        </w:rPr>
        <w:t>Осуществлять профилактику травматизма, обеспечивать охрану жизни и здоровья детей.</w:t>
      </w:r>
    </w:p>
    <w:p w:rsidR="0094481A" w:rsidRDefault="0094481A" w:rsidP="0094481A">
      <w:pPr>
        <w:widowControl w:val="0"/>
        <w:ind w:firstLine="760"/>
        <w:jc w:val="left"/>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val="en-US" w:bidi="en-US"/>
        </w:rPr>
        <w:t>OK</w:t>
      </w:r>
      <w:r w:rsidRPr="0094481A">
        <w:rPr>
          <w:rFonts w:eastAsia="Times New Roman" w:cs="Times New Roman"/>
          <w:color w:val="000000" w:themeColor="text1"/>
          <w:sz w:val="28"/>
          <w:szCs w:val="28"/>
          <w:lang w:bidi="en-US"/>
        </w:rPr>
        <w:t xml:space="preserve"> </w:t>
      </w:r>
      <w:r w:rsidRPr="0094481A">
        <w:rPr>
          <w:rFonts w:eastAsia="Times New Roman" w:cs="Times New Roman"/>
          <w:color w:val="000000" w:themeColor="text1"/>
          <w:sz w:val="28"/>
          <w:szCs w:val="28"/>
          <w:lang w:eastAsia="ru-RU" w:bidi="ru-RU"/>
        </w:rPr>
        <w:t>11. Строить профессиональную деятельность с соблюдением правовых норм, ее регулирующих.</w:t>
      </w:r>
    </w:p>
    <w:p w:rsidR="0094481A" w:rsidRPr="0094481A" w:rsidRDefault="0094481A" w:rsidP="0094481A">
      <w:pPr>
        <w:tabs>
          <w:tab w:val="left" w:pos="426"/>
        </w:tabs>
        <w:autoSpaceDE w:val="0"/>
        <w:autoSpaceDN w:val="0"/>
        <w:adjustRightInd w:val="0"/>
        <w:spacing w:before="48"/>
        <w:ind w:right="-1"/>
        <w:rPr>
          <w:rFonts w:eastAsia="Times New Roman" w:cs="Times New Roman"/>
          <w:color w:val="000000" w:themeColor="text1"/>
          <w:sz w:val="28"/>
          <w:szCs w:val="28"/>
          <w:lang w:eastAsia="ru-RU"/>
        </w:rPr>
      </w:pPr>
      <w:r w:rsidRPr="0094481A">
        <w:rPr>
          <w:rFonts w:eastAsia="Times New Roman" w:cs="Times New Roman"/>
          <w:b/>
          <w:bCs/>
          <w:color w:val="000000" w:themeColor="text1"/>
          <w:sz w:val="28"/>
          <w:szCs w:val="28"/>
          <w:lang w:eastAsia="ru-RU"/>
        </w:rPr>
        <w:t xml:space="preserve">Информационное обеспечение обучения </w:t>
      </w:r>
      <w:r w:rsidRPr="0094481A">
        <w:rPr>
          <w:rFonts w:eastAsia="Times New Roman" w:cs="Times New Roman"/>
          <w:color w:val="000000" w:themeColor="text1"/>
          <w:sz w:val="28"/>
          <w:szCs w:val="28"/>
          <w:lang w:eastAsia="ru-RU"/>
        </w:rPr>
        <w:t>(перечень рекомендуемых учебных изданий, Интернет-ресурсов, дополнительной литературы)</w:t>
      </w:r>
    </w:p>
    <w:p w:rsidR="0094481A" w:rsidRPr="0094481A" w:rsidRDefault="0094481A" w:rsidP="0094481A">
      <w:pPr>
        <w:tabs>
          <w:tab w:val="left" w:pos="426"/>
        </w:tabs>
        <w:autoSpaceDE w:val="0"/>
        <w:autoSpaceDN w:val="0"/>
        <w:adjustRightInd w:val="0"/>
        <w:spacing w:before="53"/>
        <w:ind w:right="-1"/>
        <w:jc w:val="center"/>
        <w:rPr>
          <w:rFonts w:eastAsia="Times New Roman" w:cs="Times New Roman"/>
          <w:b/>
          <w:bCs/>
          <w:color w:val="000000" w:themeColor="text1"/>
          <w:sz w:val="28"/>
          <w:szCs w:val="28"/>
          <w:lang w:eastAsia="ru-RU"/>
        </w:rPr>
      </w:pPr>
      <w:r w:rsidRPr="0094481A">
        <w:rPr>
          <w:rFonts w:eastAsia="Times New Roman" w:cs="Times New Roman"/>
          <w:b/>
          <w:bCs/>
          <w:color w:val="000000" w:themeColor="text1"/>
          <w:sz w:val="28"/>
          <w:szCs w:val="28"/>
          <w:lang w:eastAsia="ru-RU"/>
        </w:rPr>
        <w:t>Основные источники</w:t>
      </w:r>
    </w:p>
    <w:p w:rsidR="0094481A" w:rsidRPr="0094481A" w:rsidRDefault="0094481A" w:rsidP="0094481A">
      <w:pPr>
        <w:tabs>
          <w:tab w:val="left" w:pos="426"/>
        </w:tabs>
        <w:autoSpaceDE w:val="0"/>
        <w:autoSpaceDN w:val="0"/>
        <w:adjustRightInd w:val="0"/>
        <w:spacing w:line="240" w:lineRule="atLeast"/>
        <w:ind w:right="-1"/>
        <w:jc w:val="left"/>
        <w:rPr>
          <w:rFonts w:eastAsia="Times New Roman" w:cs="Times New Roman"/>
          <w:bCs/>
          <w:color w:val="000000"/>
          <w:sz w:val="28"/>
          <w:szCs w:val="28"/>
          <w:lang w:eastAsia="ru-RU"/>
        </w:rPr>
      </w:pPr>
      <w:r w:rsidRPr="0094481A">
        <w:rPr>
          <w:rFonts w:eastAsia="Times New Roman" w:cs="Times New Roman"/>
          <w:color w:val="000000"/>
          <w:sz w:val="28"/>
          <w:szCs w:val="28"/>
          <w:lang w:eastAsia="ru-RU"/>
        </w:rPr>
        <w:t>Основы безопасность жизнедеятельности: учебник для студ. учреждений сред. проф. образования/ Н.В. Косолапова, Н.А. Прокопенко. - 7-е изд., стер. - М.: Издательский центр «Академия»</w:t>
      </w:r>
      <w:r w:rsidRPr="0094481A">
        <w:rPr>
          <w:rFonts w:eastAsia="Times New Roman" w:cs="Times New Roman"/>
          <w:bCs/>
          <w:color w:val="000000"/>
          <w:sz w:val="28"/>
          <w:szCs w:val="28"/>
          <w:lang w:eastAsia="ru-RU"/>
        </w:rPr>
        <w:t xml:space="preserve">, 2020. </w:t>
      </w:r>
    </w:p>
    <w:p w:rsidR="0094481A" w:rsidRPr="0094481A" w:rsidRDefault="0094481A" w:rsidP="0094481A">
      <w:pPr>
        <w:tabs>
          <w:tab w:val="left" w:pos="426"/>
        </w:tabs>
        <w:autoSpaceDE w:val="0"/>
        <w:autoSpaceDN w:val="0"/>
        <w:adjustRightInd w:val="0"/>
        <w:spacing w:line="240" w:lineRule="atLeast"/>
        <w:ind w:right="-1"/>
        <w:rPr>
          <w:rFonts w:eastAsia="Times New Roman" w:cs="Times New Roman"/>
          <w:b/>
          <w:bCs/>
          <w:color w:val="000000"/>
          <w:sz w:val="28"/>
          <w:szCs w:val="28"/>
          <w:lang w:eastAsia="ru-RU"/>
        </w:rPr>
      </w:pPr>
    </w:p>
    <w:p w:rsidR="0094481A" w:rsidRPr="0094481A" w:rsidRDefault="0094481A" w:rsidP="0094481A">
      <w:pPr>
        <w:tabs>
          <w:tab w:val="left" w:pos="426"/>
        </w:tabs>
        <w:autoSpaceDE w:val="0"/>
        <w:autoSpaceDN w:val="0"/>
        <w:adjustRightInd w:val="0"/>
        <w:spacing w:line="240" w:lineRule="atLeast"/>
        <w:ind w:right="-1"/>
        <w:jc w:val="center"/>
        <w:rPr>
          <w:rFonts w:eastAsia="Times New Roman" w:cs="Times New Roman"/>
          <w:b/>
          <w:bCs/>
          <w:color w:val="000000"/>
          <w:sz w:val="28"/>
          <w:szCs w:val="28"/>
          <w:lang w:eastAsia="ru-RU"/>
        </w:rPr>
      </w:pPr>
      <w:r w:rsidRPr="0094481A">
        <w:rPr>
          <w:rFonts w:eastAsia="Times New Roman" w:cs="Times New Roman"/>
          <w:b/>
          <w:bCs/>
          <w:color w:val="000000"/>
          <w:sz w:val="28"/>
          <w:szCs w:val="28"/>
          <w:lang w:eastAsia="ru-RU"/>
        </w:rPr>
        <w:t>Дополнительные источники</w:t>
      </w:r>
    </w:p>
    <w:p w:rsidR="0094481A" w:rsidRPr="0094481A" w:rsidRDefault="0094481A" w:rsidP="0094481A">
      <w:pPr>
        <w:numPr>
          <w:ilvl w:val="0"/>
          <w:numId w:val="5"/>
        </w:numPr>
        <w:autoSpaceDE w:val="0"/>
        <w:autoSpaceDN w:val="0"/>
        <w:adjustRightInd w:val="0"/>
        <w:spacing w:after="160" w:line="240" w:lineRule="atLeast"/>
        <w:jc w:val="left"/>
        <w:rPr>
          <w:rFonts w:eastAsia="Times New Roman" w:cs="Times New Roman"/>
          <w:color w:val="000000"/>
          <w:sz w:val="28"/>
          <w:szCs w:val="28"/>
          <w:lang w:eastAsia="ru-RU"/>
        </w:rPr>
      </w:pPr>
      <w:r w:rsidRPr="0094481A">
        <w:rPr>
          <w:rFonts w:eastAsia="Times New Roman" w:cs="Times New Roman"/>
          <w:color w:val="000000"/>
          <w:sz w:val="28"/>
          <w:szCs w:val="28"/>
          <w:lang w:eastAsia="ru-RU"/>
        </w:rPr>
        <w:t>Безопасность жизнедеятельности: учебник для студ. учреждений сред. проф. образования/ Н.В. Косолапова, Н.А. Прокопенко, Е. Л. Побежимова. -4-е изд., стер. - М.: Издательский центр «Академия»</w:t>
      </w:r>
      <w:r w:rsidRPr="0094481A">
        <w:rPr>
          <w:rFonts w:eastAsia="Times New Roman" w:cs="Times New Roman"/>
          <w:bCs/>
          <w:color w:val="000000"/>
          <w:sz w:val="28"/>
          <w:szCs w:val="28"/>
          <w:lang w:eastAsia="ru-RU"/>
        </w:rPr>
        <w:t xml:space="preserve">, 2020. </w:t>
      </w:r>
    </w:p>
    <w:p w:rsidR="0094481A" w:rsidRPr="0094481A" w:rsidRDefault="0094481A" w:rsidP="0094481A">
      <w:pPr>
        <w:numPr>
          <w:ilvl w:val="0"/>
          <w:numId w:val="5"/>
        </w:numPr>
        <w:autoSpaceDE w:val="0"/>
        <w:autoSpaceDN w:val="0"/>
        <w:adjustRightInd w:val="0"/>
        <w:spacing w:after="160" w:line="240" w:lineRule="atLeast"/>
        <w:jc w:val="left"/>
        <w:rPr>
          <w:rFonts w:eastAsia="Times New Roman" w:cs="Times New Roman"/>
          <w:color w:val="000000"/>
          <w:sz w:val="28"/>
          <w:szCs w:val="28"/>
          <w:lang w:eastAsia="ru-RU"/>
        </w:rPr>
      </w:pPr>
      <w:r w:rsidRPr="0094481A">
        <w:rPr>
          <w:rFonts w:eastAsia="Times New Roman" w:cs="Times New Roman"/>
          <w:bCs/>
          <w:color w:val="000000"/>
          <w:sz w:val="28"/>
          <w:szCs w:val="28"/>
          <w:lang w:eastAsia="ru-RU"/>
        </w:rPr>
        <w:t>Безопасность жизнедеятельности: учеб. для студ. Учреждений сред. проф. образования/ Ю. Г. Сапронов. – 4-е изд., стер. – М.: Издательский центр «Академия», 2020.</w:t>
      </w:r>
    </w:p>
    <w:p w:rsidR="0094481A" w:rsidRPr="0094481A" w:rsidRDefault="0094481A" w:rsidP="0094481A">
      <w:pPr>
        <w:numPr>
          <w:ilvl w:val="0"/>
          <w:numId w:val="5"/>
        </w:numPr>
        <w:autoSpaceDE w:val="0"/>
        <w:autoSpaceDN w:val="0"/>
        <w:adjustRightInd w:val="0"/>
        <w:spacing w:after="160" w:line="240" w:lineRule="atLeast"/>
        <w:jc w:val="left"/>
        <w:rPr>
          <w:rFonts w:eastAsia="Times New Roman" w:cs="Times New Roman"/>
          <w:color w:val="000000"/>
          <w:sz w:val="28"/>
          <w:szCs w:val="28"/>
          <w:lang w:eastAsia="ru-RU"/>
        </w:rPr>
      </w:pPr>
      <w:r w:rsidRPr="0094481A">
        <w:rPr>
          <w:rFonts w:eastAsia="Times New Roman" w:cs="Times New Roman"/>
          <w:bCs/>
          <w:color w:val="000000"/>
          <w:sz w:val="28"/>
          <w:szCs w:val="28"/>
          <w:lang w:eastAsia="ru-RU"/>
        </w:rPr>
        <w:t>Безопасность жизнедеятельности. Практикум: учеб. пособие для студ. учреждений сред. проф. образования/ Н. В. Косолапова, Н. А. Прокопенко, Е. Л. Побежимова. – 3-е изд., стер. – М.: Издательский центр «Академия», 2019.</w:t>
      </w:r>
    </w:p>
    <w:p w:rsidR="0094481A" w:rsidRPr="0094481A" w:rsidRDefault="0094481A" w:rsidP="0094481A">
      <w:pPr>
        <w:widowControl w:val="0"/>
        <w:jc w:val="center"/>
        <w:rPr>
          <w:rFonts w:eastAsia="Times New Roman" w:cs="Times New Roman"/>
          <w:b/>
          <w:sz w:val="28"/>
          <w:szCs w:val="28"/>
        </w:rPr>
      </w:pPr>
      <w:r w:rsidRPr="0094481A">
        <w:rPr>
          <w:rFonts w:eastAsia="Arial Unicode MS" w:cs="Times New Roman"/>
          <w:b/>
          <w:color w:val="231F20"/>
          <w:sz w:val="28"/>
          <w:szCs w:val="28"/>
          <w:shd w:val="clear" w:color="auto" w:fill="FFFFFF"/>
          <w:lang w:eastAsia="ru-RU"/>
        </w:rPr>
        <w:t>Интернет-ресурсы</w:t>
      </w:r>
    </w:p>
    <w:p w:rsidR="0094481A" w:rsidRDefault="00304DCD" w:rsidP="0094481A">
      <w:pPr>
        <w:widowControl w:val="0"/>
        <w:autoSpaceDE w:val="0"/>
        <w:autoSpaceDN w:val="0"/>
        <w:adjustRightInd w:val="0"/>
        <w:spacing w:before="107" w:line="322" w:lineRule="exact"/>
        <w:jc w:val="center"/>
        <w:rPr>
          <w:rFonts w:eastAsia="Arial Unicode MS" w:cs="Times New Roman"/>
          <w:b/>
          <w:bCs/>
          <w:color w:val="000000"/>
          <w:sz w:val="28"/>
          <w:szCs w:val="28"/>
          <w:lang w:eastAsia="ru-RU" w:bidi="ru-RU"/>
        </w:rPr>
      </w:pPr>
      <w:hyperlink r:id="rId21" w:history="1">
        <w:r w:rsidR="0094481A" w:rsidRPr="0094481A">
          <w:rPr>
            <w:rFonts w:eastAsia="Arial Unicode MS" w:cs="Times New Roman"/>
            <w:b/>
            <w:bCs/>
            <w:color w:val="000000"/>
            <w:sz w:val="28"/>
            <w:szCs w:val="28"/>
            <w:lang w:val="en-US" w:eastAsia="ru-RU" w:bidi="ru-RU"/>
          </w:rPr>
          <w:t>www</w:t>
        </w:r>
        <w:r w:rsidR="0094481A" w:rsidRPr="0094481A">
          <w:rPr>
            <w:rFonts w:eastAsia="Arial Unicode MS" w:cs="Times New Roman"/>
            <w:b/>
            <w:bCs/>
            <w:color w:val="000000"/>
            <w:sz w:val="28"/>
            <w:szCs w:val="28"/>
            <w:lang w:eastAsia="ru-RU" w:bidi="ru-RU"/>
          </w:rPr>
          <w:t>.</w:t>
        </w:r>
        <w:r w:rsidR="0094481A" w:rsidRPr="0094481A">
          <w:rPr>
            <w:rFonts w:eastAsia="Arial Unicode MS" w:cs="Times New Roman"/>
            <w:b/>
            <w:bCs/>
            <w:color w:val="000000"/>
            <w:sz w:val="28"/>
            <w:szCs w:val="28"/>
            <w:lang w:val="en-US" w:eastAsia="ru-RU" w:bidi="ru-RU"/>
          </w:rPr>
          <w:t>interneturok</w:t>
        </w:r>
        <w:r w:rsidR="0094481A" w:rsidRPr="0094481A">
          <w:rPr>
            <w:rFonts w:eastAsia="Arial Unicode MS" w:cs="Times New Roman"/>
            <w:b/>
            <w:bCs/>
            <w:color w:val="000000"/>
            <w:sz w:val="28"/>
            <w:szCs w:val="28"/>
            <w:lang w:eastAsia="ru-RU" w:bidi="ru-RU"/>
          </w:rPr>
          <w:t>.</w:t>
        </w:r>
        <w:r w:rsidR="0094481A" w:rsidRPr="0094481A">
          <w:rPr>
            <w:rFonts w:eastAsia="Arial Unicode MS" w:cs="Times New Roman"/>
            <w:b/>
            <w:bCs/>
            <w:color w:val="000000"/>
            <w:sz w:val="28"/>
            <w:szCs w:val="28"/>
            <w:lang w:val="en-US" w:eastAsia="ru-RU" w:bidi="ru-RU"/>
          </w:rPr>
          <w:t>ru</w:t>
        </w:r>
      </w:hyperlink>
      <w:r w:rsidR="0094481A" w:rsidRPr="0094481A">
        <w:rPr>
          <w:rFonts w:eastAsia="Arial Unicode MS" w:cs="Times New Roman"/>
          <w:b/>
          <w:bCs/>
          <w:color w:val="000000"/>
          <w:sz w:val="28"/>
          <w:szCs w:val="28"/>
          <w:lang w:eastAsia="ru-RU" w:bidi="ru-RU"/>
        </w:rPr>
        <w:t xml:space="preserve"> («Видеоуроки по предметам школьной программы»).</w:t>
      </w:r>
    </w:p>
    <w:p w:rsidR="00E23170" w:rsidRDefault="00E23170" w:rsidP="00E23170">
      <w:pPr>
        <w:widowControl w:val="0"/>
        <w:tabs>
          <w:tab w:val="left" w:pos="142"/>
        </w:tabs>
        <w:autoSpaceDE w:val="0"/>
        <w:autoSpaceDN w:val="0"/>
        <w:adjustRightInd w:val="0"/>
        <w:spacing w:before="281" w:line="440" w:lineRule="exact"/>
        <w:jc w:val="center"/>
        <w:rPr>
          <w:rFonts w:eastAsia="Times New Roman" w:cs="Times New Roman"/>
          <w:b/>
          <w:spacing w:val="-2"/>
          <w:sz w:val="27"/>
          <w:szCs w:val="27"/>
          <w:lang w:eastAsia="ru-RU"/>
        </w:rPr>
      </w:pPr>
      <w:r w:rsidRPr="00E23170">
        <w:rPr>
          <w:rFonts w:eastAsia="Times New Roman" w:cs="Times New Roman"/>
          <w:b/>
          <w:spacing w:val="-2"/>
          <w:sz w:val="27"/>
          <w:szCs w:val="27"/>
          <w:lang w:eastAsia="ru-RU"/>
        </w:rPr>
        <w:t>ОУД.09 РОДНОЙ ЯЗЫК</w:t>
      </w:r>
      <w:r>
        <w:rPr>
          <w:rFonts w:eastAsia="Times New Roman" w:cs="Times New Roman"/>
          <w:b/>
          <w:spacing w:val="-2"/>
          <w:sz w:val="27"/>
          <w:szCs w:val="27"/>
          <w:lang w:eastAsia="ru-RU"/>
        </w:rPr>
        <w:t xml:space="preserve"> (русская погруппа)</w:t>
      </w:r>
    </w:p>
    <w:p w:rsidR="00E23170" w:rsidRPr="00E23170" w:rsidRDefault="00E23170" w:rsidP="00E23170">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E23170">
        <w:rPr>
          <w:rFonts w:eastAsia="Times New Roman" w:cs="Times New Roman"/>
          <w:b/>
          <w:color w:val="000000"/>
          <w:spacing w:val="-2"/>
          <w:sz w:val="28"/>
          <w:szCs w:val="28"/>
          <w:lang w:eastAsia="ru-RU"/>
        </w:rPr>
        <w:t>1.Пояснительная записка</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 xml:space="preserve">Настоящая программа учебной дисциплины ориентирована на реализацию федерального компонента государственного образовательного стандарта (далее ФГОС) среднего (полного) общего образования учебной дисциплины «Родной язык» на базовом уровне в пределах основной образовательной программы среднего </w:t>
      </w:r>
      <w:r w:rsidRPr="00E23170">
        <w:rPr>
          <w:rFonts w:eastAsia="Times New Roman" w:cs="Times New Roman"/>
          <w:color w:val="000000"/>
          <w:spacing w:val="-2"/>
          <w:sz w:val="27"/>
          <w:szCs w:val="27"/>
          <w:lang w:eastAsia="ru-RU"/>
        </w:rPr>
        <w:lastRenderedPageBreak/>
        <w:t>профессионального образования с учетом профиля получаемого профессионального образования.</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 xml:space="preserve">В </w:t>
      </w:r>
      <w:r w:rsidRPr="00E23170">
        <w:rPr>
          <w:rFonts w:eastAsia="Times New Roman" w:cs="Times New Roman"/>
          <w:i/>
          <w:color w:val="000000"/>
          <w:spacing w:val="-2"/>
          <w:sz w:val="27"/>
          <w:szCs w:val="27"/>
          <w:lang w:eastAsia="ru-RU"/>
        </w:rPr>
        <w:t>ГАПОУ «Мензелинский педагогический колледж имени Мусы Джалиля»</w:t>
      </w:r>
      <w:r w:rsidRPr="00E23170">
        <w:rPr>
          <w:rFonts w:eastAsia="Times New Roman" w:cs="Times New Roman"/>
          <w:color w:val="000000"/>
          <w:spacing w:val="-2"/>
          <w:sz w:val="27"/>
          <w:szCs w:val="27"/>
          <w:lang w:eastAsia="ru-RU"/>
        </w:rPr>
        <w:t xml:space="preserve"> на дисциплину «Родной язык» по специальности среднего профессионального образования     44.02.02 Преподавание в начальных классах гуманитарного профиля отводится 117 часов, в том числе 78 часов аудиторной нагрузки в соответствии с разъяснениями по реализации федерального государственного образовательного стандарта среднего (полного) общего образования (базовое обучение) в пределах ОПОП среднего профессионального образования.</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Основу данной программы составляет содержание, согласованное с требованиями федерального компонента стандарта среднего (полного) общего образования базового уровня.</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Содержание дисциплины имеет межпредметные связи с дисциплинами общепрофессионального цикла –</w:t>
      </w:r>
      <w:r w:rsidRPr="00E23170">
        <w:rPr>
          <w:rFonts w:ascii="Calibri" w:eastAsia="Times New Roman" w:hAnsi="Calibri" w:cs="Times New Roman"/>
          <w:sz w:val="22"/>
          <w:lang w:eastAsia="ru-RU"/>
        </w:rPr>
        <w:t xml:space="preserve"> </w:t>
      </w:r>
      <w:r w:rsidRPr="00E23170">
        <w:rPr>
          <w:rFonts w:eastAsia="Times New Roman" w:cs="Times New Roman"/>
          <w:color w:val="000000"/>
          <w:spacing w:val="-2"/>
          <w:sz w:val="27"/>
          <w:szCs w:val="27"/>
          <w:lang w:eastAsia="ru-RU"/>
        </w:rPr>
        <w:t>ОУД.01 Русский язык, ОУД. 05 История, ОУД.11 Обществознание (включая экономику и право).</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val="tt-RU" w:eastAsia="ru-RU"/>
        </w:rPr>
      </w:pPr>
      <w:r w:rsidRPr="00E23170">
        <w:rPr>
          <w:rFonts w:eastAsia="Times New Roman" w:cs="Times New Roman"/>
          <w:color w:val="000000"/>
          <w:spacing w:val="-2"/>
          <w:sz w:val="27"/>
          <w:szCs w:val="27"/>
          <w:lang w:eastAsia="ru-RU"/>
        </w:rPr>
        <w:t>В программе по дисциплине «Родной язык», реализуемой при подготовке студентов специальностям 44.02.02 Преподавание в начальных классах гуманитарного профиля, профильной составляющей явля</w:t>
      </w:r>
      <w:r w:rsidRPr="00E23170">
        <w:rPr>
          <w:rFonts w:eastAsia="Times New Roman" w:cs="Times New Roman"/>
          <w:color w:val="000000"/>
          <w:spacing w:val="-2"/>
          <w:sz w:val="27"/>
          <w:szCs w:val="27"/>
          <w:lang w:val="tt-RU" w:eastAsia="ru-RU"/>
        </w:rPr>
        <w:t>ю</w:t>
      </w:r>
      <w:r w:rsidRPr="00E23170">
        <w:rPr>
          <w:rFonts w:eastAsia="Times New Roman" w:cs="Times New Roman"/>
          <w:color w:val="000000"/>
          <w:spacing w:val="-2"/>
          <w:sz w:val="27"/>
          <w:szCs w:val="27"/>
          <w:lang w:eastAsia="ru-RU"/>
        </w:rPr>
        <w:t>тся раздел</w:t>
      </w:r>
      <w:r w:rsidRPr="00E23170">
        <w:rPr>
          <w:rFonts w:eastAsia="Times New Roman" w:cs="Times New Roman"/>
          <w:color w:val="000000"/>
          <w:spacing w:val="-2"/>
          <w:sz w:val="27"/>
          <w:szCs w:val="27"/>
          <w:lang w:val="tt-RU" w:eastAsia="ru-RU"/>
        </w:rPr>
        <w:t>ы</w:t>
      </w:r>
      <w:r w:rsidRPr="00E23170">
        <w:rPr>
          <w:rFonts w:eastAsia="Times New Roman" w:cs="Times New Roman"/>
          <w:color w:val="000000"/>
          <w:spacing w:val="-2"/>
          <w:sz w:val="27"/>
          <w:szCs w:val="27"/>
          <w:lang w:eastAsia="ru-RU"/>
        </w:rPr>
        <w:t xml:space="preserve"> </w:t>
      </w:r>
      <w:r w:rsidRPr="00E23170">
        <w:rPr>
          <w:rFonts w:eastAsia="Times New Roman" w:cs="Times New Roman"/>
          <w:color w:val="000000"/>
          <w:spacing w:val="-2"/>
          <w:sz w:val="27"/>
          <w:szCs w:val="27"/>
          <w:lang w:val="tt-RU" w:eastAsia="ru-RU"/>
        </w:rPr>
        <w:t>“Лексикология, сүз төзелеше һәм сүз ясалышы”, “Морфология”.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В программе теоретические сведения дополняются демонстрациями, практическими</w:t>
      </w:r>
      <w:r w:rsidRPr="00E23170">
        <w:rPr>
          <w:rFonts w:eastAsia="Times New Roman" w:cs="Times New Roman"/>
          <w:color w:val="000000"/>
          <w:spacing w:val="-2"/>
          <w:sz w:val="27"/>
          <w:szCs w:val="27"/>
          <w:lang w:val="tt-RU" w:eastAsia="ru-RU"/>
        </w:rPr>
        <w:t xml:space="preserve"> </w:t>
      </w:r>
      <w:r w:rsidRPr="00E23170">
        <w:rPr>
          <w:rFonts w:eastAsia="Times New Roman" w:cs="Times New Roman"/>
          <w:color w:val="000000"/>
          <w:spacing w:val="-2"/>
          <w:sz w:val="27"/>
          <w:szCs w:val="27"/>
          <w:lang w:eastAsia="ru-RU"/>
        </w:rPr>
        <w:t>и</w:t>
      </w:r>
      <w:r w:rsidRPr="00E23170">
        <w:rPr>
          <w:rFonts w:eastAsia="Times New Roman" w:cs="Times New Roman"/>
          <w:color w:val="000000"/>
          <w:spacing w:val="-2"/>
          <w:sz w:val="27"/>
          <w:szCs w:val="27"/>
          <w:lang w:val="tt-RU" w:eastAsia="ru-RU"/>
        </w:rPr>
        <w:t xml:space="preserve"> самостоятельными </w:t>
      </w:r>
      <w:r w:rsidRPr="00E23170">
        <w:rPr>
          <w:rFonts w:eastAsia="Times New Roman" w:cs="Times New Roman"/>
          <w:color w:val="000000"/>
          <w:spacing w:val="-2"/>
          <w:sz w:val="27"/>
          <w:szCs w:val="27"/>
          <w:lang w:eastAsia="ru-RU"/>
        </w:rPr>
        <w:t>работами.</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Программа содержит тематический план, отражающий количество часов, выделяемое на изучение дисциплины «Родной язык» при овладении студентами специальности 44.02.02 Преподавание в начальных классах гуманитарного профиля.</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Программой предусмотрена самостоятельная внеаудиторная работа, включающая подготовку сообщений, создание тематических презентаций и проектов, исследовательскую работу, работу со словарями.</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Контроль качества освоения дисциплины «Родной язык» проводится в процессе текущего контроля и промежуточной аттестации.</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Текущий контроль проводится в пределах учебного времени, отведенного на дисциплину, как традиционными, так и инновационными методами, включая компьютерное тестирование. Результаты текущего контроля учитываются при подведении итогов по дисциплине.</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Промежуточная аттестация проводится в форме дифференцированного зачета по итогам изучения дисциплины в конце учебного года.</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E23170" w:rsidRPr="00E23170" w:rsidRDefault="00E23170" w:rsidP="00E23170">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E23170">
        <w:rPr>
          <w:rFonts w:eastAsia="Times New Roman" w:cs="Times New Roman"/>
          <w:b/>
          <w:color w:val="000000"/>
          <w:spacing w:val="-2"/>
          <w:sz w:val="28"/>
          <w:szCs w:val="28"/>
          <w:lang w:eastAsia="ru-RU"/>
        </w:rPr>
        <w:t>СОДЕРЖАНИЕ ПРОФИЛЬНОЙ СОСТАВЛЯЮЩЕЙ</w:t>
      </w:r>
    </w:p>
    <w:p w:rsidR="00E23170" w:rsidRPr="00E23170" w:rsidRDefault="00E23170" w:rsidP="00E23170">
      <w:pPr>
        <w:widowControl w:val="0"/>
        <w:tabs>
          <w:tab w:val="left" w:pos="0"/>
        </w:tabs>
        <w:autoSpaceDE w:val="0"/>
        <w:autoSpaceDN w:val="0"/>
        <w:adjustRightInd w:val="0"/>
        <w:spacing w:before="280" w:line="320" w:lineRule="exact"/>
        <w:ind w:right="-8"/>
        <w:jc w:val="center"/>
        <w:rPr>
          <w:rFonts w:eastAsia="Times New Roman" w:cs="Times New Roman"/>
          <w:b/>
          <w:color w:val="000000"/>
          <w:spacing w:val="-2"/>
          <w:sz w:val="27"/>
          <w:szCs w:val="27"/>
          <w:lang w:eastAsia="ru-RU"/>
        </w:rPr>
      </w:pPr>
      <w:r w:rsidRPr="00E23170">
        <w:rPr>
          <w:rFonts w:eastAsia="Times New Roman" w:cs="Times New Roman"/>
          <w:b/>
          <w:color w:val="000000"/>
          <w:spacing w:val="-2"/>
          <w:sz w:val="28"/>
          <w:szCs w:val="28"/>
          <w:lang w:eastAsia="ru-RU"/>
        </w:rPr>
        <w:lastRenderedPageBreak/>
        <w:t>Для специальности 44.02.02 Преподавание в начальных классах</w:t>
      </w:r>
      <w:r w:rsidRPr="00E23170">
        <w:rPr>
          <w:rFonts w:eastAsia="Times New Roman" w:cs="Times New Roman"/>
          <w:color w:val="000000"/>
          <w:spacing w:val="-2"/>
          <w:sz w:val="27"/>
          <w:szCs w:val="27"/>
          <w:lang w:eastAsia="ru-RU"/>
        </w:rPr>
        <w:br/>
      </w:r>
    </w:p>
    <w:p w:rsidR="00E23170" w:rsidRPr="00E23170" w:rsidRDefault="00E23170" w:rsidP="00E23170">
      <w:pPr>
        <w:tabs>
          <w:tab w:val="left" w:pos="0"/>
        </w:tabs>
        <w:spacing w:after="200" w:line="276" w:lineRule="auto"/>
        <w:rPr>
          <w:rFonts w:eastAsia="Times New Roman" w:cs="Times New Roman"/>
          <w:spacing w:val="-4"/>
          <w:sz w:val="28"/>
          <w:szCs w:val="28"/>
          <w:lang w:eastAsia="ru-RU"/>
        </w:rPr>
      </w:pPr>
      <w:r w:rsidRPr="00E23170">
        <w:rPr>
          <w:rFonts w:eastAsia="Times New Roman" w:cs="Times New Roman"/>
          <w:color w:val="000000"/>
          <w:spacing w:val="-2"/>
          <w:sz w:val="27"/>
          <w:szCs w:val="27"/>
          <w:lang w:eastAsia="ru-RU"/>
        </w:rPr>
        <w:t xml:space="preserve">         </w:t>
      </w:r>
      <w:r w:rsidRPr="00E23170">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E23170">
        <w:rPr>
          <w:rFonts w:eastAsia="Times New Roman" w:cs="Times New Roman"/>
          <w:spacing w:val="-4"/>
          <w:sz w:val="28"/>
          <w:szCs w:val="28"/>
          <w:lang w:eastAsia="ru-RU"/>
        </w:rPr>
        <w:t xml:space="preserve">рования у обучающихся профессиональных компетенций. </w:t>
      </w:r>
    </w:p>
    <w:p w:rsidR="00E23170" w:rsidRPr="00E23170" w:rsidRDefault="00E23170" w:rsidP="00E23170">
      <w:pPr>
        <w:tabs>
          <w:tab w:val="left" w:pos="0"/>
        </w:tabs>
        <w:spacing w:after="200" w:line="276" w:lineRule="auto"/>
        <w:rPr>
          <w:rFonts w:eastAsia="Times New Roman" w:cs="Times New Roman"/>
          <w:spacing w:val="-4"/>
          <w:sz w:val="28"/>
          <w:szCs w:val="28"/>
          <w:lang w:eastAsia="ru-RU"/>
        </w:rPr>
      </w:pPr>
      <w:r w:rsidRPr="00E23170">
        <w:rPr>
          <w:rFonts w:eastAsia="Times New Roman" w:cs="Times New Roman"/>
          <w:spacing w:val="-4"/>
          <w:sz w:val="28"/>
          <w:szCs w:val="28"/>
          <w:lang w:eastAsia="ru-RU"/>
        </w:rPr>
        <w:t xml:space="preserve">     При изучении родного языка как профильного предмета формируются умения и навыки монологической и диалогической речи, углубляются знания по культуре речи.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E23170" w:rsidRPr="00E23170" w:rsidRDefault="00E23170" w:rsidP="00E23170">
      <w:pPr>
        <w:shd w:val="clear" w:color="auto" w:fill="FFFFFF"/>
        <w:spacing w:after="200" w:line="276" w:lineRule="auto"/>
        <w:ind w:firstLine="567"/>
        <w:rPr>
          <w:rFonts w:eastAsia="Times New Roman" w:cs="Times New Roman"/>
          <w:w w:val="104"/>
          <w:sz w:val="28"/>
          <w:szCs w:val="28"/>
          <w:lang w:eastAsia="ru-RU"/>
        </w:rPr>
      </w:pPr>
      <w:r w:rsidRPr="00E23170">
        <w:rPr>
          <w:rFonts w:eastAsia="Times New Roman" w:cs="Times New Roman"/>
          <w:sz w:val="28"/>
          <w:szCs w:val="28"/>
          <w:lang w:eastAsia="ru-RU"/>
        </w:rPr>
        <w:t xml:space="preserve">В программе по дисциплине </w:t>
      </w:r>
      <w:r w:rsidRPr="00E23170">
        <w:rPr>
          <w:rFonts w:eastAsia="Times New Roman" w:cs="Times New Roman"/>
          <w:i/>
          <w:sz w:val="28"/>
          <w:szCs w:val="28"/>
          <w:lang w:eastAsia="ru-RU"/>
        </w:rPr>
        <w:t>Родной язык</w:t>
      </w:r>
      <w:r w:rsidRPr="00E23170">
        <w:rPr>
          <w:rFonts w:eastAsia="Times New Roman" w:cs="Times New Roman"/>
          <w:sz w:val="28"/>
          <w:szCs w:val="28"/>
          <w:lang w:eastAsia="ru-RU"/>
        </w:rPr>
        <w:t xml:space="preserve">, реализуемой при подготовке студентов </w:t>
      </w:r>
      <w:r w:rsidRPr="00E23170">
        <w:rPr>
          <w:rFonts w:eastAsia="Times New Roman" w:cs="Times New Roman"/>
          <w:w w:val="106"/>
          <w:sz w:val="28"/>
          <w:szCs w:val="28"/>
          <w:lang w:eastAsia="ru-RU"/>
        </w:rPr>
        <w:t>гуманитарного профиля, профильной составляющей являются разделы «</w:t>
      </w:r>
      <w:r w:rsidRPr="00E23170">
        <w:rPr>
          <w:rFonts w:eastAsia="Times New Roman" w:cs="Times New Roman"/>
          <w:w w:val="104"/>
          <w:sz w:val="28"/>
          <w:szCs w:val="28"/>
          <w:lang w:eastAsia="ru-RU"/>
        </w:rPr>
        <w:t>Лексикология, сүз төзелеше һәм сүз ясалышы», «Морфология».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 В материал данных разделов включаются научные тексты профильного направления.</w:t>
      </w: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left"/>
        <w:rPr>
          <w:rFonts w:eastAsia="Times New Roman" w:cs="Times New Roman"/>
          <w:color w:val="000000"/>
          <w:spacing w:val="-3"/>
          <w:szCs w:val="24"/>
          <w:lang w:eastAsia="ru-RU"/>
        </w:rPr>
      </w:pPr>
    </w:p>
    <w:p w:rsidR="00E23170" w:rsidRPr="00E23170" w:rsidRDefault="00E23170" w:rsidP="00E23170">
      <w:pPr>
        <w:widowControl w:val="0"/>
        <w:autoSpaceDE w:val="0"/>
        <w:autoSpaceDN w:val="0"/>
        <w:adjustRightInd w:val="0"/>
        <w:jc w:val="left"/>
        <w:rPr>
          <w:rFonts w:eastAsia="Times New Roman" w:cs="Times New Roman"/>
          <w:b/>
          <w:color w:val="000000"/>
          <w:spacing w:val="-2"/>
          <w:sz w:val="28"/>
          <w:szCs w:val="28"/>
          <w:lang w:eastAsia="ru-RU"/>
        </w:rPr>
      </w:pPr>
    </w:p>
    <w:p w:rsidR="00E23170" w:rsidRPr="00E23170" w:rsidRDefault="00E23170" w:rsidP="00E23170">
      <w:pPr>
        <w:spacing w:before="100" w:beforeAutospacing="1" w:after="100" w:afterAutospacing="1"/>
        <w:jc w:val="center"/>
        <w:rPr>
          <w:rFonts w:eastAsia="Times New Roman" w:cs="Times New Roman"/>
          <w:b/>
          <w:color w:val="000000"/>
          <w:sz w:val="27"/>
          <w:szCs w:val="27"/>
          <w:lang w:eastAsia="ru-RU"/>
        </w:rPr>
      </w:pPr>
      <w:r w:rsidRPr="00E23170">
        <w:rPr>
          <w:rFonts w:eastAsia="Times New Roman" w:cs="Times New Roman"/>
          <w:b/>
          <w:color w:val="000000"/>
          <w:sz w:val="27"/>
          <w:szCs w:val="27"/>
          <w:lang w:eastAsia="ru-RU"/>
        </w:rPr>
        <w:t>5. ТРЕБОВАНИЯ К РЕЗУЛЬТАТАМ ОБУЧЕНИЯ</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lastRenderedPageBreak/>
        <w:t>В результате изучения учебной дисциплины «Родной язык» студент должен (Приложение 1):</w:t>
      </w:r>
    </w:p>
    <w:p w:rsidR="00E23170" w:rsidRPr="00E23170" w:rsidRDefault="00E23170" w:rsidP="00E23170">
      <w:pPr>
        <w:spacing w:before="100" w:beforeAutospacing="1" w:after="100" w:afterAutospacing="1"/>
        <w:jc w:val="left"/>
        <w:rPr>
          <w:rFonts w:eastAsia="Times New Roman" w:cs="Times New Roman"/>
          <w:b/>
          <w:color w:val="000000"/>
          <w:sz w:val="27"/>
          <w:szCs w:val="27"/>
          <w:lang w:eastAsia="ru-RU"/>
        </w:rPr>
      </w:pPr>
      <w:r w:rsidRPr="00E23170">
        <w:rPr>
          <w:rFonts w:eastAsia="Times New Roman" w:cs="Times New Roman"/>
          <w:b/>
          <w:color w:val="000000"/>
          <w:sz w:val="27"/>
          <w:szCs w:val="27"/>
          <w:lang w:eastAsia="ru-RU"/>
        </w:rPr>
        <w:t>Личностных:</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1.4 иметь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ответственной деятельности;</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1.7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и правовыми знаниями по организации и планированию деятельности воспитателя;</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1.10 эстетическое отношение к миру, включая эстетику быта, научного и технического творчества, спорта, общественных отношений;</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E23170" w:rsidRPr="00E23170" w:rsidRDefault="00E23170" w:rsidP="00E23170">
      <w:pPr>
        <w:spacing w:before="100" w:beforeAutospacing="1" w:after="100" w:afterAutospacing="1"/>
        <w:jc w:val="left"/>
        <w:rPr>
          <w:rFonts w:eastAsia="Times New Roman" w:cs="Times New Roman"/>
          <w:b/>
          <w:color w:val="000000"/>
          <w:sz w:val="27"/>
          <w:szCs w:val="27"/>
          <w:lang w:eastAsia="ru-RU"/>
        </w:rPr>
      </w:pPr>
      <w:r w:rsidRPr="00E23170">
        <w:rPr>
          <w:rFonts w:eastAsia="Times New Roman" w:cs="Times New Roman"/>
          <w:b/>
          <w:color w:val="000000"/>
          <w:sz w:val="27"/>
          <w:szCs w:val="27"/>
          <w:lang w:eastAsia="ru-RU"/>
        </w:rPr>
        <w:t>Метапредметных:</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xml:space="preserve">-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 </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lastRenderedPageBreak/>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xml:space="preserve">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владение языковыми средствами – умение ясно, логично и точно излагать свою точку зрения, использовать адекватные языковые средства.</w:t>
      </w:r>
    </w:p>
    <w:p w:rsidR="00E23170" w:rsidRPr="00E23170" w:rsidRDefault="00E23170" w:rsidP="00E23170">
      <w:pPr>
        <w:spacing w:before="100" w:beforeAutospacing="1" w:after="100" w:afterAutospacing="1"/>
        <w:rPr>
          <w:rFonts w:eastAsia="Times New Roman" w:cs="Times New Roman"/>
          <w:b/>
          <w:color w:val="000000"/>
          <w:sz w:val="27"/>
          <w:szCs w:val="27"/>
          <w:lang w:eastAsia="ru-RU"/>
        </w:rPr>
      </w:pPr>
      <w:r w:rsidRPr="00E23170">
        <w:rPr>
          <w:rFonts w:eastAsia="Times New Roman" w:cs="Times New Roman"/>
          <w:b/>
          <w:color w:val="000000"/>
          <w:sz w:val="27"/>
          <w:szCs w:val="27"/>
          <w:lang w:eastAsia="ru-RU"/>
        </w:rPr>
        <w:t>Предметных:</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понятий о нормах родного языка и применение знаний о них в речевой практике;</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навыков свободного использования коммуникативно-эстетических возможностей родного языка;</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xml:space="preserve">-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w:t>
      </w:r>
      <w:r w:rsidRPr="00E23170">
        <w:rPr>
          <w:rFonts w:eastAsia="Times New Roman" w:cs="Times New Roman"/>
          <w:color w:val="000000"/>
          <w:sz w:val="27"/>
          <w:szCs w:val="27"/>
          <w:lang w:eastAsia="ru-RU"/>
        </w:rPr>
        <w:lastRenderedPageBreak/>
        <w:t>создании устных и письменных высказываний; стремление к речевому самосовершенствованию;</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t>В процессе освоения дисциплины у студентов должны формироваться общие компетенции ОК:</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t xml:space="preserve"> ОК 1. Понимать сущность и социальную значимость своей будущей профессии, проявлять к ней устойчивый интерес.</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t>ОК 5. Использовать информационно-коммуникационные технологии для совершенствования профессиональной деятельности.</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t>ОК 6. Работать в коллективе и команде, взаимодействовать с руководством, коллегами и социальными партнерами.</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t>ОК 9. Осуществлять профессиональную деятельность в условиях обновления ее целей, содержания, смены технологий.</w:t>
      </w:r>
    </w:p>
    <w:p w:rsidR="00E23170" w:rsidRPr="00E23170" w:rsidRDefault="00E23170" w:rsidP="00E23170">
      <w:pPr>
        <w:spacing w:before="100" w:beforeAutospacing="1" w:after="100" w:afterAutospacing="1"/>
        <w:jc w:val="left"/>
        <w:rPr>
          <w:rFonts w:eastAsia="Times New Roman" w:cs="Times New Roman"/>
          <w:sz w:val="27"/>
          <w:szCs w:val="27"/>
          <w:lang w:eastAsia="ru-RU"/>
        </w:rPr>
      </w:pPr>
      <w:r w:rsidRPr="00E23170">
        <w:rPr>
          <w:rFonts w:eastAsia="Times New Roman" w:cs="Times New Roman"/>
          <w:sz w:val="27"/>
          <w:szCs w:val="27"/>
          <w:lang w:eastAsia="ru-RU"/>
        </w:rPr>
        <w:t xml:space="preserve">ОК 11. Строить профессиональную деятельность с соблюдением правовых норм,  ее регулирующих. </w:t>
      </w:r>
    </w:p>
    <w:p w:rsidR="00E23170" w:rsidRPr="00E23170" w:rsidRDefault="00E23170" w:rsidP="00E2317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8"/>
          <w:szCs w:val="28"/>
          <w:lang w:eastAsia="ru-RU"/>
        </w:rPr>
      </w:pPr>
      <w:r w:rsidRPr="00E23170">
        <w:rPr>
          <w:rFonts w:eastAsia="Times New Roman" w:cs="Times New Roman"/>
          <w:b/>
          <w:bCs/>
          <w:sz w:val="28"/>
          <w:szCs w:val="28"/>
          <w:lang w:eastAsia="ru-RU"/>
        </w:rPr>
        <w:t>Информационное обеспечение обучения</w:t>
      </w:r>
      <w:r w:rsidRPr="00E23170">
        <w:rPr>
          <w:rFonts w:eastAsia="Times New Roman" w:cs="Times New Roman"/>
          <w:bCs/>
          <w:sz w:val="28"/>
          <w:szCs w:val="28"/>
          <w:lang w:eastAsia="ru-RU"/>
        </w:rPr>
        <w:t xml:space="preserve"> (перечень рекомендуемых учебных изданий, Интернет-ресурсов, дополнительной литературы)</w:t>
      </w:r>
    </w:p>
    <w:p w:rsidR="00E23170" w:rsidRPr="00E23170" w:rsidRDefault="00E23170" w:rsidP="00E23170">
      <w:pPr>
        <w:autoSpaceDE w:val="0"/>
        <w:autoSpaceDN w:val="0"/>
        <w:adjustRightInd w:val="0"/>
        <w:jc w:val="center"/>
        <w:rPr>
          <w:rFonts w:eastAsia="Times New Roman" w:cs="Times New Roman"/>
          <w:b/>
          <w:color w:val="000000"/>
          <w:sz w:val="28"/>
          <w:szCs w:val="28"/>
          <w:lang w:eastAsia="ru-RU"/>
        </w:rPr>
      </w:pPr>
      <w:r w:rsidRPr="00E23170">
        <w:rPr>
          <w:rFonts w:eastAsia="Times New Roman" w:cs="Times New Roman"/>
          <w:b/>
          <w:color w:val="000000"/>
          <w:sz w:val="28"/>
          <w:szCs w:val="28"/>
          <w:lang w:eastAsia="ru-RU"/>
        </w:rPr>
        <w:t>Основные источники:</w:t>
      </w:r>
    </w:p>
    <w:p w:rsidR="00E23170" w:rsidRPr="00E23170" w:rsidRDefault="00E23170" w:rsidP="00E23170">
      <w:pPr>
        <w:numPr>
          <w:ilvl w:val="0"/>
          <w:numId w:val="12"/>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val="tt-RU" w:eastAsia="ru-RU"/>
        </w:rPr>
      </w:pPr>
      <w:r w:rsidRPr="00E23170">
        <w:rPr>
          <w:rFonts w:eastAsia="Times New Roman" w:cs="Times New Roman"/>
          <w:bCs/>
          <w:sz w:val="28"/>
          <w:szCs w:val="28"/>
          <w:lang w:val="tt-RU" w:eastAsia="ru-RU"/>
        </w:rPr>
        <w:t>Фәтхуллова К.С. Татар теле = Татарский язык: рус телендә гомуми белем бирү оешмалары өчен дәреслек. 10 сыйныф/ К.С. Фәтхуллова.- Казан: Татар. кит. нәшр., 2016. – 111 б.</w:t>
      </w:r>
    </w:p>
    <w:p w:rsidR="00E23170" w:rsidRPr="00E23170" w:rsidRDefault="00E23170" w:rsidP="00E23170">
      <w:pPr>
        <w:numPr>
          <w:ilvl w:val="0"/>
          <w:numId w:val="12"/>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val="tt-RU" w:eastAsia="ru-RU"/>
        </w:rPr>
      </w:pPr>
      <w:r w:rsidRPr="00E23170">
        <w:rPr>
          <w:rFonts w:eastAsia="Times New Roman" w:cs="Times New Roman"/>
          <w:bCs/>
          <w:sz w:val="28"/>
          <w:szCs w:val="28"/>
          <w:lang w:val="tt-RU" w:eastAsia="ru-RU"/>
        </w:rPr>
        <w:lastRenderedPageBreak/>
        <w:t>Фәтхуллова К.С. Татар теле = Татарский язык: рус телендә гомуми белем бирү оешмалары өчен дәреслек. 11 сыйныф/ К.С. Фәтхуллова.- Казан: Татар. кит. нәшр., 2016. – 119 б.</w:t>
      </w:r>
    </w:p>
    <w:p w:rsidR="00E23170" w:rsidRPr="00E23170" w:rsidRDefault="00E23170" w:rsidP="00E23170">
      <w:pPr>
        <w:numPr>
          <w:ilvl w:val="0"/>
          <w:numId w:val="12"/>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СафиуллинаФ.С., Фәтхуллова К.С. Татар теле: Рус телендә урта гомуми белем бирү мәкт. 10 нчы с-фы өчен д-лек (рус телендә сөйләшүче балалар өчен) / Ф.С. Сафиуллина, К.С. Фәтхуллова. – Тулыл. Өченче басма.-Казан: Мәгариф, 2010.-223 б.</w:t>
      </w:r>
    </w:p>
    <w:p w:rsidR="00E23170" w:rsidRPr="00E23170" w:rsidRDefault="00E23170" w:rsidP="00E23170">
      <w:pPr>
        <w:numPr>
          <w:ilvl w:val="0"/>
          <w:numId w:val="12"/>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СафиуллинаФ.С., Фәтхуллова К.С. Татар теле: Рус телендә урта гомуми белем бирү мәкт. 11 нчы с-фы өчен д-лек (рус телендә сөйләшүче балалар өчен) / Ф.С. Сафиуллина, К.С. Фәтхуллова. – Тулыл. Өченче басма.-Казан: Мәгариф, 2010.-223б.</w:t>
      </w:r>
    </w:p>
    <w:p w:rsidR="00E23170" w:rsidRPr="00E23170" w:rsidRDefault="00E23170" w:rsidP="00E23170">
      <w:pPr>
        <w:autoSpaceDE w:val="0"/>
        <w:autoSpaceDN w:val="0"/>
        <w:adjustRightInd w:val="0"/>
        <w:jc w:val="center"/>
        <w:rPr>
          <w:rFonts w:eastAsia="Times New Roman" w:cs="Times New Roman"/>
          <w:b/>
          <w:color w:val="000000"/>
          <w:sz w:val="28"/>
          <w:szCs w:val="28"/>
          <w:lang w:eastAsia="ru-RU"/>
        </w:rPr>
      </w:pPr>
      <w:r w:rsidRPr="00E23170">
        <w:rPr>
          <w:rFonts w:eastAsia="Times New Roman" w:cs="Times New Roman"/>
          <w:b/>
          <w:color w:val="000000"/>
          <w:sz w:val="28"/>
          <w:szCs w:val="28"/>
          <w:lang w:eastAsia="ru-RU"/>
        </w:rPr>
        <w:t>Дополнительные источники:</w:t>
      </w:r>
    </w:p>
    <w:p w:rsidR="00E23170" w:rsidRPr="00E23170" w:rsidRDefault="00E23170" w:rsidP="00E23170">
      <w:pPr>
        <w:autoSpaceDE w:val="0"/>
        <w:autoSpaceDN w:val="0"/>
        <w:adjustRightInd w:val="0"/>
        <w:jc w:val="center"/>
        <w:rPr>
          <w:rFonts w:eastAsia="Times New Roman" w:cs="Times New Roman"/>
          <w:b/>
          <w:color w:val="000000"/>
          <w:sz w:val="28"/>
          <w:szCs w:val="28"/>
          <w:lang w:val="tt-RU" w:eastAsia="ru-RU"/>
        </w:rPr>
      </w:pP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Нигматуллина Р.Р. Сборник правил и упражнений для изучающих татарский язык. Морфология. В 2-хчастях.- Наб.Челны, 2004.</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Николаева М.М. Сборник устных тем.- Казань: Школа, 2003.-52с.</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Нигматуллина Р.Р., Юнусова Р.А. Сборник текстов по татарскому языку для дополнительного и внеклассного чтения/сост: Р.Р.Нигматуллина, Р.А.Юнусова – Наб.Челны, 2004.-84 с.</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Татар теле дәресләрендә рус телле укучылар белән өстәмә эшләү өчен күнегүләр һәм текстлар җыентыгы / төз.: Нигмәтуллина Р.Р., шәрифуллина Г.К., Ганиева Ә.Ә.- Яр. Чаллы, 2001.-80 б.</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Татарско-русский словарь.- Казань: Тат.кн.изд-во, 1988.-463 с.</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Татарский энциклопедический словарь.- Казань: Институт татарской энциклопедии,1999.</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Русско-татарский словарь.- Москва: Русский язык, 1985.-734 с.</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Фаттахова Р.Ф. Практический татарский язык: методическое пособие для изучающих татарский язык/ Р.Ф.Фаттахова; рецен. Ф.Р. Шайхиева.-Казань: Татар.кн. изд-во, 2008.-167с.</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Хәйдәрова Р.З. Татар теле: Рус телендә урта гомуми белем бирүче мәкт. 10 нчы с-фы өчен д-лек (рус телендә сөйләшүче балалар өчен)/ Р.З.Хәйдәрова, Р.Л. Малафеева.- Казан: Мәгариф, 2009.- 159 б.</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lastRenderedPageBreak/>
        <w:t>Хәйдәрова Р.З. Татар теле: Рус телендә урта гомуми белем бирүче мәкт. 11 нче с-фы өчен д-лек (рус телендә сөйләшүче балалар өчен)/ Р.З.Хәйдәрова, Р.Л. Малафеева.- Казан: Мәгариф, 2009.- 159 б.</w:t>
      </w:r>
    </w:p>
    <w:p w:rsidR="00E23170" w:rsidRPr="00E23170" w:rsidRDefault="00E23170" w:rsidP="00E2317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bCs/>
          <w:sz w:val="28"/>
          <w:szCs w:val="28"/>
          <w:lang w:eastAsia="ru-RU"/>
        </w:rPr>
      </w:pPr>
      <w:r w:rsidRPr="00E23170">
        <w:rPr>
          <w:rFonts w:eastAsia="Times New Roman" w:cs="Times New Roman"/>
          <w:b/>
          <w:bCs/>
          <w:sz w:val="28"/>
          <w:szCs w:val="28"/>
          <w:lang w:eastAsia="ru-RU"/>
        </w:rPr>
        <w:t>Интернет-ресурсы:</w:t>
      </w:r>
    </w:p>
    <w:p w:rsidR="00E23170" w:rsidRPr="00E23170" w:rsidRDefault="00E23170" w:rsidP="00E2317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8"/>
          <w:szCs w:val="28"/>
          <w:lang w:eastAsia="ru-RU"/>
        </w:rPr>
      </w:pPr>
      <w:r w:rsidRPr="00E23170">
        <w:rPr>
          <w:rFonts w:eastAsia="Times New Roman" w:cs="Times New Roman"/>
          <w:bCs/>
          <w:sz w:val="28"/>
          <w:szCs w:val="28"/>
          <w:lang w:eastAsia="ru-RU"/>
        </w:rPr>
        <w:t xml:space="preserve">     1.</w:t>
      </w:r>
      <w:hyperlink r:id="rId22" w:history="1">
        <w:r w:rsidRPr="00E23170">
          <w:rPr>
            <w:rFonts w:eastAsia="Times New Roman" w:cs="Times New Roman"/>
            <w:bCs/>
            <w:sz w:val="28"/>
            <w:szCs w:val="28"/>
            <w:lang w:eastAsia="ru-RU"/>
          </w:rPr>
          <w:t>http://forum.belem.ru</w:t>
        </w:r>
      </w:hyperlink>
    </w:p>
    <w:p w:rsidR="00E23170" w:rsidRPr="00E23170" w:rsidRDefault="00E23170" w:rsidP="00E2317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bCs/>
          <w:sz w:val="28"/>
          <w:szCs w:val="28"/>
          <w:lang w:eastAsia="ru-RU"/>
        </w:rPr>
      </w:pPr>
      <w:r w:rsidRPr="00E23170">
        <w:rPr>
          <w:rFonts w:ascii="Calibri" w:eastAsia="Times New Roman" w:hAnsi="Calibri" w:cs="Times New Roman"/>
          <w:sz w:val="28"/>
          <w:szCs w:val="28"/>
          <w:lang w:eastAsia="ru-RU"/>
        </w:rPr>
        <w:t>2.</w:t>
      </w:r>
      <w:hyperlink r:id="rId23" w:history="1">
        <w:r w:rsidRPr="00E23170">
          <w:rPr>
            <w:rFonts w:eastAsia="Times New Roman" w:cs="Times New Roman"/>
            <w:bCs/>
            <w:sz w:val="28"/>
            <w:szCs w:val="28"/>
            <w:lang w:eastAsia="ru-RU"/>
          </w:rPr>
          <w:t>http://community.live</w:t>
        </w:r>
      </w:hyperlink>
      <w:r w:rsidRPr="00E23170">
        <w:rPr>
          <w:rFonts w:eastAsia="Times New Roman" w:cs="Times New Roman"/>
          <w:bCs/>
          <w:sz w:val="28"/>
          <w:szCs w:val="28"/>
          <w:lang w:eastAsia="ru-RU"/>
        </w:rPr>
        <w:t>iournal.cjm/tatar_kitap/</w:t>
      </w:r>
    </w:p>
    <w:p w:rsidR="00E23170" w:rsidRPr="00E23170" w:rsidRDefault="00E23170" w:rsidP="00E2317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bCs/>
          <w:sz w:val="28"/>
          <w:szCs w:val="28"/>
          <w:lang w:eastAsia="ru-RU"/>
        </w:rPr>
      </w:pPr>
      <w:r w:rsidRPr="00E23170">
        <w:rPr>
          <w:rFonts w:ascii="Calibri" w:eastAsia="Times New Roman" w:hAnsi="Calibri" w:cs="Times New Roman"/>
          <w:sz w:val="28"/>
          <w:szCs w:val="28"/>
          <w:lang w:eastAsia="ru-RU"/>
        </w:rPr>
        <w:t>3.</w:t>
      </w:r>
      <w:hyperlink r:id="rId24" w:history="1">
        <w:r w:rsidRPr="00E23170">
          <w:rPr>
            <w:rFonts w:eastAsia="Times New Roman" w:cs="Times New Roman"/>
            <w:bCs/>
            <w:sz w:val="28"/>
            <w:szCs w:val="28"/>
            <w:lang w:eastAsia="ru-RU"/>
          </w:rPr>
          <w:t>http://belem.ru</w:t>
        </w:r>
      </w:hyperlink>
      <w:r w:rsidRPr="00E23170">
        <w:rPr>
          <w:rFonts w:eastAsia="Times New Roman" w:cs="Times New Roman"/>
          <w:bCs/>
          <w:sz w:val="28"/>
          <w:szCs w:val="28"/>
          <w:lang w:eastAsia="ru-RU"/>
        </w:rPr>
        <w:t>/katalog</w:t>
      </w:r>
    </w:p>
    <w:p w:rsidR="00E23170" w:rsidRPr="00E23170" w:rsidRDefault="00E23170" w:rsidP="00E23170">
      <w:pPr>
        <w:widowControl w:val="0"/>
        <w:tabs>
          <w:tab w:val="left" w:pos="142"/>
        </w:tabs>
        <w:autoSpaceDE w:val="0"/>
        <w:autoSpaceDN w:val="0"/>
        <w:adjustRightInd w:val="0"/>
        <w:spacing w:line="440" w:lineRule="exact"/>
        <w:jc w:val="center"/>
        <w:rPr>
          <w:rFonts w:eastAsia="Times New Roman" w:cs="Times New Roman"/>
          <w:b/>
          <w:color w:val="000000"/>
          <w:spacing w:val="-2"/>
          <w:sz w:val="28"/>
          <w:szCs w:val="28"/>
          <w:lang w:eastAsia="ru-RU"/>
        </w:rPr>
      </w:pPr>
      <w:r w:rsidRPr="00E23170">
        <w:rPr>
          <w:rFonts w:eastAsia="Times New Roman" w:cs="Times New Roman"/>
          <w:color w:val="000000"/>
          <w:spacing w:val="-2"/>
          <w:sz w:val="27"/>
          <w:szCs w:val="27"/>
          <w:lang w:eastAsia="ru-RU"/>
        </w:rPr>
        <w:tab/>
        <w:t>О</w:t>
      </w:r>
      <w:r w:rsidRPr="00E23170">
        <w:rPr>
          <w:rFonts w:eastAsia="Times New Roman" w:cs="Times New Roman"/>
          <w:b/>
          <w:color w:val="000000"/>
          <w:spacing w:val="-2"/>
          <w:sz w:val="28"/>
          <w:szCs w:val="28"/>
          <w:lang w:eastAsia="ru-RU"/>
        </w:rPr>
        <w:t>УД.09</w:t>
      </w:r>
      <w:r w:rsidRPr="00E23170">
        <w:rPr>
          <w:rFonts w:eastAsia="Times New Roman" w:cs="Times New Roman"/>
          <w:color w:val="000000"/>
          <w:spacing w:val="-2"/>
          <w:sz w:val="27"/>
          <w:szCs w:val="27"/>
          <w:lang w:eastAsia="ru-RU"/>
        </w:rPr>
        <w:t xml:space="preserve"> </w:t>
      </w:r>
      <w:r w:rsidRPr="00E23170">
        <w:rPr>
          <w:rFonts w:eastAsia="Times New Roman" w:cs="Times New Roman"/>
          <w:b/>
          <w:color w:val="000000"/>
          <w:spacing w:val="-2"/>
          <w:sz w:val="28"/>
          <w:szCs w:val="28"/>
          <w:lang w:eastAsia="ru-RU"/>
        </w:rPr>
        <w:t>РОДНОЙ ЯЗЫК</w:t>
      </w:r>
      <w:r>
        <w:rPr>
          <w:rFonts w:eastAsia="Times New Roman" w:cs="Times New Roman"/>
          <w:b/>
          <w:color w:val="000000"/>
          <w:spacing w:val="-2"/>
          <w:sz w:val="28"/>
          <w:szCs w:val="28"/>
          <w:lang w:eastAsia="ru-RU"/>
        </w:rPr>
        <w:t xml:space="preserve"> (татарская подгруппа)</w:t>
      </w:r>
    </w:p>
    <w:p w:rsidR="00E23170" w:rsidRPr="00E23170" w:rsidRDefault="00E23170" w:rsidP="00E23170">
      <w:pPr>
        <w:ind w:firstLine="567"/>
        <w:rPr>
          <w:rFonts w:eastAsia="Times New Roman" w:cs="Times New Roman"/>
          <w:w w:val="102"/>
          <w:sz w:val="28"/>
          <w:szCs w:val="28"/>
          <w:lang w:eastAsia="ru-RU"/>
        </w:rPr>
      </w:pPr>
      <w:r w:rsidRPr="00E23170">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E23170">
        <w:rPr>
          <w:rFonts w:eastAsia="Times New Roman" w:cs="Times New Roman"/>
          <w:w w:val="104"/>
          <w:sz w:val="28"/>
          <w:szCs w:val="28"/>
          <w:lang w:eastAsia="ru-RU"/>
        </w:rPr>
        <w:br/>
      </w:r>
      <w:r w:rsidRPr="00E23170">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E23170">
        <w:rPr>
          <w:rFonts w:eastAsia="Times New Roman" w:cs="Times New Roman"/>
          <w:w w:val="105"/>
          <w:sz w:val="28"/>
          <w:szCs w:val="28"/>
          <w:lang w:eastAsia="ru-RU"/>
        </w:rPr>
        <w:br/>
      </w:r>
      <w:r w:rsidRPr="00E23170">
        <w:rPr>
          <w:rFonts w:eastAsia="Times New Roman" w:cs="Times New Roman"/>
          <w:w w:val="103"/>
          <w:sz w:val="28"/>
          <w:szCs w:val="28"/>
          <w:lang w:eastAsia="ru-RU"/>
        </w:rPr>
        <w:t xml:space="preserve">ФГОС) среднего (полного) общего образования учебной дисциплины </w:t>
      </w:r>
      <w:r w:rsidRPr="00E23170">
        <w:rPr>
          <w:rFonts w:eastAsia="Times New Roman" w:cs="Times New Roman"/>
          <w:b/>
          <w:i/>
          <w:w w:val="105"/>
          <w:sz w:val="28"/>
          <w:szCs w:val="28"/>
          <w:lang w:eastAsia="ru-RU"/>
        </w:rPr>
        <w:t>Родной язык</w:t>
      </w:r>
      <w:r w:rsidRPr="00E23170">
        <w:rPr>
          <w:rFonts w:eastAsia="Times New Roman" w:cs="Times New Roman"/>
          <w:b/>
          <w:i/>
          <w:color w:val="000000"/>
          <w:w w:val="105"/>
          <w:sz w:val="28"/>
          <w:szCs w:val="28"/>
          <w:lang w:eastAsia="ru-RU"/>
        </w:rPr>
        <w:t xml:space="preserve"> </w:t>
      </w:r>
      <w:r w:rsidRPr="00E23170">
        <w:rPr>
          <w:rFonts w:eastAsia="Times New Roman" w:cs="Times New Roman"/>
          <w:w w:val="103"/>
          <w:sz w:val="28"/>
          <w:szCs w:val="28"/>
          <w:lang w:eastAsia="ru-RU"/>
        </w:rPr>
        <w:t xml:space="preserve">на базовом </w:t>
      </w:r>
      <w:r w:rsidRPr="00E23170">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E23170" w:rsidRPr="00E23170" w:rsidRDefault="00E23170" w:rsidP="00E23170">
      <w:pPr>
        <w:ind w:firstLine="567"/>
        <w:rPr>
          <w:rFonts w:eastAsia="Times New Roman" w:cs="Times New Roman"/>
          <w:color w:val="7F7F7F"/>
          <w:w w:val="103"/>
          <w:sz w:val="28"/>
          <w:szCs w:val="28"/>
          <w:lang w:eastAsia="ru-RU"/>
        </w:rPr>
      </w:pPr>
      <w:r w:rsidRPr="00E23170">
        <w:rPr>
          <w:rFonts w:eastAsia="Times New Roman" w:cs="Times New Roman"/>
          <w:sz w:val="28"/>
          <w:szCs w:val="28"/>
          <w:lang w:eastAsia="ru-RU"/>
        </w:rPr>
        <w:t xml:space="preserve">В </w:t>
      </w:r>
      <w:r w:rsidRPr="00E23170">
        <w:rPr>
          <w:rFonts w:eastAsia="Times New Roman" w:cs="Times New Roman"/>
          <w:i/>
          <w:color w:val="000000"/>
          <w:spacing w:val="-2"/>
          <w:sz w:val="28"/>
          <w:szCs w:val="28"/>
          <w:lang w:eastAsia="ru-RU"/>
        </w:rPr>
        <w:t xml:space="preserve">ГАПОУ </w:t>
      </w:r>
      <w:r w:rsidRPr="00E23170">
        <w:rPr>
          <w:rFonts w:eastAsia="Times New Roman" w:cs="Times New Roman"/>
          <w:i/>
          <w:sz w:val="28"/>
          <w:szCs w:val="28"/>
          <w:lang w:eastAsia="ru-RU"/>
        </w:rPr>
        <w:t>«Мензелинский педагогический колледж имени Мусы Джалиля»</w:t>
      </w:r>
      <w:r w:rsidRPr="00E23170">
        <w:rPr>
          <w:rFonts w:eastAsia="Times New Roman" w:cs="Times New Roman"/>
          <w:color w:val="000000"/>
          <w:spacing w:val="-2"/>
          <w:sz w:val="28"/>
          <w:szCs w:val="28"/>
          <w:lang w:eastAsia="ru-RU"/>
        </w:rPr>
        <w:br/>
      </w:r>
      <w:r w:rsidRPr="00E23170">
        <w:rPr>
          <w:rFonts w:eastAsia="Times New Roman" w:cs="Times New Roman"/>
          <w:sz w:val="28"/>
          <w:szCs w:val="28"/>
          <w:lang w:eastAsia="ru-RU"/>
        </w:rPr>
        <w:t xml:space="preserve"> на дисциплину «</w:t>
      </w:r>
      <w:r w:rsidRPr="00E23170">
        <w:rPr>
          <w:rFonts w:eastAsia="Times New Roman" w:cs="Times New Roman"/>
          <w:w w:val="105"/>
          <w:sz w:val="28"/>
          <w:szCs w:val="28"/>
          <w:lang w:eastAsia="ru-RU"/>
        </w:rPr>
        <w:t>Родной язык</w:t>
      </w:r>
      <w:r w:rsidRPr="00E23170">
        <w:rPr>
          <w:rFonts w:eastAsia="Times New Roman" w:cs="Times New Roman"/>
          <w:sz w:val="28"/>
          <w:szCs w:val="28"/>
          <w:lang w:eastAsia="ru-RU"/>
        </w:rPr>
        <w:t>»</w:t>
      </w:r>
      <w:r w:rsidRPr="00E23170">
        <w:rPr>
          <w:rFonts w:eastAsia="Times New Roman" w:cs="Times New Roman"/>
          <w:b/>
          <w:i/>
          <w:color w:val="FF0000"/>
          <w:sz w:val="28"/>
          <w:szCs w:val="28"/>
          <w:lang w:eastAsia="ru-RU"/>
        </w:rPr>
        <w:t xml:space="preserve"> </w:t>
      </w:r>
      <w:r w:rsidRPr="00E23170">
        <w:rPr>
          <w:rFonts w:eastAsia="Times New Roman" w:cs="Times New Roman"/>
          <w:sz w:val="28"/>
          <w:szCs w:val="28"/>
          <w:lang w:eastAsia="ru-RU"/>
        </w:rPr>
        <w:t>по специаль</w:t>
      </w:r>
      <w:r w:rsidRPr="00E23170">
        <w:rPr>
          <w:rFonts w:eastAsia="Times New Roman" w:cs="Times New Roman"/>
          <w:w w:val="102"/>
          <w:sz w:val="28"/>
          <w:szCs w:val="28"/>
          <w:lang w:eastAsia="ru-RU"/>
        </w:rPr>
        <w:t xml:space="preserve">ности среднего профессионального образования 44.02.02 </w:t>
      </w:r>
      <w:r w:rsidRPr="00E23170">
        <w:rPr>
          <w:rFonts w:eastAsia="Times New Roman" w:cs="Times New Roman"/>
          <w:spacing w:val="-2"/>
          <w:sz w:val="28"/>
          <w:szCs w:val="28"/>
          <w:lang w:eastAsia="ru-RU"/>
        </w:rPr>
        <w:t>Преподавание в начальных классах</w:t>
      </w:r>
      <w:r w:rsidRPr="00E23170">
        <w:rPr>
          <w:rFonts w:eastAsia="Times New Roman" w:cs="Times New Roman"/>
          <w:color w:val="FF0000"/>
          <w:w w:val="102"/>
          <w:sz w:val="28"/>
          <w:szCs w:val="28"/>
          <w:lang w:eastAsia="ru-RU"/>
        </w:rPr>
        <w:t xml:space="preserve"> </w:t>
      </w:r>
      <w:r w:rsidRPr="00E23170">
        <w:rPr>
          <w:rFonts w:eastAsia="Times New Roman" w:cs="Times New Roman"/>
          <w:w w:val="102"/>
          <w:sz w:val="28"/>
          <w:szCs w:val="28"/>
          <w:lang w:eastAsia="ru-RU"/>
        </w:rPr>
        <w:t xml:space="preserve">гуманитарного профиля отводится 117 часов, в том числе 78 часов аудиторной нагрузки в соответствии с разъяснениями </w:t>
      </w:r>
      <w:r w:rsidRPr="00E23170">
        <w:rPr>
          <w:rFonts w:eastAsia="Times New Roman" w:cs="Times New Roman"/>
          <w:sz w:val="28"/>
          <w:szCs w:val="28"/>
          <w:lang w:eastAsia="ru-RU"/>
        </w:rPr>
        <w:t xml:space="preserve">по реализации федерального государственного образовательного стандарта среднего </w:t>
      </w:r>
      <w:r w:rsidRPr="00E23170">
        <w:rPr>
          <w:rFonts w:eastAsia="Times New Roman" w:cs="Times New Roman"/>
          <w:w w:val="103"/>
          <w:sz w:val="28"/>
          <w:szCs w:val="28"/>
          <w:lang w:eastAsia="ru-RU"/>
        </w:rPr>
        <w:t>(полного) общего образования (базовое обучение) в пределах ОПОП среднего профессионального образования.</w:t>
      </w:r>
      <w:r w:rsidRPr="00E23170">
        <w:rPr>
          <w:rFonts w:eastAsia="Times New Roman" w:cs="Times New Roman"/>
          <w:color w:val="7F7F7F"/>
          <w:w w:val="103"/>
          <w:sz w:val="28"/>
          <w:szCs w:val="28"/>
          <w:lang w:eastAsia="ru-RU"/>
        </w:rPr>
        <w:t xml:space="preserve"> </w:t>
      </w:r>
    </w:p>
    <w:p w:rsidR="00E23170" w:rsidRPr="00E23170" w:rsidRDefault="00E23170" w:rsidP="00E23170">
      <w:pPr>
        <w:ind w:firstLine="567"/>
        <w:rPr>
          <w:rFonts w:eastAsia="Times New Roman" w:cs="Times New Roman"/>
          <w:sz w:val="28"/>
          <w:szCs w:val="28"/>
          <w:lang w:eastAsia="ru-RU"/>
        </w:rPr>
      </w:pPr>
      <w:r w:rsidRPr="00E23170">
        <w:rPr>
          <w:rFonts w:eastAsia="Times New Roman" w:cs="Times New Roman"/>
          <w:w w:val="103"/>
          <w:sz w:val="28"/>
          <w:szCs w:val="28"/>
          <w:lang w:eastAsia="ru-RU"/>
        </w:rPr>
        <w:t>Основу данной программы составляет содержание, согласованное с требова</w:t>
      </w:r>
      <w:r w:rsidRPr="00E23170">
        <w:rPr>
          <w:rFonts w:eastAsia="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E23170" w:rsidRPr="00E23170" w:rsidRDefault="00E23170" w:rsidP="00E23170">
      <w:pPr>
        <w:ind w:firstLine="567"/>
        <w:rPr>
          <w:rFonts w:eastAsia="Times New Roman" w:cs="Times New Roman"/>
          <w:spacing w:val="-4"/>
          <w:sz w:val="28"/>
          <w:szCs w:val="28"/>
          <w:lang w:eastAsia="ru-RU"/>
        </w:rPr>
      </w:pPr>
      <w:r w:rsidRPr="00E23170">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E23170">
        <w:rPr>
          <w:rFonts w:eastAsia="Times New Roman" w:cs="Times New Roman"/>
          <w:spacing w:val="-4"/>
          <w:sz w:val="28"/>
          <w:szCs w:val="28"/>
          <w:lang w:eastAsia="ru-RU"/>
        </w:rPr>
        <w:t xml:space="preserve">рования у обучающихся  профессиональных компетенций. </w:t>
      </w:r>
    </w:p>
    <w:p w:rsidR="00E23170" w:rsidRPr="00E23170" w:rsidRDefault="00E23170" w:rsidP="00E23170">
      <w:pPr>
        <w:ind w:firstLine="567"/>
        <w:rPr>
          <w:rFonts w:eastAsia="Times New Roman" w:cs="Times New Roman"/>
          <w:sz w:val="28"/>
          <w:szCs w:val="28"/>
          <w:lang w:eastAsia="ru-RU"/>
        </w:rPr>
      </w:pPr>
      <w:r w:rsidRPr="00E23170">
        <w:rPr>
          <w:rFonts w:eastAsia="Times New Roman" w:cs="Times New Roman"/>
          <w:sz w:val="28"/>
          <w:szCs w:val="28"/>
          <w:lang w:eastAsia="ru-RU"/>
        </w:rPr>
        <w:t xml:space="preserve">Содержание  дисциплины  имеет межпредметные связи с дисциплинами общепрофессионального цикла – </w:t>
      </w:r>
      <w:r w:rsidRPr="00E23170">
        <w:rPr>
          <w:rFonts w:eastAsia="Times New Roman" w:cs="Times New Roman"/>
          <w:sz w:val="28"/>
          <w:szCs w:val="28"/>
          <w:lang w:val="tt-RU" w:eastAsia="ru-RU"/>
        </w:rPr>
        <w:t>ОУД.01 Русский язык</w:t>
      </w:r>
      <w:r w:rsidRPr="00E23170">
        <w:rPr>
          <w:rFonts w:eastAsia="Times New Roman" w:cs="Times New Roman"/>
          <w:sz w:val="28"/>
          <w:szCs w:val="28"/>
          <w:lang w:eastAsia="ru-RU"/>
        </w:rPr>
        <w:t>,</w:t>
      </w:r>
      <w:r w:rsidRPr="00E23170">
        <w:rPr>
          <w:rFonts w:eastAsia="Times New Roman" w:cs="Times New Roman"/>
          <w:sz w:val="28"/>
          <w:szCs w:val="28"/>
          <w:lang w:val="tt-RU" w:eastAsia="ru-RU"/>
        </w:rPr>
        <w:t xml:space="preserve"> ОУД. 05 История</w:t>
      </w:r>
      <w:r w:rsidRPr="00E23170">
        <w:rPr>
          <w:rFonts w:eastAsia="Times New Roman" w:cs="Times New Roman"/>
          <w:sz w:val="28"/>
          <w:szCs w:val="28"/>
          <w:lang w:eastAsia="ru-RU"/>
        </w:rPr>
        <w:t>,</w:t>
      </w:r>
      <w:r w:rsidRPr="00E23170">
        <w:rPr>
          <w:rFonts w:eastAsia="Times New Roman" w:cs="Times New Roman"/>
          <w:sz w:val="28"/>
          <w:szCs w:val="28"/>
          <w:lang w:val="tt-RU" w:eastAsia="ru-RU"/>
        </w:rPr>
        <w:t xml:space="preserve"> ОУД.11 Обществознание (включая экономику и право)</w:t>
      </w:r>
      <w:r w:rsidRPr="00E23170">
        <w:rPr>
          <w:rFonts w:eastAsia="Times New Roman" w:cs="Times New Roman"/>
          <w:sz w:val="28"/>
          <w:szCs w:val="28"/>
          <w:lang w:eastAsia="ru-RU"/>
        </w:rPr>
        <w:t>.</w:t>
      </w:r>
    </w:p>
    <w:p w:rsidR="00E23170" w:rsidRPr="00E23170" w:rsidRDefault="00E23170" w:rsidP="00E23170">
      <w:pPr>
        <w:rPr>
          <w:rFonts w:eastAsia="Times New Roman" w:cs="Times New Roman"/>
          <w:color w:val="000000"/>
          <w:sz w:val="28"/>
          <w:szCs w:val="28"/>
          <w:lang w:val="tt-RU"/>
        </w:rPr>
      </w:pPr>
      <w:r w:rsidRPr="00E23170">
        <w:rPr>
          <w:rFonts w:eastAsia="Times New Roman" w:cs="Times New Roman"/>
          <w:sz w:val="28"/>
          <w:szCs w:val="28"/>
          <w:lang w:eastAsia="ru-RU"/>
        </w:rPr>
        <w:t>В программе по дисциплине «</w:t>
      </w:r>
      <w:r w:rsidRPr="00E23170">
        <w:rPr>
          <w:rFonts w:eastAsia="Times New Roman" w:cs="Times New Roman"/>
          <w:w w:val="105"/>
          <w:sz w:val="28"/>
          <w:szCs w:val="28"/>
          <w:lang w:eastAsia="ru-RU"/>
        </w:rPr>
        <w:t>Родной язык</w:t>
      </w:r>
      <w:r w:rsidRPr="00E23170">
        <w:rPr>
          <w:rFonts w:eastAsia="Times New Roman" w:cs="Times New Roman"/>
          <w:b/>
          <w:i/>
          <w:sz w:val="28"/>
          <w:szCs w:val="28"/>
          <w:lang w:eastAsia="ru-RU"/>
        </w:rPr>
        <w:t>»</w:t>
      </w:r>
      <w:r w:rsidRPr="00E23170">
        <w:rPr>
          <w:rFonts w:eastAsia="Times New Roman" w:cs="Times New Roman"/>
          <w:sz w:val="28"/>
          <w:szCs w:val="28"/>
          <w:lang w:eastAsia="ru-RU"/>
        </w:rPr>
        <w:t xml:space="preserve">, реализуемой при подготовке студентов </w:t>
      </w:r>
      <w:r w:rsidRPr="00E23170">
        <w:rPr>
          <w:rFonts w:eastAsia="Times New Roman" w:cs="Times New Roman"/>
          <w:w w:val="106"/>
          <w:sz w:val="28"/>
          <w:szCs w:val="28"/>
          <w:lang w:eastAsia="ru-RU"/>
        </w:rPr>
        <w:t xml:space="preserve">специальностям </w:t>
      </w:r>
      <w:r w:rsidRPr="00E23170">
        <w:rPr>
          <w:rFonts w:eastAsia="Times New Roman" w:cs="Times New Roman"/>
          <w:w w:val="102"/>
          <w:sz w:val="28"/>
          <w:szCs w:val="28"/>
          <w:lang w:eastAsia="ru-RU"/>
        </w:rPr>
        <w:t xml:space="preserve">44.02.02 </w:t>
      </w:r>
      <w:r w:rsidRPr="00E23170">
        <w:rPr>
          <w:rFonts w:eastAsia="Times New Roman" w:cs="Times New Roman"/>
          <w:spacing w:val="-2"/>
          <w:sz w:val="28"/>
          <w:szCs w:val="28"/>
          <w:lang w:eastAsia="ru-RU"/>
        </w:rPr>
        <w:t>Преподавание в начальных классах</w:t>
      </w:r>
      <w:r w:rsidRPr="00E23170">
        <w:rPr>
          <w:rFonts w:eastAsia="Times New Roman" w:cs="Times New Roman"/>
          <w:w w:val="106"/>
          <w:sz w:val="28"/>
          <w:szCs w:val="28"/>
          <w:lang w:eastAsia="ru-RU"/>
        </w:rPr>
        <w:t xml:space="preserve"> </w:t>
      </w:r>
      <w:r w:rsidRPr="00E23170">
        <w:rPr>
          <w:rFonts w:eastAsia="Times New Roman" w:cs="Times New Roman"/>
          <w:w w:val="102"/>
          <w:sz w:val="28"/>
          <w:szCs w:val="28"/>
          <w:lang w:eastAsia="ru-RU"/>
        </w:rPr>
        <w:t>гуманитарного</w:t>
      </w:r>
      <w:r w:rsidRPr="00E23170">
        <w:rPr>
          <w:rFonts w:eastAsia="Times New Roman" w:cs="Times New Roman"/>
          <w:w w:val="106"/>
          <w:sz w:val="28"/>
          <w:szCs w:val="28"/>
          <w:lang w:eastAsia="ru-RU"/>
        </w:rPr>
        <w:t xml:space="preserve"> профиля, профильной составляющей является раздел </w:t>
      </w:r>
      <w:r w:rsidRPr="00E23170">
        <w:rPr>
          <w:rFonts w:eastAsia="Times New Roman" w:cs="Times New Roman"/>
          <w:sz w:val="28"/>
          <w:szCs w:val="28"/>
          <w:lang w:val="tt-RU"/>
        </w:rPr>
        <w:t>Фонетика. Орфоэпия. Орфография, Лексикология; Морфология; Синтаксис. Пунктуа</w:t>
      </w:r>
      <w:r w:rsidRPr="00E23170">
        <w:rPr>
          <w:rFonts w:eastAsia="Times New Roman" w:cs="Times New Roman"/>
          <w:sz w:val="28"/>
          <w:szCs w:val="28"/>
        </w:rPr>
        <w:t>ц</w:t>
      </w:r>
      <w:r w:rsidRPr="00E23170">
        <w:rPr>
          <w:rFonts w:eastAsia="Times New Roman" w:cs="Times New Roman"/>
          <w:sz w:val="28"/>
          <w:szCs w:val="28"/>
          <w:lang w:val="tt-RU"/>
        </w:rPr>
        <w:t>ия.</w:t>
      </w:r>
      <w:r w:rsidRPr="00E23170">
        <w:rPr>
          <w:rFonts w:eastAsia="Times New Roman" w:cs="Times New Roman"/>
          <w:color w:val="FF0000"/>
          <w:sz w:val="28"/>
          <w:szCs w:val="28"/>
          <w:lang w:val="tt-RU"/>
        </w:rPr>
        <w:t xml:space="preserve"> </w:t>
      </w:r>
    </w:p>
    <w:p w:rsidR="00E23170" w:rsidRPr="00E23170" w:rsidRDefault="00E23170" w:rsidP="00E23170">
      <w:pPr>
        <w:ind w:firstLine="567"/>
        <w:rPr>
          <w:rFonts w:eastAsia="Times New Roman" w:cs="Times New Roman"/>
          <w:w w:val="102"/>
          <w:sz w:val="28"/>
          <w:szCs w:val="28"/>
          <w:lang w:eastAsia="ru-RU"/>
        </w:rPr>
      </w:pPr>
      <w:r w:rsidRPr="00E23170">
        <w:rPr>
          <w:rFonts w:eastAsia="Times New Roman" w:cs="Times New Roman"/>
          <w:w w:val="101"/>
          <w:sz w:val="28"/>
          <w:szCs w:val="28"/>
          <w:lang w:eastAsia="ru-RU"/>
        </w:rPr>
        <w:t>В программе теоретические сведения дополняются демонстрациями, лабора</w:t>
      </w:r>
      <w:r w:rsidRPr="00E23170">
        <w:rPr>
          <w:rFonts w:eastAsia="Times New Roman" w:cs="Times New Roman"/>
          <w:w w:val="102"/>
          <w:sz w:val="28"/>
          <w:szCs w:val="28"/>
          <w:lang w:eastAsia="ru-RU"/>
        </w:rPr>
        <w:t xml:space="preserve">торными и практическими работами. </w:t>
      </w:r>
    </w:p>
    <w:p w:rsidR="00E23170" w:rsidRPr="00E23170" w:rsidRDefault="00E23170" w:rsidP="00E23170">
      <w:pPr>
        <w:ind w:firstLine="567"/>
        <w:rPr>
          <w:rFonts w:eastAsia="Times New Roman" w:cs="Times New Roman"/>
          <w:w w:val="102"/>
          <w:sz w:val="28"/>
          <w:szCs w:val="28"/>
          <w:lang w:eastAsia="ru-RU"/>
        </w:rPr>
      </w:pPr>
      <w:r w:rsidRPr="00E23170">
        <w:rPr>
          <w:rFonts w:eastAsia="Times New Roman" w:cs="Times New Roman"/>
          <w:w w:val="101"/>
          <w:sz w:val="28"/>
          <w:szCs w:val="28"/>
          <w:lang w:eastAsia="ru-RU"/>
        </w:rPr>
        <w:t>Программа содержит тематический план, отражающий количество часов, вы</w:t>
      </w:r>
      <w:r w:rsidRPr="00E23170">
        <w:rPr>
          <w:rFonts w:eastAsia="Times New Roman" w:cs="Times New Roman"/>
          <w:w w:val="102"/>
          <w:sz w:val="28"/>
          <w:szCs w:val="28"/>
          <w:lang w:eastAsia="ru-RU"/>
        </w:rPr>
        <w:t>деляемое на изучение дисциплины «</w:t>
      </w:r>
      <w:r w:rsidRPr="00E23170">
        <w:rPr>
          <w:rFonts w:eastAsia="Times New Roman" w:cs="Times New Roman"/>
          <w:w w:val="105"/>
          <w:sz w:val="28"/>
          <w:szCs w:val="28"/>
          <w:lang w:eastAsia="ru-RU"/>
        </w:rPr>
        <w:t>Родной язык</w:t>
      </w:r>
      <w:r w:rsidRPr="00E23170">
        <w:rPr>
          <w:rFonts w:eastAsia="Times New Roman" w:cs="Times New Roman"/>
          <w:b/>
          <w:i/>
          <w:w w:val="102"/>
          <w:sz w:val="28"/>
          <w:szCs w:val="28"/>
          <w:lang w:eastAsia="ru-RU"/>
        </w:rPr>
        <w:t>»</w:t>
      </w:r>
      <w:r w:rsidRPr="00E23170">
        <w:rPr>
          <w:rFonts w:eastAsia="Times New Roman" w:cs="Times New Roman"/>
          <w:w w:val="102"/>
          <w:sz w:val="28"/>
          <w:szCs w:val="28"/>
          <w:lang w:eastAsia="ru-RU"/>
        </w:rPr>
        <w:t xml:space="preserve"> при овладении студентами специальности 44.02.02 </w:t>
      </w:r>
      <w:r w:rsidRPr="00E23170">
        <w:rPr>
          <w:rFonts w:eastAsia="Times New Roman" w:cs="Times New Roman"/>
          <w:spacing w:val="-2"/>
          <w:sz w:val="28"/>
          <w:szCs w:val="28"/>
          <w:lang w:eastAsia="ru-RU"/>
        </w:rPr>
        <w:t>Преподавание в начальных классах</w:t>
      </w:r>
      <w:r w:rsidRPr="00E23170">
        <w:rPr>
          <w:rFonts w:eastAsia="Times New Roman" w:cs="Times New Roman"/>
          <w:w w:val="102"/>
          <w:sz w:val="28"/>
          <w:szCs w:val="28"/>
          <w:lang w:eastAsia="ru-RU"/>
        </w:rPr>
        <w:t xml:space="preserve"> гуманитарного профиля</w:t>
      </w:r>
      <w:r w:rsidRPr="00E23170">
        <w:rPr>
          <w:rFonts w:eastAsia="Times New Roman" w:cs="Times New Roman"/>
          <w:color w:val="000000"/>
          <w:spacing w:val="-2"/>
          <w:sz w:val="28"/>
          <w:szCs w:val="28"/>
          <w:lang w:eastAsia="ru-RU"/>
        </w:rPr>
        <w:t xml:space="preserve">. </w:t>
      </w:r>
    </w:p>
    <w:p w:rsidR="00E23170" w:rsidRPr="00E23170" w:rsidRDefault="00E23170" w:rsidP="00E23170">
      <w:pPr>
        <w:spacing w:line="276" w:lineRule="auto"/>
        <w:rPr>
          <w:rFonts w:eastAsia="Times New Roman" w:cs="Times New Roman"/>
          <w:sz w:val="28"/>
          <w:szCs w:val="28"/>
          <w:lang w:val="tt-RU"/>
        </w:rPr>
      </w:pPr>
      <w:r w:rsidRPr="00E23170">
        <w:rPr>
          <w:rFonts w:eastAsia="Times New Roman" w:cs="Times New Roman"/>
          <w:color w:val="000000"/>
          <w:w w:val="104"/>
          <w:sz w:val="28"/>
          <w:szCs w:val="28"/>
          <w:lang w:eastAsia="ru-RU"/>
        </w:rPr>
        <w:lastRenderedPageBreak/>
        <w:t>Программой предусмотрена самостоятельная внеаудиторная работа, вклю</w:t>
      </w:r>
      <w:r w:rsidRPr="00E23170">
        <w:rPr>
          <w:rFonts w:eastAsia="Times New Roman" w:cs="Times New Roman"/>
          <w:color w:val="000000"/>
          <w:spacing w:val="-2"/>
          <w:sz w:val="28"/>
          <w:szCs w:val="28"/>
          <w:lang w:eastAsia="ru-RU"/>
        </w:rPr>
        <w:t xml:space="preserve">чающая </w:t>
      </w:r>
      <w:r w:rsidRPr="00E23170">
        <w:rPr>
          <w:rFonts w:eastAsia="Times New Roman" w:cs="Times New Roman"/>
          <w:sz w:val="28"/>
          <w:szCs w:val="28"/>
          <w:lang w:val="tt-RU"/>
        </w:rPr>
        <w:t xml:space="preserve">подготовку   сообщений, </w:t>
      </w:r>
      <w:r w:rsidRPr="00E23170">
        <w:rPr>
          <w:rFonts w:eastAsia="Times New Roman" w:cs="Times New Roman"/>
          <w:color w:val="000000"/>
          <w:sz w:val="28"/>
          <w:szCs w:val="28"/>
          <w:shd w:val="clear" w:color="auto" w:fill="FFFFFF"/>
          <w:lang w:val="tt-RU"/>
        </w:rPr>
        <w:t>выполнение</w:t>
      </w:r>
      <w:r w:rsidRPr="00E23170">
        <w:rPr>
          <w:rFonts w:eastAsia="Times New Roman" w:cs="Times New Roman"/>
          <w:color w:val="000000"/>
          <w:sz w:val="28"/>
          <w:szCs w:val="28"/>
          <w:shd w:val="clear" w:color="auto" w:fill="FFFFFF"/>
        </w:rPr>
        <w:t xml:space="preserve"> упражнений по образцу</w:t>
      </w:r>
      <w:r w:rsidRPr="00E23170">
        <w:rPr>
          <w:rFonts w:eastAsia="Times New Roman" w:cs="Times New Roman"/>
          <w:color w:val="000000"/>
          <w:sz w:val="28"/>
          <w:szCs w:val="28"/>
          <w:shd w:val="clear" w:color="auto" w:fill="FFFFFF"/>
          <w:lang w:val="tt-RU"/>
        </w:rPr>
        <w:t xml:space="preserve">, </w:t>
      </w:r>
      <w:r w:rsidRPr="00E23170">
        <w:rPr>
          <w:rFonts w:eastAsia="Times New Roman" w:cs="Times New Roman"/>
          <w:color w:val="000000"/>
          <w:sz w:val="28"/>
          <w:szCs w:val="28"/>
          <w:shd w:val="clear" w:color="auto" w:fill="FFFFFF"/>
        </w:rPr>
        <w:t>подготовка к лингвистическим играм</w:t>
      </w:r>
      <w:r w:rsidRPr="00E23170">
        <w:rPr>
          <w:rFonts w:eastAsia="Times New Roman" w:cs="Times New Roman"/>
          <w:color w:val="000000"/>
          <w:sz w:val="28"/>
          <w:szCs w:val="28"/>
          <w:shd w:val="clear" w:color="auto" w:fill="FFFFFF"/>
          <w:lang w:val="tt-RU"/>
        </w:rPr>
        <w:t>,</w:t>
      </w:r>
      <w:r w:rsidRPr="00E23170">
        <w:rPr>
          <w:rFonts w:eastAsia="Times New Roman" w:cs="Times New Roman"/>
          <w:sz w:val="28"/>
          <w:szCs w:val="28"/>
          <w:lang w:val="tt-RU"/>
        </w:rPr>
        <w:t xml:space="preserve"> </w:t>
      </w:r>
      <w:r w:rsidRPr="00E23170">
        <w:rPr>
          <w:rFonts w:eastAsia="Times New Roman" w:cs="Times New Roman"/>
          <w:sz w:val="28"/>
          <w:szCs w:val="28"/>
        </w:rPr>
        <w:t>работа со словарями</w:t>
      </w:r>
      <w:r w:rsidRPr="00E23170">
        <w:rPr>
          <w:rFonts w:eastAsia="Times New Roman" w:cs="Times New Roman"/>
          <w:color w:val="000000"/>
          <w:spacing w:val="-2"/>
          <w:sz w:val="28"/>
          <w:szCs w:val="28"/>
          <w:lang w:eastAsia="ru-RU"/>
        </w:rPr>
        <w:t xml:space="preserve">. </w:t>
      </w:r>
    </w:p>
    <w:p w:rsidR="00E23170" w:rsidRPr="00E23170" w:rsidRDefault="00E23170" w:rsidP="00E23170">
      <w:pPr>
        <w:widowControl w:val="0"/>
        <w:tabs>
          <w:tab w:val="left" w:pos="1560"/>
        </w:tabs>
        <w:autoSpaceDE w:val="0"/>
        <w:autoSpaceDN w:val="0"/>
        <w:adjustRightInd w:val="0"/>
        <w:spacing w:line="326" w:lineRule="exact"/>
        <w:ind w:firstLine="567"/>
        <w:rPr>
          <w:rFonts w:eastAsia="Times New Roman" w:cs="Times New Roman"/>
          <w:color w:val="000000"/>
          <w:sz w:val="28"/>
          <w:szCs w:val="28"/>
          <w:lang w:eastAsia="ru-RU"/>
        </w:rPr>
      </w:pPr>
      <w:r w:rsidRPr="00E23170">
        <w:rPr>
          <w:rFonts w:eastAsia="Times New Roman" w:cs="Times New Roman"/>
          <w:color w:val="000000"/>
          <w:sz w:val="28"/>
          <w:szCs w:val="28"/>
          <w:lang w:eastAsia="ru-RU"/>
        </w:rPr>
        <w:t xml:space="preserve">Контроль качества освоения дисциплины </w:t>
      </w:r>
      <w:r w:rsidRPr="00E23170">
        <w:rPr>
          <w:rFonts w:eastAsia="Times New Roman" w:cs="Times New Roman"/>
          <w:i/>
          <w:color w:val="000000"/>
          <w:sz w:val="28"/>
          <w:szCs w:val="28"/>
          <w:lang w:eastAsia="ru-RU"/>
        </w:rPr>
        <w:t>«</w:t>
      </w:r>
      <w:r w:rsidRPr="00E23170">
        <w:rPr>
          <w:rFonts w:eastAsia="Times New Roman" w:cs="Times New Roman"/>
          <w:w w:val="105"/>
          <w:sz w:val="28"/>
          <w:szCs w:val="28"/>
          <w:lang w:eastAsia="ru-RU"/>
        </w:rPr>
        <w:t>Родной язык</w:t>
      </w:r>
      <w:r w:rsidRPr="00E23170">
        <w:rPr>
          <w:rFonts w:eastAsia="Times New Roman" w:cs="Times New Roman"/>
          <w:i/>
          <w:color w:val="000000"/>
          <w:sz w:val="28"/>
          <w:szCs w:val="28"/>
          <w:lang w:eastAsia="ru-RU"/>
        </w:rPr>
        <w:t>»</w:t>
      </w:r>
      <w:r w:rsidRPr="00E23170">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z w:val="28"/>
          <w:szCs w:val="28"/>
          <w:lang w:eastAsia="ru-RU"/>
        </w:rPr>
      </w:pPr>
      <w:r w:rsidRPr="00E23170">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E23170">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E23170">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E23170" w:rsidRPr="00E23170" w:rsidRDefault="00E23170" w:rsidP="00E23170">
      <w:pPr>
        <w:widowControl w:val="0"/>
        <w:autoSpaceDE w:val="0"/>
        <w:autoSpaceDN w:val="0"/>
        <w:adjustRightInd w:val="0"/>
        <w:spacing w:line="326" w:lineRule="exact"/>
        <w:ind w:firstLine="567"/>
        <w:rPr>
          <w:rFonts w:eastAsia="Times New Roman" w:cs="Times New Roman"/>
          <w:color w:val="000000"/>
          <w:w w:val="102"/>
          <w:sz w:val="28"/>
          <w:szCs w:val="28"/>
          <w:lang w:val="tt-RU" w:eastAsia="ru-RU"/>
        </w:rPr>
      </w:pPr>
      <w:r w:rsidRPr="00E23170">
        <w:rPr>
          <w:rFonts w:eastAsia="Times New Roman" w:cs="Times New Roman"/>
          <w:color w:val="000000"/>
          <w:w w:val="102"/>
          <w:sz w:val="28"/>
          <w:szCs w:val="28"/>
          <w:lang w:eastAsia="ru-RU"/>
        </w:rPr>
        <w:t>Промежуточная аттестация проводится в форме дифференцированного заче</w:t>
      </w:r>
      <w:r w:rsidRPr="00E23170">
        <w:rPr>
          <w:rFonts w:eastAsia="Times New Roman" w:cs="Times New Roman"/>
          <w:color w:val="000000"/>
          <w:w w:val="105"/>
          <w:sz w:val="28"/>
          <w:szCs w:val="28"/>
          <w:lang w:eastAsia="ru-RU"/>
        </w:rPr>
        <w:t>та по итогам изучения дисциплины в конце учебного года</w:t>
      </w:r>
      <w:r w:rsidRPr="00E23170">
        <w:rPr>
          <w:rFonts w:eastAsia="Times New Roman" w:cs="Times New Roman"/>
          <w:i/>
          <w:color w:val="000000"/>
          <w:w w:val="105"/>
          <w:sz w:val="28"/>
          <w:szCs w:val="28"/>
          <w:lang w:val="tt-RU" w:eastAsia="ru-RU"/>
        </w:rPr>
        <w:t>.</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z w:val="28"/>
          <w:szCs w:val="28"/>
          <w:lang w:eastAsia="ru-RU"/>
        </w:rPr>
      </w:pPr>
      <w:r w:rsidRPr="00E23170">
        <w:rPr>
          <w:rFonts w:eastAsia="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E23170" w:rsidRPr="00E23170" w:rsidRDefault="00E23170" w:rsidP="00E23170">
      <w:pPr>
        <w:widowControl w:val="0"/>
        <w:autoSpaceDE w:val="0"/>
        <w:autoSpaceDN w:val="0"/>
        <w:adjustRightInd w:val="0"/>
        <w:spacing w:line="322" w:lineRule="exact"/>
        <w:jc w:val="center"/>
        <w:rPr>
          <w:rFonts w:eastAsia="Times New Roman" w:cs="Times New Roman"/>
          <w:b/>
          <w:color w:val="000000"/>
          <w:spacing w:val="-2"/>
          <w:sz w:val="28"/>
          <w:szCs w:val="28"/>
          <w:lang w:eastAsia="ru-RU"/>
        </w:rPr>
      </w:pPr>
      <w:r w:rsidRPr="00E23170">
        <w:rPr>
          <w:rFonts w:eastAsia="Times New Roman" w:cs="Times New Roman"/>
          <w:b/>
          <w:color w:val="000000"/>
          <w:spacing w:val="-2"/>
          <w:sz w:val="28"/>
          <w:szCs w:val="28"/>
          <w:lang w:eastAsia="ru-RU"/>
        </w:rPr>
        <w:t>СОДЕРЖАНИЕ ПРОФИЛЬНОЙ СОСТАВЛЯЮЩЕЙ</w:t>
      </w:r>
    </w:p>
    <w:p w:rsidR="00E23170" w:rsidRPr="00E23170" w:rsidRDefault="00E23170" w:rsidP="00E23170">
      <w:pPr>
        <w:widowControl w:val="0"/>
        <w:tabs>
          <w:tab w:val="left" w:pos="0"/>
        </w:tabs>
        <w:autoSpaceDE w:val="0"/>
        <w:autoSpaceDN w:val="0"/>
        <w:adjustRightInd w:val="0"/>
        <w:spacing w:line="320" w:lineRule="exact"/>
        <w:jc w:val="center"/>
        <w:rPr>
          <w:rFonts w:eastAsia="Times New Roman" w:cs="Times New Roman"/>
          <w:b/>
          <w:color w:val="000000"/>
          <w:spacing w:val="-2"/>
          <w:sz w:val="27"/>
          <w:szCs w:val="27"/>
          <w:lang w:eastAsia="ru-RU"/>
        </w:rPr>
      </w:pPr>
      <w:r w:rsidRPr="00E23170">
        <w:rPr>
          <w:rFonts w:eastAsia="Times New Roman" w:cs="Times New Roman"/>
          <w:b/>
          <w:color w:val="000000"/>
          <w:spacing w:val="-2"/>
          <w:sz w:val="28"/>
          <w:szCs w:val="28"/>
          <w:lang w:eastAsia="ru-RU"/>
        </w:rPr>
        <w:t>Для специальности 44.02.02 Преподавание в начальных классах</w:t>
      </w:r>
      <w:r w:rsidRPr="00E23170">
        <w:rPr>
          <w:rFonts w:eastAsia="Times New Roman" w:cs="Times New Roman"/>
          <w:color w:val="000000"/>
          <w:spacing w:val="-2"/>
          <w:sz w:val="27"/>
          <w:szCs w:val="27"/>
          <w:lang w:eastAsia="ru-RU"/>
        </w:rPr>
        <w:br/>
      </w:r>
    </w:p>
    <w:p w:rsidR="00E23170" w:rsidRPr="00E23170" w:rsidRDefault="00E23170" w:rsidP="00E23170">
      <w:pPr>
        <w:tabs>
          <w:tab w:val="left" w:pos="0"/>
        </w:tabs>
        <w:spacing w:after="200" w:line="276" w:lineRule="auto"/>
        <w:ind w:firstLine="567"/>
        <w:rPr>
          <w:rFonts w:eastAsia="Times New Roman" w:cs="Times New Roman"/>
          <w:spacing w:val="-4"/>
          <w:sz w:val="28"/>
          <w:szCs w:val="28"/>
          <w:lang w:eastAsia="ru-RU"/>
        </w:rPr>
      </w:pPr>
      <w:r w:rsidRPr="00E23170">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E23170">
        <w:rPr>
          <w:rFonts w:eastAsia="Times New Roman" w:cs="Times New Roman"/>
          <w:spacing w:val="-4"/>
          <w:sz w:val="28"/>
          <w:szCs w:val="28"/>
          <w:lang w:eastAsia="ru-RU"/>
        </w:rPr>
        <w:t xml:space="preserve">рования у обучающихся профессиональных компетенций. </w:t>
      </w:r>
    </w:p>
    <w:p w:rsidR="00E23170" w:rsidRPr="00E23170" w:rsidRDefault="00E23170" w:rsidP="00E23170">
      <w:pPr>
        <w:tabs>
          <w:tab w:val="left" w:pos="0"/>
        </w:tabs>
        <w:spacing w:after="200" w:line="276" w:lineRule="auto"/>
        <w:rPr>
          <w:rFonts w:eastAsia="Times New Roman" w:cs="Times New Roman"/>
          <w:spacing w:val="-4"/>
          <w:sz w:val="28"/>
          <w:szCs w:val="28"/>
          <w:lang w:eastAsia="ru-RU"/>
        </w:rPr>
      </w:pPr>
      <w:r w:rsidRPr="00E23170">
        <w:rPr>
          <w:rFonts w:eastAsia="Times New Roman" w:cs="Times New Roman"/>
          <w:spacing w:val="-4"/>
          <w:sz w:val="28"/>
          <w:szCs w:val="28"/>
          <w:lang w:eastAsia="ru-RU"/>
        </w:rPr>
        <w:t xml:space="preserve">     При изучении родного (татарского) языка как профильного предмета формируются умения и навыки анализа коммуникативных характеристик речи, углубляются знания по татарскому литературному языку.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E23170" w:rsidRPr="00E23170" w:rsidRDefault="00E23170" w:rsidP="00E23170">
      <w:pPr>
        <w:shd w:val="clear" w:color="auto" w:fill="FFFFFF"/>
        <w:spacing w:after="200" w:line="276" w:lineRule="auto"/>
        <w:ind w:firstLine="567"/>
        <w:rPr>
          <w:rFonts w:eastAsia="Times New Roman" w:cs="Times New Roman"/>
          <w:w w:val="104"/>
          <w:sz w:val="28"/>
          <w:szCs w:val="28"/>
          <w:lang w:eastAsia="ru-RU"/>
        </w:rPr>
      </w:pPr>
      <w:r w:rsidRPr="00E23170">
        <w:rPr>
          <w:rFonts w:eastAsia="Times New Roman" w:cs="Times New Roman"/>
          <w:sz w:val="28"/>
          <w:szCs w:val="28"/>
          <w:lang w:eastAsia="ru-RU"/>
        </w:rPr>
        <w:t xml:space="preserve">В программе по дисциплине Родной (Татарский) язык, реализуемой при подготовке студентов </w:t>
      </w:r>
      <w:r w:rsidRPr="00E23170">
        <w:rPr>
          <w:rFonts w:eastAsia="Times New Roman" w:cs="Times New Roman"/>
          <w:w w:val="106"/>
          <w:sz w:val="28"/>
          <w:szCs w:val="28"/>
          <w:lang w:eastAsia="ru-RU"/>
        </w:rPr>
        <w:t>гуманитарного профиля, профильной составляющей являются разделы</w:t>
      </w:r>
      <w:r w:rsidRPr="00E23170">
        <w:rPr>
          <w:rFonts w:eastAsia="Times New Roman" w:cs="Times New Roman"/>
          <w:color w:val="FF0000"/>
          <w:w w:val="106"/>
          <w:sz w:val="28"/>
          <w:szCs w:val="28"/>
          <w:lang w:eastAsia="ru-RU"/>
        </w:rPr>
        <w:t xml:space="preserve"> </w:t>
      </w:r>
      <w:r w:rsidRPr="00E23170">
        <w:rPr>
          <w:rFonts w:eastAsia="Times New Roman" w:cs="Times New Roman"/>
          <w:sz w:val="28"/>
          <w:szCs w:val="28"/>
          <w:lang w:val="tt-RU"/>
        </w:rPr>
        <w:t>Фонетика. Орфоэпия. Орфография, Лексикология; Морфология; Синтаксис. Пунктуа</w:t>
      </w:r>
      <w:r w:rsidRPr="00E23170">
        <w:rPr>
          <w:rFonts w:eastAsia="Times New Roman" w:cs="Times New Roman"/>
          <w:sz w:val="28"/>
          <w:szCs w:val="28"/>
        </w:rPr>
        <w:t>ц</w:t>
      </w:r>
      <w:r w:rsidRPr="00E23170">
        <w:rPr>
          <w:rFonts w:eastAsia="Times New Roman" w:cs="Times New Roman"/>
          <w:sz w:val="28"/>
          <w:szCs w:val="28"/>
          <w:lang w:val="tt-RU"/>
        </w:rPr>
        <w:t>ия.</w:t>
      </w:r>
      <w:r w:rsidRPr="00E23170">
        <w:rPr>
          <w:rFonts w:eastAsia="Times New Roman" w:cs="Times New Roman"/>
          <w:color w:val="FF0000"/>
          <w:sz w:val="28"/>
          <w:szCs w:val="28"/>
          <w:lang w:val="tt-RU"/>
        </w:rPr>
        <w:t xml:space="preserve"> </w:t>
      </w:r>
      <w:r w:rsidRPr="00E23170">
        <w:rPr>
          <w:rFonts w:eastAsia="Times New Roman" w:cs="Times New Roman"/>
          <w:w w:val="104"/>
          <w:sz w:val="28"/>
          <w:szCs w:val="28"/>
          <w:lang w:eastAsia="ru-RU"/>
        </w:rPr>
        <w:t>В данных разделах изучаются лингвистические понятия, нормы литературной речи с точки зрения ее употребления. В материал данных разделов включаются научные тексты профильного направления.</w:t>
      </w:r>
    </w:p>
    <w:p w:rsidR="00E23170" w:rsidRPr="00E23170" w:rsidRDefault="00E23170" w:rsidP="00E23170">
      <w:pPr>
        <w:widowControl w:val="0"/>
        <w:autoSpaceDE w:val="0"/>
        <w:autoSpaceDN w:val="0"/>
        <w:adjustRightInd w:val="0"/>
        <w:spacing w:line="322" w:lineRule="exact"/>
        <w:jc w:val="center"/>
        <w:rPr>
          <w:rFonts w:eastAsia="Times New Roman" w:cs="Times New Roman"/>
          <w:b/>
          <w:color w:val="000000"/>
          <w:spacing w:val="-2"/>
          <w:sz w:val="28"/>
          <w:szCs w:val="28"/>
          <w:lang w:eastAsia="ru-RU"/>
        </w:rPr>
      </w:pPr>
      <w:r w:rsidRPr="00E23170">
        <w:rPr>
          <w:rFonts w:eastAsia="Times New Roman" w:cs="Times New Roman"/>
          <w:b/>
          <w:color w:val="000000"/>
          <w:spacing w:val="-2"/>
          <w:sz w:val="28"/>
          <w:szCs w:val="28"/>
          <w:lang w:eastAsia="ru-RU"/>
        </w:rPr>
        <w:t>ТРЕБОВАНИЯ К РЕЗУЛЬТАТАМ ОБУЧЕНИЯ</w:t>
      </w:r>
    </w:p>
    <w:p w:rsidR="00E23170" w:rsidRPr="00E23170" w:rsidRDefault="00E23170" w:rsidP="00E23170">
      <w:pPr>
        <w:widowControl w:val="0"/>
        <w:autoSpaceDE w:val="0"/>
        <w:autoSpaceDN w:val="0"/>
        <w:adjustRightInd w:val="0"/>
        <w:spacing w:line="322" w:lineRule="exact"/>
        <w:jc w:val="center"/>
        <w:rPr>
          <w:rFonts w:eastAsia="Times New Roman" w:cs="Times New Roman"/>
          <w:b/>
          <w:color w:val="000000"/>
          <w:spacing w:val="-2"/>
          <w:sz w:val="28"/>
          <w:szCs w:val="28"/>
          <w:lang w:eastAsia="ru-RU"/>
        </w:rPr>
      </w:pPr>
    </w:p>
    <w:p w:rsidR="00E23170" w:rsidRPr="00E23170" w:rsidRDefault="00E23170" w:rsidP="00E23170">
      <w:pPr>
        <w:widowControl w:val="0"/>
        <w:autoSpaceDE w:val="0"/>
        <w:autoSpaceDN w:val="0"/>
        <w:adjustRightInd w:val="0"/>
        <w:ind w:firstLine="567"/>
        <w:rPr>
          <w:rFonts w:eastAsia="Times New Roman" w:cs="Times New Roman"/>
          <w:color w:val="000000"/>
          <w:spacing w:val="-2"/>
          <w:sz w:val="28"/>
          <w:szCs w:val="28"/>
          <w:lang w:eastAsia="ru-RU"/>
        </w:rPr>
      </w:pPr>
      <w:r w:rsidRPr="00E23170">
        <w:rPr>
          <w:rFonts w:eastAsia="Times New Roman" w:cs="Times New Roman"/>
          <w:color w:val="000000"/>
          <w:w w:val="106"/>
          <w:sz w:val="28"/>
          <w:szCs w:val="28"/>
          <w:lang w:eastAsia="ru-RU"/>
        </w:rPr>
        <w:t xml:space="preserve">В результате изучения учебной дисциплины </w:t>
      </w:r>
      <w:r w:rsidRPr="00E23170">
        <w:rPr>
          <w:rFonts w:eastAsia="Times New Roman" w:cs="Times New Roman"/>
          <w:b/>
          <w:bCs/>
          <w:sz w:val="28"/>
          <w:szCs w:val="28"/>
          <w:lang w:eastAsia="ru-RU"/>
        </w:rPr>
        <w:t>«</w:t>
      </w:r>
      <w:r w:rsidRPr="00E23170">
        <w:rPr>
          <w:rFonts w:eastAsia="Times New Roman" w:cs="Times New Roman"/>
          <w:w w:val="105"/>
          <w:sz w:val="28"/>
          <w:szCs w:val="28"/>
          <w:lang w:eastAsia="ru-RU"/>
        </w:rPr>
        <w:t>РОДНОЙ ЯЗЫК</w:t>
      </w:r>
      <w:r w:rsidRPr="00E23170">
        <w:rPr>
          <w:rFonts w:eastAsia="Times New Roman" w:cs="Times New Roman"/>
          <w:b/>
          <w:bCs/>
          <w:sz w:val="28"/>
          <w:szCs w:val="28"/>
          <w:lang w:eastAsia="ru-RU"/>
        </w:rPr>
        <w:t>»</w:t>
      </w:r>
      <w:r w:rsidRPr="00E23170">
        <w:rPr>
          <w:rFonts w:eastAsia="Times New Roman" w:cs="Times New Roman"/>
          <w:color w:val="000000"/>
          <w:w w:val="106"/>
          <w:sz w:val="28"/>
          <w:szCs w:val="28"/>
          <w:lang w:eastAsia="ru-RU"/>
        </w:rPr>
        <w:t xml:space="preserve"> студент должен </w:t>
      </w:r>
      <w:r w:rsidRPr="00E23170">
        <w:rPr>
          <w:rFonts w:eastAsia="Times New Roman" w:cs="Times New Roman"/>
          <w:color w:val="000000"/>
          <w:spacing w:val="-2"/>
          <w:sz w:val="28"/>
          <w:szCs w:val="28"/>
          <w:lang w:eastAsia="ru-RU"/>
        </w:rPr>
        <w:t xml:space="preserve">(Приложение 1): </w:t>
      </w:r>
    </w:p>
    <w:p w:rsidR="00E23170" w:rsidRPr="00E23170" w:rsidRDefault="00E23170" w:rsidP="00E23170">
      <w:pPr>
        <w:jc w:val="left"/>
        <w:rPr>
          <w:rFonts w:eastAsia="Times New Roman" w:cs="Times New Roman"/>
          <w:b/>
          <w:sz w:val="28"/>
          <w:szCs w:val="28"/>
          <w:lang w:eastAsia="ru-RU"/>
        </w:rPr>
      </w:pPr>
      <w:r w:rsidRPr="00E23170">
        <w:rPr>
          <w:rFonts w:eastAsia="Times New Roman" w:cs="Times New Roman"/>
          <w:b/>
          <w:sz w:val="28"/>
          <w:szCs w:val="28"/>
          <w:lang w:eastAsia="ru-RU"/>
        </w:rPr>
        <w:lastRenderedPageBreak/>
        <w:t xml:space="preserve">Личностных: </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1.4 иметь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ответственной деятельности;</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1.7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и правовыми знаниями по организации и планированию деятельности воспитателя;</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1.10 эстетическое отношение к миру, включая эстетику быта, научного и технического творчества, спорта, общественных отношений;</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E23170">
        <w:rPr>
          <w:rFonts w:eastAsia="Times New Roman" w:cs="Times New Roman"/>
          <w:b/>
          <w:sz w:val="28"/>
          <w:szCs w:val="28"/>
          <w:lang w:eastAsia="ru-RU"/>
        </w:rPr>
        <w:t>Метапредметных:</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E23170">
        <w:rPr>
          <w:rFonts w:eastAsia="Times New Roman" w:cs="Times New Roman"/>
          <w:sz w:val="28"/>
          <w:szCs w:val="28"/>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E23170">
        <w:rPr>
          <w:rFonts w:eastAsia="Times New Roman" w:cs="Times New Roman"/>
          <w:sz w:val="28"/>
          <w:szCs w:val="28"/>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E23170">
        <w:rPr>
          <w:rFonts w:eastAsia="Times New Roman" w:cs="Times New Roman"/>
          <w:sz w:val="28"/>
          <w:szCs w:val="28"/>
        </w:rPr>
        <w:t xml:space="preserve"> - владеет навыками познавательной, учебно-исследовательской и проектной деятельности, навыками разрешения проблем; способность и </w:t>
      </w:r>
      <w:r w:rsidRPr="00E23170">
        <w:rPr>
          <w:rFonts w:eastAsia="Times New Roman" w:cs="Times New Roman"/>
          <w:sz w:val="28"/>
          <w:szCs w:val="28"/>
        </w:rPr>
        <w:lastRenderedPageBreak/>
        <w:t>готовность к самостоятельному поиску методов решения практических задач, применению различных методов познания;</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E23170">
        <w:rPr>
          <w:rFonts w:eastAsia="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23170">
        <w:rPr>
          <w:rFonts w:eastAsia="Times New Roman" w:cs="Times New Roman"/>
          <w:sz w:val="28"/>
          <w:szCs w:val="28"/>
        </w:rPr>
        <w:t xml:space="preserve"> - владение языковыми средствами – умение ясно, логично и точно излагать свою точку зрения, использовать адекватные языковые средства</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p>
    <w:p w:rsidR="00E23170" w:rsidRPr="00E23170" w:rsidRDefault="00E23170" w:rsidP="00E23170">
      <w:pPr>
        <w:rPr>
          <w:rFonts w:eastAsia="Times New Roman" w:cs="Times New Roman"/>
          <w:b/>
          <w:color w:val="000000"/>
          <w:sz w:val="27"/>
          <w:szCs w:val="27"/>
          <w:lang w:eastAsia="ru-RU"/>
        </w:rPr>
      </w:pPr>
      <w:r w:rsidRPr="00E23170">
        <w:rPr>
          <w:rFonts w:eastAsia="Times New Roman" w:cs="Times New Roman"/>
          <w:b/>
          <w:color w:val="000000"/>
          <w:sz w:val="27"/>
          <w:szCs w:val="27"/>
          <w:lang w:eastAsia="ru-RU"/>
        </w:rPr>
        <w:t>Предметных:</w:t>
      </w:r>
    </w:p>
    <w:p w:rsidR="00E23170" w:rsidRPr="00E23170" w:rsidRDefault="00E23170" w:rsidP="00E23170">
      <w:pPr>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понятий о нормах родного языка и применение знаний о них в речевой практике;</w:t>
      </w:r>
    </w:p>
    <w:p w:rsidR="00E23170" w:rsidRPr="00E23170" w:rsidRDefault="00E23170" w:rsidP="00E23170">
      <w:pPr>
        <w:rPr>
          <w:rFonts w:eastAsia="Times New Roman" w:cs="Times New Roman"/>
          <w:color w:val="000000"/>
          <w:sz w:val="27"/>
          <w:szCs w:val="27"/>
          <w:lang w:eastAsia="ru-RU"/>
        </w:rPr>
      </w:pPr>
      <w:r w:rsidRPr="00E23170">
        <w:rPr>
          <w:rFonts w:eastAsia="Times New Roman" w:cs="Times New Roman"/>
          <w:color w:val="000000"/>
          <w:sz w:val="27"/>
          <w:szCs w:val="27"/>
          <w:lang w:eastAsia="ru-RU"/>
        </w:rPr>
        <w:t>-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E23170" w:rsidRPr="00E23170" w:rsidRDefault="00E23170" w:rsidP="00E23170">
      <w:pPr>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навыков свободного использования коммуникативно-эстетических возможностей родного языка;</w:t>
      </w:r>
    </w:p>
    <w:p w:rsidR="00E23170" w:rsidRPr="00E23170" w:rsidRDefault="00E23170" w:rsidP="00E23170">
      <w:pPr>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E23170" w:rsidRPr="00E23170" w:rsidRDefault="00E23170" w:rsidP="00E23170">
      <w:pPr>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E23170" w:rsidRPr="00E23170" w:rsidRDefault="00E23170" w:rsidP="00E23170">
      <w:pPr>
        <w:rPr>
          <w:rFonts w:eastAsia="Times New Roman" w:cs="Times New Roman"/>
          <w:color w:val="000000"/>
          <w:sz w:val="27"/>
          <w:szCs w:val="27"/>
          <w:lang w:eastAsia="ru-RU"/>
        </w:rPr>
      </w:pPr>
      <w:r w:rsidRPr="00E23170">
        <w:rPr>
          <w:rFonts w:eastAsia="Times New Roman" w:cs="Times New Roman"/>
          <w:color w:val="000000"/>
          <w:sz w:val="27"/>
          <w:szCs w:val="27"/>
          <w:lang w:eastAsia="ru-RU"/>
        </w:rPr>
        <w:t>-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E23170" w:rsidRPr="00E23170" w:rsidRDefault="00E23170" w:rsidP="00E23170">
      <w:pPr>
        <w:rPr>
          <w:rFonts w:eastAsia="Times New Roman" w:cs="Times New Roman"/>
          <w:color w:val="000000"/>
          <w:sz w:val="27"/>
          <w:szCs w:val="27"/>
          <w:lang w:eastAsia="ru-RU"/>
        </w:rPr>
      </w:pPr>
      <w:r w:rsidRPr="00E23170">
        <w:rPr>
          <w:rFonts w:eastAsia="Times New Roman" w:cs="Times New Roman"/>
          <w:color w:val="000000"/>
          <w:sz w:val="27"/>
          <w:szCs w:val="27"/>
          <w:lang w:eastAsia="ru-RU"/>
        </w:rPr>
        <w:t>-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E23170" w:rsidRPr="00E23170" w:rsidRDefault="00E23170" w:rsidP="00E23170">
      <w:pPr>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E23170" w:rsidRPr="00E23170" w:rsidRDefault="00E23170" w:rsidP="00E23170">
      <w:pPr>
        <w:widowControl w:val="0"/>
        <w:autoSpaceDE w:val="0"/>
        <w:autoSpaceDN w:val="0"/>
        <w:adjustRightInd w:val="0"/>
        <w:ind w:firstLine="540"/>
        <w:rPr>
          <w:rFonts w:eastAsia="Times New Roman" w:cs="Times New Roman"/>
          <w:color w:val="000000"/>
          <w:w w:val="102"/>
          <w:sz w:val="28"/>
          <w:szCs w:val="28"/>
          <w:lang w:eastAsia="ru-RU"/>
        </w:rPr>
      </w:pPr>
      <w:r w:rsidRPr="00E23170">
        <w:rPr>
          <w:rFonts w:eastAsia="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E23170">
        <w:rPr>
          <w:rFonts w:eastAsia="Times New Roman" w:cs="Times New Roman"/>
          <w:color w:val="000000"/>
          <w:w w:val="102"/>
          <w:sz w:val="28"/>
          <w:szCs w:val="28"/>
          <w:lang w:eastAsia="ru-RU"/>
        </w:rPr>
        <w:t>компетенции ОК:</w:t>
      </w:r>
    </w:p>
    <w:p w:rsidR="00E23170" w:rsidRPr="00E23170" w:rsidRDefault="00E23170" w:rsidP="00E23170">
      <w:pPr>
        <w:widowControl w:val="0"/>
        <w:autoSpaceDE w:val="0"/>
        <w:autoSpaceDN w:val="0"/>
        <w:adjustRightInd w:val="0"/>
        <w:ind w:firstLine="540"/>
        <w:rPr>
          <w:rFonts w:eastAsia="Times New Roman" w:cs="Times New Roman"/>
          <w:sz w:val="28"/>
          <w:szCs w:val="28"/>
          <w:lang w:eastAsia="ru-RU"/>
        </w:rPr>
      </w:pPr>
      <w:r w:rsidRPr="00E23170">
        <w:rPr>
          <w:rFonts w:eastAsia="Times New Roman" w:cs="Times New Roman"/>
          <w:color w:val="000000"/>
          <w:w w:val="102"/>
          <w:sz w:val="28"/>
          <w:szCs w:val="28"/>
          <w:lang w:eastAsia="ru-RU"/>
        </w:rPr>
        <w:t xml:space="preserve"> </w:t>
      </w:r>
      <w:r w:rsidRPr="00E23170">
        <w:rPr>
          <w:rFonts w:eastAsia="Times New Roman" w:cs="Times New Roman"/>
          <w:sz w:val="28"/>
          <w:szCs w:val="28"/>
          <w:lang w:eastAsia="ru-RU"/>
        </w:rPr>
        <w:t>ОК1.Понимать сущность и социальную значимость своей будущей профессии, проявлять к ней устойчивый интерес.</w:t>
      </w:r>
    </w:p>
    <w:p w:rsidR="00E23170" w:rsidRPr="00E23170" w:rsidRDefault="00E23170" w:rsidP="00E23170">
      <w:pPr>
        <w:widowControl w:val="0"/>
        <w:autoSpaceDE w:val="0"/>
        <w:autoSpaceDN w:val="0"/>
        <w:adjustRightInd w:val="0"/>
        <w:ind w:firstLine="540"/>
        <w:rPr>
          <w:rFonts w:eastAsia="Times New Roman" w:cs="Times New Roman"/>
          <w:sz w:val="28"/>
          <w:szCs w:val="28"/>
          <w:lang w:eastAsia="ru-RU"/>
        </w:rPr>
      </w:pPr>
      <w:r w:rsidRPr="00E23170">
        <w:rPr>
          <w:rFonts w:eastAsia="Times New Roman" w:cs="Times New Roman"/>
          <w:sz w:val="28"/>
          <w:szCs w:val="28"/>
          <w:lang w:eastAsia="ru-RU"/>
        </w:rPr>
        <w:t>ОК2.Организовывать собственную деятельность, определять методы решения профессиональных задач, оценивать их эффективность и качество.</w:t>
      </w:r>
    </w:p>
    <w:p w:rsidR="00E23170" w:rsidRPr="00E23170" w:rsidRDefault="00E23170" w:rsidP="00E23170">
      <w:pPr>
        <w:widowControl w:val="0"/>
        <w:autoSpaceDE w:val="0"/>
        <w:autoSpaceDN w:val="0"/>
        <w:adjustRightInd w:val="0"/>
        <w:ind w:firstLine="540"/>
        <w:rPr>
          <w:rFonts w:eastAsia="Times New Roman" w:cs="Times New Roman"/>
          <w:sz w:val="28"/>
          <w:szCs w:val="28"/>
          <w:lang w:eastAsia="ru-RU"/>
        </w:rPr>
      </w:pPr>
      <w:r w:rsidRPr="00E23170">
        <w:rPr>
          <w:rFonts w:eastAsia="Times New Roman" w:cs="Times New Roman"/>
          <w:sz w:val="28"/>
          <w:szCs w:val="28"/>
          <w:lang w:eastAsia="ru-RU"/>
        </w:rPr>
        <w:lastRenderedPageBreak/>
        <w:t>ОК4.Осуществлять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23170" w:rsidRPr="00E23170" w:rsidRDefault="00E23170" w:rsidP="00E23170">
      <w:pPr>
        <w:widowControl w:val="0"/>
        <w:ind w:firstLine="567"/>
        <w:rPr>
          <w:rFonts w:eastAsia="Times New Roman" w:cs="Times New Roman"/>
          <w:sz w:val="28"/>
          <w:szCs w:val="28"/>
          <w:lang w:eastAsia="ru-RU"/>
        </w:rPr>
      </w:pPr>
      <w:r w:rsidRPr="00E23170">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E23170" w:rsidRPr="00E23170" w:rsidRDefault="00E23170" w:rsidP="00E23170">
      <w:pPr>
        <w:widowControl w:val="0"/>
        <w:autoSpaceDE w:val="0"/>
        <w:autoSpaceDN w:val="0"/>
        <w:adjustRightInd w:val="0"/>
        <w:ind w:firstLine="540"/>
        <w:rPr>
          <w:rFonts w:eastAsia="Times New Roman" w:cs="Times New Roman"/>
          <w:sz w:val="28"/>
          <w:szCs w:val="28"/>
          <w:lang w:eastAsia="ru-RU"/>
        </w:rPr>
      </w:pPr>
      <w:r w:rsidRPr="00E23170">
        <w:rPr>
          <w:rFonts w:eastAsia="Times New Roman" w:cs="Times New Roman"/>
          <w:sz w:val="28"/>
          <w:szCs w:val="28"/>
          <w:lang w:eastAsia="ru-RU"/>
        </w:rPr>
        <w:t>ОК6.Работать в коллективе и команде, взаимодействовать с руководством, коллегами и социальными партнерами.</w:t>
      </w:r>
    </w:p>
    <w:p w:rsidR="00E23170" w:rsidRPr="00E23170" w:rsidRDefault="00E23170" w:rsidP="00E23170">
      <w:pPr>
        <w:widowControl w:val="0"/>
        <w:autoSpaceDE w:val="0"/>
        <w:autoSpaceDN w:val="0"/>
        <w:adjustRightInd w:val="0"/>
        <w:ind w:firstLine="540"/>
        <w:rPr>
          <w:rFonts w:eastAsia="Times New Roman" w:cs="Times New Roman"/>
          <w:sz w:val="28"/>
          <w:szCs w:val="28"/>
          <w:lang w:eastAsia="ru-RU"/>
        </w:rPr>
      </w:pPr>
      <w:r w:rsidRPr="00E23170">
        <w:rPr>
          <w:rFonts w:eastAsia="Times New Roman" w:cs="Times New Roman"/>
          <w:sz w:val="28"/>
          <w:szCs w:val="28"/>
          <w:lang w:eastAsia="ru-RU"/>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23170" w:rsidRPr="00E23170" w:rsidRDefault="00E23170" w:rsidP="00E23170">
      <w:pPr>
        <w:widowControl w:val="0"/>
        <w:autoSpaceDE w:val="0"/>
        <w:autoSpaceDN w:val="0"/>
        <w:adjustRightInd w:val="0"/>
        <w:ind w:firstLine="540"/>
        <w:rPr>
          <w:rFonts w:eastAsia="Times New Roman" w:cs="Times New Roman"/>
          <w:sz w:val="28"/>
          <w:szCs w:val="28"/>
          <w:lang w:eastAsia="ru-RU"/>
        </w:rPr>
      </w:pPr>
      <w:r w:rsidRPr="00E23170">
        <w:rPr>
          <w:rFonts w:eastAsia="Times New Roman" w:cs="Times New Roman"/>
          <w:sz w:val="28"/>
          <w:szCs w:val="28"/>
          <w:lang w:eastAsia="ru-RU"/>
        </w:rPr>
        <w:t>ОК9.Осуществлять профессиональную деятельность в условиях обновления ее целей, содержания, смены технологий.</w:t>
      </w:r>
    </w:p>
    <w:p w:rsidR="00E23170" w:rsidRPr="00E23170" w:rsidRDefault="00E23170" w:rsidP="00E23170">
      <w:pPr>
        <w:widowControl w:val="0"/>
        <w:autoSpaceDE w:val="0"/>
        <w:autoSpaceDN w:val="0"/>
        <w:adjustRightInd w:val="0"/>
        <w:ind w:firstLine="567"/>
        <w:rPr>
          <w:rFonts w:eastAsia="Times New Roman" w:cs="Times New Roman"/>
          <w:spacing w:val="-5"/>
          <w:sz w:val="28"/>
          <w:szCs w:val="28"/>
          <w:lang w:eastAsia="ru-RU"/>
        </w:rPr>
      </w:pPr>
      <w:r w:rsidRPr="00E23170">
        <w:rPr>
          <w:rFonts w:eastAsia="Times New Roman" w:cs="Times New Roman"/>
          <w:sz w:val="28"/>
          <w:szCs w:val="28"/>
          <w:lang w:eastAsia="ru-RU"/>
        </w:rPr>
        <w:t xml:space="preserve">ОК11.Строить профессиональную деятельность с соблюдением правовых норм, ее регулирующих. </w:t>
      </w:r>
    </w:p>
    <w:p w:rsidR="00E23170" w:rsidRPr="00E23170" w:rsidRDefault="00E23170" w:rsidP="00E23170">
      <w:pPr>
        <w:tabs>
          <w:tab w:val="left" w:pos="426"/>
        </w:tabs>
        <w:autoSpaceDE w:val="0"/>
        <w:autoSpaceDN w:val="0"/>
        <w:adjustRightInd w:val="0"/>
        <w:rPr>
          <w:rFonts w:eastAsia="Times New Roman" w:cs="Times New Roman"/>
          <w:sz w:val="28"/>
          <w:szCs w:val="28"/>
          <w:lang w:eastAsia="ru-RU"/>
        </w:rPr>
      </w:pPr>
      <w:r w:rsidRPr="00E23170">
        <w:rPr>
          <w:rFonts w:eastAsia="Times New Roman" w:cs="Times New Roman"/>
          <w:b/>
          <w:bCs/>
          <w:sz w:val="28"/>
          <w:szCs w:val="28"/>
          <w:lang w:eastAsia="ru-RU"/>
        </w:rPr>
        <w:t xml:space="preserve">Информационное обеспечение обучения </w:t>
      </w:r>
      <w:r w:rsidRPr="00E23170">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E23170" w:rsidRPr="00E23170" w:rsidRDefault="00E23170" w:rsidP="00E23170">
      <w:pPr>
        <w:autoSpaceDE w:val="0"/>
        <w:autoSpaceDN w:val="0"/>
        <w:adjustRightInd w:val="0"/>
        <w:spacing w:line="360" w:lineRule="auto"/>
        <w:jc w:val="center"/>
        <w:rPr>
          <w:rFonts w:eastAsia="Times New Roman" w:cs="Times New Roman"/>
          <w:b/>
          <w:color w:val="000000"/>
          <w:sz w:val="28"/>
          <w:szCs w:val="28"/>
          <w:lang w:eastAsia="ru-RU"/>
        </w:rPr>
      </w:pPr>
      <w:r w:rsidRPr="00E23170">
        <w:rPr>
          <w:rFonts w:eastAsia="Times New Roman" w:cs="Times New Roman"/>
          <w:b/>
          <w:color w:val="000000"/>
          <w:sz w:val="28"/>
          <w:szCs w:val="28"/>
          <w:lang w:eastAsia="ru-RU"/>
        </w:rPr>
        <w:t>Основные источники:</w:t>
      </w:r>
    </w:p>
    <w:tbl>
      <w:tblPr>
        <w:tblStyle w:val="11"/>
        <w:tblW w:w="0" w:type="auto"/>
        <w:tblLook w:val="04A0" w:firstRow="1" w:lastRow="0" w:firstColumn="1" w:lastColumn="0" w:noHBand="0" w:noVBand="1"/>
      </w:tblPr>
      <w:tblGrid>
        <w:gridCol w:w="9637"/>
      </w:tblGrid>
      <w:tr w:rsidR="00E23170" w:rsidRPr="00E23170" w:rsidTr="00E23170">
        <w:tc>
          <w:tcPr>
            <w:tcW w:w="9853" w:type="dxa"/>
            <w:tcBorders>
              <w:top w:val="nil"/>
              <w:left w:val="nil"/>
              <w:bottom w:val="nil"/>
              <w:right w:val="nil"/>
            </w:tcBorders>
          </w:tcPr>
          <w:p w:rsidR="00E23170" w:rsidRPr="00E23170" w:rsidRDefault="00E23170" w:rsidP="00E23170">
            <w:pPr>
              <w:widowControl w:val="0"/>
              <w:numPr>
                <w:ilvl w:val="0"/>
                <w:numId w:val="14"/>
              </w:numPr>
              <w:shd w:val="clear" w:color="auto" w:fill="FFFFFF"/>
              <w:autoSpaceDE w:val="0"/>
              <w:autoSpaceDN w:val="0"/>
              <w:adjustRightInd w:val="0"/>
              <w:jc w:val="left"/>
              <w:rPr>
                <w:rFonts w:eastAsia="Times New Roman"/>
                <w:sz w:val="28"/>
                <w:szCs w:val="28"/>
                <w:lang w:val="tt-RU"/>
              </w:rPr>
            </w:pPr>
            <w:r w:rsidRPr="00E23170">
              <w:rPr>
                <w:rFonts w:eastAsia="Times New Roman"/>
                <w:sz w:val="28"/>
                <w:szCs w:val="28"/>
                <w:lang w:val="tt-RU"/>
              </w:rPr>
              <w:t>Зәкиев, М.З. татар теле. 10-11 сыйныфлар: татар телендә гомуми белем бирү оешмалары өчен уку әсбабы / М.З.Зәкиев, Н.В. Максимов. – Казан: Татар. кит. нәшр., 2016. – 334 б.: рәс. б-н.</w:t>
            </w:r>
          </w:p>
          <w:p w:rsidR="00E23170" w:rsidRPr="00E23170" w:rsidRDefault="00E23170" w:rsidP="00E23170">
            <w:pPr>
              <w:widowControl w:val="0"/>
              <w:numPr>
                <w:ilvl w:val="0"/>
                <w:numId w:val="14"/>
              </w:numPr>
              <w:shd w:val="clear" w:color="auto" w:fill="FFFFFF"/>
              <w:autoSpaceDE w:val="0"/>
              <w:autoSpaceDN w:val="0"/>
              <w:adjustRightInd w:val="0"/>
              <w:jc w:val="left"/>
              <w:rPr>
                <w:rFonts w:eastAsia="Times New Roman"/>
                <w:sz w:val="28"/>
                <w:szCs w:val="28"/>
                <w:lang w:val="tt-RU"/>
              </w:rPr>
            </w:pPr>
            <w:r w:rsidRPr="00E23170">
              <w:rPr>
                <w:rFonts w:eastAsia="Times New Roman"/>
                <w:noProof/>
                <w:sz w:val="28"/>
                <w:szCs w:val="28"/>
                <w:lang w:val="tt-RU"/>
              </w:rPr>
              <w:t>Сафиуллина, Ф.С. Хәзерге татар әдәби теле: Күнегүләр һәм кызыклы материаллар җыентыгы: Югары һәм урта уку йортлары өчен. – Тулыл. 2 нче басма. / Ф.С. Сафиуллина –  Казан: “Мәгариф” нәшр., 2002. - 243 6.</w:t>
            </w:r>
          </w:p>
          <w:p w:rsidR="00E23170" w:rsidRPr="00E23170" w:rsidRDefault="00E23170" w:rsidP="00E23170">
            <w:pPr>
              <w:widowControl w:val="0"/>
              <w:numPr>
                <w:ilvl w:val="0"/>
                <w:numId w:val="14"/>
              </w:numPr>
              <w:shd w:val="clear" w:color="auto" w:fill="FFFFFF"/>
              <w:autoSpaceDE w:val="0"/>
              <w:autoSpaceDN w:val="0"/>
              <w:adjustRightInd w:val="0"/>
              <w:jc w:val="left"/>
              <w:rPr>
                <w:rFonts w:eastAsia="Times New Roman"/>
                <w:sz w:val="28"/>
                <w:szCs w:val="28"/>
                <w:lang w:val="tt-RU"/>
              </w:rPr>
            </w:pPr>
            <w:r w:rsidRPr="00E23170">
              <w:rPr>
                <w:rFonts w:eastAsia="Times New Roman"/>
                <w:noProof/>
                <w:sz w:val="28"/>
                <w:szCs w:val="28"/>
                <w:lang w:val="tt-RU"/>
              </w:rPr>
              <w:t>Сафиуллина Ф.С., Зәкиев М.З. Хәзерге татар әдәби теле: : Югары һәм урта уку йортлары өчен. – Тулыл. 2 нче басма. / Ф.С. Сафиуллина, М.З. Зәкиев –  Казан: “Мәгариф” нәшр., 2002. - 283 6.</w:t>
            </w:r>
          </w:p>
          <w:p w:rsidR="00E23170" w:rsidRPr="00E23170" w:rsidRDefault="00E23170" w:rsidP="00E23170">
            <w:pPr>
              <w:numPr>
                <w:ilvl w:val="0"/>
                <w:numId w:val="14"/>
              </w:numPr>
              <w:autoSpaceDN w:val="0"/>
              <w:jc w:val="left"/>
              <w:rPr>
                <w:rFonts w:eastAsia="Times New Roman"/>
                <w:sz w:val="28"/>
                <w:szCs w:val="28"/>
                <w:lang w:val="tt-RU"/>
              </w:rPr>
            </w:pPr>
            <w:r w:rsidRPr="00E23170">
              <w:rPr>
                <w:rFonts w:eastAsia="Times New Roman"/>
                <w:sz w:val="28"/>
                <w:szCs w:val="28"/>
                <w:lang w:val="tt-RU"/>
              </w:rPr>
              <w:t>Сафиуллина Ф.С. Тел гыйлеменә кереш. – Казан: ТаРИХ, 2009</w:t>
            </w:r>
            <w:r w:rsidRPr="00E23170">
              <w:rPr>
                <w:rFonts w:eastAsia="Times New Roman"/>
                <w:w w:val="110"/>
                <w:sz w:val="28"/>
                <w:szCs w:val="28"/>
                <w:lang w:val="tt-RU"/>
              </w:rPr>
              <w:t xml:space="preserve"> </w:t>
            </w:r>
            <w:r w:rsidRPr="00E23170">
              <w:rPr>
                <w:rFonts w:eastAsia="Times New Roman"/>
                <w:w w:val="110"/>
                <w:sz w:val="28"/>
                <w:szCs w:val="28"/>
              </w:rPr>
              <w:t xml:space="preserve">. – </w:t>
            </w:r>
            <w:r w:rsidRPr="00E23170">
              <w:rPr>
                <w:rFonts w:eastAsia="Times New Roman"/>
                <w:sz w:val="28"/>
                <w:szCs w:val="28"/>
                <w:lang w:val="tt-RU"/>
              </w:rPr>
              <w:t>384 б.</w:t>
            </w:r>
          </w:p>
          <w:p w:rsidR="00E23170" w:rsidRPr="00E23170" w:rsidRDefault="00E23170" w:rsidP="00E23170">
            <w:pPr>
              <w:autoSpaceDE w:val="0"/>
              <w:autoSpaceDN w:val="0"/>
              <w:adjustRightInd w:val="0"/>
              <w:rPr>
                <w:rFonts w:eastAsia="Times New Roman"/>
                <w:sz w:val="28"/>
                <w:szCs w:val="28"/>
                <w:lang w:val="tt-RU"/>
              </w:rPr>
            </w:pPr>
            <w:r w:rsidRPr="00E23170">
              <w:rPr>
                <w:rFonts w:eastAsia="Times New Roman"/>
                <w:sz w:val="28"/>
                <w:szCs w:val="28"/>
                <w:lang w:val="tt-RU"/>
              </w:rPr>
              <w:t>Сәгъдиева, Р.К. Татар теле: рус телендә урта гомуми белем бирү оешмалары өчен уку әсбабы (татар телен туган тел буларак өйрәнүче укучылар өчен) 10 нче с-ф. – Казан., 2017</w:t>
            </w:r>
          </w:p>
          <w:p w:rsidR="00E23170" w:rsidRPr="00E23170" w:rsidRDefault="00E23170" w:rsidP="00E23170">
            <w:pPr>
              <w:autoSpaceDE w:val="0"/>
              <w:autoSpaceDN w:val="0"/>
              <w:adjustRightInd w:val="0"/>
              <w:rPr>
                <w:rFonts w:eastAsia="Times New Roman"/>
                <w:b/>
                <w:sz w:val="28"/>
                <w:szCs w:val="28"/>
                <w:lang w:val="tt-RU"/>
              </w:rPr>
            </w:pPr>
            <w:r w:rsidRPr="00E23170">
              <w:rPr>
                <w:rFonts w:eastAsia="Times New Roman"/>
                <w:sz w:val="28"/>
                <w:szCs w:val="28"/>
                <w:lang w:val="tt-RU"/>
              </w:rPr>
              <w:t>Сәгъдиева, Р.К.Татар теле: рус телендә урта гомуми белем бирү оешмалары өчен уку әсбабы (татар телен туган тел буларак өйрәнүче укучылар өчен) 11 нче с-ф. / Р.К. Сәгъдиева;[рәссамы Л. Хисамова]. – Казан: “Мәгариф – Вакыт” нәшр., 2017</w:t>
            </w:r>
          </w:p>
          <w:p w:rsidR="00E23170" w:rsidRPr="00E23170" w:rsidRDefault="00E23170" w:rsidP="00E23170">
            <w:pPr>
              <w:widowControl w:val="0"/>
              <w:numPr>
                <w:ilvl w:val="0"/>
                <w:numId w:val="14"/>
              </w:numPr>
              <w:shd w:val="clear" w:color="auto" w:fill="FFFFFF"/>
              <w:autoSpaceDE w:val="0"/>
              <w:autoSpaceDN w:val="0"/>
              <w:adjustRightInd w:val="0"/>
              <w:jc w:val="left"/>
              <w:rPr>
                <w:rFonts w:eastAsia="Times New Roman"/>
                <w:sz w:val="28"/>
                <w:szCs w:val="28"/>
              </w:rPr>
            </w:pPr>
            <w:r w:rsidRPr="00E23170">
              <w:rPr>
                <w:rFonts w:eastAsia="Times New Roman"/>
                <w:noProof/>
                <w:sz w:val="28"/>
                <w:szCs w:val="28"/>
              </w:rPr>
              <w:t xml:space="preserve">Татар грамматикасы. </w:t>
            </w:r>
            <w:r w:rsidRPr="00E23170">
              <w:rPr>
                <w:rFonts w:eastAsia="Times New Roman"/>
                <w:sz w:val="28"/>
                <w:szCs w:val="28"/>
                <w:lang w:val="en-US"/>
              </w:rPr>
              <w:t>I</w:t>
            </w:r>
            <w:r w:rsidRPr="00E23170">
              <w:rPr>
                <w:rFonts w:eastAsia="Times New Roman"/>
                <w:sz w:val="28"/>
                <w:szCs w:val="28"/>
              </w:rPr>
              <w:t xml:space="preserve"> </w:t>
            </w:r>
            <w:r w:rsidRPr="00E23170">
              <w:rPr>
                <w:rFonts w:eastAsia="Times New Roman"/>
                <w:noProof/>
                <w:sz w:val="28"/>
                <w:szCs w:val="28"/>
              </w:rPr>
              <w:t>том. - М.: Инсан - Казан: Фикер. - 1998. -5106.</w:t>
            </w:r>
          </w:p>
          <w:p w:rsidR="00E23170" w:rsidRPr="00E23170" w:rsidRDefault="00E23170" w:rsidP="00E23170">
            <w:pPr>
              <w:widowControl w:val="0"/>
              <w:numPr>
                <w:ilvl w:val="0"/>
                <w:numId w:val="14"/>
              </w:numPr>
              <w:shd w:val="clear" w:color="auto" w:fill="FFFFFF"/>
              <w:autoSpaceDE w:val="0"/>
              <w:autoSpaceDN w:val="0"/>
              <w:adjustRightInd w:val="0"/>
              <w:jc w:val="left"/>
              <w:rPr>
                <w:rFonts w:eastAsia="Times New Roman"/>
                <w:sz w:val="28"/>
                <w:szCs w:val="28"/>
              </w:rPr>
            </w:pPr>
            <w:r w:rsidRPr="00E23170">
              <w:rPr>
                <w:rFonts w:eastAsia="Times New Roman"/>
                <w:noProof/>
                <w:sz w:val="28"/>
                <w:szCs w:val="28"/>
              </w:rPr>
              <w:t xml:space="preserve">Татар грамматикасы. </w:t>
            </w:r>
            <w:r w:rsidRPr="00E23170">
              <w:rPr>
                <w:rFonts w:eastAsia="Times New Roman"/>
                <w:sz w:val="28"/>
                <w:szCs w:val="28"/>
                <w:lang w:val="en-US"/>
              </w:rPr>
              <w:t>II</w:t>
            </w:r>
            <w:r w:rsidRPr="00E23170">
              <w:rPr>
                <w:rFonts w:eastAsia="Times New Roman"/>
                <w:sz w:val="28"/>
                <w:szCs w:val="28"/>
              </w:rPr>
              <w:t xml:space="preserve"> </w:t>
            </w:r>
            <w:r w:rsidRPr="00E23170">
              <w:rPr>
                <w:rFonts w:eastAsia="Times New Roman"/>
                <w:noProof/>
                <w:sz w:val="28"/>
                <w:szCs w:val="28"/>
              </w:rPr>
              <w:t>том.-М.: Инсан- Казан: Фикер. - 2002. -4486.</w:t>
            </w:r>
          </w:p>
          <w:p w:rsidR="00E23170" w:rsidRPr="00E23170" w:rsidRDefault="00E23170" w:rsidP="00E23170">
            <w:pPr>
              <w:widowControl w:val="0"/>
              <w:numPr>
                <w:ilvl w:val="0"/>
                <w:numId w:val="14"/>
              </w:numPr>
              <w:shd w:val="clear" w:color="auto" w:fill="FFFFFF"/>
              <w:autoSpaceDE w:val="0"/>
              <w:autoSpaceDN w:val="0"/>
              <w:adjustRightInd w:val="0"/>
              <w:jc w:val="left"/>
              <w:rPr>
                <w:rFonts w:eastAsia="Times New Roman"/>
                <w:sz w:val="28"/>
                <w:szCs w:val="28"/>
              </w:rPr>
            </w:pPr>
            <w:r w:rsidRPr="00E23170">
              <w:rPr>
                <w:rFonts w:eastAsia="Times New Roman"/>
                <w:noProof/>
                <w:sz w:val="28"/>
                <w:szCs w:val="28"/>
              </w:rPr>
              <w:t xml:space="preserve">Татар грамматикасы. </w:t>
            </w:r>
            <w:r w:rsidRPr="00E23170">
              <w:rPr>
                <w:rFonts w:eastAsia="Times New Roman"/>
                <w:sz w:val="28"/>
                <w:szCs w:val="28"/>
                <w:lang w:val="en-US"/>
              </w:rPr>
              <w:t>III</w:t>
            </w:r>
            <w:r w:rsidRPr="00E23170">
              <w:rPr>
                <w:rFonts w:eastAsia="Times New Roman"/>
                <w:sz w:val="28"/>
                <w:szCs w:val="28"/>
              </w:rPr>
              <w:t xml:space="preserve"> </w:t>
            </w:r>
            <w:r w:rsidRPr="00E23170">
              <w:rPr>
                <w:rFonts w:eastAsia="Times New Roman"/>
                <w:noProof/>
                <w:sz w:val="28"/>
                <w:szCs w:val="28"/>
              </w:rPr>
              <w:t>том. - М.:Инсан-Казан:Фикер. - 1999. -5106.</w:t>
            </w:r>
          </w:p>
          <w:p w:rsidR="00E23170" w:rsidRPr="00E23170" w:rsidRDefault="00E23170" w:rsidP="00E23170">
            <w:pPr>
              <w:widowControl w:val="0"/>
              <w:shd w:val="clear" w:color="auto" w:fill="FFFFFF"/>
              <w:autoSpaceDE w:val="0"/>
              <w:autoSpaceDN w:val="0"/>
              <w:adjustRightInd w:val="0"/>
              <w:rPr>
                <w:rFonts w:eastAsia="Times New Roman"/>
                <w:b/>
                <w:bCs/>
                <w:noProof/>
                <w:color w:val="515151"/>
                <w:sz w:val="28"/>
                <w:szCs w:val="28"/>
                <w:lang w:val="tt-RU"/>
              </w:rPr>
            </w:pPr>
          </w:p>
        </w:tc>
      </w:tr>
    </w:tbl>
    <w:p w:rsidR="00E23170" w:rsidRPr="00E23170" w:rsidRDefault="00E23170" w:rsidP="00E23170">
      <w:pPr>
        <w:autoSpaceDE w:val="0"/>
        <w:autoSpaceDN w:val="0"/>
        <w:adjustRightInd w:val="0"/>
        <w:spacing w:line="360" w:lineRule="auto"/>
        <w:jc w:val="center"/>
        <w:rPr>
          <w:rFonts w:eastAsia="Times New Roman" w:cs="Times New Roman"/>
          <w:b/>
          <w:color w:val="000000"/>
          <w:sz w:val="28"/>
          <w:szCs w:val="28"/>
          <w:lang w:eastAsia="ru-RU"/>
        </w:rPr>
      </w:pPr>
      <w:r w:rsidRPr="00E23170">
        <w:rPr>
          <w:rFonts w:eastAsia="Times New Roman" w:cs="Times New Roman"/>
          <w:b/>
          <w:color w:val="000000"/>
          <w:sz w:val="28"/>
          <w:szCs w:val="28"/>
          <w:lang w:val="tt-RU" w:eastAsia="ru-RU"/>
        </w:rPr>
        <w:t>Дополнител</w:t>
      </w:r>
      <w:r w:rsidRPr="00E23170">
        <w:rPr>
          <w:rFonts w:eastAsia="Times New Roman" w:cs="Times New Roman"/>
          <w:b/>
          <w:color w:val="000000"/>
          <w:sz w:val="28"/>
          <w:szCs w:val="28"/>
          <w:lang w:eastAsia="ru-RU"/>
        </w:rPr>
        <w:t>ьные источники</w:t>
      </w:r>
    </w:p>
    <w:tbl>
      <w:tblPr>
        <w:tblStyle w:val="11"/>
        <w:tblW w:w="0" w:type="auto"/>
        <w:tblLook w:val="04A0" w:firstRow="1" w:lastRow="0" w:firstColumn="1" w:lastColumn="0" w:noHBand="0" w:noVBand="1"/>
      </w:tblPr>
      <w:tblGrid>
        <w:gridCol w:w="9637"/>
      </w:tblGrid>
      <w:tr w:rsidR="00E23170" w:rsidRPr="00E23170" w:rsidTr="00E23170">
        <w:tc>
          <w:tcPr>
            <w:tcW w:w="9853" w:type="dxa"/>
            <w:tcBorders>
              <w:top w:val="nil"/>
              <w:left w:val="nil"/>
              <w:bottom w:val="nil"/>
              <w:right w:val="nil"/>
            </w:tcBorders>
            <w:hideMark/>
          </w:tcPr>
          <w:p w:rsidR="00E23170" w:rsidRPr="00E23170" w:rsidRDefault="00E23170" w:rsidP="00E23170">
            <w:pPr>
              <w:numPr>
                <w:ilvl w:val="0"/>
                <w:numId w:val="15"/>
              </w:numPr>
              <w:shd w:val="clear" w:color="auto" w:fill="FFFFFF"/>
              <w:jc w:val="left"/>
              <w:rPr>
                <w:rFonts w:eastAsia="Times New Roman"/>
                <w:sz w:val="28"/>
                <w:szCs w:val="28"/>
                <w:lang w:val="tt-RU" w:eastAsia="ru-RU"/>
              </w:rPr>
            </w:pPr>
            <w:r w:rsidRPr="00E23170">
              <w:rPr>
                <w:rFonts w:eastAsia="Times New Roman"/>
                <w:noProof/>
                <w:color w:val="000000"/>
                <w:sz w:val="28"/>
                <w:szCs w:val="28"/>
                <w:lang w:val="tt-RU" w:eastAsia="ru-RU"/>
              </w:rPr>
              <w:t>Юсупов Р. А. Тәрҗемә һәм сөйләм культурасы. / Р.А.Юсупов. – Казан: Тат.</w:t>
            </w:r>
            <w:r w:rsidRPr="00E23170">
              <w:rPr>
                <w:rFonts w:eastAsia="Times New Roman"/>
                <w:noProof/>
                <w:color w:val="000000"/>
                <w:sz w:val="28"/>
                <w:szCs w:val="28"/>
                <w:lang w:val="tt-RU" w:eastAsia="ru-RU"/>
              </w:rPr>
              <w:softHyphen/>
              <w:t>кит.нәшр., 2008. – 240 б.</w:t>
            </w:r>
          </w:p>
          <w:p w:rsidR="00E23170" w:rsidRPr="00E23170" w:rsidRDefault="00E23170" w:rsidP="00E23170">
            <w:pPr>
              <w:widowControl w:val="0"/>
              <w:numPr>
                <w:ilvl w:val="0"/>
                <w:numId w:val="15"/>
              </w:numPr>
              <w:shd w:val="clear" w:color="auto" w:fill="FFFFFF"/>
              <w:autoSpaceDE w:val="0"/>
              <w:autoSpaceDN w:val="0"/>
              <w:adjustRightInd w:val="0"/>
              <w:jc w:val="left"/>
              <w:rPr>
                <w:rFonts w:eastAsia="Times New Roman"/>
                <w:sz w:val="28"/>
                <w:szCs w:val="28"/>
                <w:lang w:val="tt-RU" w:eastAsia="ru-RU"/>
              </w:rPr>
            </w:pPr>
            <w:r w:rsidRPr="00E23170">
              <w:rPr>
                <w:rFonts w:eastAsia="Times New Roman"/>
                <w:noProof/>
                <w:color w:val="000000"/>
                <w:sz w:val="28"/>
                <w:szCs w:val="28"/>
                <w:lang w:val="tt-RU" w:eastAsia="ru-RU"/>
              </w:rPr>
              <w:t xml:space="preserve">Баязитова Ф.С., Рамазанова Д.Б. Татар халык сөйләшләре: Ике китапта: Беренче китап. /  Ф.С.Баязитова, Д.Б.Рамазанова .  – Казан: </w:t>
            </w:r>
            <w:r w:rsidRPr="00E23170">
              <w:rPr>
                <w:rFonts w:eastAsia="Times New Roman"/>
                <w:noProof/>
                <w:color w:val="000000"/>
                <w:sz w:val="28"/>
                <w:szCs w:val="28"/>
                <w:lang w:val="tt-RU" w:eastAsia="ru-RU"/>
              </w:rPr>
              <w:lastRenderedPageBreak/>
              <w:t>“Мәгариф” нәшр, 2008. – 463 б.</w:t>
            </w:r>
          </w:p>
          <w:p w:rsidR="00E23170" w:rsidRPr="00E23170" w:rsidRDefault="00E23170" w:rsidP="00E23170">
            <w:pPr>
              <w:widowControl w:val="0"/>
              <w:numPr>
                <w:ilvl w:val="0"/>
                <w:numId w:val="15"/>
              </w:numPr>
              <w:shd w:val="clear" w:color="auto" w:fill="FFFFFF"/>
              <w:autoSpaceDE w:val="0"/>
              <w:autoSpaceDN w:val="0"/>
              <w:adjustRightInd w:val="0"/>
              <w:jc w:val="left"/>
              <w:rPr>
                <w:rFonts w:eastAsia="Times New Roman"/>
                <w:sz w:val="28"/>
                <w:szCs w:val="28"/>
                <w:lang w:val="tt-RU" w:eastAsia="ru-RU"/>
              </w:rPr>
            </w:pPr>
            <w:r w:rsidRPr="00E23170">
              <w:rPr>
                <w:rFonts w:eastAsia="Times New Roman"/>
                <w:noProof/>
                <w:color w:val="000000"/>
                <w:sz w:val="28"/>
                <w:szCs w:val="28"/>
                <w:lang w:val="tt-RU" w:eastAsia="ru-RU"/>
              </w:rPr>
              <w:t>Татар теленең орфографик сүзлеге  – Орфографический словарь татарского языка: якынча 43 000 сүз / Төз. К.Р. Галиуллин, Р.И.Раскулова. .  – Казан: “Мәгариф” нәшр, 2010. – 399 б.</w:t>
            </w:r>
          </w:p>
          <w:p w:rsidR="00E23170" w:rsidRPr="00E23170" w:rsidRDefault="00E23170" w:rsidP="00E23170">
            <w:pPr>
              <w:widowControl w:val="0"/>
              <w:numPr>
                <w:ilvl w:val="0"/>
                <w:numId w:val="15"/>
              </w:numPr>
              <w:shd w:val="clear" w:color="auto" w:fill="FFFFFF"/>
              <w:autoSpaceDE w:val="0"/>
              <w:autoSpaceDN w:val="0"/>
              <w:adjustRightInd w:val="0"/>
              <w:jc w:val="left"/>
              <w:rPr>
                <w:rFonts w:eastAsia="Times New Roman"/>
                <w:sz w:val="28"/>
                <w:szCs w:val="28"/>
                <w:lang w:val="tt-RU" w:eastAsia="ru-RU"/>
              </w:rPr>
            </w:pPr>
            <w:r w:rsidRPr="00E23170">
              <w:rPr>
                <w:rFonts w:eastAsia="Times New Roman"/>
                <w:noProof/>
                <w:color w:val="000000"/>
                <w:sz w:val="28"/>
                <w:szCs w:val="28"/>
                <w:lang w:val="tt-RU" w:eastAsia="ru-RU"/>
              </w:rPr>
              <w:t>Курбатов Х.Р. Татар әдәби теленең алфавит һәм орфография тарихы. - Казан: Тат.китнәшр, 2000. - 139 б.</w:t>
            </w:r>
          </w:p>
          <w:p w:rsidR="00E23170" w:rsidRPr="00E23170" w:rsidRDefault="00E23170" w:rsidP="00E23170">
            <w:pPr>
              <w:numPr>
                <w:ilvl w:val="0"/>
                <w:numId w:val="15"/>
              </w:numPr>
              <w:jc w:val="left"/>
              <w:rPr>
                <w:rFonts w:eastAsia="Times New Roman"/>
                <w:sz w:val="28"/>
                <w:szCs w:val="28"/>
                <w:lang w:val="tt-RU" w:eastAsia="ru-RU"/>
              </w:rPr>
            </w:pPr>
            <w:r w:rsidRPr="00E23170">
              <w:rPr>
                <w:rFonts w:eastAsia="Times New Roman"/>
                <w:sz w:val="28"/>
                <w:szCs w:val="28"/>
                <w:lang w:val="tt-RU" w:eastAsia="ru-RU"/>
              </w:rPr>
              <w:t>Сафиуллина Ф.С., Фәтхуллова К.С., Федорова Э.Н. Татар  теле. Хрестоматия. Гуманитар факультетлар өчен. / Ф.С.Сафиуллина, Фәтхуллова К.С., Э.Н. Федорова – Казан: ТаРИХ нәшр., 2002 – 320б.</w:t>
            </w:r>
          </w:p>
          <w:p w:rsidR="00E23170" w:rsidRPr="00E23170" w:rsidRDefault="00E23170" w:rsidP="00E23170">
            <w:pPr>
              <w:numPr>
                <w:ilvl w:val="0"/>
                <w:numId w:val="15"/>
              </w:numPr>
              <w:jc w:val="left"/>
              <w:rPr>
                <w:rFonts w:eastAsia="Times New Roman"/>
                <w:sz w:val="28"/>
                <w:szCs w:val="28"/>
                <w:lang w:val="tt-RU" w:eastAsia="ru-RU"/>
              </w:rPr>
            </w:pPr>
            <w:r w:rsidRPr="00E23170">
              <w:rPr>
                <w:rFonts w:eastAsia="Times New Roman"/>
                <w:sz w:val="28"/>
                <w:szCs w:val="28"/>
                <w:lang w:val="tt-RU" w:eastAsia="ru-RU"/>
              </w:rPr>
              <w:t>Фәизов Р. Х. Кызыклар дөньясында. / Р. Х. Фәизов– К.азан: “Раннур” 2000 – 334б.</w:t>
            </w:r>
          </w:p>
          <w:p w:rsidR="00E23170" w:rsidRPr="00E23170" w:rsidRDefault="00E23170" w:rsidP="00E23170">
            <w:pPr>
              <w:numPr>
                <w:ilvl w:val="0"/>
                <w:numId w:val="15"/>
              </w:numPr>
              <w:shd w:val="clear" w:color="auto" w:fill="FFFFFF"/>
              <w:jc w:val="left"/>
              <w:rPr>
                <w:rFonts w:eastAsia="Times New Roman"/>
                <w:sz w:val="28"/>
                <w:szCs w:val="28"/>
                <w:lang w:val="tt-RU" w:eastAsia="ru-RU"/>
              </w:rPr>
            </w:pPr>
            <w:r w:rsidRPr="00E23170">
              <w:rPr>
                <w:rFonts w:eastAsia="Times New Roman"/>
                <w:sz w:val="28"/>
                <w:szCs w:val="28"/>
                <w:lang w:val="tt-RU" w:eastAsia="ru-RU"/>
              </w:rPr>
              <w:t>Хаков В.Х. Татар әдәби теле (стилистика). / В.Х. Хаков– Казан: Татар. Кит. нәшр., 1999. – 304б.)</w:t>
            </w:r>
          </w:p>
          <w:p w:rsidR="00E23170" w:rsidRPr="00E23170" w:rsidRDefault="00E23170" w:rsidP="00E23170">
            <w:pPr>
              <w:numPr>
                <w:ilvl w:val="0"/>
                <w:numId w:val="15"/>
              </w:numPr>
              <w:shd w:val="clear" w:color="auto" w:fill="FFFFFF"/>
              <w:jc w:val="left"/>
              <w:rPr>
                <w:rFonts w:eastAsia="Times New Roman"/>
                <w:sz w:val="28"/>
                <w:szCs w:val="28"/>
                <w:lang w:val="tt-RU" w:eastAsia="ru-RU"/>
              </w:rPr>
            </w:pPr>
            <w:r w:rsidRPr="00E23170">
              <w:rPr>
                <w:rFonts w:eastAsia="Times New Roman"/>
                <w:sz w:val="28"/>
                <w:szCs w:val="28"/>
                <w:lang w:val="tt-RU" w:eastAsia="ru-RU"/>
              </w:rPr>
              <w:t xml:space="preserve">Хаков В.Х. Тел – тарих көзгесе (Татар әдәби теленең үсеш тарихыннан). / В.Х. Хаков – Казан: Татар.кит.нәшр., 2003. – 295 б.), </w:t>
            </w:r>
          </w:p>
          <w:p w:rsidR="00E23170" w:rsidRPr="00E23170" w:rsidRDefault="00E23170" w:rsidP="00E23170">
            <w:pPr>
              <w:numPr>
                <w:ilvl w:val="0"/>
                <w:numId w:val="15"/>
              </w:numPr>
              <w:autoSpaceDN w:val="0"/>
              <w:jc w:val="left"/>
              <w:rPr>
                <w:rFonts w:eastAsia="Times New Roman"/>
                <w:sz w:val="28"/>
                <w:szCs w:val="28"/>
                <w:lang w:val="tt-RU" w:eastAsia="ru-RU"/>
              </w:rPr>
            </w:pPr>
            <w:r w:rsidRPr="00E23170">
              <w:rPr>
                <w:rFonts w:eastAsia="Times New Roman"/>
                <w:sz w:val="28"/>
                <w:szCs w:val="28"/>
                <w:lang w:val="tt-RU" w:eastAsia="ru-RU"/>
              </w:rPr>
              <w:t>Юсупов Р. А. Укучыларда сөйләм кул</w:t>
            </w:r>
            <w:r w:rsidRPr="00E23170">
              <w:rPr>
                <w:rFonts w:eastAsia="Times New Roman"/>
                <w:sz w:val="28"/>
                <w:szCs w:val="28"/>
                <w:lang w:eastAsia="ru-RU"/>
              </w:rPr>
              <w:t>ьтурасы т</w:t>
            </w:r>
            <w:r w:rsidRPr="00E23170">
              <w:rPr>
                <w:rFonts w:eastAsia="Times New Roman"/>
                <w:sz w:val="28"/>
                <w:szCs w:val="28"/>
                <w:lang w:val="tt-RU" w:eastAsia="ru-RU"/>
              </w:rPr>
              <w:t>әрбияләү. – К., 1983</w:t>
            </w:r>
            <w:r w:rsidRPr="00E23170">
              <w:rPr>
                <w:rFonts w:eastAsia="Times New Roman"/>
                <w:w w:val="110"/>
                <w:sz w:val="28"/>
                <w:szCs w:val="28"/>
                <w:lang w:val="tt-RU" w:eastAsia="ru-RU"/>
              </w:rPr>
              <w:t xml:space="preserve"> </w:t>
            </w:r>
            <w:r w:rsidRPr="00E23170">
              <w:rPr>
                <w:rFonts w:eastAsia="Times New Roman"/>
                <w:w w:val="110"/>
                <w:sz w:val="28"/>
                <w:szCs w:val="28"/>
                <w:lang w:eastAsia="ru-RU"/>
              </w:rPr>
              <w:t xml:space="preserve">. – </w:t>
            </w:r>
            <w:r w:rsidRPr="00E23170">
              <w:rPr>
                <w:rFonts w:eastAsia="Times New Roman"/>
                <w:sz w:val="28"/>
                <w:szCs w:val="28"/>
                <w:lang w:val="tt-RU" w:eastAsia="ru-RU"/>
              </w:rPr>
              <w:t>133 б.</w:t>
            </w:r>
          </w:p>
          <w:tbl>
            <w:tblPr>
              <w:tblStyle w:val="11"/>
              <w:tblW w:w="0" w:type="auto"/>
              <w:tblLook w:val="01E0" w:firstRow="1" w:lastRow="1" w:firstColumn="1" w:lastColumn="1" w:noHBand="0" w:noVBand="0"/>
            </w:tblPr>
            <w:tblGrid>
              <w:gridCol w:w="9421"/>
            </w:tblGrid>
            <w:tr w:rsidR="00E23170" w:rsidRPr="00E23170" w:rsidTr="00E23170">
              <w:tc>
                <w:tcPr>
                  <w:tcW w:w="9571" w:type="dxa"/>
                  <w:tcBorders>
                    <w:top w:val="nil"/>
                    <w:left w:val="nil"/>
                    <w:bottom w:val="nil"/>
                    <w:right w:val="nil"/>
                  </w:tcBorders>
                </w:tcPr>
                <w:p w:rsidR="00E23170" w:rsidRPr="00E23170" w:rsidRDefault="00E23170" w:rsidP="00E23170">
                  <w:pPr>
                    <w:shd w:val="clear" w:color="auto" w:fill="FFFFFF"/>
                    <w:rPr>
                      <w:rFonts w:eastAsia="Times New Roman"/>
                      <w:noProof/>
                      <w:color w:val="000000"/>
                      <w:sz w:val="28"/>
                      <w:szCs w:val="28"/>
                      <w:lang w:eastAsia="ru-RU"/>
                    </w:rPr>
                  </w:pPr>
                </w:p>
              </w:tc>
            </w:tr>
          </w:tbl>
          <w:p w:rsidR="00E23170" w:rsidRPr="00E23170" w:rsidRDefault="00E23170" w:rsidP="00E23170">
            <w:pPr>
              <w:jc w:val="left"/>
              <w:rPr>
                <w:rFonts w:ascii="Calibri" w:hAnsi="Calibri"/>
                <w:sz w:val="22"/>
                <w:lang w:eastAsia="ru-RU"/>
              </w:rPr>
            </w:pPr>
          </w:p>
        </w:tc>
      </w:tr>
    </w:tbl>
    <w:p w:rsidR="00E23170" w:rsidRPr="00E23170" w:rsidRDefault="00E23170" w:rsidP="00E23170">
      <w:pPr>
        <w:autoSpaceDE w:val="0"/>
        <w:autoSpaceDN w:val="0"/>
        <w:adjustRightInd w:val="0"/>
        <w:spacing w:line="360" w:lineRule="auto"/>
        <w:jc w:val="center"/>
        <w:rPr>
          <w:rFonts w:eastAsia="Times New Roman" w:cs="Times New Roman"/>
          <w:b/>
          <w:color w:val="000000"/>
          <w:sz w:val="28"/>
          <w:szCs w:val="28"/>
          <w:lang w:val="tt-RU" w:eastAsia="ru-RU"/>
        </w:rPr>
      </w:pPr>
      <w:r w:rsidRPr="00E23170">
        <w:rPr>
          <w:rFonts w:eastAsia="Times New Roman" w:cs="Times New Roman"/>
          <w:b/>
          <w:color w:val="000000"/>
          <w:sz w:val="28"/>
          <w:szCs w:val="28"/>
          <w:lang w:val="tt-RU" w:eastAsia="ru-RU"/>
        </w:rPr>
        <w:lastRenderedPageBreak/>
        <w:t>Интернет-ресурсы:</w:t>
      </w:r>
    </w:p>
    <w:p w:rsidR="00E23170" w:rsidRPr="00E23170" w:rsidRDefault="00304DCD" w:rsidP="00E23170">
      <w:pPr>
        <w:autoSpaceDE w:val="0"/>
        <w:autoSpaceDN w:val="0"/>
        <w:adjustRightInd w:val="0"/>
        <w:spacing w:line="276" w:lineRule="auto"/>
        <w:ind w:firstLine="851"/>
        <w:rPr>
          <w:rFonts w:eastAsia="Times New Roman" w:cs="Times New Roman"/>
          <w:sz w:val="28"/>
          <w:szCs w:val="28"/>
          <w:lang w:val="tt-RU" w:eastAsia="ru-RU"/>
        </w:rPr>
      </w:pPr>
      <w:hyperlink r:id="rId25" w:history="1">
        <w:r w:rsidR="00E23170" w:rsidRPr="00E23170">
          <w:rPr>
            <w:rFonts w:eastAsia="Times New Roman" w:cs="Times New Roman"/>
            <w:color w:val="004191"/>
            <w:sz w:val="28"/>
            <w:szCs w:val="28"/>
            <w:lang w:val="tt-RU" w:eastAsia="ru-RU"/>
          </w:rPr>
          <w:t>http://forum.belem.ru</w:t>
        </w:r>
      </w:hyperlink>
    </w:p>
    <w:p w:rsidR="00E23170" w:rsidRPr="00E23170" w:rsidRDefault="00304DCD" w:rsidP="00E23170">
      <w:pPr>
        <w:autoSpaceDE w:val="0"/>
        <w:autoSpaceDN w:val="0"/>
        <w:adjustRightInd w:val="0"/>
        <w:spacing w:line="276" w:lineRule="auto"/>
        <w:ind w:firstLine="851"/>
        <w:rPr>
          <w:rFonts w:eastAsia="Times New Roman" w:cs="Times New Roman"/>
          <w:sz w:val="28"/>
          <w:szCs w:val="28"/>
          <w:lang w:val="en-US" w:eastAsia="ru-RU"/>
        </w:rPr>
      </w:pPr>
      <w:hyperlink r:id="rId26" w:history="1">
        <w:r w:rsidR="00E23170" w:rsidRPr="00E23170">
          <w:rPr>
            <w:rFonts w:eastAsia="Times New Roman" w:cs="Times New Roman"/>
            <w:color w:val="004191"/>
            <w:sz w:val="28"/>
            <w:szCs w:val="28"/>
            <w:lang w:val="en-US" w:eastAsia="ru-RU"/>
          </w:rPr>
          <w:t>http://community.live</w:t>
        </w:r>
      </w:hyperlink>
      <w:r w:rsidR="00E23170" w:rsidRPr="00E23170">
        <w:rPr>
          <w:rFonts w:eastAsia="Times New Roman" w:cs="Times New Roman"/>
          <w:sz w:val="28"/>
          <w:szCs w:val="28"/>
          <w:lang w:val="en-US" w:eastAsia="ru-RU"/>
        </w:rPr>
        <w:t xml:space="preserve"> iournal.cjm/tatar_kitap/</w:t>
      </w:r>
    </w:p>
    <w:p w:rsidR="00E23170" w:rsidRPr="00E23170" w:rsidRDefault="00304DCD" w:rsidP="00E23170">
      <w:pPr>
        <w:autoSpaceDE w:val="0"/>
        <w:autoSpaceDN w:val="0"/>
        <w:adjustRightInd w:val="0"/>
        <w:spacing w:line="276" w:lineRule="auto"/>
        <w:ind w:firstLine="851"/>
        <w:rPr>
          <w:rFonts w:eastAsia="Times New Roman" w:cs="Times New Roman"/>
          <w:sz w:val="28"/>
          <w:szCs w:val="28"/>
          <w:lang w:val="en-US" w:eastAsia="ru-RU"/>
        </w:rPr>
      </w:pPr>
      <w:hyperlink r:id="rId27" w:history="1">
        <w:r w:rsidR="00E23170" w:rsidRPr="00E23170">
          <w:rPr>
            <w:rFonts w:eastAsia="Times New Roman" w:cs="Times New Roman"/>
            <w:color w:val="004191"/>
            <w:sz w:val="28"/>
            <w:szCs w:val="28"/>
            <w:lang w:val="en-US" w:eastAsia="ru-RU"/>
          </w:rPr>
          <w:t>http://belem.ru/katalog</w:t>
        </w:r>
      </w:hyperlink>
    </w:p>
    <w:p w:rsidR="00E23170" w:rsidRDefault="00304DCD" w:rsidP="00E23170">
      <w:pPr>
        <w:autoSpaceDE w:val="0"/>
        <w:autoSpaceDN w:val="0"/>
        <w:adjustRightInd w:val="0"/>
        <w:spacing w:line="276" w:lineRule="auto"/>
        <w:ind w:firstLine="851"/>
        <w:rPr>
          <w:rFonts w:eastAsia="Times New Roman" w:cs="Times New Roman"/>
          <w:color w:val="000000"/>
          <w:sz w:val="28"/>
          <w:szCs w:val="28"/>
          <w:lang w:val="en-US" w:eastAsia="ru-RU"/>
        </w:rPr>
      </w:pPr>
      <w:hyperlink r:id="rId28" w:history="1">
        <w:r w:rsidR="00E23170" w:rsidRPr="009932D3">
          <w:rPr>
            <w:rStyle w:val="aa"/>
            <w:rFonts w:eastAsia="Times New Roman" w:cs="Times New Roman"/>
            <w:sz w:val="28"/>
            <w:szCs w:val="28"/>
            <w:lang w:val="en-US" w:eastAsia="ru-RU"/>
          </w:rPr>
          <w:t>http://kitaplar.narod.ru/</w:t>
        </w:r>
      </w:hyperlink>
    </w:p>
    <w:p w:rsidR="00E23170" w:rsidRPr="00E23170" w:rsidRDefault="00E23170" w:rsidP="00E23170">
      <w:pPr>
        <w:widowControl w:val="0"/>
        <w:tabs>
          <w:tab w:val="left" w:pos="142"/>
        </w:tabs>
        <w:autoSpaceDE w:val="0"/>
        <w:autoSpaceDN w:val="0"/>
        <w:adjustRightInd w:val="0"/>
        <w:spacing w:before="281" w:line="440" w:lineRule="exact"/>
        <w:jc w:val="center"/>
        <w:rPr>
          <w:rFonts w:eastAsia="Times New Roman" w:cs="Times New Roman"/>
          <w:b/>
          <w:spacing w:val="-2"/>
          <w:sz w:val="28"/>
          <w:szCs w:val="28"/>
          <w:lang w:eastAsia="ru-RU"/>
        </w:rPr>
      </w:pPr>
      <w:r w:rsidRPr="007547D3">
        <w:rPr>
          <w:rFonts w:eastAsia="Times New Roman" w:cs="Times New Roman"/>
          <w:spacing w:val="-2"/>
          <w:sz w:val="27"/>
          <w:szCs w:val="27"/>
          <w:lang w:val="en-US" w:eastAsia="ru-RU"/>
        </w:rPr>
        <w:tab/>
      </w:r>
      <w:r w:rsidRPr="00E23170">
        <w:rPr>
          <w:rFonts w:eastAsia="Times New Roman" w:cs="Times New Roman"/>
          <w:b/>
          <w:sz w:val="28"/>
          <w:szCs w:val="24"/>
          <w:lang w:eastAsia="ru-RU"/>
        </w:rPr>
        <w:t xml:space="preserve">ОУД.10 </w:t>
      </w:r>
      <w:r w:rsidRPr="00E23170">
        <w:rPr>
          <w:rFonts w:eastAsia="Times New Roman" w:cs="Times New Roman"/>
          <w:b/>
          <w:spacing w:val="-2"/>
          <w:sz w:val="28"/>
          <w:szCs w:val="28"/>
          <w:lang w:eastAsia="ru-RU"/>
        </w:rPr>
        <w:t xml:space="preserve">ИНФОРМАТИКА </w:t>
      </w:r>
    </w:p>
    <w:p w:rsidR="00E23170" w:rsidRPr="00E23170" w:rsidRDefault="00E23170" w:rsidP="00E23170">
      <w:pPr>
        <w:ind w:firstLine="567"/>
        <w:rPr>
          <w:rFonts w:eastAsia="Times New Roman" w:cs="Times New Roman"/>
          <w:w w:val="102"/>
          <w:sz w:val="28"/>
          <w:szCs w:val="28"/>
          <w:lang w:eastAsia="ru-RU"/>
        </w:rPr>
      </w:pPr>
      <w:r w:rsidRPr="00E23170">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E23170">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E23170">
        <w:rPr>
          <w:rFonts w:eastAsia="Times New Roman" w:cs="Times New Roman"/>
          <w:w w:val="103"/>
          <w:sz w:val="28"/>
          <w:szCs w:val="28"/>
          <w:lang w:eastAsia="ru-RU"/>
        </w:rPr>
        <w:t xml:space="preserve">ФГОС) среднего (полного) общего образования учебной дисциплины </w:t>
      </w:r>
      <w:r w:rsidRPr="00E23170">
        <w:rPr>
          <w:rFonts w:eastAsia="Times New Roman" w:cs="Times New Roman"/>
          <w:szCs w:val="24"/>
          <w:lang w:eastAsia="ru-RU"/>
        </w:rPr>
        <w:t xml:space="preserve">ОУД.10 </w:t>
      </w:r>
      <w:r w:rsidRPr="00E23170">
        <w:rPr>
          <w:rFonts w:eastAsia="Times New Roman" w:cs="Times New Roman"/>
          <w:color w:val="000000"/>
          <w:w w:val="105"/>
          <w:szCs w:val="24"/>
          <w:lang w:eastAsia="ru-RU"/>
        </w:rPr>
        <w:t xml:space="preserve">«Информатика» </w:t>
      </w:r>
      <w:r w:rsidRPr="00E23170">
        <w:rPr>
          <w:rFonts w:eastAsia="Times New Roman" w:cs="Times New Roman"/>
          <w:w w:val="103"/>
          <w:sz w:val="28"/>
          <w:szCs w:val="28"/>
          <w:lang w:eastAsia="ru-RU"/>
        </w:rPr>
        <w:t xml:space="preserve">на базовом </w:t>
      </w:r>
      <w:r w:rsidRPr="00E23170">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E23170" w:rsidRPr="00E23170" w:rsidRDefault="00E23170" w:rsidP="00E23170">
      <w:pPr>
        <w:ind w:firstLine="567"/>
        <w:rPr>
          <w:rFonts w:eastAsia="Times New Roman" w:cs="Times New Roman"/>
          <w:color w:val="7F7F7F"/>
          <w:w w:val="103"/>
          <w:sz w:val="28"/>
          <w:szCs w:val="28"/>
          <w:lang w:eastAsia="ru-RU"/>
        </w:rPr>
      </w:pPr>
      <w:r w:rsidRPr="00E23170">
        <w:rPr>
          <w:rFonts w:eastAsia="Times New Roman" w:cs="Times New Roman"/>
          <w:sz w:val="28"/>
          <w:szCs w:val="28"/>
          <w:lang w:eastAsia="ru-RU"/>
        </w:rPr>
        <w:t xml:space="preserve">В </w:t>
      </w:r>
      <w:r w:rsidRPr="00E23170">
        <w:rPr>
          <w:rFonts w:eastAsia="Times New Roman" w:cs="Times New Roman"/>
          <w:i/>
          <w:color w:val="000000"/>
          <w:spacing w:val="-2"/>
          <w:sz w:val="28"/>
          <w:szCs w:val="28"/>
          <w:lang w:eastAsia="ru-RU"/>
        </w:rPr>
        <w:t xml:space="preserve">ГАПОУ </w:t>
      </w:r>
      <w:r w:rsidRPr="00E23170">
        <w:rPr>
          <w:rFonts w:eastAsia="Times New Roman" w:cs="Times New Roman"/>
          <w:i/>
          <w:sz w:val="28"/>
          <w:szCs w:val="28"/>
          <w:lang w:eastAsia="ru-RU"/>
        </w:rPr>
        <w:t>«Мензелинский педагогический колледж имени Мусы Джалиля»</w:t>
      </w:r>
      <w:r w:rsidRPr="00E23170">
        <w:rPr>
          <w:rFonts w:eastAsia="Times New Roman" w:cs="Times New Roman"/>
          <w:color w:val="000000"/>
          <w:spacing w:val="-2"/>
          <w:sz w:val="28"/>
          <w:szCs w:val="28"/>
          <w:lang w:eastAsia="ru-RU"/>
        </w:rPr>
        <w:br/>
      </w:r>
      <w:r w:rsidRPr="00E23170">
        <w:rPr>
          <w:rFonts w:eastAsia="Times New Roman" w:cs="Times New Roman"/>
          <w:sz w:val="28"/>
          <w:szCs w:val="28"/>
          <w:lang w:eastAsia="ru-RU"/>
        </w:rPr>
        <w:t xml:space="preserve"> на дисциплину «Информатика»по специаль</w:t>
      </w:r>
      <w:r w:rsidRPr="00E23170">
        <w:rPr>
          <w:rFonts w:eastAsia="Times New Roman" w:cs="Times New Roman"/>
          <w:w w:val="102"/>
          <w:sz w:val="28"/>
          <w:szCs w:val="28"/>
          <w:lang w:eastAsia="ru-RU"/>
        </w:rPr>
        <w:t xml:space="preserve">ности среднего профессионального образования </w:t>
      </w:r>
      <w:r w:rsidRPr="00E23170">
        <w:rPr>
          <w:rFonts w:eastAsia="Times New Roman" w:cs="Times New Roman"/>
          <w:color w:val="000000"/>
          <w:spacing w:val="-2"/>
          <w:sz w:val="28"/>
          <w:szCs w:val="28"/>
          <w:lang w:eastAsia="ru-RU"/>
        </w:rPr>
        <w:t xml:space="preserve">44.02.02 Преподавание в начальных классах </w:t>
      </w:r>
      <w:r w:rsidRPr="00E23170">
        <w:rPr>
          <w:rFonts w:eastAsia="Times New Roman" w:cs="Times New Roman"/>
          <w:w w:val="102"/>
          <w:sz w:val="28"/>
          <w:szCs w:val="28"/>
          <w:lang w:eastAsia="ru-RU"/>
        </w:rPr>
        <w:t xml:space="preserve">гуманитарного профиля отводится 117 часов, в том числе 78 часов аудиторной нагрузки в соответствии с разъяснениями </w:t>
      </w:r>
      <w:r w:rsidRPr="00E23170">
        <w:rPr>
          <w:rFonts w:eastAsia="Times New Roman" w:cs="Times New Roman"/>
          <w:sz w:val="28"/>
          <w:szCs w:val="28"/>
          <w:lang w:eastAsia="ru-RU"/>
        </w:rPr>
        <w:t xml:space="preserve">по реализации федерального государственного образовательного стандарта среднего </w:t>
      </w:r>
      <w:r w:rsidRPr="00E23170">
        <w:rPr>
          <w:rFonts w:eastAsia="Times New Roman" w:cs="Times New Roman"/>
          <w:w w:val="103"/>
          <w:sz w:val="28"/>
          <w:szCs w:val="28"/>
          <w:lang w:eastAsia="ru-RU"/>
        </w:rPr>
        <w:t>(полного) общего образования (профильное/базовое обучение) в пределах ОПОП среднего профессионального образования.</w:t>
      </w:r>
    </w:p>
    <w:p w:rsidR="00E23170" w:rsidRPr="00E23170" w:rsidRDefault="00E23170" w:rsidP="00E23170">
      <w:pPr>
        <w:ind w:firstLine="567"/>
        <w:rPr>
          <w:rFonts w:eastAsia="Times New Roman" w:cs="Times New Roman"/>
          <w:sz w:val="28"/>
          <w:szCs w:val="28"/>
          <w:lang w:eastAsia="ru-RU"/>
        </w:rPr>
      </w:pPr>
      <w:r w:rsidRPr="00E23170">
        <w:rPr>
          <w:rFonts w:eastAsia="Times New Roman" w:cs="Times New Roman"/>
          <w:w w:val="103"/>
          <w:sz w:val="28"/>
          <w:szCs w:val="28"/>
          <w:lang w:eastAsia="ru-RU"/>
        </w:rPr>
        <w:t>Основу данной программы составляет содержание, согласованное с требова</w:t>
      </w:r>
      <w:r w:rsidRPr="00E23170">
        <w:rPr>
          <w:rFonts w:eastAsia="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E23170" w:rsidRPr="00E23170" w:rsidRDefault="00E23170" w:rsidP="00E23170">
      <w:pPr>
        <w:ind w:firstLine="567"/>
        <w:rPr>
          <w:rFonts w:eastAsia="Times New Roman" w:cs="Times New Roman"/>
          <w:spacing w:val="-4"/>
          <w:sz w:val="28"/>
          <w:szCs w:val="28"/>
          <w:lang w:eastAsia="ru-RU"/>
        </w:rPr>
      </w:pPr>
      <w:r w:rsidRPr="00E23170">
        <w:rPr>
          <w:rFonts w:eastAsia="Times New Roman" w:cs="Times New Roman"/>
          <w:spacing w:val="-3"/>
          <w:sz w:val="28"/>
          <w:szCs w:val="28"/>
          <w:lang w:eastAsia="ru-RU"/>
        </w:rPr>
        <w:lastRenderedPageBreak/>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E23170">
        <w:rPr>
          <w:rFonts w:eastAsia="Times New Roman" w:cs="Times New Roman"/>
          <w:spacing w:val="-4"/>
          <w:sz w:val="28"/>
          <w:szCs w:val="28"/>
          <w:lang w:eastAsia="ru-RU"/>
        </w:rPr>
        <w:t xml:space="preserve">рования у обучающихся  профессиональных компетенций. </w:t>
      </w:r>
    </w:p>
    <w:p w:rsidR="00E23170" w:rsidRPr="00E23170" w:rsidRDefault="00E23170" w:rsidP="00E23170">
      <w:pPr>
        <w:ind w:firstLine="567"/>
        <w:rPr>
          <w:rFonts w:eastAsia="Times New Roman" w:cs="Times New Roman"/>
          <w:w w:val="104"/>
          <w:sz w:val="28"/>
          <w:szCs w:val="28"/>
          <w:lang w:eastAsia="ru-RU"/>
        </w:rPr>
      </w:pPr>
      <w:r w:rsidRPr="00E23170">
        <w:rPr>
          <w:rFonts w:eastAsia="Times New Roman" w:cs="Times New Roman"/>
          <w:sz w:val="28"/>
          <w:szCs w:val="28"/>
          <w:lang w:eastAsia="ru-RU"/>
        </w:rPr>
        <w:t>В программе по дисциплине «Информатика</w:t>
      </w:r>
      <w:r w:rsidRPr="00E23170">
        <w:rPr>
          <w:rFonts w:eastAsia="Times New Roman" w:cs="Times New Roman"/>
          <w:b/>
          <w:i/>
          <w:sz w:val="28"/>
          <w:szCs w:val="28"/>
          <w:lang w:eastAsia="ru-RU"/>
        </w:rPr>
        <w:t>»</w:t>
      </w:r>
      <w:r w:rsidRPr="00E23170">
        <w:rPr>
          <w:rFonts w:eastAsia="Times New Roman" w:cs="Times New Roman"/>
          <w:sz w:val="28"/>
          <w:szCs w:val="28"/>
          <w:lang w:eastAsia="ru-RU"/>
        </w:rPr>
        <w:t xml:space="preserve">, реализуемой при подготовке студентов </w:t>
      </w:r>
      <w:r w:rsidRPr="00E23170">
        <w:rPr>
          <w:rFonts w:eastAsia="Times New Roman" w:cs="Times New Roman"/>
          <w:w w:val="106"/>
          <w:sz w:val="28"/>
          <w:szCs w:val="28"/>
          <w:lang w:eastAsia="ru-RU"/>
        </w:rPr>
        <w:t xml:space="preserve">специальностям </w:t>
      </w:r>
      <w:r w:rsidRPr="00E23170">
        <w:rPr>
          <w:rFonts w:eastAsia="Times New Roman" w:cs="Times New Roman"/>
          <w:color w:val="000000"/>
          <w:spacing w:val="-2"/>
          <w:sz w:val="28"/>
          <w:szCs w:val="28"/>
          <w:lang w:eastAsia="ru-RU"/>
        </w:rPr>
        <w:t>44.02.02 Преподавание в начальных классах</w:t>
      </w:r>
      <w:r w:rsidRPr="00E23170">
        <w:rPr>
          <w:rFonts w:eastAsia="Times New Roman" w:cs="Times New Roman"/>
          <w:w w:val="106"/>
          <w:sz w:val="28"/>
          <w:szCs w:val="28"/>
          <w:lang w:eastAsia="ru-RU"/>
        </w:rPr>
        <w:t>, профильной составляющей являются разделы</w:t>
      </w:r>
      <w:r w:rsidRPr="00E23170">
        <w:rPr>
          <w:rFonts w:eastAsia="Franklin Gothic Medium" w:cs="Franklin Gothic Medium"/>
          <w:color w:val="000000"/>
          <w:sz w:val="26"/>
          <w:szCs w:val="24"/>
          <w:lang w:eastAsia="ru-RU" w:bidi="ru-RU"/>
        </w:rPr>
        <w:t>Средства информационных и коммуникационных технологий, Технологии создания и преобразования информационных объектов</w:t>
      </w:r>
    </w:p>
    <w:p w:rsidR="00E23170" w:rsidRPr="00E23170" w:rsidRDefault="00E23170" w:rsidP="00E23170">
      <w:pPr>
        <w:ind w:firstLine="567"/>
        <w:rPr>
          <w:rFonts w:eastAsia="Times New Roman" w:cs="Times New Roman"/>
          <w:w w:val="102"/>
          <w:sz w:val="28"/>
          <w:szCs w:val="28"/>
          <w:lang w:eastAsia="ru-RU"/>
        </w:rPr>
      </w:pPr>
      <w:r w:rsidRPr="00E23170">
        <w:rPr>
          <w:rFonts w:eastAsia="Times New Roman" w:cs="Times New Roman"/>
          <w:w w:val="101"/>
          <w:sz w:val="28"/>
          <w:szCs w:val="28"/>
          <w:lang w:eastAsia="ru-RU"/>
        </w:rPr>
        <w:t xml:space="preserve">В программе теоретические сведения дополняются демонстрациями, </w:t>
      </w:r>
      <w:r w:rsidRPr="00E23170">
        <w:rPr>
          <w:rFonts w:eastAsia="Times New Roman" w:cs="Times New Roman"/>
          <w:w w:val="102"/>
          <w:sz w:val="28"/>
          <w:szCs w:val="28"/>
          <w:lang w:eastAsia="ru-RU"/>
        </w:rPr>
        <w:t xml:space="preserve">практическими работами. </w:t>
      </w:r>
    </w:p>
    <w:p w:rsidR="00E23170" w:rsidRPr="00E23170" w:rsidRDefault="00E23170" w:rsidP="00E23170">
      <w:pPr>
        <w:ind w:firstLine="567"/>
        <w:rPr>
          <w:rFonts w:eastAsia="Times New Roman" w:cs="Times New Roman"/>
          <w:w w:val="102"/>
          <w:sz w:val="28"/>
          <w:szCs w:val="28"/>
          <w:lang w:eastAsia="ru-RU"/>
        </w:rPr>
      </w:pPr>
      <w:r w:rsidRPr="00E23170">
        <w:rPr>
          <w:rFonts w:eastAsia="Times New Roman" w:cs="Times New Roman"/>
          <w:w w:val="101"/>
          <w:sz w:val="28"/>
          <w:szCs w:val="28"/>
          <w:lang w:eastAsia="ru-RU"/>
        </w:rPr>
        <w:t>Программа содержит тематический план, отражающий количество часов, вы</w:t>
      </w:r>
      <w:r w:rsidRPr="00E23170">
        <w:rPr>
          <w:rFonts w:eastAsia="Times New Roman" w:cs="Times New Roman"/>
          <w:w w:val="102"/>
          <w:sz w:val="28"/>
          <w:szCs w:val="28"/>
          <w:lang w:eastAsia="ru-RU"/>
        </w:rPr>
        <w:t>деляемое на изучение дисциплины «Информатика</w:t>
      </w:r>
      <w:r w:rsidRPr="00E23170">
        <w:rPr>
          <w:rFonts w:eastAsia="Times New Roman" w:cs="Times New Roman"/>
          <w:b/>
          <w:i/>
          <w:w w:val="102"/>
          <w:sz w:val="28"/>
          <w:szCs w:val="28"/>
          <w:lang w:eastAsia="ru-RU"/>
        </w:rPr>
        <w:t>»</w:t>
      </w:r>
      <w:r w:rsidRPr="00E23170">
        <w:rPr>
          <w:rFonts w:eastAsia="Times New Roman" w:cs="Times New Roman"/>
          <w:w w:val="102"/>
          <w:sz w:val="28"/>
          <w:szCs w:val="28"/>
          <w:lang w:eastAsia="ru-RU"/>
        </w:rPr>
        <w:t xml:space="preserve"> при овладении студентами специальности </w:t>
      </w:r>
      <w:r w:rsidRPr="00E23170">
        <w:rPr>
          <w:rFonts w:eastAsia="Times New Roman" w:cs="Times New Roman"/>
          <w:color w:val="000000"/>
          <w:spacing w:val="-2"/>
          <w:sz w:val="28"/>
          <w:szCs w:val="28"/>
          <w:lang w:eastAsia="ru-RU"/>
        </w:rPr>
        <w:t>44.02.02 Преподавание в начальных классах</w:t>
      </w:r>
    </w:p>
    <w:p w:rsidR="00E23170" w:rsidRPr="00E23170" w:rsidRDefault="00E23170" w:rsidP="00E23170">
      <w:pPr>
        <w:widowControl w:val="0"/>
        <w:tabs>
          <w:tab w:val="left" w:pos="1560"/>
        </w:tabs>
        <w:autoSpaceDE w:val="0"/>
        <w:autoSpaceDN w:val="0"/>
        <w:adjustRightInd w:val="0"/>
        <w:spacing w:line="326" w:lineRule="exact"/>
        <w:ind w:right="-8" w:firstLine="567"/>
        <w:rPr>
          <w:rFonts w:eastAsia="Times New Roman" w:cs="Times New Roman"/>
          <w:color w:val="000000"/>
          <w:spacing w:val="-2"/>
          <w:sz w:val="28"/>
          <w:szCs w:val="28"/>
          <w:lang w:eastAsia="ru-RU"/>
        </w:rPr>
      </w:pPr>
      <w:r w:rsidRPr="00E23170">
        <w:rPr>
          <w:rFonts w:eastAsia="Times New Roman" w:cs="Times New Roman"/>
          <w:color w:val="000000"/>
          <w:w w:val="104"/>
          <w:sz w:val="28"/>
          <w:szCs w:val="28"/>
          <w:lang w:eastAsia="ru-RU"/>
        </w:rPr>
        <w:t>Программой предусмотрена самостоятельная внеаудиторная работа, вклю</w:t>
      </w:r>
      <w:r w:rsidRPr="00E23170">
        <w:rPr>
          <w:rFonts w:eastAsia="Times New Roman" w:cs="Times New Roman"/>
          <w:color w:val="000000"/>
          <w:spacing w:val="-2"/>
          <w:sz w:val="28"/>
          <w:szCs w:val="28"/>
          <w:lang w:eastAsia="ru-RU"/>
        </w:rPr>
        <w:t>чающая подготовку рефератов, подбор дополнительной информации, составление презентации</w:t>
      </w:r>
    </w:p>
    <w:p w:rsidR="00E23170" w:rsidRPr="00E23170" w:rsidRDefault="00E23170" w:rsidP="00E23170">
      <w:pPr>
        <w:widowControl w:val="0"/>
        <w:tabs>
          <w:tab w:val="left" w:pos="1560"/>
        </w:tabs>
        <w:autoSpaceDE w:val="0"/>
        <w:autoSpaceDN w:val="0"/>
        <w:adjustRightInd w:val="0"/>
        <w:spacing w:line="326" w:lineRule="exact"/>
        <w:ind w:right="-8" w:firstLine="567"/>
        <w:rPr>
          <w:rFonts w:eastAsia="Times New Roman" w:cs="Times New Roman"/>
          <w:color w:val="000000"/>
          <w:sz w:val="28"/>
          <w:szCs w:val="28"/>
          <w:lang w:eastAsia="ru-RU"/>
        </w:rPr>
      </w:pPr>
      <w:r w:rsidRPr="00E23170">
        <w:rPr>
          <w:rFonts w:eastAsia="Times New Roman" w:cs="Times New Roman"/>
          <w:color w:val="000000"/>
          <w:sz w:val="28"/>
          <w:szCs w:val="28"/>
          <w:lang w:eastAsia="ru-RU"/>
        </w:rPr>
        <w:t xml:space="preserve">Контроль качества освоения дисциплины </w:t>
      </w:r>
      <w:r w:rsidRPr="00E23170">
        <w:rPr>
          <w:rFonts w:eastAsia="Times New Roman" w:cs="Times New Roman"/>
          <w:i/>
          <w:color w:val="000000"/>
          <w:sz w:val="28"/>
          <w:szCs w:val="28"/>
          <w:lang w:eastAsia="ru-RU"/>
        </w:rPr>
        <w:t>«</w:t>
      </w:r>
      <w:r w:rsidRPr="00E23170">
        <w:rPr>
          <w:rFonts w:eastAsia="Times New Roman" w:cs="Times New Roman"/>
          <w:sz w:val="28"/>
          <w:szCs w:val="28"/>
          <w:lang w:eastAsia="ru-RU"/>
        </w:rPr>
        <w:t>Информатика</w:t>
      </w:r>
      <w:r w:rsidRPr="00E23170">
        <w:rPr>
          <w:rFonts w:eastAsia="Times New Roman" w:cs="Times New Roman"/>
          <w:i/>
          <w:color w:val="000000"/>
          <w:sz w:val="28"/>
          <w:szCs w:val="28"/>
          <w:lang w:eastAsia="ru-RU"/>
        </w:rPr>
        <w:t>»</w:t>
      </w:r>
      <w:r w:rsidRPr="00E23170">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E23170" w:rsidRPr="00E23170" w:rsidRDefault="00E23170" w:rsidP="00E23170">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E23170">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E23170">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E23170">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E23170" w:rsidRPr="00E23170" w:rsidRDefault="00E23170" w:rsidP="00E23170">
      <w:pPr>
        <w:widowControl w:val="0"/>
        <w:autoSpaceDE w:val="0"/>
        <w:autoSpaceDN w:val="0"/>
        <w:adjustRightInd w:val="0"/>
        <w:spacing w:line="326" w:lineRule="exact"/>
        <w:ind w:right="-8" w:firstLine="567"/>
        <w:rPr>
          <w:rFonts w:eastAsia="Times New Roman" w:cs="Times New Roman"/>
          <w:color w:val="000000"/>
          <w:w w:val="102"/>
          <w:sz w:val="28"/>
          <w:szCs w:val="28"/>
          <w:lang w:eastAsia="ru-RU"/>
        </w:rPr>
      </w:pPr>
      <w:r w:rsidRPr="00E23170">
        <w:rPr>
          <w:rFonts w:eastAsia="Times New Roman" w:cs="Times New Roman"/>
          <w:color w:val="000000"/>
          <w:w w:val="102"/>
          <w:sz w:val="28"/>
          <w:szCs w:val="28"/>
          <w:lang w:eastAsia="ru-RU"/>
        </w:rPr>
        <w:t>Промежуточная аттестация проводится в форме дифференцированного заче</w:t>
      </w:r>
      <w:r w:rsidRPr="00E23170">
        <w:rPr>
          <w:rFonts w:eastAsia="Times New Roman" w:cs="Times New Roman"/>
          <w:color w:val="000000"/>
          <w:w w:val="105"/>
          <w:sz w:val="28"/>
          <w:szCs w:val="28"/>
          <w:lang w:eastAsia="ru-RU"/>
        </w:rPr>
        <w:t>та.</w:t>
      </w:r>
    </w:p>
    <w:p w:rsidR="00E23170" w:rsidRDefault="00E23170" w:rsidP="00E23170">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E23170">
        <w:rPr>
          <w:rFonts w:eastAsia="Times New Roman" w:cs="Times New Roman"/>
          <w:color w:val="000000"/>
          <w:sz w:val="28"/>
          <w:szCs w:val="28"/>
          <w:lang w:eastAsia="ru-RU"/>
        </w:rPr>
        <w:t>Дифференцированный зачет по дисциплине проводится за счет времени, отведенного на её освоение, и выставляется на основании результатов выполнения тестового задания</w:t>
      </w:r>
    </w:p>
    <w:p w:rsidR="00E23170" w:rsidRPr="00E23170" w:rsidRDefault="00E23170" w:rsidP="00E23170">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E23170">
        <w:rPr>
          <w:rFonts w:eastAsia="Times New Roman" w:cs="Times New Roman"/>
          <w:b/>
          <w:color w:val="000000"/>
          <w:spacing w:val="-2"/>
          <w:sz w:val="28"/>
          <w:szCs w:val="28"/>
          <w:lang w:eastAsia="ru-RU"/>
        </w:rPr>
        <w:t>СОДЕРЖАНИЕ ПРОФИЛЬНОЙ СОСТАВЛЯЮЩЕЙ</w:t>
      </w:r>
    </w:p>
    <w:p w:rsidR="00E23170" w:rsidRPr="00E23170" w:rsidRDefault="00E23170" w:rsidP="00E23170">
      <w:pPr>
        <w:widowControl w:val="0"/>
        <w:autoSpaceDE w:val="0"/>
        <w:autoSpaceDN w:val="0"/>
        <w:adjustRightInd w:val="0"/>
        <w:spacing w:line="276" w:lineRule="exact"/>
        <w:jc w:val="center"/>
        <w:rPr>
          <w:rFonts w:eastAsia="Times New Roman" w:cs="Times New Roman"/>
          <w:color w:val="000000"/>
          <w:spacing w:val="-2"/>
          <w:sz w:val="27"/>
          <w:szCs w:val="27"/>
          <w:lang w:eastAsia="ru-RU"/>
        </w:rPr>
      </w:pPr>
      <w:r w:rsidRPr="00E23170">
        <w:rPr>
          <w:rFonts w:eastAsia="Times New Roman" w:cs="Times New Roman"/>
          <w:b/>
          <w:color w:val="000000"/>
          <w:spacing w:val="-2"/>
          <w:sz w:val="28"/>
          <w:szCs w:val="28"/>
          <w:lang w:eastAsia="ru-RU"/>
        </w:rPr>
        <w:t xml:space="preserve">Для специальности </w:t>
      </w:r>
      <w:r w:rsidRPr="00E23170">
        <w:rPr>
          <w:rFonts w:eastAsia="Times New Roman" w:cs="Times New Roman"/>
          <w:b/>
          <w:i/>
          <w:color w:val="000000"/>
          <w:spacing w:val="-2"/>
          <w:sz w:val="28"/>
          <w:szCs w:val="28"/>
          <w:lang w:eastAsia="ru-RU"/>
        </w:rPr>
        <w:t>44.02.02 Преподавание в начальных классах</w:t>
      </w:r>
    </w:p>
    <w:p w:rsidR="00E23170" w:rsidRPr="00E23170" w:rsidRDefault="00E23170" w:rsidP="00E23170">
      <w:pPr>
        <w:spacing w:line="240" w:lineRule="atLeast"/>
        <w:ind w:firstLine="709"/>
        <w:rPr>
          <w:rFonts w:eastAsia="Times New Roman" w:cs="Times New Roman"/>
          <w:sz w:val="28"/>
          <w:szCs w:val="28"/>
          <w:lang w:eastAsia="ru-RU"/>
        </w:rPr>
      </w:pPr>
      <w:r w:rsidRPr="00E23170">
        <w:rPr>
          <w:rFonts w:eastAsia="Century Schoolbook" w:cs="Times New Roman"/>
          <w:sz w:val="28"/>
          <w:szCs w:val="28"/>
          <w:lang w:eastAsia="ru-RU" w:bidi="ru-RU"/>
        </w:rPr>
        <w:t>Одной из характеристик современного общества является использование информатики и информационно-коммуникационных технологий во всех сферах жизнедеятельности человека. Поэтому перед образованием, в том числе профессиональным, стоит проб</w:t>
      </w:r>
      <w:r w:rsidRPr="00E23170">
        <w:rPr>
          <w:rFonts w:eastAsia="Century Schoolbook" w:cs="Times New Roman"/>
          <w:sz w:val="28"/>
          <w:szCs w:val="28"/>
          <w:lang w:eastAsia="ru-RU" w:bidi="ru-RU"/>
        </w:rPr>
        <w:softHyphen/>
        <w:t>лема формирования информационной компетентности специалиста (способности индивида решать учебные, бытовые, профессиональные задачи с использованием информационных и коммуникационных технологий), обеспечивающей его конку</w:t>
      </w:r>
      <w:r w:rsidRPr="00E23170">
        <w:rPr>
          <w:rFonts w:eastAsia="Century Schoolbook" w:cs="Times New Roman"/>
          <w:sz w:val="28"/>
          <w:szCs w:val="28"/>
          <w:lang w:eastAsia="ru-RU" w:bidi="ru-RU"/>
        </w:rPr>
        <w:softHyphen/>
        <w:t>рентоспособность на рынке труда.</w:t>
      </w:r>
    </w:p>
    <w:p w:rsidR="00E23170" w:rsidRPr="00E23170" w:rsidRDefault="00E23170" w:rsidP="00E23170">
      <w:pPr>
        <w:spacing w:line="240" w:lineRule="atLeast"/>
        <w:ind w:firstLine="709"/>
        <w:rPr>
          <w:rFonts w:eastAsia="Century Schoolbook" w:cs="Times New Roman"/>
          <w:sz w:val="28"/>
          <w:szCs w:val="28"/>
          <w:lang w:eastAsia="ru-RU" w:bidi="ru-RU"/>
        </w:rPr>
      </w:pPr>
      <w:r w:rsidRPr="00E23170">
        <w:rPr>
          <w:rFonts w:eastAsia="Century Schoolbook" w:cs="Times New Roman"/>
          <w:sz w:val="28"/>
          <w:szCs w:val="28"/>
          <w:lang w:eastAsia="ru-RU" w:bidi="ru-RU"/>
        </w:rPr>
        <w:t>В профессиональных образовательных организациях, реализующих образователь</w:t>
      </w:r>
      <w:r w:rsidRPr="00E23170">
        <w:rPr>
          <w:rFonts w:eastAsia="Century Schoolbook" w:cs="Times New Roman"/>
          <w:sz w:val="28"/>
          <w:szCs w:val="28"/>
          <w:lang w:eastAsia="ru-RU" w:bidi="ru-RU"/>
        </w:rPr>
        <w:softHyphen/>
        <w:t xml:space="preserve">ную программу среднего общего образования в пределах освоения </w:t>
      </w:r>
      <w:r w:rsidRPr="00E23170">
        <w:rPr>
          <w:rFonts w:eastAsia="Century Schoolbook" w:cs="Times New Roman"/>
          <w:sz w:val="28"/>
          <w:szCs w:val="28"/>
          <w:lang w:val="tt-RU" w:eastAsia="ru-RU" w:bidi="ru-RU"/>
        </w:rPr>
        <w:t>ППССЗ</w:t>
      </w:r>
      <w:r w:rsidRPr="00E23170">
        <w:rPr>
          <w:rFonts w:eastAsia="Century Schoolbook" w:cs="Times New Roman"/>
          <w:sz w:val="28"/>
          <w:szCs w:val="28"/>
          <w:lang w:eastAsia="ru-RU" w:bidi="ru-RU"/>
        </w:rPr>
        <w:t xml:space="preserve"> СПО на базе основного общего образования, изучение информатики имеет свои особенности в зависимости от профиля профессионального образования.</w:t>
      </w:r>
    </w:p>
    <w:p w:rsidR="00E23170" w:rsidRPr="00E23170" w:rsidRDefault="00E23170" w:rsidP="00E23170">
      <w:pPr>
        <w:spacing w:line="240" w:lineRule="atLeast"/>
        <w:ind w:firstLine="709"/>
        <w:rPr>
          <w:rFonts w:eastAsia="Times New Roman" w:cs="Times New Roman"/>
          <w:sz w:val="28"/>
          <w:szCs w:val="28"/>
          <w:lang w:val="tt-RU" w:eastAsia="ru-RU"/>
        </w:rPr>
      </w:pPr>
      <w:r w:rsidRPr="00E23170">
        <w:rPr>
          <w:rFonts w:eastAsia="Century Schoolbook" w:cs="Times New Roman"/>
          <w:sz w:val="28"/>
          <w:szCs w:val="28"/>
          <w:lang w:val="tt-RU" w:eastAsia="ru-RU" w:bidi="ru-RU"/>
        </w:rPr>
        <w:lastRenderedPageBreak/>
        <w:t>При освоении специальностей СПО гуманитарного профиля профессионального образования информатика изучается на базовом уровне ФГОС среднего общего образования.</w:t>
      </w:r>
    </w:p>
    <w:p w:rsidR="00E23170" w:rsidRPr="00E23170" w:rsidRDefault="00E23170" w:rsidP="00E23170">
      <w:pPr>
        <w:spacing w:line="240" w:lineRule="atLeast"/>
        <w:ind w:firstLine="709"/>
        <w:rPr>
          <w:rFonts w:eastAsia="Times New Roman" w:cs="Times New Roman"/>
          <w:sz w:val="28"/>
          <w:szCs w:val="28"/>
          <w:lang w:eastAsia="ru-RU"/>
        </w:rPr>
      </w:pPr>
      <w:r w:rsidRPr="00E23170">
        <w:rPr>
          <w:rFonts w:eastAsia="Century Schoolbook" w:cs="Times New Roman"/>
          <w:sz w:val="28"/>
          <w:szCs w:val="28"/>
          <w:lang w:eastAsia="ru-RU" w:bidi="ru-RU"/>
        </w:rPr>
        <w:t>Учебная дисциплина «Информатика» включает следующие разделы:</w:t>
      </w:r>
    </w:p>
    <w:p w:rsidR="00E23170" w:rsidRPr="00E23170" w:rsidRDefault="00E23170" w:rsidP="00E23170">
      <w:pPr>
        <w:widowControl w:val="0"/>
        <w:numPr>
          <w:ilvl w:val="0"/>
          <w:numId w:val="16"/>
        </w:numPr>
        <w:tabs>
          <w:tab w:val="left" w:pos="622"/>
        </w:tabs>
        <w:spacing w:after="200" w:line="240" w:lineRule="atLeast"/>
        <w:ind w:firstLine="709"/>
        <w:jc w:val="left"/>
        <w:rPr>
          <w:rFonts w:eastAsia="Times New Roman" w:cs="Times New Roman"/>
          <w:sz w:val="28"/>
          <w:szCs w:val="28"/>
          <w:lang w:eastAsia="ru-RU"/>
        </w:rPr>
      </w:pPr>
      <w:r w:rsidRPr="00E23170">
        <w:rPr>
          <w:rFonts w:eastAsia="Century Schoolbook" w:cs="Times New Roman"/>
          <w:sz w:val="28"/>
          <w:szCs w:val="28"/>
          <w:lang w:eastAsia="ru-RU" w:bidi="ru-RU"/>
        </w:rPr>
        <w:t>«Информационная деятельность человека»;</w:t>
      </w:r>
    </w:p>
    <w:p w:rsidR="00E23170" w:rsidRPr="00E23170" w:rsidRDefault="00E23170" w:rsidP="00E23170">
      <w:pPr>
        <w:widowControl w:val="0"/>
        <w:numPr>
          <w:ilvl w:val="0"/>
          <w:numId w:val="16"/>
        </w:numPr>
        <w:tabs>
          <w:tab w:val="left" w:pos="622"/>
        </w:tabs>
        <w:spacing w:after="200" w:line="240" w:lineRule="atLeast"/>
        <w:ind w:firstLine="709"/>
        <w:jc w:val="left"/>
        <w:rPr>
          <w:rFonts w:eastAsia="Times New Roman" w:cs="Times New Roman"/>
          <w:sz w:val="28"/>
          <w:szCs w:val="28"/>
          <w:lang w:eastAsia="ru-RU"/>
        </w:rPr>
      </w:pPr>
      <w:r w:rsidRPr="00E23170">
        <w:rPr>
          <w:rFonts w:eastAsia="Century Schoolbook" w:cs="Times New Roman"/>
          <w:sz w:val="28"/>
          <w:szCs w:val="28"/>
          <w:lang w:eastAsia="ru-RU" w:bidi="ru-RU"/>
        </w:rPr>
        <w:t>«Информация и информационные процессы»;</w:t>
      </w:r>
    </w:p>
    <w:p w:rsidR="00E23170" w:rsidRPr="00E23170" w:rsidRDefault="00E23170" w:rsidP="00E23170">
      <w:pPr>
        <w:widowControl w:val="0"/>
        <w:numPr>
          <w:ilvl w:val="0"/>
          <w:numId w:val="16"/>
        </w:numPr>
        <w:tabs>
          <w:tab w:val="left" w:pos="622"/>
        </w:tabs>
        <w:spacing w:after="200" w:line="240" w:lineRule="atLeast"/>
        <w:ind w:firstLine="709"/>
        <w:jc w:val="left"/>
        <w:rPr>
          <w:rFonts w:eastAsia="Times New Roman" w:cs="Times New Roman"/>
          <w:sz w:val="28"/>
          <w:szCs w:val="28"/>
          <w:lang w:eastAsia="ru-RU"/>
        </w:rPr>
      </w:pPr>
      <w:r w:rsidRPr="00E23170">
        <w:rPr>
          <w:rFonts w:eastAsia="Century Schoolbook" w:cs="Times New Roman"/>
          <w:sz w:val="28"/>
          <w:szCs w:val="28"/>
          <w:lang w:eastAsia="ru-RU" w:bidi="ru-RU"/>
        </w:rPr>
        <w:t>«Средства информационных и коммуникационных технологий»;</w:t>
      </w:r>
    </w:p>
    <w:p w:rsidR="00E23170" w:rsidRPr="00E23170" w:rsidRDefault="00E23170" w:rsidP="00E23170">
      <w:pPr>
        <w:widowControl w:val="0"/>
        <w:numPr>
          <w:ilvl w:val="0"/>
          <w:numId w:val="16"/>
        </w:numPr>
        <w:tabs>
          <w:tab w:val="left" w:pos="622"/>
        </w:tabs>
        <w:spacing w:after="200" w:line="240" w:lineRule="atLeast"/>
        <w:ind w:firstLine="709"/>
        <w:jc w:val="left"/>
        <w:rPr>
          <w:rFonts w:eastAsia="Times New Roman" w:cs="Times New Roman"/>
          <w:sz w:val="28"/>
          <w:szCs w:val="28"/>
          <w:lang w:eastAsia="ru-RU"/>
        </w:rPr>
      </w:pPr>
      <w:r w:rsidRPr="00E23170">
        <w:rPr>
          <w:rFonts w:eastAsia="Century Schoolbook" w:cs="Times New Roman"/>
          <w:sz w:val="28"/>
          <w:szCs w:val="28"/>
          <w:lang w:eastAsia="ru-RU" w:bidi="ru-RU"/>
        </w:rPr>
        <w:t>«Технологии создания и преобразования информационных объектов»;</w:t>
      </w:r>
    </w:p>
    <w:p w:rsidR="00E23170" w:rsidRPr="00E23170" w:rsidRDefault="00E23170" w:rsidP="00E23170">
      <w:pPr>
        <w:spacing w:line="240" w:lineRule="atLeast"/>
        <w:ind w:firstLine="709"/>
        <w:rPr>
          <w:rFonts w:eastAsia="Times New Roman" w:cs="Times New Roman"/>
          <w:sz w:val="28"/>
          <w:szCs w:val="28"/>
          <w:lang w:eastAsia="ru-RU"/>
        </w:rPr>
      </w:pPr>
      <w:r w:rsidRPr="00E23170">
        <w:rPr>
          <w:rFonts w:eastAsia="Century Schoolbook" w:cs="Times New Roman"/>
          <w:sz w:val="28"/>
          <w:szCs w:val="28"/>
          <w:lang w:eastAsia="ru-RU" w:bidi="ru-RU"/>
        </w:rPr>
        <w:t>Содержание учебной дисциплины позволяет реализовать разноуровневое изучение информатики для различных профилей профессионального образования и обеспечить связь с другими образовательными областями, учесть возрастные особенности обу</w:t>
      </w:r>
      <w:r w:rsidRPr="00E23170">
        <w:rPr>
          <w:rFonts w:eastAsia="Century Schoolbook" w:cs="Times New Roman"/>
          <w:sz w:val="28"/>
          <w:szCs w:val="28"/>
          <w:lang w:eastAsia="ru-RU" w:bidi="ru-RU"/>
        </w:rPr>
        <w:softHyphen/>
        <w:t>чающихся, выбрать различные пути изучения материала.</w:t>
      </w:r>
    </w:p>
    <w:p w:rsidR="00E23170" w:rsidRPr="00E23170" w:rsidRDefault="00E23170" w:rsidP="00E23170">
      <w:pPr>
        <w:spacing w:line="240" w:lineRule="atLeast"/>
        <w:ind w:firstLine="709"/>
        <w:rPr>
          <w:rFonts w:eastAsia="Times New Roman" w:cs="Times New Roman"/>
          <w:sz w:val="28"/>
          <w:szCs w:val="28"/>
          <w:lang w:eastAsia="ru-RU"/>
        </w:rPr>
      </w:pPr>
      <w:r w:rsidRPr="00E23170">
        <w:rPr>
          <w:rFonts w:eastAsia="Century Schoolbook" w:cs="Times New Roman"/>
          <w:sz w:val="28"/>
          <w:szCs w:val="28"/>
          <w:lang w:eastAsia="ru-RU" w:bidi="ru-RU"/>
        </w:rPr>
        <w:t>Изучение информатики на базовом уровне предусматривает освоение учебного ма</w:t>
      </w:r>
      <w:r w:rsidRPr="00E23170">
        <w:rPr>
          <w:rFonts w:eastAsia="Century Schoolbook" w:cs="Times New Roman"/>
          <w:sz w:val="28"/>
          <w:szCs w:val="28"/>
          <w:lang w:eastAsia="ru-RU" w:bidi="ru-RU"/>
        </w:rPr>
        <w:softHyphen/>
        <w:t>териала всеми обучающимися, когда в основной школе обобщается и систематизирует</w:t>
      </w:r>
      <w:r w:rsidRPr="00E23170">
        <w:rPr>
          <w:rFonts w:eastAsia="Century Schoolbook" w:cs="Times New Roman"/>
          <w:sz w:val="28"/>
          <w:szCs w:val="28"/>
          <w:lang w:eastAsia="ru-RU" w:bidi="ru-RU"/>
        </w:rPr>
        <w:softHyphen/>
        <w:t>ся учебный материал по информатике в целях комплексного продвижения студентов в дальнейшей учебной деятельности. Особое внимание при этом уделяется изучению практико-ориентированного учебного материала, способствующего формированию у студентов общей информационной компетентности, готовности к комплексному ис</w:t>
      </w:r>
      <w:r w:rsidRPr="00E23170">
        <w:rPr>
          <w:rFonts w:eastAsia="Century Schoolbook" w:cs="Times New Roman"/>
          <w:sz w:val="28"/>
          <w:szCs w:val="28"/>
          <w:lang w:eastAsia="ru-RU" w:bidi="ru-RU"/>
        </w:rPr>
        <w:softHyphen/>
        <w:t>пользованию инструментов информационной деятельности.</w:t>
      </w:r>
    </w:p>
    <w:p w:rsidR="00E23170" w:rsidRPr="00E23170" w:rsidRDefault="00E23170" w:rsidP="00E23170">
      <w:pPr>
        <w:spacing w:line="240" w:lineRule="atLeast"/>
        <w:ind w:firstLine="709"/>
        <w:rPr>
          <w:rFonts w:eastAsia="Times New Roman" w:cs="Times New Roman"/>
          <w:sz w:val="28"/>
          <w:szCs w:val="28"/>
          <w:lang w:eastAsia="ru-RU"/>
        </w:rPr>
      </w:pPr>
      <w:r w:rsidRPr="00E23170">
        <w:rPr>
          <w:rFonts w:eastAsia="Century Schoolbook" w:cs="Times New Roman"/>
          <w:sz w:val="28"/>
          <w:szCs w:val="28"/>
          <w:lang w:eastAsia="ru-RU" w:bidi="ru-RU"/>
        </w:rPr>
        <w:t>Освоение учебной дисциплины «Информатика», учитывающей специфику осваи</w:t>
      </w:r>
      <w:r w:rsidRPr="00E23170">
        <w:rPr>
          <w:rFonts w:eastAsia="Century Schoolbook" w:cs="Times New Roman"/>
          <w:sz w:val="28"/>
          <w:szCs w:val="28"/>
          <w:lang w:eastAsia="ru-RU" w:bidi="ru-RU"/>
        </w:rPr>
        <w:softHyphen/>
        <w:t>ваемых профессий СПО и специальностей СПО, предполагает углубленное изучение отдельных тем, активное использование различных средств ИКТ, увеличение прак</w:t>
      </w:r>
      <w:r w:rsidRPr="00E23170">
        <w:rPr>
          <w:rFonts w:eastAsia="Century Schoolbook" w:cs="Times New Roman"/>
          <w:sz w:val="28"/>
          <w:szCs w:val="28"/>
          <w:lang w:eastAsia="ru-RU" w:bidi="ru-RU"/>
        </w:rPr>
        <w:softHyphen/>
        <w:t>тических занятий, различных видов самостоятельной работы, направленных на под</w:t>
      </w:r>
      <w:r w:rsidRPr="00E23170">
        <w:rPr>
          <w:rFonts w:eastAsia="Century Schoolbook" w:cs="Times New Roman"/>
          <w:sz w:val="28"/>
          <w:szCs w:val="28"/>
          <w:lang w:eastAsia="ru-RU" w:bidi="ru-RU"/>
        </w:rPr>
        <w:softHyphen/>
        <w:t>готовку обучающихся к профессиональной деятельности с использованием ИКТ.</w:t>
      </w:r>
    </w:p>
    <w:p w:rsidR="00E23170" w:rsidRPr="00E23170" w:rsidRDefault="00E23170" w:rsidP="00E23170">
      <w:pPr>
        <w:spacing w:line="240" w:lineRule="atLeast"/>
        <w:ind w:firstLine="709"/>
        <w:rPr>
          <w:rFonts w:eastAsia="Times New Roman" w:cs="Times New Roman"/>
          <w:sz w:val="28"/>
          <w:szCs w:val="28"/>
          <w:lang w:eastAsia="ru-RU"/>
        </w:rPr>
      </w:pPr>
      <w:r w:rsidRPr="00E23170">
        <w:rPr>
          <w:rFonts w:eastAsia="Century Schoolbook" w:cs="Times New Roman"/>
          <w:sz w:val="28"/>
          <w:szCs w:val="28"/>
          <w:lang w:eastAsia="ru-RU" w:bidi="ru-RU"/>
        </w:rPr>
        <w:t>При организации практических занятий и внеаудиторной самостоятельной работы необходимо акцентировать внимание обучающихся на поиске информации в сред</w:t>
      </w:r>
      <w:r w:rsidRPr="00E23170">
        <w:rPr>
          <w:rFonts w:eastAsia="Century Schoolbook" w:cs="Times New Roman"/>
          <w:sz w:val="28"/>
          <w:szCs w:val="28"/>
          <w:lang w:eastAsia="ru-RU" w:bidi="ru-RU"/>
        </w:rPr>
        <w:softHyphen/>
        <w:t>ствах массмедиа, Интернете, в учебной и специальной литературе с соответствующим оформлением и представлением результатов. Это способствует формированию у сту</w:t>
      </w:r>
      <w:r w:rsidRPr="00E23170">
        <w:rPr>
          <w:rFonts w:eastAsia="Century Schoolbook" w:cs="Times New Roman"/>
          <w:sz w:val="28"/>
          <w:szCs w:val="28"/>
          <w:lang w:eastAsia="ru-RU" w:bidi="ru-RU"/>
        </w:rPr>
        <w:softHyphen/>
        <w:t>дентов умений самостоятельно и избирательно применять различные программные средства ИКТ, а также дополнительное цифровое оборудование (принтеры, графи</w:t>
      </w:r>
      <w:r w:rsidRPr="00E23170">
        <w:rPr>
          <w:rFonts w:eastAsia="Century Schoolbook" w:cs="Times New Roman"/>
          <w:sz w:val="28"/>
          <w:szCs w:val="28"/>
          <w:lang w:eastAsia="ru-RU" w:bidi="ru-RU"/>
        </w:rPr>
        <w:softHyphen/>
        <w:t>ческие планшеты, цифровые камеры, сканеры и др.), пользоваться комплексными способами обработки и предоставления информации.</w:t>
      </w:r>
    </w:p>
    <w:p w:rsidR="00E23170" w:rsidRPr="00E23170" w:rsidRDefault="00E23170" w:rsidP="00E23170">
      <w:pPr>
        <w:spacing w:line="240" w:lineRule="atLeast"/>
        <w:ind w:firstLine="709"/>
        <w:rPr>
          <w:rFonts w:eastAsia="Times New Roman" w:cs="Times New Roman"/>
          <w:sz w:val="28"/>
          <w:szCs w:val="28"/>
          <w:lang w:eastAsia="ru-RU"/>
        </w:rPr>
      </w:pPr>
      <w:r w:rsidRPr="00E23170">
        <w:rPr>
          <w:rFonts w:eastAsia="Century Schoolbook" w:cs="Times New Roman"/>
          <w:sz w:val="28"/>
          <w:szCs w:val="28"/>
          <w:lang w:eastAsia="ru-RU" w:bidi="ru-RU"/>
        </w:rPr>
        <w:t>В содержании учебной дисциплины курсивом выделен материал, который при изучении информатики контролю не подлежит.</w:t>
      </w:r>
    </w:p>
    <w:p w:rsidR="00E23170" w:rsidRPr="00E23170" w:rsidRDefault="00E23170" w:rsidP="00E23170">
      <w:pPr>
        <w:spacing w:line="240" w:lineRule="atLeast"/>
        <w:ind w:firstLine="709"/>
        <w:rPr>
          <w:rFonts w:eastAsia="Times New Roman" w:cs="Times New Roman"/>
          <w:sz w:val="28"/>
          <w:szCs w:val="28"/>
          <w:lang w:eastAsia="ru-RU"/>
        </w:rPr>
      </w:pPr>
      <w:r w:rsidRPr="00E23170">
        <w:rPr>
          <w:rFonts w:eastAsia="Century Schoolbook" w:cs="Times New Roman"/>
          <w:sz w:val="28"/>
          <w:szCs w:val="28"/>
          <w:lang w:eastAsia="ru-RU" w:bidi="ru-RU"/>
        </w:rPr>
        <w:t xml:space="preserve">Изучение общеобразовательной учебной дисциплины «Информатика» завершается подведением итогов в форме дифференцированного зачета в рамках </w:t>
      </w:r>
      <w:r w:rsidRPr="00E23170">
        <w:rPr>
          <w:rFonts w:eastAsia="Century Schoolbook" w:cs="Times New Roman"/>
          <w:sz w:val="28"/>
          <w:szCs w:val="28"/>
          <w:lang w:eastAsia="ru-RU" w:bidi="ru-RU"/>
        </w:rPr>
        <w:lastRenderedPageBreak/>
        <w:t>промежуточной аттестации студентов в процессе освоения ППССЗ СПО с получением среднего общего образования.</w:t>
      </w:r>
    </w:p>
    <w:p w:rsidR="00E23170" w:rsidRPr="00E23170" w:rsidRDefault="00E23170" w:rsidP="00E23170">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E23170">
        <w:rPr>
          <w:rFonts w:eastAsia="Times New Roman" w:cs="Times New Roman"/>
          <w:b/>
          <w:color w:val="000000"/>
          <w:spacing w:val="-2"/>
          <w:sz w:val="28"/>
          <w:szCs w:val="28"/>
          <w:lang w:eastAsia="ru-RU"/>
        </w:rPr>
        <w:t>ТРЕБОВАНИЯ К РЕЗУЛЬТАТАМ ОБУЧЕНИЯ</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23170">
        <w:rPr>
          <w:rFonts w:eastAsia="Times New Roman" w:cs="Times New Roman"/>
          <w:b/>
          <w:sz w:val="28"/>
          <w:szCs w:val="28"/>
          <w:lang w:eastAsia="ru-RU"/>
        </w:rPr>
        <w:t>Личностных:</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ЛР 1.7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ЛР 1.10 эстетическое отношение к миру, включая эстетику быта, научного и технического творчества, спорта, общественных отношений</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23170">
        <w:rPr>
          <w:rFonts w:eastAsia="Times New Roman" w:cs="Times New Roman"/>
          <w:b/>
          <w:sz w:val="28"/>
          <w:szCs w:val="28"/>
          <w:lang w:eastAsia="ru-RU"/>
        </w:rPr>
        <w:t>Метапредметных:</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32"/>
          <w:szCs w:val="28"/>
          <w:lang w:eastAsia="ru-RU"/>
        </w:rPr>
      </w:pP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23170">
        <w:rPr>
          <w:rFonts w:eastAsia="Times New Roman" w:cs="Times New Roman"/>
          <w:b/>
          <w:sz w:val="28"/>
          <w:szCs w:val="28"/>
          <w:lang w:eastAsia="ru-RU"/>
        </w:rPr>
        <w:lastRenderedPageBreak/>
        <w:t>Предметных:</w:t>
      </w:r>
    </w:p>
    <w:p w:rsidR="00E23170" w:rsidRPr="00E23170" w:rsidRDefault="00E23170" w:rsidP="00E23170">
      <w:pPr>
        <w:shd w:val="clear" w:color="auto" w:fill="FFFFFF"/>
        <w:spacing w:line="360" w:lineRule="auto"/>
        <w:ind w:firstLine="567"/>
        <w:rPr>
          <w:rFonts w:eastAsia="Times New Roman" w:cs="Times New Roman"/>
          <w:sz w:val="28"/>
          <w:szCs w:val="28"/>
          <w:lang w:eastAsia="ru-RU"/>
        </w:rPr>
      </w:pPr>
      <w:r w:rsidRPr="00E23170">
        <w:rPr>
          <w:rFonts w:eastAsia="Times New Roman" w:cs="Times New Roman"/>
          <w:sz w:val="28"/>
          <w:szCs w:val="28"/>
          <w:lang w:eastAsia="ru-RU"/>
        </w:rPr>
        <w:t>1) сформированность представлений о роли информации и связанных с ней процессов в окружающем мире;</w:t>
      </w:r>
    </w:p>
    <w:p w:rsidR="00E23170" w:rsidRPr="00E23170" w:rsidRDefault="00E23170" w:rsidP="00E23170">
      <w:pPr>
        <w:shd w:val="clear" w:color="auto" w:fill="FFFFFF"/>
        <w:spacing w:line="360" w:lineRule="auto"/>
        <w:ind w:firstLine="567"/>
        <w:rPr>
          <w:rFonts w:eastAsia="Times New Roman" w:cs="Times New Roman"/>
          <w:sz w:val="28"/>
          <w:szCs w:val="28"/>
          <w:lang w:eastAsia="ru-RU"/>
        </w:rPr>
      </w:pPr>
      <w:r w:rsidRPr="00E23170">
        <w:rPr>
          <w:rFonts w:eastAsia="Times New Roman" w:cs="Times New Roman"/>
          <w:sz w:val="28"/>
          <w:szCs w:val="28"/>
          <w:lang w:eastAsia="ru-RU"/>
        </w:rPr>
        <w:t>2) владение навыками алгоритмического мышления и понимание необходимости формального описания алгоритмов;</w:t>
      </w:r>
    </w:p>
    <w:p w:rsidR="00E23170" w:rsidRPr="00E23170" w:rsidRDefault="00E23170" w:rsidP="00E23170">
      <w:pPr>
        <w:shd w:val="clear" w:color="auto" w:fill="FFFFFF"/>
        <w:spacing w:line="360" w:lineRule="auto"/>
        <w:ind w:firstLine="567"/>
        <w:rPr>
          <w:rFonts w:eastAsia="Times New Roman" w:cs="Times New Roman"/>
          <w:sz w:val="28"/>
          <w:szCs w:val="28"/>
          <w:lang w:eastAsia="ru-RU"/>
        </w:rPr>
      </w:pPr>
      <w:r w:rsidRPr="00E23170">
        <w:rPr>
          <w:rFonts w:eastAsia="Times New Roman" w:cs="Times New Roman"/>
          <w:sz w:val="28"/>
          <w:szCs w:val="28"/>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E23170" w:rsidRPr="00E23170" w:rsidRDefault="00E23170" w:rsidP="00E23170">
      <w:pPr>
        <w:shd w:val="clear" w:color="auto" w:fill="FFFFFF"/>
        <w:spacing w:line="360" w:lineRule="auto"/>
        <w:ind w:firstLine="567"/>
        <w:rPr>
          <w:rFonts w:eastAsia="Times New Roman" w:cs="Times New Roman"/>
          <w:sz w:val="28"/>
          <w:szCs w:val="28"/>
          <w:lang w:eastAsia="ru-RU"/>
        </w:rPr>
      </w:pPr>
      <w:r w:rsidRPr="00E23170">
        <w:rPr>
          <w:rFonts w:eastAsia="Times New Roman" w:cs="Times New Roman"/>
          <w:sz w:val="28"/>
          <w:szCs w:val="28"/>
          <w:lang w:eastAsia="ru-RU"/>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E23170" w:rsidRPr="00E23170" w:rsidRDefault="00E23170" w:rsidP="00E23170">
      <w:pPr>
        <w:shd w:val="clear" w:color="auto" w:fill="FFFFFF"/>
        <w:spacing w:line="360" w:lineRule="auto"/>
        <w:ind w:firstLine="567"/>
        <w:rPr>
          <w:rFonts w:eastAsia="Times New Roman" w:cs="Times New Roman"/>
          <w:sz w:val="28"/>
          <w:szCs w:val="28"/>
          <w:lang w:eastAsia="ru-RU"/>
        </w:rPr>
      </w:pPr>
      <w:r w:rsidRPr="00E23170">
        <w:rPr>
          <w:rFonts w:eastAsia="Times New Roman" w:cs="Times New Roman"/>
          <w:sz w:val="28"/>
          <w:szCs w:val="28"/>
          <w:lang w:eastAsia="ru-RU"/>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E23170" w:rsidRPr="00E23170" w:rsidRDefault="00E23170" w:rsidP="00E23170">
      <w:pPr>
        <w:shd w:val="clear" w:color="auto" w:fill="FFFFFF"/>
        <w:spacing w:line="360" w:lineRule="auto"/>
        <w:ind w:firstLine="567"/>
        <w:rPr>
          <w:rFonts w:eastAsia="Times New Roman" w:cs="Times New Roman"/>
          <w:sz w:val="28"/>
          <w:szCs w:val="28"/>
          <w:lang w:eastAsia="ru-RU"/>
        </w:rPr>
      </w:pPr>
      <w:r w:rsidRPr="00E23170">
        <w:rPr>
          <w:rFonts w:eastAsia="Times New Roman" w:cs="Times New Roman"/>
          <w:sz w:val="28"/>
          <w:szCs w:val="28"/>
          <w:lang w:eastAsia="ru-RU"/>
        </w:rPr>
        <w:t>6) владение компьютерными средствами представления и анализа данных;</w:t>
      </w:r>
    </w:p>
    <w:p w:rsidR="00E23170" w:rsidRPr="00E23170" w:rsidRDefault="00E23170" w:rsidP="00E23170">
      <w:pPr>
        <w:shd w:val="clear" w:color="auto" w:fill="FFFFFF"/>
        <w:spacing w:line="360" w:lineRule="auto"/>
        <w:ind w:firstLine="567"/>
        <w:rPr>
          <w:rFonts w:eastAsia="Times New Roman" w:cs="Times New Roman"/>
          <w:sz w:val="28"/>
          <w:szCs w:val="28"/>
          <w:lang w:eastAsia="ru-RU"/>
        </w:rPr>
      </w:pPr>
      <w:r w:rsidRPr="00E23170">
        <w:rPr>
          <w:rFonts w:eastAsia="Times New Roman" w:cs="Times New Roman"/>
          <w:sz w:val="28"/>
          <w:szCs w:val="28"/>
          <w:lang w:eastAsia="ru-RU"/>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E23170" w:rsidRPr="00E23170" w:rsidRDefault="00E23170" w:rsidP="00E23170">
      <w:pPr>
        <w:widowControl w:val="0"/>
        <w:autoSpaceDE w:val="0"/>
        <w:autoSpaceDN w:val="0"/>
        <w:adjustRightInd w:val="0"/>
        <w:ind w:right="632" w:firstLine="567"/>
        <w:rPr>
          <w:rFonts w:eastAsia="Times New Roman" w:cs="Times New Roman"/>
          <w:color w:val="000000"/>
          <w:w w:val="102"/>
          <w:sz w:val="28"/>
          <w:szCs w:val="28"/>
          <w:lang w:eastAsia="ru-RU"/>
        </w:rPr>
      </w:pPr>
      <w:r w:rsidRPr="00E23170">
        <w:rPr>
          <w:rFonts w:eastAsia="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E23170">
        <w:rPr>
          <w:rFonts w:eastAsia="Times New Roman" w:cs="Times New Roman"/>
          <w:color w:val="000000"/>
          <w:w w:val="102"/>
          <w:sz w:val="28"/>
          <w:szCs w:val="28"/>
          <w:lang w:eastAsia="ru-RU"/>
        </w:rPr>
        <w:t xml:space="preserve">компетенции ОК: </w:t>
      </w:r>
    </w:p>
    <w:p w:rsidR="00E23170" w:rsidRPr="00E23170" w:rsidRDefault="00E23170" w:rsidP="00E23170">
      <w:pPr>
        <w:spacing w:after="200" w:line="276" w:lineRule="auto"/>
        <w:rPr>
          <w:rFonts w:eastAsia="Times New Roman" w:cs="Times New Roman"/>
          <w:sz w:val="28"/>
          <w:szCs w:val="28"/>
          <w:lang w:eastAsia="ru-RU"/>
        </w:rPr>
      </w:pPr>
      <w:r w:rsidRPr="00E23170">
        <w:rPr>
          <w:rFonts w:eastAsia="Times New Roman" w:cs="Times New Roman"/>
          <w:sz w:val="28"/>
          <w:szCs w:val="28"/>
          <w:lang w:eastAsia="ru-RU"/>
        </w:rPr>
        <w:t>ОК 1 - Понимать сущность и социальную значимость своей будущей профессии, проявлять к ней устойчивый интерес</w:t>
      </w:r>
    </w:p>
    <w:p w:rsidR="00E23170" w:rsidRPr="00E23170" w:rsidRDefault="00E23170" w:rsidP="00E23170">
      <w:pPr>
        <w:spacing w:after="200" w:line="276" w:lineRule="auto"/>
        <w:rPr>
          <w:rFonts w:eastAsia="Calibri" w:cs="Times New Roman"/>
          <w:sz w:val="28"/>
          <w:szCs w:val="28"/>
        </w:rPr>
      </w:pPr>
      <w:r w:rsidRPr="00E23170">
        <w:rPr>
          <w:rFonts w:eastAsia="Calibri" w:cs="Times New Roman"/>
          <w:sz w:val="28"/>
          <w:szCs w:val="28"/>
        </w:rPr>
        <w:t>ОК 2 - Организовывать собственную деятельность, определять методы решения профессиональных задач, оценивать их эффективность и качество</w:t>
      </w:r>
    </w:p>
    <w:p w:rsidR="00E23170" w:rsidRPr="00E23170" w:rsidRDefault="00E23170" w:rsidP="00E23170">
      <w:pPr>
        <w:spacing w:after="200" w:line="276" w:lineRule="auto"/>
        <w:rPr>
          <w:rFonts w:eastAsia="Calibri" w:cs="Times New Roman"/>
          <w:sz w:val="28"/>
          <w:szCs w:val="28"/>
        </w:rPr>
      </w:pPr>
      <w:r w:rsidRPr="00E23170">
        <w:rPr>
          <w:rFonts w:eastAsia="Calibri" w:cs="Times New Roman"/>
          <w:sz w:val="28"/>
          <w:szCs w:val="28"/>
        </w:rPr>
        <w:t>ОК 4 -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23170" w:rsidRPr="00E23170" w:rsidRDefault="00E23170" w:rsidP="00E23170">
      <w:pPr>
        <w:spacing w:after="200" w:line="276" w:lineRule="auto"/>
        <w:rPr>
          <w:rFonts w:eastAsia="Calibri" w:cs="Times New Roman"/>
          <w:sz w:val="28"/>
          <w:szCs w:val="28"/>
        </w:rPr>
      </w:pPr>
      <w:r w:rsidRPr="00E23170">
        <w:rPr>
          <w:rFonts w:eastAsia="Calibri" w:cs="Times New Roman"/>
          <w:sz w:val="28"/>
          <w:szCs w:val="28"/>
        </w:rPr>
        <w:lastRenderedPageBreak/>
        <w:t xml:space="preserve">ОК 5 - Использовать информационно-коммуникационные технологии для совершенствования профессиональной деятельности </w:t>
      </w:r>
    </w:p>
    <w:p w:rsidR="00E23170" w:rsidRPr="00E23170" w:rsidRDefault="00E23170" w:rsidP="00E23170">
      <w:pPr>
        <w:spacing w:after="200" w:line="276" w:lineRule="auto"/>
        <w:rPr>
          <w:rFonts w:eastAsia="Calibri" w:cs="Times New Roman"/>
          <w:sz w:val="28"/>
          <w:szCs w:val="28"/>
        </w:rPr>
      </w:pPr>
      <w:r w:rsidRPr="00E23170">
        <w:rPr>
          <w:rFonts w:eastAsia="Calibri" w:cs="Times New Roman"/>
          <w:sz w:val="28"/>
          <w:szCs w:val="28"/>
        </w:rPr>
        <w:t>ОК 6 - Работать в коллективе и команде, взаимодействовать с руководством, коллегами и социальными партнерами</w:t>
      </w:r>
    </w:p>
    <w:p w:rsidR="00E23170" w:rsidRPr="00E23170" w:rsidRDefault="00E23170" w:rsidP="00E23170">
      <w:pPr>
        <w:spacing w:after="200" w:line="276" w:lineRule="auto"/>
        <w:rPr>
          <w:rFonts w:eastAsia="Calibri" w:cs="Times New Roman"/>
          <w:sz w:val="28"/>
          <w:szCs w:val="28"/>
        </w:rPr>
      </w:pPr>
      <w:r w:rsidRPr="00E23170">
        <w:rPr>
          <w:rFonts w:eastAsia="Calibri" w:cs="Times New Roman"/>
          <w:sz w:val="28"/>
          <w:szCs w:val="28"/>
        </w:rPr>
        <w:t>ОК 8 -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23170" w:rsidRDefault="00E23170" w:rsidP="00E23170">
      <w:pPr>
        <w:spacing w:after="200" w:line="276" w:lineRule="auto"/>
        <w:rPr>
          <w:rFonts w:eastAsia="Calibri" w:cs="Times New Roman"/>
          <w:sz w:val="28"/>
          <w:szCs w:val="28"/>
        </w:rPr>
      </w:pPr>
      <w:r w:rsidRPr="00E23170">
        <w:rPr>
          <w:rFonts w:eastAsia="Calibri" w:cs="Times New Roman"/>
          <w:sz w:val="28"/>
          <w:szCs w:val="28"/>
        </w:rPr>
        <w:t>ОК 12 - Владеть базовыми и новыми видами физкультурно-спортивной деятельности.</w:t>
      </w:r>
    </w:p>
    <w:p w:rsidR="00ED257E" w:rsidRPr="00ED257E" w:rsidRDefault="00ED257E" w:rsidP="00ED257E">
      <w:pPr>
        <w:tabs>
          <w:tab w:val="left" w:pos="426"/>
        </w:tabs>
        <w:autoSpaceDE w:val="0"/>
        <w:autoSpaceDN w:val="0"/>
        <w:adjustRightInd w:val="0"/>
        <w:spacing w:before="48"/>
        <w:ind w:right="-1"/>
        <w:rPr>
          <w:rFonts w:eastAsia="Times New Roman" w:cs="Times New Roman"/>
          <w:sz w:val="28"/>
          <w:szCs w:val="28"/>
          <w:lang w:eastAsia="ru-RU"/>
        </w:rPr>
      </w:pPr>
      <w:r w:rsidRPr="00ED257E">
        <w:rPr>
          <w:rFonts w:eastAsia="Times New Roman" w:cs="Times New Roman"/>
          <w:b/>
          <w:bCs/>
          <w:sz w:val="28"/>
          <w:szCs w:val="28"/>
          <w:lang w:eastAsia="ru-RU"/>
        </w:rPr>
        <w:t xml:space="preserve">Информационное обеспечение обучения </w:t>
      </w:r>
      <w:r w:rsidRPr="00ED257E">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ED257E" w:rsidRPr="00ED257E" w:rsidRDefault="00ED257E" w:rsidP="00ED257E">
      <w:pPr>
        <w:tabs>
          <w:tab w:val="left" w:pos="426"/>
        </w:tabs>
        <w:autoSpaceDE w:val="0"/>
        <w:autoSpaceDN w:val="0"/>
        <w:adjustRightInd w:val="0"/>
        <w:ind w:right="-1"/>
        <w:rPr>
          <w:rFonts w:eastAsia="Times New Roman" w:cs="Times New Roman"/>
          <w:sz w:val="28"/>
          <w:szCs w:val="28"/>
          <w:lang w:eastAsia="ru-RU"/>
        </w:rPr>
      </w:pPr>
    </w:p>
    <w:p w:rsidR="00ED257E" w:rsidRPr="00ED257E" w:rsidRDefault="00ED257E" w:rsidP="00ED257E">
      <w:pPr>
        <w:tabs>
          <w:tab w:val="left" w:pos="426"/>
        </w:tabs>
        <w:autoSpaceDE w:val="0"/>
        <w:autoSpaceDN w:val="0"/>
        <w:adjustRightInd w:val="0"/>
        <w:spacing w:before="53"/>
        <w:ind w:right="-1"/>
        <w:jc w:val="center"/>
        <w:rPr>
          <w:rFonts w:eastAsia="Times New Roman" w:cs="Times New Roman"/>
          <w:b/>
          <w:bCs/>
          <w:sz w:val="28"/>
          <w:szCs w:val="24"/>
          <w:lang w:eastAsia="ru-RU"/>
        </w:rPr>
      </w:pPr>
      <w:r w:rsidRPr="00ED257E">
        <w:rPr>
          <w:rFonts w:eastAsia="Times New Roman" w:cs="Times New Roman"/>
          <w:b/>
          <w:bCs/>
          <w:sz w:val="28"/>
          <w:szCs w:val="24"/>
          <w:lang w:eastAsia="ru-RU"/>
        </w:rPr>
        <w:t>Основные источники</w:t>
      </w:r>
    </w:p>
    <w:p w:rsidR="00ED257E" w:rsidRPr="00ED257E" w:rsidRDefault="00ED257E" w:rsidP="00ED257E">
      <w:pPr>
        <w:numPr>
          <w:ilvl w:val="0"/>
          <w:numId w:val="17"/>
        </w:numPr>
        <w:tabs>
          <w:tab w:val="left" w:pos="426"/>
        </w:tabs>
        <w:autoSpaceDE w:val="0"/>
        <w:autoSpaceDN w:val="0"/>
        <w:adjustRightInd w:val="0"/>
        <w:spacing w:after="200" w:line="276" w:lineRule="auto"/>
        <w:ind w:left="426" w:hanging="426"/>
        <w:rPr>
          <w:rFonts w:eastAsia="Times New Roman" w:cs="Times New Roman"/>
          <w:sz w:val="28"/>
          <w:szCs w:val="24"/>
          <w:lang w:val="tt-RU"/>
        </w:rPr>
      </w:pPr>
      <w:r w:rsidRPr="00ED257E">
        <w:rPr>
          <w:rFonts w:eastAsia="Times New Roman" w:cs="Times New Roman"/>
          <w:sz w:val="28"/>
          <w:szCs w:val="24"/>
          <w:lang w:val="tt-RU"/>
        </w:rPr>
        <w:t>Цветкова М.С. Информатика. Практикум для профессий и специальностей технического и социально – экономического ппрофилей : учеб. пособие для студ. учреждений сред. проф. образования / М.С. Цветкова, С.А. Гаврилова, И.Ю. Хлобыстова. – 3-е изд., стер. – М. : Образовательно - издательский центр “Академия”, 2022. – 272 с.</w:t>
      </w:r>
    </w:p>
    <w:p w:rsidR="00ED257E" w:rsidRPr="00ED257E" w:rsidRDefault="00ED257E" w:rsidP="00ED257E">
      <w:pPr>
        <w:numPr>
          <w:ilvl w:val="0"/>
          <w:numId w:val="17"/>
        </w:numPr>
        <w:tabs>
          <w:tab w:val="left" w:pos="426"/>
        </w:tabs>
        <w:autoSpaceDE w:val="0"/>
        <w:autoSpaceDN w:val="0"/>
        <w:adjustRightInd w:val="0"/>
        <w:spacing w:after="200" w:line="276" w:lineRule="auto"/>
        <w:ind w:left="426" w:hanging="426"/>
        <w:rPr>
          <w:rFonts w:eastAsia="Times New Roman" w:cs="Times New Roman"/>
          <w:sz w:val="28"/>
          <w:szCs w:val="24"/>
          <w:lang w:val="tt-RU"/>
        </w:rPr>
      </w:pPr>
      <w:r w:rsidRPr="00ED257E">
        <w:rPr>
          <w:rFonts w:eastAsia="Times New Roman" w:cs="Times New Roman"/>
          <w:sz w:val="28"/>
          <w:szCs w:val="24"/>
          <w:lang w:val="tt-RU"/>
        </w:rPr>
        <w:t>Шустова Л.И. Базы данных: учебник / Л.И. Шустова, О.В. Тараканов. – Москва : ИНФРА-М, 2021. – 304 с. + Доп. материалы [Электронный ресурс] – (Среднее профессиональное образование).</w:t>
      </w:r>
    </w:p>
    <w:p w:rsidR="00ED257E" w:rsidRPr="00ED257E" w:rsidRDefault="00ED257E" w:rsidP="00ED257E">
      <w:pPr>
        <w:spacing w:after="200" w:line="276" w:lineRule="auto"/>
        <w:jc w:val="center"/>
        <w:rPr>
          <w:rFonts w:eastAsia="Calibri" w:cs="Times New Roman"/>
          <w:b/>
          <w:sz w:val="28"/>
          <w:szCs w:val="28"/>
          <w:lang w:val="tt-RU"/>
        </w:rPr>
      </w:pPr>
      <w:r w:rsidRPr="00ED257E">
        <w:rPr>
          <w:rFonts w:eastAsia="Calibri" w:cs="Times New Roman"/>
          <w:b/>
          <w:sz w:val="28"/>
          <w:szCs w:val="28"/>
          <w:lang w:val="tt-RU"/>
        </w:rPr>
        <w:t>ОУД.11 ОБЩЕСТВОЗНАНИЕ</w:t>
      </w:r>
    </w:p>
    <w:p w:rsidR="00ED257E" w:rsidRPr="00ED257E" w:rsidRDefault="00ED257E" w:rsidP="00ED257E">
      <w:pPr>
        <w:spacing w:line="276" w:lineRule="auto"/>
        <w:ind w:firstLine="567"/>
        <w:rPr>
          <w:rFonts w:eastAsia="Times New Roman" w:cs="Times New Roman"/>
          <w:w w:val="102"/>
          <w:sz w:val="28"/>
          <w:szCs w:val="28"/>
          <w:lang w:eastAsia="ru-RU"/>
        </w:rPr>
      </w:pPr>
      <w:r w:rsidRPr="00ED257E">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ED257E">
        <w:rPr>
          <w:rFonts w:eastAsia="Times New Roman" w:cs="Times New Roman"/>
          <w:w w:val="104"/>
          <w:sz w:val="28"/>
          <w:szCs w:val="28"/>
          <w:lang w:eastAsia="ru-RU"/>
        </w:rPr>
        <w:br/>
      </w:r>
      <w:r w:rsidRPr="00ED257E">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ED257E">
        <w:rPr>
          <w:rFonts w:eastAsia="Times New Roman" w:cs="Times New Roman"/>
          <w:w w:val="105"/>
          <w:sz w:val="28"/>
          <w:szCs w:val="28"/>
          <w:lang w:eastAsia="ru-RU"/>
        </w:rPr>
        <w:br/>
      </w:r>
      <w:r w:rsidRPr="00ED257E">
        <w:rPr>
          <w:rFonts w:eastAsia="Times New Roman" w:cs="Times New Roman"/>
          <w:w w:val="103"/>
          <w:sz w:val="28"/>
          <w:szCs w:val="28"/>
          <w:lang w:eastAsia="ru-RU"/>
        </w:rPr>
        <w:t xml:space="preserve">ФГОС) среднего (полного) общего образования учебной дисциплины </w:t>
      </w:r>
      <w:r w:rsidRPr="00ED257E">
        <w:rPr>
          <w:rFonts w:eastAsia="Times New Roman" w:cs="Times New Roman"/>
          <w:b/>
          <w:w w:val="103"/>
          <w:sz w:val="28"/>
          <w:szCs w:val="28"/>
          <w:lang w:eastAsia="ru-RU"/>
        </w:rPr>
        <w:t xml:space="preserve">Обществознание </w:t>
      </w:r>
      <w:r w:rsidRPr="00ED257E">
        <w:rPr>
          <w:rFonts w:eastAsia="Times New Roman" w:cs="Times New Roman"/>
          <w:w w:val="103"/>
          <w:sz w:val="28"/>
          <w:szCs w:val="28"/>
          <w:lang w:eastAsia="ru-RU"/>
        </w:rPr>
        <w:t xml:space="preserve">на базовом </w:t>
      </w:r>
      <w:r w:rsidRPr="00ED257E">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ED257E" w:rsidRPr="00ED257E" w:rsidRDefault="00ED257E" w:rsidP="00ED257E">
      <w:pPr>
        <w:spacing w:line="276" w:lineRule="auto"/>
        <w:ind w:firstLine="567"/>
        <w:rPr>
          <w:rFonts w:eastAsia="Times New Roman" w:cs="Times New Roman"/>
          <w:color w:val="7F7F7F"/>
          <w:w w:val="103"/>
          <w:sz w:val="28"/>
          <w:szCs w:val="28"/>
          <w:lang w:eastAsia="ru-RU"/>
        </w:rPr>
      </w:pPr>
      <w:r w:rsidRPr="00ED257E">
        <w:rPr>
          <w:rFonts w:eastAsia="Times New Roman" w:cs="Times New Roman"/>
          <w:sz w:val="28"/>
          <w:szCs w:val="28"/>
          <w:lang w:eastAsia="ru-RU"/>
        </w:rPr>
        <w:t xml:space="preserve">В </w:t>
      </w:r>
      <w:r w:rsidRPr="00ED257E">
        <w:rPr>
          <w:rFonts w:eastAsia="Times New Roman" w:cs="Times New Roman"/>
          <w:color w:val="000000"/>
          <w:spacing w:val="-2"/>
          <w:sz w:val="28"/>
          <w:szCs w:val="28"/>
          <w:lang w:eastAsia="ru-RU"/>
        </w:rPr>
        <w:t xml:space="preserve">ГАПОУ </w:t>
      </w:r>
      <w:r w:rsidRPr="00ED257E">
        <w:rPr>
          <w:rFonts w:eastAsia="Times New Roman" w:cs="Times New Roman"/>
          <w:sz w:val="28"/>
          <w:szCs w:val="28"/>
          <w:lang w:eastAsia="ru-RU"/>
        </w:rPr>
        <w:t>«Мензелинский педагогический колледж имени Мусы Джалиля»</w:t>
      </w:r>
      <w:r w:rsidRPr="00ED257E">
        <w:rPr>
          <w:rFonts w:eastAsia="Times New Roman" w:cs="Times New Roman"/>
          <w:color w:val="000000"/>
          <w:spacing w:val="-2"/>
          <w:sz w:val="28"/>
          <w:szCs w:val="28"/>
          <w:lang w:eastAsia="ru-RU"/>
        </w:rPr>
        <w:br/>
      </w:r>
      <w:r w:rsidRPr="00ED257E">
        <w:rPr>
          <w:rFonts w:eastAsia="Times New Roman" w:cs="Times New Roman"/>
          <w:sz w:val="28"/>
          <w:szCs w:val="28"/>
          <w:lang w:eastAsia="ru-RU"/>
        </w:rPr>
        <w:t xml:space="preserve"> на дисциплину </w:t>
      </w:r>
      <w:r w:rsidRPr="00ED257E">
        <w:rPr>
          <w:rFonts w:eastAsia="Times New Roman" w:cs="Times New Roman"/>
          <w:b/>
          <w:sz w:val="28"/>
          <w:szCs w:val="28"/>
          <w:lang w:eastAsia="ru-RU"/>
        </w:rPr>
        <w:t>«</w:t>
      </w:r>
      <w:r w:rsidRPr="00ED257E">
        <w:rPr>
          <w:rFonts w:eastAsia="Times New Roman" w:cs="Times New Roman"/>
          <w:b/>
          <w:w w:val="103"/>
          <w:sz w:val="28"/>
          <w:szCs w:val="28"/>
          <w:lang w:eastAsia="ru-RU"/>
        </w:rPr>
        <w:t xml:space="preserve">Обществознание» </w:t>
      </w:r>
      <w:r w:rsidRPr="00ED257E">
        <w:rPr>
          <w:rFonts w:eastAsia="Times New Roman" w:cs="Times New Roman"/>
          <w:sz w:val="28"/>
          <w:szCs w:val="28"/>
          <w:lang w:eastAsia="ru-RU"/>
        </w:rPr>
        <w:t>по специаль</w:t>
      </w:r>
      <w:r w:rsidRPr="00ED257E">
        <w:rPr>
          <w:rFonts w:eastAsia="Times New Roman" w:cs="Times New Roman"/>
          <w:w w:val="102"/>
          <w:sz w:val="28"/>
          <w:szCs w:val="28"/>
          <w:lang w:eastAsia="ru-RU"/>
        </w:rPr>
        <w:t xml:space="preserve">ности среднего профессионального образования гуманитарного профиля отводится 207 часов, в том числе 139 часов аудиторной нагрузки в соответствии с разъяснениями </w:t>
      </w:r>
      <w:r w:rsidRPr="00ED257E">
        <w:rPr>
          <w:rFonts w:eastAsia="Times New Roman" w:cs="Times New Roman"/>
          <w:sz w:val="28"/>
          <w:szCs w:val="28"/>
          <w:lang w:eastAsia="ru-RU"/>
        </w:rPr>
        <w:t xml:space="preserve">по реализации федерального государственного образовательного стандарта </w:t>
      </w:r>
      <w:r w:rsidRPr="00ED257E">
        <w:rPr>
          <w:rFonts w:eastAsia="Times New Roman" w:cs="Times New Roman"/>
          <w:sz w:val="28"/>
          <w:szCs w:val="28"/>
          <w:lang w:eastAsia="ru-RU"/>
        </w:rPr>
        <w:lastRenderedPageBreak/>
        <w:t xml:space="preserve">среднего </w:t>
      </w:r>
      <w:r w:rsidRPr="00ED257E">
        <w:rPr>
          <w:rFonts w:eastAsia="Times New Roman" w:cs="Times New Roman"/>
          <w:w w:val="103"/>
          <w:sz w:val="28"/>
          <w:szCs w:val="28"/>
          <w:lang w:eastAsia="ru-RU"/>
        </w:rPr>
        <w:t>(полного) общего образования (профильное/базовое обучение) в пределах ППССЗ.</w:t>
      </w:r>
      <w:r w:rsidRPr="00ED257E">
        <w:rPr>
          <w:rFonts w:eastAsia="Times New Roman" w:cs="Times New Roman"/>
          <w:color w:val="7F7F7F"/>
          <w:w w:val="103"/>
          <w:sz w:val="28"/>
          <w:szCs w:val="28"/>
          <w:lang w:eastAsia="ru-RU"/>
        </w:rPr>
        <w:t xml:space="preserve"> </w:t>
      </w:r>
    </w:p>
    <w:p w:rsidR="00ED257E" w:rsidRPr="00ED257E" w:rsidRDefault="00ED257E" w:rsidP="00ED257E">
      <w:pPr>
        <w:spacing w:line="276" w:lineRule="auto"/>
        <w:ind w:firstLine="567"/>
        <w:rPr>
          <w:rFonts w:eastAsia="Times New Roman" w:cs="Times New Roman"/>
          <w:sz w:val="28"/>
          <w:szCs w:val="28"/>
          <w:lang w:eastAsia="ru-RU"/>
        </w:rPr>
      </w:pPr>
      <w:r w:rsidRPr="00ED257E">
        <w:rPr>
          <w:rFonts w:eastAsia="Times New Roman" w:cs="Times New Roman"/>
          <w:w w:val="103"/>
          <w:sz w:val="28"/>
          <w:szCs w:val="28"/>
          <w:lang w:eastAsia="ru-RU"/>
        </w:rPr>
        <w:t>Основу данной программы составляет содержание, согласованное с требова</w:t>
      </w:r>
      <w:r w:rsidRPr="00ED257E">
        <w:rPr>
          <w:rFonts w:eastAsia="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ED257E" w:rsidRPr="00ED257E" w:rsidRDefault="00ED257E" w:rsidP="00ED257E">
      <w:pPr>
        <w:spacing w:line="276" w:lineRule="auto"/>
        <w:ind w:firstLine="567"/>
        <w:rPr>
          <w:rFonts w:eastAsia="Times New Roman" w:cs="Times New Roman"/>
          <w:spacing w:val="-4"/>
          <w:sz w:val="28"/>
          <w:szCs w:val="28"/>
          <w:lang w:eastAsia="ru-RU"/>
        </w:rPr>
      </w:pPr>
      <w:r w:rsidRPr="00ED257E">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ED257E">
        <w:rPr>
          <w:rFonts w:eastAsia="Times New Roman" w:cs="Times New Roman"/>
          <w:spacing w:val="-4"/>
          <w:sz w:val="28"/>
          <w:szCs w:val="28"/>
          <w:lang w:eastAsia="ru-RU"/>
        </w:rPr>
        <w:t xml:space="preserve">рования у обучающихся профессиональных компетенций. </w:t>
      </w:r>
    </w:p>
    <w:p w:rsidR="00ED257E" w:rsidRPr="00ED257E" w:rsidRDefault="00ED257E" w:rsidP="00ED257E">
      <w:pPr>
        <w:spacing w:line="276" w:lineRule="auto"/>
        <w:ind w:firstLine="567"/>
        <w:rPr>
          <w:rFonts w:eastAsia="Times New Roman" w:cs="Times New Roman"/>
          <w:sz w:val="28"/>
          <w:szCs w:val="28"/>
          <w:lang w:eastAsia="ru-RU"/>
        </w:rPr>
      </w:pPr>
      <w:r w:rsidRPr="00ED257E">
        <w:rPr>
          <w:rFonts w:eastAsia="Times New Roman" w:cs="Times New Roman"/>
          <w:sz w:val="28"/>
          <w:szCs w:val="28"/>
          <w:lang w:eastAsia="ru-RU"/>
        </w:rPr>
        <w:t>Содержание дисциплины имеет межпредметные связи с дисциплинами общепрофессионального цикла – история, экономика, правоведение, социология, культурология, философия.</w:t>
      </w:r>
    </w:p>
    <w:p w:rsidR="00ED257E" w:rsidRPr="00ED257E" w:rsidRDefault="00ED257E" w:rsidP="00ED257E">
      <w:pPr>
        <w:spacing w:line="276" w:lineRule="auto"/>
        <w:ind w:firstLine="567"/>
        <w:rPr>
          <w:rFonts w:eastAsia="Times New Roman" w:cs="Times New Roman"/>
          <w:w w:val="104"/>
          <w:sz w:val="28"/>
          <w:szCs w:val="28"/>
          <w:lang w:eastAsia="ru-RU"/>
        </w:rPr>
      </w:pPr>
      <w:r w:rsidRPr="00ED257E">
        <w:rPr>
          <w:rFonts w:eastAsia="Times New Roman" w:cs="Times New Roman"/>
          <w:sz w:val="28"/>
          <w:szCs w:val="28"/>
          <w:lang w:eastAsia="ru-RU"/>
        </w:rPr>
        <w:t xml:space="preserve">В программе по дисциплине </w:t>
      </w:r>
      <w:r w:rsidRPr="00ED257E">
        <w:rPr>
          <w:rFonts w:eastAsia="Times New Roman" w:cs="Times New Roman"/>
          <w:b/>
          <w:sz w:val="28"/>
          <w:szCs w:val="28"/>
          <w:lang w:eastAsia="ru-RU"/>
        </w:rPr>
        <w:t>«</w:t>
      </w:r>
      <w:r w:rsidRPr="00ED257E">
        <w:rPr>
          <w:rFonts w:eastAsia="Times New Roman" w:cs="Times New Roman"/>
          <w:b/>
          <w:w w:val="103"/>
          <w:sz w:val="28"/>
          <w:szCs w:val="28"/>
          <w:lang w:eastAsia="ru-RU"/>
        </w:rPr>
        <w:t>Обществознание»</w:t>
      </w:r>
      <w:r w:rsidRPr="00ED257E">
        <w:rPr>
          <w:rFonts w:eastAsia="Times New Roman" w:cs="Times New Roman"/>
          <w:sz w:val="28"/>
          <w:szCs w:val="28"/>
          <w:lang w:eastAsia="ru-RU"/>
        </w:rPr>
        <w:t xml:space="preserve">, реализуемой при подготовке обучающихся </w:t>
      </w:r>
      <w:r w:rsidRPr="00ED257E">
        <w:rPr>
          <w:rFonts w:eastAsia="Times New Roman" w:cs="Times New Roman"/>
          <w:w w:val="106"/>
          <w:sz w:val="28"/>
          <w:szCs w:val="28"/>
          <w:lang w:eastAsia="ru-RU"/>
        </w:rPr>
        <w:t>специальностям гуманитарного</w:t>
      </w:r>
      <w:r w:rsidRPr="00ED257E">
        <w:rPr>
          <w:rFonts w:eastAsia="Times New Roman" w:cs="Times New Roman"/>
          <w:color w:val="C00000"/>
          <w:w w:val="106"/>
          <w:sz w:val="28"/>
          <w:szCs w:val="28"/>
          <w:lang w:eastAsia="ru-RU"/>
        </w:rPr>
        <w:t xml:space="preserve"> </w:t>
      </w:r>
      <w:r w:rsidRPr="00ED257E">
        <w:rPr>
          <w:rFonts w:eastAsia="Times New Roman" w:cs="Times New Roman"/>
          <w:w w:val="106"/>
          <w:sz w:val="28"/>
          <w:szCs w:val="28"/>
          <w:lang w:eastAsia="ru-RU"/>
        </w:rPr>
        <w:t xml:space="preserve">профиля, профильной составляющей являются разделы: </w:t>
      </w:r>
      <w:r w:rsidRPr="00ED257E">
        <w:rPr>
          <w:rFonts w:eastAsia="Times New Roman" w:cs="Times New Roman"/>
          <w:w w:val="104"/>
          <w:sz w:val="28"/>
          <w:szCs w:val="28"/>
          <w:lang w:eastAsia="ru-RU"/>
        </w:rPr>
        <w:t xml:space="preserve">Человек и общество, Духовная культура человека и общества, Экономика, Социальные отношения, Политика, Право. </w:t>
      </w:r>
    </w:p>
    <w:p w:rsidR="00ED257E" w:rsidRPr="00ED257E" w:rsidRDefault="00ED257E" w:rsidP="00ED257E">
      <w:pPr>
        <w:spacing w:line="276" w:lineRule="auto"/>
        <w:ind w:firstLine="567"/>
        <w:rPr>
          <w:rFonts w:eastAsia="Times New Roman" w:cs="Times New Roman"/>
          <w:w w:val="102"/>
          <w:sz w:val="28"/>
          <w:szCs w:val="28"/>
          <w:lang w:eastAsia="ru-RU"/>
        </w:rPr>
      </w:pPr>
      <w:r w:rsidRPr="00ED257E">
        <w:rPr>
          <w:rFonts w:eastAsia="Times New Roman" w:cs="Times New Roman"/>
          <w:w w:val="101"/>
          <w:sz w:val="28"/>
          <w:szCs w:val="28"/>
          <w:lang w:eastAsia="ru-RU"/>
        </w:rPr>
        <w:t xml:space="preserve">В программе теоретические сведения дополняются </w:t>
      </w:r>
      <w:r w:rsidRPr="00ED257E">
        <w:rPr>
          <w:rFonts w:eastAsia="Times New Roman" w:cs="Times New Roman"/>
          <w:w w:val="102"/>
          <w:sz w:val="28"/>
          <w:szCs w:val="28"/>
          <w:lang w:eastAsia="ru-RU"/>
        </w:rPr>
        <w:t xml:space="preserve">практическими работами. </w:t>
      </w:r>
    </w:p>
    <w:p w:rsidR="00ED257E" w:rsidRPr="00ED257E" w:rsidRDefault="00ED257E" w:rsidP="00ED257E">
      <w:pPr>
        <w:spacing w:line="276" w:lineRule="auto"/>
        <w:ind w:firstLine="567"/>
        <w:rPr>
          <w:rFonts w:eastAsia="Times New Roman" w:cs="Times New Roman"/>
          <w:w w:val="102"/>
          <w:sz w:val="28"/>
          <w:szCs w:val="28"/>
          <w:lang w:eastAsia="ru-RU"/>
        </w:rPr>
      </w:pPr>
      <w:r w:rsidRPr="00ED257E">
        <w:rPr>
          <w:rFonts w:eastAsia="Times New Roman" w:cs="Times New Roman"/>
          <w:w w:val="101"/>
          <w:sz w:val="28"/>
          <w:szCs w:val="28"/>
          <w:lang w:eastAsia="ru-RU"/>
        </w:rPr>
        <w:t>Программа содержит тематический план, отражающий количество часов, вы</w:t>
      </w:r>
      <w:r w:rsidRPr="00ED257E">
        <w:rPr>
          <w:rFonts w:eastAsia="Times New Roman" w:cs="Times New Roman"/>
          <w:w w:val="102"/>
          <w:sz w:val="28"/>
          <w:szCs w:val="28"/>
          <w:lang w:eastAsia="ru-RU"/>
        </w:rPr>
        <w:t xml:space="preserve">деляемое на изучение дисциплины </w:t>
      </w:r>
      <w:r w:rsidRPr="00ED257E">
        <w:rPr>
          <w:rFonts w:eastAsia="Times New Roman" w:cs="Times New Roman"/>
          <w:b/>
          <w:sz w:val="28"/>
          <w:szCs w:val="28"/>
          <w:lang w:eastAsia="ru-RU"/>
        </w:rPr>
        <w:t>«</w:t>
      </w:r>
      <w:r w:rsidRPr="00ED257E">
        <w:rPr>
          <w:rFonts w:eastAsia="Times New Roman" w:cs="Times New Roman"/>
          <w:b/>
          <w:w w:val="103"/>
          <w:sz w:val="28"/>
          <w:szCs w:val="28"/>
          <w:lang w:eastAsia="ru-RU"/>
        </w:rPr>
        <w:t xml:space="preserve">Обществознание» </w:t>
      </w:r>
      <w:r w:rsidRPr="00ED257E">
        <w:rPr>
          <w:rFonts w:eastAsia="Times New Roman" w:cs="Times New Roman"/>
          <w:w w:val="102"/>
          <w:sz w:val="28"/>
          <w:szCs w:val="28"/>
          <w:lang w:eastAsia="ru-RU"/>
        </w:rPr>
        <w:t>при овладении обучающимися специальности гуманитарного</w:t>
      </w:r>
      <w:r w:rsidRPr="00ED257E">
        <w:rPr>
          <w:rFonts w:eastAsia="Times New Roman" w:cs="Times New Roman"/>
          <w:color w:val="FF0000"/>
          <w:w w:val="102"/>
          <w:sz w:val="28"/>
          <w:szCs w:val="28"/>
          <w:lang w:eastAsia="ru-RU"/>
        </w:rPr>
        <w:t xml:space="preserve"> </w:t>
      </w:r>
      <w:r w:rsidRPr="00ED257E">
        <w:rPr>
          <w:rFonts w:eastAsia="Times New Roman" w:cs="Times New Roman"/>
          <w:w w:val="102"/>
          <w:sz w:val="28"/>
          <w:szCs w:val="28"/>
          <w:lang w:eastAsia="ru-RU"/>
        </w:rPr>
        <w:t>профиля</w:t>
      </w:r>
      <w:r w:rsidRPr="00ED257E">
        <w:rPr>
          <w:rFonts w:eastAsia="Times New Roman" w:cs="Times New Roman"/>
          <w:color w:val="000000"/>
          <w:spacing w:val="-2"/>
          <w:sz w:val="28"/>
          <w:szCs w:val="28"/>
          <w:lang w:eastAsia="ru-RU"/>
        </w:rPr>
        <w:t xml:space="preserve">. </w:t>
      </w:r>
    </w:p>
    <w:p w:rsidR="00ED257E" w:rsidRPr="00ED257E" w:rsidRDefault="00ED257E" w:rsidP="00ED257E">
      <w:pPr>
        <w:spacing w:line="276" w:lineRule="auto"/>
        <w:rPr>
          <w:rFonts w:eastAsia="Times New Roman" w:cs="Times New Roman"/>
          <w:sz w:val="28"/>
          <w:szCs w:val="28"/>
          <w:lang w:eastAsia="ru-RU"/>
        </w:rPr>
      </w:pPr>
      <w:r w:rsidRPr="00ED257E">
        <w:rPr>
          <w:rFonts w:eastAsia="Times New Roman" w:cs="Times New Roman"/>
          <w:color w:val="000000"/>
          <w:w w:val="104"/>
          <w:sz w:val="28"/>
          <w:szCs w:val="28"/>
          <w:lang w:eastAsia="ru-RU"/>
        </w:rPr>
        <w:t>Программой предусмотрена самостоятельная внеаудиторная работа, вклю</w:t>
      </w:r>
      <w:r w:rsidRPr="00ED257E">
        <w:rPr>
          <w:rFonts w:eastAsia="Times New Roman" w:cs="Times New Roman"/>
          <w:color w:val="000000"/>
          <w:spacing w:val="-2"/>
          <w:sz w:val="28"/>
          <w:szCs w:val="28"/>
          <w:lang w:eastAsia="ru-RU"/>
        </w:rPr>
        <w:t xml:space="preserve">чающая </w:t>
      </w:r>
      <w:r w:rsidRPr="00ED257E">
        <w:rPr>
          <w:rFonts w:eastAsia="Times New Roman" w:cs="Times New Roman"/>
          <w:sz w:val="28"/>
          <w:szCs w:val="28"/>
          <w:lang w:eastAsia="ru-RU"/>
        </w:rPr>
        <w:t>систематическую проработку учебного материала, учебной и дополнительной литературы, поиск информации и подготовку сообщений, решение познавательных задач, подготовку и защиту тематических презентаций.</w:t>
      </w:r>
    </w:p>
    <w:p w:rsidR="00ED257E" w:rsidRPr="00ED257E" w:rsidRDefault="00ED257E" w:rsidP="00ED257E">
      <w:pPr>
        <w:widowControl w:val="0"/>
        <w:tabs>
          <w:tab w:val="left" w:pos="1560"/>
        </w:tabs>
        <w:autoSpaceDE w:val="0"/>
        <w:autoSpaceDN w:val="0"/>
        <w:adjustRightInd w:val="0"/>
        <w:spacing w:line="276" w:lineRule="auto"/>
        <w:ind w:right="-8"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 xml:space="preserve">Контроль качества освоения дисциплины </w:t>
      </w:r>
      <w:r w:rsidRPr="00ED257E">
        <w:rPr>
          <w:rFonts w:eastAsia="Times New Roman" w:cs="Times New Roman"/>
          <w:b/>
          <w:sz w:val="28"/>
          <w:szCs w:val="28"/>
          <w:lang w:eastAsia="ru-RU"/>
        </w:rPr>
        <w:t>«</w:t>
      </w:r>
      <w:r w:rsidRPr="00ED257E">
        <w:rPr>
          <w:rFonts w:eastAsia="Times New Roman" w:cs="Times New Roman"/>
          <w:b/>
          <w:w w:val="103"/>
          <w:sz w:val="28"/>
          <w:szCs w:val="28"/>
          <w:lang w:eastAsia="ru-RU"/>
        </w:rPr>
        <w:t xml:space="preserve">Обществознание» </w:t>
      </w:r>
      <w:r w:rsidRPr="00ED257E">
        <w:rPr>
          <w:rFonts w:eastAsia="Times New Roman" w:cs="Times New Roman"/>
          <w:color w:val="000000"/>
          <w:sz w:val="28"/>
          <w:szCs w:val="28"/>
          <w:lang w:eastAsia="ru-RU"/>
        </w:rPr>
        <w:t xml:space="preserve">проводится в процессе текущего контроля и промежуточной аттестации. </w:t>
      </w:r>
    </w:p>
    <w:p w:rsidR="00ED257E" w:rsidRPr="00ED257E" w:rsidRDefault="00ED257E" w:rsidP="00ED257E">
      <w:pPr>
        <w:widowControl w:val="0"/>
        <w:autoSpaceDE w:val="0"/>
        <w:autoSpaceDN w:val="0"/>
        <w:adjustRightInd w:val="0"/>
        <w:spacing w:line="276" w:lineRule="auto"/>
        <w:ind w:right="-8" w:firstLine="567"/>
        <w:rPr>
          <w:rFonts w:eastAsia="Times New Roman" w:cs="Times New Roman"/>
          <w:color w:val="000000"/>
          <w:sz w:val="28"/>
          <w:szCs w:val="28"/>
          <w:lang w:eastAsia="ru-RU"/>
        </w:rPr>
      </w:pPr>
      <w:r w:rsidRPr="00ED257E">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ED257E">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ED257E">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ED257E" w:rsidRPr="00ED257E" w:rsidRDefault="00ED257E" w:rsidP="00ED257E">
      <w:pPr>
        <w:widowControl w:val="0"/>
        <w:autoSpaceDE w:val="0"/>
        <w:autoSpaceDN w:val="0"/>
        <w:adjustRightInd w:val="0"/>
        <w:spacing w:line="276" w:lineRule="auto"/>
        <w:ind w:right="-8" w:firstLine="567"/>
        <w:rPr>
          <w:rFonts w:eastAsia="Times New Roman" w:cs="Times New Roman"/>
          <w:color w:val="000000"/>
          <w:w w:val="102"/>
          <w:sz w:val="28"/>
          <w:szCs w:val="28"/>
          <w:lang w:eastAsia="ru-RU"/>
        </w:rPr>
      </w:pPr>
      <w:r w:rsidRPr="00ED257E">
        <w:rPr>
          <w:rFonts w:eastAsia="Times New Roman" w:cs="Times New Roman"/>
          <w:color w:val="000000"/>
          <w:w w:val="102"/>
          <w:sz w:val="28"/>
          <w:szCs w:val="28"/>
          <w:lang w:eastAsia="ru-RU"/>
        </w:rPr>
        <w:t>Промежуточная аттестация проводится в форме дифференцированного заче</w:t>
      </w:r>
      <w:r w:rsidRPr="00ED257E">
        <w:rPr>
          <w:rFonts w:eastAsia="Times New Roman" w:cs="Times New Roman"/>
          <w:color w:val="000000"/>
          <w:w w:val="105"/>
          <w:sz w:val="28"/>
          <w:szCs w:val="28"/>
          <w:lang w:eastAsia="ru-RU"/>
        </w:rPr>
        <w:t>та по итогам изучения дисциплины в конце учебного года</w:t>
      </w:r>
      <w:r w:rsidRPr="00ED257E">
        <w:rPr>
          <w:rFonts w:eastAsia="Times New Roman" w:cs="Times New Roman"/>
          <w:i/>
          <w:color w:val="000000"/>
          <w:w w:val="102"/>
          <w:sz w:val="28"/>
          <w:szCs w:val="28"/>
          <w:lang w:eastAsia="ru-RU"/>
        </w:rPr>
        <w:t>.</w:t>
      </w:r>
      <w:r w:rsidRPr="00ED257E">
        <w:rPr>
          <w:rFonts w:eastAsia="Times New Roman" w:cs="Times New Roman"/>
          <w:color w:val="000000"/>
          <w:w w:val="102"/>
          <w:sz w:val="28"/>
          <w:szCs w:val="28"/>
          <w:lang w:eastAsia="ru-RU"/>
        </w:rPr>
        <w:t xml:space="preserve"> </w:t>
      </w:r>
    </w:p>
    <w:p w:rsidR="00ED257E" w:rsidRPr="00ED257E" w:rsidRDefault="00ED257E" w:rsidP="00ED257E">
      <w:pPr>
        <w:widowControl w:val="0"/>
        <w:autoSpaceDE w:val="0"/>
        <w:autoSpaceDN w:val="0"/>
        <w:adjustRightInd w:val="0"/>
        <w:spacing w:line="276" w:lineRule="auto"/>
        <w:ind w:right="-8"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ED257E" w:rsidRPr="00ED257E" w:rsidRDefault="00ED257E" w:rsidP="00ED257E">
      <w:pPr>
        <w:widowControl w:val="0"/>
        <w:autoSpaceDE w:val="0"/>
        <w:autoSpaceDN w:val="0"/>
        <w:adjustRightInd w:val="0"/>
        <w:spacing w:line="276" w:lineRule="auto"/>
        <w:ind w:right="-8" w:firstLine="567"/>
        <w:rPr>
          <w:rFonts w:eastAsia="Times New Roman" w:cs="Times New Roman"/>
          <w:color w:val="000000"/>
          <w:w w:val="103"/>
          <w:sz w:val="28"/>
          <w:szCs w:val="28"/>
          <w:lang w:eastAsia="ru-RU"/>
        </w:rPr>
      </w:pPr>
      <w:r w:rsidRPr="00ED257E">
        <w:rPr>
          <w:rFonts w:eastAsia="Times New Roman" w:cs="Times New Roman"/>
          <w:color w:val="000000"/>
          <w:w w:val="103"/>
          <w:sz w:val="28"/>
          <w:szCs w:val="28"/>
          <w:lang w:eastAsia="ru-RU"/>
        </w:rPr>
        <w:t xml:space="preserve">Промежуточная аттестация в виде дифференцированного зачета  проводится в виде компьютерного тестирования (по выбору). </w:t>
      </w:r>
    </w:p>
    <w:p w:rsidR="00ED257E" w:rsidRPr="00ED257E" w:rsidRDefault="00ED257E" w:rsidP="00ED257E">
      <w:pPr>
        <w:widowControl w:val="0"/>
        <w:autoSpaceDE w:val="0"/>
        <w:autoSpaceDN w:val="0"/>
        <w:adjustRightInd w:val="0"/>
        <w:spacing w:line="276" w:lineRule="auto"/>
        <w:jc w:val="center"/>
        <w:rPr>
          <w:rFonts w:eastAsia="Times New Roman" w:cs="Times New Roman"/>
          <w:b/>
          <w:color w:val="000000"/>
          <w:spacing w:val="-2"/>
          <w:sz w:val="28"/>
          <w:szCs w:val="28"/>
          <w:lang w:eastAsia="ru-RU"/>
        </w:rPr>
      </w:pPr>
      <w:r w:rsidRPr="00ED257E">
        <w:rPr>
          <w:rFonts w:eastAsia="Times New Roman" w:cs="Times New Roman"/>
          <w:b/>
          <w:color w:val="000000"/>
          <w:spacing w:val="-2"/>
          <w:sz w:val="28"/>
          <w:szCs w:val="28"/>
          <w:lang w:eastAsia="ru-RU"/>
        </w:rPr>
        <w:lastRenderedPageBreak/>
        <w:t>СОДЕРЖАНИЕ ПРОФИЛЬНОЙ СОСТАВЛЯЮЩЕЙ</w:t>
      </w:r>
    </w:p>
    <w:p w:rsidR="00ED257E" w:rsidRPr="00ED257E" w:rsidRDefault="00ED257E" w:rsidP="00ED257E">
      <w:pPr>
        <w:widowControl w:val="0"/>
        <w:tabs>
          <w:tab w:val="left" w:pos="0"/>
        </w:tabs>
        <w:autoSpaceDE w:val="0"/>
        <w:autoSpaceDN w:val="0"/>
        <w:adjustRightInd w:val="0"/>
        <w:spacing w:line="276" w:lineRule="auto"/>
        <w:ind w:right="-8"/>
        <w:jc w:val="center"/>
        <w:rPr>
          <w:rFonts w:eastAsia="Times New Roman" w:cs="Times New Roman"/>
          <w:b/>
          <w:color w:val="000000"/>
          <w:spacing w:val="-2"/>
          <w:sz w:val="27"/>
          <w:szCs w:val="27"/>
          <w:lang w:eastAsia="ru-RU"/>
        </w:rPr>
      </w:pPr>
      <w:r w:rsidRPr="00ED257E">
        <w:rPr>
          <w:rFonts w:eastAsia="Times New Roman" w:cs="Times New Roman"/>
          <w:b/>
          <w:color w:val="000000"/>
          <w:spacing w:val="-2"/>
          <w:sz w:val="28"/>
          <w:szCs w:val="28"/>
          <w:lang w:eastAsia="ru-RU"/>
        </w:rPr>
        <w:t>Для специальности 44.02.02 Преподавание в начальных классах</w:t>
      </w:r>
      <w:r>
        <w:rPr>
          <w:rFonts w:eastAsia="Times New Roman" w:cs="Times New Roman"/>
          <w:color w:val="000000"/>
          <w:spacing w:val="-2"/>
          <w:sz w:val="27"/>
          <w:szCs w:val="27"/>
          <w:lang w:eastAsia="ru-RU"/>
        </w:rPr>
        <w:t xml:space="preserve"> </w:t>
      </w:r>
    </w:p>
    <w:p w:rsidR="00ED257E" w:rsidRPr="00ED257E" w:rsidRDefault="00ED257E" w:rsidP="00ED257E">
      <w:pPr>
        <w:widowControl w:val="0"/>
        <w:spacing w:line="276" w:lineRule="auto"/>
        <w:ind w:right="120"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Учебная дисциплина «Обществознание» имеет интегративный характер, основанный на комплексе общественных наук, таких как философия, социология, экономика, политология, культурология, правоведение, предметом которых являются научные знания о различных аспектах жизни, развитии человека и общества, влиянии социальных факторов на жизнь каждого человека.</w:t>
      </w:r>
    </w:p>
    <w:p w:rsidR="00ED257E" w:rsidRPr="00ED257E" w:rsidRDefault="00ED257E" w:rsidP="00ED257E">
      <w:pPr>
        <w:widowControl w:val="0"/>
        <w:spacing w:line="276" w:lineRule="auto"/>
        <w:ind w:right="122"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Содержание учебной дисциплины направлено на формирование четкой гражданской позиции, социально-правовой грамотности, навыков правового характера, необходимых обучающимся для реализации социальных ролей, взаимодействия с окружающими людьми и социальными группами.</w:t>
      </w:r>
    </w:p>
    <w:p w:rsidR="00ED257E" w:rsidRPr="00ED257E" w:rsidRDefault="00ED257E" w:rsidP="00ED257E">
      <w:pPr>
        <w:widowControl w:val="0"/>
        <w:spacing w:line="276" w:lineRule="auto"/>
        <w:ind w:right="121"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Особое внимание уделяется знаниям о современном российском обществе, проблемах мирового сообщества и тенденциях развития современных цивилизационных процессов, роли морали, религии, науки и образования в жизни человеческого общества, а также изучению ключевых социальных и правовых вопросов, тесно связанных с повседневной жизнью.</w:t>
      </w:r>
    </w:p>
    <w:p w:rsidR="00ED257E" w:rsidRPr="00ED257E" w:rsidRDefault="00ED257E" w:rsidP="00ED257E">
      <w:pPr>
        <w:widowControl w:val="0"/>
        <w:spacing w:line="276" w:lineRule="auto"/>
        <w:ind w:right="117"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Отбор содержания учебной дисциплины осуществлялся на основе следующих принципов: учет возрастных особенностей обучающихся, практическая направленность обучения, формирование знаний, которые обеспечат обучающимся профессиональных образовательных организаций СПО успешную адаптацию к социальной реальности, профессиональной деятельности, исполнению общегражданских ролей.</w:t>
      </w:r>
    </w:p>
    <w:p w:rsidR="00ED257E" w:rsidRPr="00ED257E" w:rsidRDefault="00ED257E" w:rsidP="00ED257E">
      <w:pPr>
        <w:widowControl w:val="0"/>
        <w:spacing w:line="276" w:lineRule="auto"/>
        <w:ind w:right="120"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Реализация содержания учебной дисциплины «Обществознание» предполагает дифференциацию уровней достижения обучающимися различных целей. Так, уровень функциональной грамотности может быть достигнут как в освоении наиболее распространенных в социальной среде средствах массовых коммуникаций понятий и категорий общественных наук, так и в области социально-практических знаний, обеспечивающих успешную социализацию в качестве гражданина РФ.</w:t>
      </w:r>
    </w:p>
    <w:p w:rsidR="00ED257E" w:rsidRPr="00ED257E" w:rsidRDefault="00ED257E" w:rsidP="00ED257E">
      <w:pPr>
        <w:widowControl w:val="0"/>
        <w:spacing w:line="276" w:lineRule="auto"/>
        <w:ind w:right="120"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На уровне ознакомления осваиваются такие элементы содержания, как сложные теоретические понятия и положения социальных дисциплин, специфические особенности социального познания, законы общественного развития, особенности функционирования общества как сложной, динамично развивающейся, самоорганизующейся системы.</w:t>
      </w:r>
    </w:p>
    <w:p w:rsidR="00ED257E" w:rsidRPr="00ED257E" w:rsidRDefault="00ED257E" w:rsidP="00ED257E">
      <w:pPr>
        <w:widowControl w:val="0"/>
        <w:spacing w:line="276" w:lineRule="auto"/>
        <w:ind w:right="116"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 xml:space="preserve">В процессе освоения учебной дисциплины у обучающихся закладываются целостные представления о человеке и обществе, деятельности человека в различных сферах, экономической системе общества, социальных нормах, </w:t>
      </w:r>
      <w:r w:rsidRPr="00ED257E">
        <w:rPr>
          <w:rFonts w:eastAsia="Times New Roman" w:cs="Times New Roman"/>
          <w:color w:val="000000"/>
          <w:sz w:val="28"/>
          <w:szCs w:val="28"/>
          <w:lang w:eastAsia="ru-RU"/>
        </w:rPr>
        <w:lastRenderedPageBreak/>
        <w:t>регулирующих жизнедеятельность гражданина. При этом они должны получить достаточно полные представления о возможностях, которые существуют в нашей стране для продолжения образования и работы, самореализации в разнообразных видах деятельности, а также о путях достижения успеха в различных сферах социальной     жизни.</w:t>
      </w:r>
    </w:p>
    <w:p w:rsidR="00ED257E" w:rsidRPr="00ED257E" w:rsidRDefault="00ED257E" w:rsidP="00ED257E">
      <w:pPr>
        <w:widowControl w:val="0"/>
        <w:spacing w:line="276" w:lineRule="auto"/>
        <w:ind w:right="114"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При освоении специальностей СПО гуманитарного профиля профессионального образования дисциплина «Обществознание», включающая экономику и право, изучается также на базовом уровне ФГОС среднего общего образования, но более углубленно с учетом осваиваемой профессии или специальности.</w:t>
      </w:r>
    </w:p>
    <w:p w:rsidR="00ED257E" w:rsidRPr="00ED257E" w:rsidRDefault="00ED257E" w:rsidP="00ED257E">
      <w:pPr>
        <w:widowControl w:val="0"/>
        <w:spacing w:line="276" w:lineRule="auto"/>
        <w:ind w:right="106"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Изучение общеобразовательной дисциплины «Обществознание» завершается подведением итогов в форме дифференцированного зачета в рамках промежуточной аттестации обучающихся в процессе освоения ППССЗ СПО на базе основного общего образования с получением среднего общего образования.</w:t>
      </w:r>
    </w:p>
    <w:p w:rsidR="00ED257E" w:rsidRPr="00ED257E" w:rsidRDefault="00ED257E" w:rsidP="00ED257E">
      <w:pPr>
        <w:widowControl w:val="0"/>
        <w:autoSpaceDE w:val="0"/>
        <w:autoSpaceDN w:val="0"/>
        <w:adjustRightInd w:val="0"/>
        <w:spacing w:line="276" w:lineRule="auto"/>
        <w:jc w:val="center"/>
        <w:rPr>
          <w:rFonts w:eastAsia="Times New Roman" w:cs="Times New Roman"/>
          <w:b/>
          <w:color w:val="000000"/>
          <w:spacing w:val="-2"/>
          <w:sz w:val="28"/>
          <w:szCs w:val="28"/>
          <w:lang w:eastAsia="ru-RU"/>
        </w:rPr>
      </w:pPr>
      <w:r w:rsidRPr="00ED257E">
        <w:rPr>
          <w:rFonts w:eastAsia="Times New Roman" w:cs="Times New Roman"/>
          <w:b/>
          <w:color w:val="000000"/>
          <w:spacing w:val="-2"/>
          <w:sz w:val="28"/>
          <w:szCs w:val="28"/>
          <w:lang w:eastAsia="ru-RU"/>
        </w:rPr>
        <w:t>ТРЕБОВАНИЯ К РЕЗУЛЬТАТАМ ОБУЧЕНИЯ</w:t>
      </w:r>
    </w:p>
    <w:p w:rsidR="00ED257E" w:rsidRPr="00ED257E" w:rsidRDefault="00ED257E" w:rsidP="00ED257E">
      <w:pPr>
        <w:widowControl w:val="0"/>
        <w:spacing w:line="276" w:lineRule="auto"/>
        <w:ind w:right="106"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 xml:space="preserve">Освоение содержания учебной дисциплины </w:t>
      </w:r>
      <w:r w:rsidRPr="00ED257E">
        <w:rPr>
          <w:rFonts w:eastAsia="Times New Roman" w:cs="Arial"/>
          <w:color w:val="000000"/>
          <w:sz w:val="28"/>
          <w:szCs w:val="28"/>
        </w:rPr>
        <w:t xml:space="preserve">«Обществознание» </w:t>
      </w:r>
      <w:r w:rsidRPr="00ED257E">
        <w:rPr>
          <w:rFonts w:eastAsia="Times New Roman" w:cs="Times New Roman"/>
          <w:color w:val="000000"/>
          <w:sz w:val="28"/>
          <w:szCs w:val="28"/>
          <w:lang w:eastAsia="ru-RU"/>
        </w:rPr>
        <w:t>обеспечивает достижение обучающимися следующих результатов:</w:t>
      </w:r>
    </w:p>
    <w:p w:rsidR="00ED257E" w:rsidRPr="00ED257E" w:rsidRDefault="00ED257E" w:rsidP="00ED257E">
      <w:pPr>
        <w:widowControl w:val="0"/>
        <w:spacing w:line="276" w:lineRule="auto"/>
        <w:ind w:right="106" w:firstLine="567"/>
        <w:rPr>
          <w:rFonts w:eastAsia="Times New Roman" w:cs="Times New Roman"/>
          <w:b/>
          <w:color w:val="000000"/>
          <w:sz w:val="28"/>
          <w:szCs w:val="28"/>
          <w:lang w:eastAsia="ru-RU"/>
        </w:rPr>
      </w:pPr>
      <w:r w:rsidRPr="00ED257E">
        <w:rPr>
          <w:rFonts w:eastAsia="Times New Roman" w:cs="Times New Roman"/>
          <w:b/>
          <w:color w:val="000000"/>
          <w:sz w:val="28"/>
          <w:szCs w:val="28"/>
          <w:lang w:eastAsia="ru-RU"/>
        </w:rPr>
        <w:t>личностных:</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1.3 готовность к служению Отечеству, его защите;</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lastRenderedPageBreak/>
        <w:t>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1.8 нравственное сознание и поведение на основе усвоения общечеловеческих ценностей;</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1.10 эстетическое отношение к миру, включая эстетику быта, научного и технического творчества, спорта, общественных отношений;</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1.15 ответственное отношение к созданию семьи на основе осознанного принятия ценностей семейной жизни. </w:t>
      </w:r>
    </w:p>
    <w:p w:rsidR="00ED257E" w:rsidRPr="00ED257E" w:rsidRDefault="00ED257E" w:rsidP="00ED257E">
      <w:pPr>
        <w:widowControl w:val="0"/>
        <w:spacing w:line="276" w:lineRule="auto"/>
        <w:ind w:right="106" w:firstLine="567"/>
        <w:rPr>
          <w:rFonts w:eastAsia="Times New Roman" w:cs="Times New Roman"/>
          <w:b/>
          <w:sz w:val="28"/>
          <w:szCs w:val="28"/>
          <w:lang w:eastAsia="ru-RU"/>
        </w:rPr>
      </w:pPr>
      <w:r w:rsidRPr="00ED257E">
        <w:rPr>
          <w:rFonts w:eastAsia="Times New Roman" w:cs="Times New Roman"/>
          <w:b/>
          <w:sz w:val="28"/>
          <w:szCs w:val="28"/>
          <w:lang w:eastAsia="ru-RU"/>
        </w:rPr>
        <w:t>метапредметных:</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xml:space="preserve">- умение продуктивно общаться и взаимодействовать в процессе совместной деятельности, учитывать позиции других участников деятельности, </w:t>
      </w:r>
      <w:r w:rsidRPr="00ED257E">
        <w:rPr>
          <w:rFonts w:eastAsia="Times New Roman" w:cs="Times New Roman"/>
          <w:sz w:val="28"/>
          <w:szCs w:val="28"/>
          <w:lang w:eastAsia="ru-RU"/>
        </w:rPr>
        <w:lastRenderedPageBreak/>
        <w:t>эффективно разрешать конфликты;</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умение определять назначение и функции различных социальных институтов;</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умение самостоятельно оценивать и принимать решения, определяющие стратегию поведения, с учётом гражданских и нравственных ценностей;</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владение языковыми средствами – умение ясно, логично и точно излагать свою точку зрения, использовать адекватные языковые средства;</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ED257E" w:rsidRPr="00ED257E" w:rsidRDefault="00ED257E" w:rsidP="00ED257E">
      <w:pPr>
        <w:widowControl w:val="0"/>
        <w:spacing w:line="276" w:lineRule="auto"/>
        <w:ind w:right="106" w:firstLine="567"/>
        <w:rPr>
          <w:rFonts w:eastAsia="Times New Roman" w:cs="Times New Roman"/>
          <w:b/>
          <w:sz w:val="28"/>
          <w:szCs w:val="28"/>
          <w:lang w:eastAsia="ru-RU"/>
        </w:rPr>
      </w:pPr>
      <w:r w:rsidRPr="00ED257E">
        <w:rPr>
          <w:rFonts w:eastAsia="Times New Roman" w:cs="Times New Roman"/>
          <w:b/>
          <w:sz w:val="28"/>
          <w:szCs w:val="28"/>
          <w:lang w:eastAsia="ru-RU"/>
        </w:rPr>
        <w:t>предметных:</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сформированность знаний об обществе как целостной развивающейся системе в единстве и взаимодействии его основных сфер и институтов;</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владение базовым понятийным аппаратом социальных наук;</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владение умениями выявлять причинно-следственные, функциональные, иерархические и другие связи социальных объектов и процессов;</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сформированность представлений об основных тенденциях и возможных перспективах развития мирового сообщества в глобальном мире;</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сформированность представлений о методах познания социальных явлений и процессов;</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владение умениями применять полученные знания в повседневной жизни, прогнозировать последствия принимаемых решений;</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xml:space="preserve">- сформированность навыков оценивания социальной информации, умений поиска информации в источниках различного типа для реконструкции </w:t>
      </w:r>
      <w:r w:rsidRPr="00ED257E">
        <w:rPr>
          <w:rFonts w:eastAsia="Times New Roman" w:cs="Times New Roman"/>
          <w:sz w:val="28"/>
          <w:szCs w:val="28"/>
          <w:lang w:eastAsia="ru-RU"/>
        </w:rPr>
        <w:lastRenderedPageBreak/>
        <w:t>недостающих звеньев с целью объяснения и оценки разнообразных явлений и процессов общественного развития.</w:t>
      </w:r>
    </w:p>
    <w:p w:rsidR="00ED257E" w:rsidRPr="00ED257E" w:rsidRDefault="00ED257E" w:rsidP="00ED257E">
      <w:pPr>
        <w:widowControl w:val="0"/>
        <w:autoSpaceDE w:val="0"/>
        <w:autoSpaceDN w:val="0"/>
        <w:adjustRightInd w:val="0"/>
        <w:rPr>
          <w:rFonts w:eastAsia="Times New Roman" w:cs="Times New Roman"/>
          <w:color w:val="000000"/>
          <w:spacing w:val="-2"/>
          <w:sz w:val="28"/>
          <w:szCs w:val="28"/>
          <w:lang w:eastAsia="ru-RU"/>
        </w:rPr>
      </w:pPr>
    </w:p>
    <w:p w:rsidR="00ED257E" w:rsidRPr="00ED257E" w:rsidRDefault="00ED257E" w:rsidP="00ED257E">
      <w:pPr>
        <w:widowControl w:val="0"/>
        <w:autoSpaceDE w:val="0"/>
        <w:autoSpaceDN w:val="0"/>
        <w:adjustRightInd w:val="0"/>
        <w:spacing w:line="276" w:lineRule="auto"/>
        <w:ind w:right="133" w:firstLine="567"/>
        <w:rPr>
          <w:rFonts w:eastAsia="Times New Roman" w:cs="Times New Roman"/>
          <w:sz w:val="28"/>
          <w:szCs w:val="28"/>
          <w:lang w:eastAsia="ru-RU"/>
        </w:rPr>
      </w:pPr>
      <w:r w:rsidRPr="00ED257E">
        <w:rPr>
          <w:rFonts w:eastAsia="Times New Roman" w:cs="Times New Roman"/>
          <w:sz w:val="28"/>
          <w:szCs w:val="28"/>
          <w:lang w:eastAsia="ru-RU"/>
        </w:rPr>
        <w:t xml:space="preserve">В процессе освоения дисциплины у обучающихся должны формироваться общие компетенции ОК: </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OK1. Понимать сущность и социальную значимость своей будущей профессии, проявлять к ней устойчивый интерес.</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ОК 3. Оценивать риски и принимать решения в нестандартных ситуациях.</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OK 10. Осуществлять профилактику травматизма, обеспечивать охрану жизни и здоровья детей.</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OK11. Строить профессиональную деятельность с соблюдением правовых норм, ее регулирующих.</w:t>
      </w:r>
    </w:p>
    <w:p w:rsidR="00ED257E" w:rsidRPr="00ED257E" w:rsidRDefault="00ED257E" w:rsidP="00ED257E">
      <w:pPr>
        <w:tabs>
          <w:tab w:val="left" w:pos="426"/>
        </w:tabs>
        <w:autoSpaceDE w:val="0"/>
        <w:autoSpaceDN w:val="0"/>
        <w:adjustRightInd w:val="0"/>
        <w:spacing w:line="276" w:lineRule="auto"/>
        <w:ind w:right="-1"/>
        <w:rPr>
          <w:rFonts w:eastAsia="Times New Roman" w:cs="Times New Roman"/>
          <w:sz w:val="28"/>
          <w:szCs w:val="28"/>
          <w:lang w:eastAsia="ru-RU"/>
        </w:rPr>
      </w:pPr>
      <w:r w:rsidRPr="00ED257E">
        <w:rPr>
          <w:rFonts w:eastAsia="Times New Roman" w:cs="Times New Roman"/>
          <w:b/>
          <w:bCs/>
          <w:sz w:val="28"/>
          <w:szCs w:val="28"/>
          <w:lang w:eastAsia="ru-RU"/>
        </w:rPr>
        <w:t xml:space="preserve">Информационное обеспечение обучения </w:t>
      </w:r>
      <w:r w:rsidRPr="00ED257E">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ED257E" w:rsidRPr="00ED257E" w:rsidRDefault="00ED257E" w:rsidP="00ED257E">
      <w:pPr>
        <w:tabs>
          <w:tab w:val="left" w:pos="426"/>
        </w:tabs>
        <w:autoSpaceDE w:val="0"/>
        <w:autoSpaceDN w:val="0"/>
        <w:adjustRightInd w:val="0"/>
        <w:spacing w:line="276" w:lineRule="auto"/>
        <w:ind w:right="-1"/>
        <w:jc w:val="center"/>
        <w:rPr>
          <w:rFonts w:eastAsia="Times New Roman" w:cs="Times New Roman"/>
          <w:b/>
          <w:bCs/>
          <w:sz w:val="28"/>
          <w:szCs w:val="28"/>
          <w:lang w:eastAsia="ru-RU"/>
        </w:rPr>
      </w:pPr>
      <w:r w:rsidRPr="00ED257E">
        <w:rPr>
          <w:rFonts w:eastAsia="Times New Roman" w:cs="Times New Roman"/>
          <w:b/>
          <w:bCs/>
          <w:sz w:val="28"/>
          <w:szCs w:val="28"/>
          <w:lang w:eastAsia="ru-RU"/>
        </w:rPr>
        <w:t>Основные источники</w:t>
      </w:r>
    </w:p>
    <w:p w:rsidR="00ED257E" w:rsidRPr="00ED257E" w:rsidRDefault="00ED257E" w:rsidP="00ED257E">
      <w:pPr>
        <w:numPr>
          <w:ilvl w:val="0"/>
          <w:numId w:val="19"/>
        </w:numPr>
        <w:tabs>
          <w:tab w:val="left" w:pos="1420"/>
        </w:tabs>
        <w:spacing w:after="200" w:line="276" w:lineRule="auto"/>
        <w:ind w:left="426"/>
        <w:contextualSpacing/>
        <w:jc w:val="left"/>
        <w:rPr>
          <w:rFonts w:eastAsia="Times New Roman" w:cs="Times New Roman"/>
          <w:sz w:val="28"/>
          <w:szCs w:val="28"/>
          <w:lang w:eastAsia="ru-RU"/>
        </w:rPr>
      </w:pPr>
      <w:r w:rsidRPr="00ED257E">
        <w:rPr>
          <w:rFonts w:eastAsia="Times New Roman" w:cs="Times New Roman"/>
          <w:sz w:val="28"/>
          <w:szCs w:val="28"/>
          <w:lang w:eastAsia="ru-RU"/>
        </w:rPr>
        <w:t>Важенин А.Г. Обществознание для профессий и специальностей технического, естественнонаучного, гуманитарного профилей: учебник для учреждений нач. и сред. проф. образования. – М.: Издательский центр «Академия», 2020</w:t>
      </w:r>
    </w:p>
    <w:p w:rsidR="00ED257E" w:rsidRPr="00ED257E" w:rsidRDefault="00ED257E" w:rsidP="00ED257E">
      <w:pPr>
        <w:numPr>
          <w:ilvl w:val="0"/>
          <w:numId w:val="19"/>
        </w:numPr>
        <w:tabs>
          <w:tab w:val="left" w:pos="1420"/>
        </w:tabs>
        <w:spacing w:after="200" w:line="276" w:lineRule="auto"/>
        <w:ind w:left="426"/>
        <w:contextualSpacing/>
        <w:jc w:val="left"/>
        <w:rPr>
          <w:rFonts w:eastAsia="Times New Roman" w:cs="Times New Roman"/>
          <w:sz w:val="28"/>
          <w:szCs w:val="28"/>
          <w:lang w:eastAsia="ru-RU"/>
        </w:rPr>
      </w:pPr>
      <w:r w:rsidRPr="00ED257E">
        <w:rPr>
          <w:rFonts w:eastAsia="Times New Roman" w:cs="Times New Roman"/>
          <w:sz w:val="28"/>
          <w:szCs w:val="28"/>
          <w:lang w:eastAsia="ru-RU"/>
        </w:rPr>
        <w:t>Важенин А.Г. Практикум по обществознанию: учеб. пособие. – М.: Издательский центр «Академия», 2020</w:t>
      </w:r>
    </w:p>
    <w:p w:rsidR="00ED257E" w:rsidRPr="00ED257E" w:rsidRDefault="00ED257E" w:rsidP="00ED257E">
      <w:pPr>
        <w:tabs>
          <w:tab w:val="left" w:pos="426"/>
        </w:tabs>
        <w:autoSpaceDE w:val="0"/>
        <w:autoSpaceDN w:val="0"/>
        <w:adjustRightInd w:val="0"/>
        <w:spacing w:line="276" w:lineRule="auto"/>
        <w:ind w:right="-1"/>
        <w:jc w:val="center"/>
        <w:rPr>
          <w:rFonts w:eastAsia="Times New Roman" w:cs="Times New Roman"/>
          <w:b/>
          <w:bCs/>
          <w:sz w:val="28"/>
          <w:szCs w:val="28"/>
          <w:lang w:eastAsia="ru-RU"/>
        </w:rPr>
      </w:pPr>
      <w:r w:rsidRPr="00ED257E">
        <w:rPr>
          <w:rFonts w:eastAsia="Times New Roman" w:cs="Times New Roman"/>
          <w:b/>
          <w:bCs/>
          <w:sz w:val="28"/>
          <w:szCs w:val="28"/>
          <w:lang w:eastAsia="ru-RU"/>
        </w:rPr>
        <w:t>Дополнительные источники</w:t>
      </w:r>
    </w:p>
    <w:p w:rsidR="00ED257E" w:rsidRPr="00ED257E" w:rsidRDefault="00ED257E" w:rsidP="00ED257E">
      <w:pPr>
        <w:tabs>
          <w:tab w:val="left" w:pos="426"/>
        </w:tabs>
        <w:autoSpaceDE w:val="0"/>
        <w:autoSpaceDN w:val="0"/>
        <w:adjustRightInd w:val="0"/>
        <w:spacing w:line="276" w:lineRule="auto"/>
        <w:ind w:right="-1"/>
        <w:rPr>
          <w:rFonts w:eastAsia="Times New Roman" w:cs="Times New Roman"/>
          <w:bCs/>
          <w:sz w:val="28"/>
          <w:szCs w:val="28"/>
          <w:lang w:eastAsia="ru-RU"/>
        </w:rPr>
      </w:pPr>
      <w:r w:rsidRPr="00ED257E">
        <w:rPr>
          <w:rFonts w:eastAsia="Times New Roman" w:cs="Times New Roman"/>
          <w:bCs/>
          <w:sz w:val="28"/>
          <w:szCs w:val="28"/>
          <w:lang w:eastAsia="ru-RU"/>
        </w:rPr>
        <w:lastRenderedPageBreak/>
        <w:t>1. Васильев Л.С. История религий Востока: Учеб. пособие для студ. вузов. – 2-е изд., перераб. и доп. – М.: Высш. шк., 2019</w:t>
      </w:r>
    </w:p>
    <w:p w:rsidR="00ED257E" w:rsidRPr="00ED257E" w:rsidRDefault="00ED257E" w:rsidP="00ED257E">
      <w:pPr>
        <w:tabs>
          <w:tab w:val="left" w:pos="426"/>
        </w:tabs>
        <w:autoSpaceDE w:val="0"/>
        <w:autoSpaceDN w:val="0"/>
        <w:adjustRightInd w:val="0"/>
        <w:spacing w:line="276" w:lineRule="auto"/>
        <w:ind w:right="-1"/>
        <w:rPr>
          <w:rFonts w:eastAsia="Times New Roman" w:cs="Times New Roman"/>
          <w:bCs/>
          <w:sz w:val="28"/>
          <w:szCs w:val="28"/>
          <w:lang w:eastAsia="ru-RU"/>
        </w:rPr>
      </w:pPr>
      <w:r w:rsidRPr="00ED257E">
        <w:rPr>
          <w:rFonts w:eastAsia="Times New Roman" w:cs="Times New Roman"/>
          <w:bCs/>
          <w:sz w:val="28"/>
          <w:szCs w:val="28"/>
          <w:lang w:eastAsia="ru-RU"/>
        </w:rPr>
        <w:t>2. Обществознание : учебник для среднего профессионального образования / Б. И. Федоров [и др.] ; под редакцией Б. И. Федорова. — 2-е изд., перераб. и доп. — Москва : Издательство Юрайт, 2021. — 410 с. — (Профессиональное образование). — ISBN 978-5-534-13751-4. — Текст : электронный // Образовательная платформа Юрайт [сайт]. — URL: </w:t>
      </w:r>
      <w:hyperlink r:id="rId29" w:tgtFrame="_blank" w:history="1">
        <w:r w:rsidRPr="00ED257E">
          <w:rPr>
            <w:rFonts w:eastAsia="Times New Roman" w:cs="Times New Roman"/>
            <w:bCs/>
            <w:sz w:val="28"/>
            <w:szCs w:val="28"/>
            <w:lang w:eastAsia="ru-RU"/>
          </w:rPr>
          <w:t>https://urait.ru/bcode/469646</w:t>
        </w:r>
      </w:hyperlink>
      <w:r w:rsidRPr="00ED257E">
        <w:rPr>
          <w:rFonts w:eastAsia="Times New Roman" w:cs="Times New Roman"/>
          <w:bCs/>
          <w:sz w:val="28"/>
          <w:szCs w:val="28"/>
          <w:lang w:eastAsia="ru-RU"/>
        </w:rPr>
        <w:t> (дата обращения: 21.12.2021).</w:t>
      </w:r>
    </w:p>
    <w:p w:rsidR="00ED257E" w:rsidRPr="00ED257E" w:rsidRDefault="00ED257E" w:rsidP="00ED257E">
      <w:pPr>
        <w:tabs>
          <w:tab w:val="left" w:pos="426"/>
        </w:tabs>
        <w:autoSpaceDE w:val="0"/>
        <w:autoSpaceDN w:val="0"/>
        <w:adjustRightInd w:val="0"/>
        <w:spacing w:line="276" w:lineRule="auto"/>
        <w:ind w:right="-1"/>
        <w:rPr>
          <w:rFonts w:eastAsia="Times New Roman" w:cs="Times New Roman"/>
          <w:bCs/>
          <w:sz w:val="28"/>
          <w:szCs w:val="28"/>
          <w:lang w:eastAsia="ru-RU"/>
        </w:rPr>
      </w:pPr>
      <w:r w:rsidRPr="00ED257E">
        <w:rPr>
          <w:rFonts w:eastAsia="Times New Roman" w:cs="Times New Roman"/>
          <w:bCs/>
          <w:sz w:val="28"/>
          <w:szCs w:val="28"/>
          <w:lang w:eastAsia="ru-RU"/>
        </w:rPr>
        <w:t>3. Обществознание : учебник для среднего профессионального образования / В. И. Купцов [и др.] ; под редакцией В. И. Купцова. — Москва : Издательство Юрайт, 2021. — 242 с. — (Профессиональное образование). — ISBN 978-5-534-05353-1. — Текст : электронный // Образовательная платформа Юрайт [сайт]. — URL: </w:t>
      </w:r>
      <w:hyperlink r:id="rId30" w:tgtFrame="_blank" w:history="1">
        <w:r w:rsidRPr="00ED257E">
          <w:rPr>
            <w:rFonts w:eastAsia="Times New Roman" w:cs="Times New Roman"/>
            <w:bCs/>
            <w:sz w:val="28"/>
            <w:szCs w:val="28"/>
            <w:lang w:eastAsia="ru-RU"/>
          </w:rPr>
          <w:t>https://urait.ru/bcode/473337</w:t>
        </w:r>
      </w:hyperlink>
      <w:r w:rsidRPr="00ED257E">
        <w:rPr>
          <w:rFonts w:eastAsia="Times New Roman" w:cs="Times New Roman"/>
          <w:bCs/>
          <w:sz w:val="28"/>
          <w:szCs w:val="28"/>
          <w:lang w:eastAsia="ru-RU"/>
        </w:rPr>
        <w:t> (дата обращения: 21.12.2021).</w:t>
      </w:r>
    </w:p>
    <w:p w:rsidR="00ED257E" w:rsidRPr="00ED257E" w:rsidRDefault="00ED257E" w:rsidP="00ED257E">
      <w:pPr>
        <w:shd w:val="clear" w:color="auto" w:fill="FFFFFF"/>
        <w:spacing w:line="276" w:lineRule="auto"/>
        <w:jc w:val="center"/>
        <w:rPr>
          <w:rFonts w:eastAsia="Times New Roman" w:cs="Times New Roman"/>
          <w:b/>
          <w:sz w:val="28"/>
          <w:szCs w:val="28"/>
          <w:lang w:eastAsia="ru-RU"/>
        </w:rPr>
      </w:pPr>
      <w:r w:rsidRPr="00ED257E">
        <w:rPr>
          <w:rFonts w:eastAsia="Times New Roman" w:cs="Times New Roman"/>
          <w:b/>
          <w:sz w:val="28"/>
          <w:szCs w:val="28"/>
          <w:lang w:eastAsia="ru-RU"/>
        </w:rPr>
        <w:t>Интернет ресурсы</w:t>
      </w:r>
    </w:p>
    <w:p w:rsidR="00ED257E" w:rsidRPr="00ED257E" w:rsidRDefault="00ED257E" w:rsidP="00ED257E">
      <w:pPr>
        <w:numPr>
          <w:ilvl w:val="0"/>
          <w:numId w:val="3"/>
        </w:numPr>
        <w:shd w:val="clear" w:color="auto" w:fill="FFFFFF"/>
        <w:spacing w:after="200" w:line="276" w:lineRule="auto"/>
        <w:contextualSpacing/>
        <w:jc w:val="left"/>
        <w:rPr>
          <w:rFonts w:eastAsia="Times New Roman" w:cs="Times New Roman"/>
          <w:sz w:val="28"/>
          <w:szCs w:val="28"/>
          <w:lang w:eastAsia="ru-RU"/>
        </w:rPr>
      </w:pPr>
      <w:r w:rsidRPr="00ED257E">
        <w:rPr>
          <w:rFonts w:eastAsia="Times New Roman" w:cs="Times New Roman"/>
          <w:sz w:val="28"/>
          <w:szCs w:val="28"/>
          <w:lang w:eastAsia="ru-RU"/>
        </w:rPr>
        <w:t xml:space="preserve">Сайт Министерства образования и науки РФ </w:t>
      </w:r>
      <w:hyperlink r:id="rId31" w:history="1">
        <w:r w:rsidRPr="00ED257E">
          <w:rPr>
            <w:rFonts w:ascii="Calibri" w:eastAsia="Times New Roman" w:hAnsi="Calibri" w:cs="Times New Roman"/>
            <w:color w:val="0000FF"/>
            <w:sz w:val="28"/>
            <w:szCs w:val="28"/>
            <w:u w:val="single"/>
            <w:lang w:eastAsia="ru-RU"/>
          </w:rPr>
          <w:t>http://mon.gov.ru/</w:t>
        </w:r>
      </w:hyperlink>
    </w:p>
    <w:p w:rsidR="00ED257E" w:rsidRPr="00ED257E" w:rsidRDefault="00ED257E" w:rsidP="00ED257E">
      <w:pPr>
        <w:numPr>
          <w:ilvl w:val="0"/>
          <w:numId w:val="3"/>
        </w:numPr>
        <w:shd w:val="clear" w:color="auto" w:fill="FFFFFF"/>
        <w:spacing w:after="200" w:line="276" w:lineRule="auto"/>
        <w:contextualSpacing/>
        <w:jc w:val="left"/>
        <w:rPr>
          <w:rFonts w:eastAsia="Times New Roman" w:cs="Times New Roman"/>
          <w:sz w:val="28"/>
          <w:szCs w:val="28"/>
          <w:lang w:eastAsia="ru-RU"/>
        </w:rPr>
      </w:pPr>
      <w:r w:rsidRPr="00ED257E">
        <w:rPr>
          <w:rFonts w:eastAsia="Times New Roman" w:cs="Times New Roman"/>
          <w:sz w:val="28"/>
          <w:szCs w:val="28"/>
          <w:lang w:eastAsia="ru-RU"/>
        </w:rPr>
        <w:t xml:space="preserve">Российский образовательный портал </w:t>
      </w:r>
      <w:hyperlink r:id="rId32" w:history="1">
        <w:r w:rsidRPr="00ED257E">
          <w:rPr>
            <w:rFonts w:ascii="Calibri" w:eastAsia="Times New Roman" w:hAnsi="Calibri" w:cs="Times New Roman"/>
            <w:color w:val="0000FF"/>
            <w:sz w:val="28"/>
            <w:szCs w:val="28"/>
            <w:u w:val="single"/>
            <w:lang w:eastAsia="ru-RU"/>
          </w:rPr>
          <w:t>www.edu.ru</w:t>
        </w:r>
      </w:hyperlink>
    </w:p>
    <w:p w:rsidR="00ED257E" w:rsidRPr="00ED257E" w:rsidRDefault="00ED257E" w:rsidP="00ED257E">
      <w:pPr>
        <w:numPr>
          <w:ilvl w:val="0"/>
          <w:numId w:val="3"/>
        </w:numPr>
        <w:shd w:val="clear" w:color="auto" w:fill="FFFFFF"/>
        <w:spacing w:after="200" w:line="276" w:lineRule="auto"/>
        <w:contextualSpacing/>
        <w:jc w:val="left"/>
        <w:rPr>
          <w:rFonts w:eastAsia="Times New Roman" w:cs="Times New Roman"/>
          <w:sz w:val="28"/>
          <w:szCs w:val="28"/>
          <w:lang w:eastAsia="ru-RU"/>
        </w:rPr>
      </w:pPr>
      <w:r w:rsidRPr="00ED257E">
        <w:rPr>
          <w:rFonts w:eastAsia="Times New Roman" w:cs="Times New Roman"/>
          <w:sz w:val="28"/>
          <w:szCs w:val="28"/>
          <w:lang w:eastAsia="ru-RU"/>
        </w:rPr>
        <w:t xml:space="preserve">Сайт Федерального агентства по образованию РФ </w:t>
      </w:r>
      <w:hyperlink r:id="rId33" w:history="1">
        <w:r w:rsidRPr="00ED257E">
          <w:rPr>
            <w:rFonts w:ascii="Calibri" w:eastAsia="Times New Roman" w:hAnsi="Calibri" w:cs="Times New Roman"/>
            <w:color w:val="0000FF"/>
            <w:sz w:val="28"/>
            <w:szCs w:val="28"/>
            <w:u w:val="single"/>
            <w:lang w:eastAsia="ru-RU"/>
          </w:rPr>
          <w:t>www.ed.gov.ru</w:t>
        </w:r>
      </w:hyperlink>
    </w:p>
    <w:p w:rsidR="00ED257E" w:rsidRPr="00ED257E" w:rsidRDefault="00ED257E" w:rsidP="00ED2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imes New Roman"/>
          <w:bCs/>
          <w:i/>
          <w:sz w:val="28"/>
          <w:szCs w:val="28"/>
          <w:lang w:eastAsia="ru-RU"/>
        </w:rPr>
      </w:pPr>
      <w:r w:rsidRPr="00ED257E">
        <w:rPr>
          <w:rFonts w:eastAsia="Times New Roman" w:cs="Times New Roman"/>
          <w:bCs/>
          <w:i/>
          <w:sz w:val="28"/>
          <w:szCs w:val="28"/>
          <w:lang w:eastAsia="ru-RU"/>
        </w:rPr>
        <w:t>Электронные ресурсы:</w:t>
      </w:r>
    </w:p>
    <w:p w:rsidR="00ED257E" w:rsidRPr="00ED257E" w:rsidRDefault="00304DCD"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34" w:history="1">
        <w:r w:rsidR="00ED257E" w:rsidRPr="00ED257E">
          <w:rPr>
            <w:rFonts w:ascii="Calibri" w:eastAsia="Times New Roman" w:hAnsi="Calibri" w:cs="Times New Roman"/>
            <w:bCs/>
            <w:color w:val="0000FF"/>
            <w:sz w:val="28"/>
            <w:szCs w:val="28"/>
            <w:u w:val="single"/>
            <w:lang w:val="en-US" w:eastAsia="ru-RU"/>
          </w:rPr>
          <w:t>www.cosultant.ru/</w:t>
        </w:r>
      </w:hyperlink>
    </w:p>
    <w:p w:rsidR="00ED257E" w:rsidRPr="00ED257E" w:rsidRDefault="00304DCD"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35" w:history="1">
        <w:r w:rsidR="00ED257E" w:rsidRPr="00ED257E">
          <w:rPr>
            <w:rFonts w:ascii="Calibri" w:eastAsia="Times New Roman" w:hAnsi="Calibri" w:cs="Times New Roman"/>
            <w:bCs/>
            <w:color w:val="0000FF"/>
            <w:sz w:val="28"/>
            <w:szCs w:val="28"/>
            <w:u w:val="single"/>
            <w:lang w:eastAsia="ru-RU"/>
          </w:rPr>
          <w:t>www.finteoria.ru/soczavisimost.html</w:t>
        </w:r>
      </w:hyperlink>
    </w:p>
    <w:p w:rsidR="00ED257E" w:rsidRPr="00ED257E" w:rsidRDefault="00304DCD"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36" w:history="1">
        <w:r w:rsidR="00ED257E" w:rsidRPr="00ED257E">
          <w:rPr>
            <w:rFonts w:ascii="Calibri" w:eastAsia="Times New Roman" w:hAnsi="Calibri" w:cs="Times New Roman"/>
            <w:bCs/>
            <w:color w:val="0000FF"/>
            <w:sz w:val="28"/>
            <w:szCs w:val="28"/>
            <w:u w:val="single"/>
            <w:lang w:eastAsia="ru-RU"/>
          </w:rPr>
          <w:t>www.education.rekom.ru</w:t>
        </w:r>
      </w:hyperlink>
    </w:p>
    <w:p w:rsidR="00ED257E" w:rsidRPr="00ED257E" w:rsidRDefault="00304DCD"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37" w:history="1">
        <w:r w:rsidR="00ED257E" w:rsidRPr="00ED257E">
          <w:rPr>
            <w:rFonts w:ascii="Calibri" w:eastAsia="Times New Roman" w:hAnsi="Calibri" w:cs="Times New Roman"/>
            <w:bCs/>
            <w:color w:val="0000FF"/>
            <w:sz w:val="28"/>
            <w:szCs w:val="28"/>
            <w:u w:val="single"/>
            <w:lang w:eastAsia="ru-RU"/>
          </w:rPr>
          <w:t>www.vmoisto.narod.ru/rasrabotki.htm</w:t>
        </w:r>
      </w:hyperlink>
    </w:p>
    <w:p w:rsidR="00ED257E" w:rsidRPr="00ED257E" w:rsidRDefault="00304DCD"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38" w:tgtFrame="_blank" w:history="1">
        <w:r w:rsidR="00ED257E" w:rsidRPr="00ED257E">
          <w:rPr>
            <w:rFonts w:ascii="Calibri" w:eastAsia="Times New Roman" w:hAnsi="Calibri" w:cs="Times New Roman"/>
            <w:color w:val="0000FF"/>
            <w:sz w:val="28"/>
            <w:szCs w:val="28"/>
            <w:u w:val="single"/>
            <w:lang w:eastAsia="ru-RU"/>
          </w:rPr>
          <w:t>http://www.gov.ru</w:t>
        </w:r>
      </w:hyperlink>
    </w:p>
    <w:p w:rsidR="00ED257E" w:rsidRPr="00ED257E" w:rsidRDefault="00304DCD"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39" w:tgtFrame="_blank" w:history="1">
        <w:r w:rsidR="00ED257E" w:rsidRPr="00ED257E">
          <w:rPr>
            <w:rFonts w:ascii="Calibri" w:eastAsia="Times New Roman" w:hAnsi="Calibri" w:cs="Times New Roman"/>
            <w:color w:val="0000FF"/>
            <w:sz w:val="28"/>
            <w:szCs w:val="28"/>
            <w:u w:val="single"/>
            <w:lang w:eastAsia="ru-RU"/>
          </w:rPr>
          <w:t>http://www.duma.gov.ru</w:t>
        </w:r>
      </w:hyperlink>
    </w:p>
    <w:p w:rsidR="00ED257E" w:rsidRPr="00ED257E" w:rsidRDefault="00304DCD"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40" w:tgtFrame="_blank" w:history="1">
        <w:r w:rsidR="00ED257E" w:rsidRPr="00ED257E">
          <w:rPr>
            <w:rFonts w:ascii="Calibri" w:eastAsia="Times New Roman" w:hAnsi="Calibri" w:cs="Times New Roman"/>
            <w:color w:val="0000FF"/>
            <w:sz w:val="28"/>
            <w:szCs w:val="28"/>
            <w:u w:val="single"/>
            <w:lang w:eastAsia="ru-RU"/>
          </w:rPr>
          <w:t>http://www.mshr-ngo.ru</w:t>
        </w:r>
      </w:hyperlink>
    </w:p>
    <w:p w:rsidR="00ED257E" w:rsidRPr="00ED257E" w:rsidRDefault="00304DCD"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41" w:tgtFrame="_blank" w:history="1">
        <w:r w:rsidR="00ED257E" w:rsidRPr="00ED257E">
          <w:rPr>
            <w:rFonts w:ascii="Calibri" w:eastAsia="Times New Roman" w:hAnsi="Calibri" w:cs="Times New Roman"/>
            <w:color w:val="0000FF"/>
            <w:sz w:val="28"/>
            <w:szCs w:val="28"/>
            <w:u w:val="single"/>
            <w:lang w:eastAsia="ru-RU"/>
          </w:rPr>
          <w:t>http://danur-w.narod.ru</w:t>
        </w:r>
      </w:hyperlink>
    </w:p>
    <w:p w:rsidR="00ED257E" w:rsidRPr="00ED257E" w:rsidRDefault="00304DCD"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42" w:tgtFrame="_blank" w:history="1">
        <w:r w:rsidR="00ED257E" w:rsidRPr="00ED257E">
          <w:rPr>
            <w:rFonts w:ascii="Calibri" w:eastAsia="Times New Roman" w:hAnsi="Calibri" w:cs="Times New Roman"/>
            <w:color w:val="0000FF"/>
            <w:sz w:val="28"/>
            <w:szCs w:val="28"/>
            <w:u w:val="single"/>
            <w:lang w:eastAsia="ru-RU"/>
          </w:rPr>
          <w:t>http://www.hro.org</w:t>
        </w:r>
      </w:hyperlink>
    </w:p>
    <w:p w:rsidR="00ED257E" w:rsidRPr="00ED257E" w:rsidRDefault="00304DCD"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43" w:tgtFrame="_blank" w:history="1">
        <w:r w:rsidR="00ED257E" w:rsidRPr="00ED257E">
          <w:rPr>
            <w:rFonts w:ascii="Calibri" w:eastAsia="Times New Roman" w:hAnsi="Calibri" w:cs="Times New Roman"/>
            <w:color w:val="0000FF"/>
            <w:sz w:val="28"/>
            <w:szCs w:val="28"/>
            <w:u w:val="single"/>
            <w:lang w:eastAsia="ru-RU"/>
          </w:rPr>
          <w:t>http://www.websib.ru/noos/economy/</w:t>
        </w:r>
      </w:hyperlink>
    </w:p>
    <w:p w:rsidR="00ED257E" w:rsidRDefault="00304DCD" w:rsidP="00ED257E">
      <w:pPr>
        <w:widowControl w:val="0"/>
        <w:autoSpaceDE w:val="0"/>
        <w:autoSpaceDN w:val="0"/>
        <w:adjustRightInd w:val="0"/>
        <w:rPr>
          <w:rFonts w:eastAsia="Times New Roman" w:cs="Times New Roman"/>
          <w:sz w:val="28"/>
          <w:szCs w:val="28"/>
          <w:lang w:eastAsia="ru-RU"/>
        </w:rPr>
      </w:pPr>
      <w:hyperlink r:id="rId44" w:history="1">
        <w:r w:rsidR="00ED257E" w:rsidRPr="009932D3">
          <w:rPr>
            <w:rStyle w:val="aa"/>
            <w:rFonts w:eastAsia="Times New Roman" w:cs="Times New Roman"/>
            <w:sz w:val="28"/>
            <w:szCs w:val="28"/>
            <w:lang w:eastAsia="ru-RU"/>
          </w:rPr>
          <w:t>http://www.fcior.edu.ru</w:t>
        </w:r>
      </w:hyperlink>
    </w:p>
    <w:p w:rsidR="00ED257E" w:rsidRPr="00ED257E" w:rsidRDefault="00ED257E" w:rsidP="00ED257E">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eastAsia="ru-RU"/>
        </w:rPr>
      </w:pPr>
      <w:r w:rsidRPr="00ED257E">
        <w:rPr>
          <w:rFonts w:eastAsia="Times New Roman" w:cs="Times New Roman"/>
          <w:b/>
          <w:color w:val="000000"/>
          <w:spacing w:val="-2"/>
          <w:sz w:val="27"/>
          <w:szCs w:val="27"/>
          <w:lang w:eastAsia="ru-RU"/>
        </w:rPr>
        <w:t xml:space="preserve">ОУД. 12 </w:t>
      </w:r>
      <w:r w:rsidRPr="00ED257E">
        <w:rPr>
          <w:rFonts w:eastAsia="Times New Roman" w:cs="Times New Roman"/>
          <w:color w:val="000000"/>
          <w:spacing w:val="-2"/>
          <w:sz w:val="27"/>
          <w:szCs w:val="27"/>
          <w:lang w:eastAsia="ru-RU"/>
        </w:rPr>
        <w:t xml:space="preserve"> </w:t>
      </w:r>
      <w:r w:rsidRPr="00ED257E">
        <w:rPr>
          <w:rFonts w:eastAsia="Times New Roman" w:cs="Times New Roman"/>
          <w:b/>
          <w:color w:val="000000"/>
          <w:spacing w:val="-2"/>
          <w:sz w:val="28"/>
          <w:szCs w:val="28"/>
          <w:lang w:eastAsia="ru-RU"/>
        </w:rPr>
        <w:t>ЕСТЕСТВОЗНАНИЕ</w:t>
      </w:r>
    </w:p>
    <w:p w:rsidR="00ED257E" w:rsidRPr="00ED257E" w:rsidRDefault="00ED257E" w:rsidP="00ED257E">
      <w:pPr>
        <w:ind w:firstLine="567"/>
        <w:rPr>
          <w:rFonts w:eastAsia="Times New Roman" w:cs="Times New Roman"/>
          <w:w w:val="102"/>
          <w:sz w:val="28"/>
          <w:szCs w:val="28"/>
          <w:lang w:eastAsia="ru-RU"/>
        </w:rPr>
      </w:pPr>
      <w:r w:rsidRPr="00ED257E">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ED257E">
        <w:rPr>
          <w:rFonts w:eastAsia="Times New Roman" w:cs="Times New Roman"/>
          <w:w w:val="104"/>
          <w:sz w:val="28"/>
          <w:szCs w:val="28"/>
          <w:lang w:eastAsia="ru-RU"/>
        </w:rPr>
        <w:br/>
      </w:r>
      <w:r w:rsidRPr="00ED257E">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ED257E">
        <w:rPr>
          <w:rFonts w:eastAsia="Times New Roman" w:cs="Times New Roman"/>
          <w:w w:val="105"/>
          <w:sz w:val="28"/>
          <w:szCs w:val="28"/>
          <w:lang w:eastAsia="ru-RU"/>
        </w:rPr>
        <w:br/>
      </w:r>
      <w:r w:rsidRPr="00ED257E">
        <w:rPr>
          <w:rFonts w:eastAsia="Times New Roman" w:cs="Times New Roman"/>
          <w:w w:val="103"/>
          <w:sz w:val="28"/>
          <w:szCs w:val="28"/>
          <w:lang w:eastAsia="ru-RU"/>
        </w:rPr>
        <w:t xml:space="preserve">ФГОС) среднего (полного) общего образования учебной дисциплины </w:t>
      </w:r>
      <w:r w:rsidRPr="00ED257E">
        <w:rPr>
          <w:rFonts w:eastAsia="Times New Roman" w:cs="Times New Roman"/>
          <w:b/>
          <w:i/>
          <w:w w:val="103"/>
          <w:sz w:val="28"/>
          <w:szCs w:val="28"/>
          <w:lang w:eastAsia="ru-RU"/>
        </w:rPr>
        <w:t>Естествознание</w:t>
      </w:r>
      <w:r w:rsidRPr="00ED257E">
        <w:rPr>
          <w:rFonts w:eastAsia="Times New Roman" w:cs="Times New Roman"/>
          <w:b/>
          <w:i/>
          <w:color w:val="FF0000"/>
          <w:w w:val="103"/>
          <w:sz w:val="28"/>
          <w:szCs w:val="28"/>
          <w:lang w:eastAsia="ru-RU"/>
        </w:rPr>
        <w:t xml:space="preserve"> </w:t>
      </w:r>
      <w:r w:rsidRPr="00ED257E">
        <w:rPr>
          <w:rFonts w:eastAsia="Times New Roman" w:cs="Times New Roman"/>
          <w:w w:val="103"/>
          <w:sz w:val="28"/>
          <w:szCs w:val="28"/>
          <w:lang w:eastAsia="ru-RU"/>
        </w:rPr>
        <w:t xml:space="preserve">на базовом </w:t>
      </w:r>
      <w:r w:rsidRPr="00ED257E">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ED257E" w:rsidRPr="00ED257E" w:rsidRDefault="00ED257E" w:rsidP="00ED257E">
      <w:pPr>
        <w:ind w:firstLine="567"/>
        <w:rPr>
          <w:rFonts w:eastAsia="Times New Roman" w:cs="Times New Roman"/>
          <w:color w:val="7F7F7F"/>
          <w:w w:val="103"/>
          <w:sz w:val="28"/>
          <w:szCs w:val="28"/>
          <w:lang w:eastAsia="ru-RU"/>
        </w:rPr>
      </w:pPr>
      <w:r w:rsidRPr="00ED257E">
        <w:rPr>
          <w:rFonts w:eastAsia="Times New Roman" w:cs="Times New Roman"/>
          <w:sz w:val="28"/>
          <w:szCs w:val="28"/>
          <w:lang w:eastAsia="ru-RU"/>
        </w:rPr>
        <w:lastRenderedPageBreak/>
        <w:t xml:space="preserve">В </w:t>
      </w:r>
      <w:r w:rsidRPr="00ED257E">
        <w:rPr>
          <w:rFonts w:eastAsia="Times New Roman" w:cs="Times New Roman"/>
          <w:i/>
          <w:color w:val="000000"/>
          <w:spacing w:val="-2"/>
          <w:sz w:val="28"/>
          <w:szCs w:val="28"/>
          <w:lang w:eastAsia="ru-RU"/>
        </w:rPr>
        <w:t xml:space="preserve">ГАПОУ </w:t>
      </w:r>
      <w:r w:rsidRPr="00ED257E">
        <w:rPr>
          <w:rFonts w:eastAsia="Times New Roman" w:cs="Times New Roman"/>
          <w:i/>
          <w:sz w:val="28"/>
          <w:szCs w:val="28"/>
          <w:lang w:eastAsia="ru-RU"/>
        </w:rPr>
        <w:t>«Мензелинский педагогический колледж имени Мусы Джалиля»</w:t>
      </w:r>
      <w:r w:rsidRPr="00ED257E">
        <w:rPr>
          <w:rFonts w:eastAsia="Times New Roman" w:cs="Times New Roman"/>
          <w:color w:val="000000"/>
          <w:spacing w:val="-2"/>
          <w:sz w:val="28"/>
          <w:szCs w:val="28"/>
          <w:lang w:eastAsia="ru-RU"/>
        </w:rPr>
        <w:br/>
      </w:r>
      <w:r w:rsidRPr="00ED257E">
        <w:rPr>
          <w:rFonts w:eastAsia="Times New Roman" w:cs="Times New Roman"/>
          <w:sz w:val="28"/>
          <w:szCs w:val="28"/>
          <w:lang w:eastAsia="ru-RU"/>
        </w:rPr>
        <w:t xml:space="preserve"> на дисциплину «Естествознание»</w:t>
      </w:r>
      <w:r w:rsidRPr="00ED257E">
        <w:rPr>
          <w:rFonts w:eastAsia="Times New Roman" w:cs="Times New Roman"/>
          <w:b/>
          <w:i/>
          <w:color w:val="FF0000"/>
          <w:sz w:val="28"/>
          <w:szCs w:val="28"/>
          <w:lang w:eastAsia="ru-RU"/>
        </w:rPr>
        <w:t xml:space="preserve"> </w:t>
      </w:r>
      <w:r w:rsidRPr="00ED257E">
        <w:rPr>
          <w:rFonts w:eastAsia="Times New Roman" w:cs="Times New Roman"/>
          <w:sz w:val="28"/>
          <w:szCs w:val="28"/>
          <w:lang w:eastAsia="ru-RU"/>
        </w:rPr>
        <w:t>по специаль</w:t>
      </w:r>
      <w:r w:rsidRPr="00ED257E">
        <w:rPr>
          <w:rFonts w:eastAsia="Times New Roman" w:cs="Times New Roman"/>
          <w:w w:val="102"/>
          <w:sz w:val="28"/>
          <w:szCs w:val="28"/>
          <w:lang w:eastAsia="ru-RU"/>
        </w:rPr>
        <w:t xml:space="preserve">ности среднего профессионального образования гуманитарного профиля отводится 183 часа, в том числе 122 часа аудиторной нагрузки в соответствии с разъяснениями </w:t>
      </w:r>
      <w:r w:rsidRPr="00ED257E">
        <w:rPr>
          <w:rFonts w:eastAsia="Times New Roman" w:cs="Times New Roman"/>
          <w:sz w:val="28"/>
          <w:szCs w:val="28"/>
          <w:lang w:eastAsia="ru-RU"/>
        </w:rPr>
        <w:t xml:space="preserve">по реализации федерального государственного образовательного стандарта среднего </w:t>
      </w:r>
      <w:r w:rsidRPr="00ED257E">
        <w:rPr>
          <w:rFonts w:eastAsia="Times New Roman" w:cs="Times New Roman"/>
          <w:w w:val="103"/>
          <w:sz w:val="28"/>
          <w:szCs w:val="28"/>
          <w:lang w:eastAsia="ru-RU"/>
        </w:rPr>
        <w:t>(полного) общего образования (профильное/базовое обучение) в пределах ППССЗ среднего профессионального образования.</w:t>
      </w:r>
      <w:r w:rsidRPr="00ED257E">
        <w:rPr>
          <w:rFonts w:eastAsia="Times New Roman" w:cs="Times New Roman"/>
          <w:color w:val="7F7F7F"/>
          <w:w w:val="103"/>
          <w:sz w:val="28"/>
          <w:szCs w:val="28"/>
          <w:lang w:eastAsia="ru-RU"/>
        </w:rPr>
        <w:t xml:space="preserve"> </w:t>
      </w:r>
    </w:p>
    <w:p w:rsidR="00ED257E" w:rsidRPr="00ED257E" w:rsidRDefault="00ED257E" w:rsidP="00ED257E">
      <w:pPr>
        <w:ind w:firstLine="567"/>
        <w:rPr>
          <w:rFonts w:eastAsia="Times New Roman" w:cs="Times New Roman"/>
          <w:sz w:val="28"/>
          <w:szCs w:val="28"/>
          <w:lang w:eastAsia="ru-RU"/>
        </w:rPr>
      </w:pPr>
      <w:r w:rsidRPr="00ED257E">
        <w:rPr>
          <w:rFonts w:eastAsia="Times New Roman" w:cs="Times New Roman"/>
          <w:w w:val="103"/>
          <w:sz w:val="28"/>
          <w:szCs w:val="28"/>
          <w:lang w:eastAsia="ru-RU"/>
        </w:rPr>
        <w:t>Основу данной программы составляет содержание, согласованное с требова</w:t>
      </w:r>
      <w:r w:rsidRPr="00ED257E">
        <w:rPr>
          <w:rFonts w:eastAsia="Times New Roman" w:cs="Times New Roman"/>
          <w:sz w:val="28"/>
          <w:szCs w:val="28"/>
          <w:lang w:eastAsia="ru-RU"/>
        </w:rPr>
        <w:t xml:space="preserve">ниями федерального государственного образовательного стандарта среднего (полного) общего образования базового уровня. </w:t>
      </w:r>
    </w:p>
    <w:p w:rsidR="00ED257E" w:rsidRPr="00ED257E" w:rsidRDefault="00ED257E" w:rsidP="00ED257E">
      <w:pPr>
        <w:ind w:firstLine="567"/>
        <w:rPr>
          <w:rFonts w:eastAsia="Times New Roman" w:cs="Times New Roman"/>
          <w:spacing w:val="-4"/>
          <w:sz w:val="28"/>
          <w:szCs w:val="28"/>
          <w:lang w:eastAsia="ru-RU"/>
        </w:rPr>
      </w:pPr>
      <w:r w:rsidRPr="00ED257E">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ED257E">
        <w:rPr>
          <w:rFonts w:eastAsia="Times New Roman" w:cs="Times New Roman"/>
          <w:spacing w:val="-4"/>
          <w:sz w:val="28"/>
          <w:szCs w:val="28"/>
          <w:lang w:eastAsia="ru-RU"/>
        </w:rPr>
        <w:t xml:space="preserve">рования у обучающихся  профессиональных компетенций. </w:t>
      </w:r>
    </w:p>
    <w:p w:rsidR="00ED257E" w:rsidRPr="00ED257E" w:rsidRDefault="00ED257E" w:rsidP="00ED257E">
      <w:pPr>
        <w:widowControl w:val="0"/>
        <w:rPr>
          <w:rFonts w:eastAsia="Times New Roman" w:cs="Times New Roman"/>
          <w:szCs w:val="24"/>
          <w:lang w:eastAsia="ru-RU"/>
        </w:rPr>
      </w:pPr>
      <w:r w:rsidRPr="00ED257E">
        <w:rPr>
          <w:rFonts w:eastAsia="Times New Roman" w:cs="Times New Roman"/>
          <w:sz w:val="28"/>
          <w:szCs w:val="28"/>
          <w:lang w:eastAsia="ru-RU"/>
        </w:rPr>
        <w:t>Содержание  дисциплины  имеет межпредметные связи с дисциплинами общепрофессионального цикла – ОП. 03 Возрастная анатомия, физиология и гигиена, ОП, 02 Психология.</w:t>
      </w:r>
    </w:p>
    <w:p w:rsidR="00ED257E" w:rsidRPr="00ED257E" w:rsidRDefault="00ED257E" w:rsidP="00ED257E">
      <w:pPr>
        <w:ind w:firstLine="567"/>
        <w:rPr>
          <w:rFonts w:eastAsia="Times New Roman" w:cs="Times New Roman"/>
          <w:w w:val="101"/>
          <w:sz w:val="28"/>
          <w:szCs w:val="28"/>
          <w:lang w:eastAsia="ru-RU"/>
        </w:rPr>
      </w:pPr>
      <w:r w:rsidRPr="00ED257E">
        <w:rPr>
          <w:rFonts w:eastAsia="Times New Roman" w:cs="Times New Roman"/>
          <w:sz w:val="28"/>
          <w:szCs w:val="28"/>
          <w:lang w:eastAsia="ru-RU"/>
        </w:rPr>
        <w:t>В программе по дисциплине «Естествознание</w:t>
      </w:r>
      <w:r w:rsidRPr="00ED257E">
        <w:rPr>
          <w:rFonts w:eastAsia="Times New Roman" w:cs="Times New Roman"/>
          <w:b/>
          <w:i/>
          <w:sz w:val="28"/>
          <w:szCs w:val="28"/>
          <w:lang w:eastAsia="ru-RU"/>
        </w:rPr>
        <w:t>»</w:t>
      </w:r>
      <w:r w:rsidRPr="00ED257E">
        <w:rPr>
          <w:rFonts w:eastAsia="Times New Roman" w:cs="Times New Roman"/>
          <w:sz w:val="28"/>
          <w:szCs w:val="28"/>
          <w:lang w:eastAsia="ru-RU"/>
        </w:rPr>
        <w:t xml:space="preserve">, реализуемой при подготовке студентов </w:t>
      </w:r>
      <w:r w:rsidRPr="00ED257E">
        <w:rPr>
          <w:rFonts w:eastAsia="Times New Roman" w:cs="Times New Roman"/>
          <w:w w:val="106"/>
          <w:sz w:val="28"/>
          <w:szCs w:val="28"/>
          <w:lang w:eastAsia="ru-RU"/>
        </w:rPr>
        <w:t>специальностям гуманитарного профиля, профильной составляющей являются разделы «Основы молекулярной физики и термодинамики» и «Клетка».</w:t>
      </w:r>
    </w:p>
    <w:p w:rsidR="00ED257E" w:rsidRPr="00ED257E" w:rsidRDefault="00ED257E" w:rsidP="00ED257E">
      <w:pPr>
        <w:ind w:firstLine="567"/>
        <w:rPr>
          <w:rFonts w:eastAsia="Times New Roman" w:cs="Times New Roman"/>
          <w:w w:val="102"/>
          <w:sz w:val="28"/>
          <w:szCs w:val="28"/>
          <w:lang w:eastAsia="ru-RU"/>
        </w:rPr>
      </w:pPr>
      <w:r w:rsidRPr="00ED257E">
        <w:rPr>
          <w:rFonts w:eastAsia="Times New Roman" w:cs="Times New Roman"/>
          <w:w w:val="101"/>
          <w:sz w:val="28"/>
          <w:szCs w:val="28"/>
          <w:lang w:eastAsia="ru-RU"/>
        </w:rPr>
        <w:t>В программе теоретические сведения дополняются демонстрациями, лабора</w:t>
      </w:r>
      <w:r w:rsidRPr="00ED257E">
        <w:rPr>
          <w:rFonts w:eastAsia="Times New Roman" w:cs="Times New Roman"/>
          <w:w w:val="102"/>
          <w:sz w:val="28"/>
          <w:szCs w:val="28"/>
          <w:lang w:eastAsia="ru-RU"/>
        </w:rPr>
        <w:t xml:space="preserve">торными и практическими работами. </w:t>
      </w:r>
    </w:p>
    <w:p w:rsidR="00ED257E" w:rsidRPr="00ED257E" w:rsidRDefault="00ED257E" w:rsidP="00ED257E">
      <w:pPr>
        <w:ind w:firstLine="567"/>
        <w:rPr>
          <w:rFonts w:eastAsia="Times New Roman" w:cs="Times New Roman"/>
          <w:w w:val="102"/>
          <w:sz w:val="28"/>
          <w:szCs w:val="28"/>
          <w:lang w:eastAsia="ru-RU"/>
        </w:rPr>
      </w:pPr>
      <w:r w:rsidRPr="00ED257E">
        <w:rPr>
          <w:rFonts w:eastAsia="Times New Roman" w:cs="Times New Roman"/>
          <w:w w:val="101"/>
          <w:sz w:val="28"/>
          <w:szCs w:val="28"/>
          <w:lang w:eastAsia="ru-RU"/>
        </w:rPr>
        <w:t>Программа содержит тематический план, отражающий количество часов, вы</w:t>
      </w:r>
      <w:r w:rsidRPr="00ED257E">
        <w:rPr>
          <w:rFonts w:eastAsia="Times New Roman" w:cs="Times New Roman"/>
          <w:w w:val="102"/>
          <w:sz w:val="28"/>
          <w:szCs w:val="28"/>
          <w:lang w:eastAsia="ru-RU"/>
        </w:rPr>
        <w:t>деляемое на изучение дисциплины «</w:t>
      </w:r>
      <w:r w:rsidRPr="00ED257E">
        <w:rPr>
          <w:rFonts w:eastAsia="Times New Roman" w:cs="Times New Roman"/>
          <w:i/>
          <w:w w:val="102"/>
          <w:sz w:val="28"/>
          <w:szCs w:val="28"/>
          <w:lang w:eastAsia="ru-RU"/>
        </w:rPr>
        <w:t>Естествознание</w:t>
      </w:r>
      <w:r w:rsidRPr="00ED257E">
        <w:rPr>
          <w:rFonts w:eastAsia="Times New Roman" w:cs="Times New Roman"/>
          <w:b/>
          <w:i/>
          <w:w w:val="102"/>
          <w:sz w:val="28"/>
          <w:szCs w:val="28"/>
          <w:lang w:eastAsia="ru-RU"/>
        </w:rPr>
        <w:t>»</w:t>
      </w:r>
      <w:r w:rsidRPr="00ED257E">
        <w:rPr>
          <w:rFonts w:eastAsia="Times New Roman" w:cs="Times New Roman"/>
          <w:w w:val="102"/>
          <w:sz w:val="28"/>
          <w:szCs w:val="28"/>
          <w:lang w:eastAsia="ru-RU"/>
        </w:rPr>
        <w:t xml:space="preserve"> при овладении студентами специальности гуманитарного профиля</w:t>
      </w:r>
      <w:r w:rsidRPr="00ED257E">
        <w:rPr>
          <w:rFonts w:eastAsia="Times New Roman" w:cs="Times New Roman"/>
          <w:color w:val="000000"/>
          <w:spacing w:val="-2"/>
          <w:sz w:val="28"/>
          <w:szCs w:val="28"/>
          <w:lang w:eastAsia="ru-RU"/>
        </w:rPr>
        <w:t xml:space="preserve">. </w:t>
      </w:r>
    </w:p>
    <w:p w:rsidR="00ED257E" w:rsidRPr="00ED257E" w:rsidRDefault="00ED257E" w:rsidP="00ED257E">
      <w:pPr>
        <w:rPr>
          <w:rFonts w:eastAsia="Times New Roman" w:cs="Times New Roman"/>
          <w:sz w:val="28"/>
          <w:szCs w:val="28"/>
          <w:lang w:eastAsia="ru-RU"/>
        </w:rPr>
      </w:pPr>
      <w:r w:rsidRPr="00ED257E">
        <w:rPr>
          <w:rFonts w:eastAsia="Times New Roman" w:cs="Times New Roman"/>
          <w:color w:val="000000"/>
          <w:w w:val="104"/>
          <w:sz w:val="28"/>
          <w:szCs w:val="28"/>
          <w:lang w:eastAsia="ru-RU"/>
        </w:rPr>
        <w:t>Программой предусмотрена самостоятельная внеаудиторная работа, вклю</w:t>
      </w:r>
      <w:r w:rsidRPr="00ED257E">
        <w:rPr>
          <w:rFonts w:eastAsia="Times New Roman" w:cs="Times New Roman"/>
          <w:color w:val="000000"/>
          <w:spacing w:val="-2"/>
          <w:sz w:val="28"/>
          <w:szCs w:val="28"/>
          <w:lang w:eastAsia="ru-RU"/>
        </w:rPr>
        <w:t xml:space="preserve">чающая </w:t>
      </w:r>
      <w:r w:rsidRPr="00ED257E">
        <w:rPr>
          <w:rFonts w:eastAsia="Times New Roman" w:cs="Times New Roman"/>
          <w:sz w:val="28"/>
          <w:szCs w:val="28"/>
          <w:lang w:eastAsia="ru-RU"/>
        </w:rPr>
        <w:t>подготовку сообщений и рефератов, изучение темы, выполнение заданий по заданной теме, характеристику явлений.</w:t>
      </w:r>
    </w:p>
    <w:p w:rsidR="00ED257E" w:rsidRPr="00ED257E" w:rsidRDefault="00ED257E" w:rsidP="00ED257E">
      <w:pPr>
        <w:widowControl w:val="0"/>
        <w:tabs>
          <w:tab w:val="left" w:pos="1560"/>
        </w:tabs>
        <w:autoSpaceDE w:val="0"/>
        <w:autoSpaceDN w:val="0"/>
        <w:adjustRightInd w:val="0"/>
        <w:spacing w:line="326" w:lineRule="exact"/>
        <w:ind w:right="-8"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 xml:space="preserve">Контроль качества освоения дисциплины </w:t>
      </w:r>
      <w:r w:rsidRPr="00ED257E">
        <w:rPr>
          <w:rFonts w:eastAsia="Times New Roman" w:cs="Times New Roman"/>
          <w:i/>
          <w:color w:val="000000"/>
          <w:sz w:val="28"/>
          <w:szCs w:val="28"/>
          <w:lang w:eastAsia="ru-RU"/>
        </w:rPr>
        <w:t>«</w:t>
      </w:r>
      <w:r w:rsidRPr="00ED257E">
        <w:rPr>
          <w:rFonts w:eastAsia="Times New Roman" w:cs="Times New Roman"/>
          <w:i/>
          <w:sz w:val="28"/>
          <w:szCs w:val="28"/>
          <w:lang w:eastAsia="ru-RU"/>
        </w:rPr>
        <w:t>Естествознание</w:t>
      </w:r>
      <w:r w:rsidRPr="00ED257E">
        <w:rPr>
          <w:rFonts w:eastAsia="Times New Roman" w:cs="Times New Roman"/>
          <w:i/>
          <w:color w:val="000000"/>
          <w:sz w:val="28"/>
          <w:szCs w:val="28"/>
          <w:lang w:eastAsia="ru-RU"/>
        </w:rPr>
        <w:t>»</w:t>
      </w:r>
      <w:r w:rsidRPr="00ED257E">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ED257E" w:rsidRPr="00ED257E" w:rsidRDefault="00ED257E" w:rsidP="00ED257E">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ED257E">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ED257E">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ED257E">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ED257E" w:rsidRPr="00ED257E" w:rsidRDefault="00ED257E" w:rsidP="00ED257E">
      <w:pPr>
        <w:widowControl w:val="0"/>
        <w:autoSpaceDE w:val="0"/>
        <w:autoSpaceDN w:val="0"/>
        <w:adjustRightInd w:val="0"/>
        <w:spacing w:line="326" w:lineRule="exact"/>
        <w:ind w:right="-8" w:firstLine="567"/>
        <w:rPr>
          <w:rFonts w:eastAsia="Times New Roman" w:cs="Times New Roman"/>
          <w:color w:val="000000"/>
          <w:w w:val="102"/>
          <w:sz w:val="28"/>
          <w:szCs w:val="28"/>
          <w:lang w:eastAsia="ru-RU"/>
        </w:rPr>
      </w:pPr>
      <w:r w:rsidRPr="00ED257E">
        <w:rPr>
          <w:rFonts w:eastAsia="Times New Roman" w:cs="Times New Roman"/>
          <w:color w:val="000000"/>
          <w:w w:val="102"/>
          <w:sz w:val="28"/>
          <w:szCs w:val="28"/>
          <w:lang w:eastAsia="ru-RU"/>
        </w:rPr>
        <w:t>Промежуточная аттестация проводится в форме дифференцированного заче</w:t>
      </w:r>
      <w:r w:rsidRPr="00ED257E">
        <w:rPr>
          <w:rFonts w:eastAsia="Times New Roman" w:cs="Times New Roman"/>
          <w:color w:val="000000"/>
          <w:w w:val="105"/>
          <w:sz w:val="28"/>
          <w:szCs w:val="28"/>
          <w:lang w:eastAsia="ru-RU"/>
        </w:rPr>
        <w:t>та  по итогам изучения дисциплины в конце учебного года.</w:t>
      </w:r>
      <w:r w:rsidRPr="00ED257E">
        <w:rPr>
          <w:rFonts w:eastAsia="Times New Roman" w:cs="Times New Roman"/>
          <w:color w:val="000000"/>
          <w:w w:val="102"/>
          <w:sz w:val="28"/>
          <w:szCs w:val="28"/>
          <w:lang w:eastAsia="ru-RU"/>
        </w:rPr>
        <w:t xml:space="preserve"> </w:t>
      </w:r>
    </w:p>
    <w:p w:rsidR="00ED257E" w:rsidRPr="00ED257E" w:rsidRDefault="00ED257E" w:rsidP="00ED257E">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E8588C" w:rsidRPr="00E8588C" w:rsidRDefault="00E8588C" w:rsidP="00E8588C">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E8588C">
        <w:rPr>
          <w:rFonts w:eastAsia="Times New Roman" w:cs="Times New Roman"/>
          <w:b/>
          <w:color w:val="000000"/>
          <w:spacing w:val="-2"/>
          <w:sz w:val="28"/>
          <w:szCs w:val="28"/>
          <w:lang w:eastAsia="ru-RU"/>
        </w:rPr>
        <w:t>СОДЕРЖАНИЕ ПРОФИЛЬНОЙ СОСТАВЛЯЮЩЕЙ</w:t>
      </w:r>
    </w:p>
    <w:p w:rsidR="00E8588C" w:rsidRPr="00E8588C" w:rsidRDefault="00E8588C" w:rsidP="00E8588C">
      <w:pPr>
        <w:widowControl w:val="0"/>
        <w:tabs>
          <w:tab w:val="left" w:pos="0"/>
        </w:tabs>
        <w:autoSpaceDE w:val="0"/>
        <w:autoSpaceDN w:val="0"/>
        <w:adjustRightInd w:val="0"/>
        <w:spacing w:before="280" w:line="320" w:lineRule="exact"/>
        <w:ind w:right="-8"/>
        <w:jc w:val="center"/>
        <w:rPr>
          <w:rFonts w:eastAsia="Times New Roman" w:cs="Times New Roman"/>
          <w:b/>
          <w:color w:val="000000"/>
          <w:spacing w:val="-2"/>
          <w:sz w:val="27"/>
          <w:szCs w:val="27"/>
          <w:lang w:eastAsia="ru-RU"/>
        </w:rPr>
      </w:pPr>
      <w:r w:rsidRPr="00E8588C">
        <w:rPr>
          <w:rFonts w:eastAsia="Times New Roman" w:cs="Times New Roman"/>
          <w:b/>
          <w:color w:val="000000"/>
          <w:spacing w:val="-2"/>
          <w:sz w:val="28"/>
          <w:szCs w:val="28"/>
          <w:lang w:eastAsia="ru-RU"/>
        </w:rPr>
        <w:t>Для специальности 44.02.02 Преподавание в начальных классах</w:t>
      </w:r>
      <w:r>
        <w:rPr>
          <w:rFonts w:eastAsia="Times New Roman" w:cs="Times New Roman"/>
          <w:color w:val="000000"/>
          <w:spacing w:val="-2"/>
          <w:sz w:val="27"/>
          <w:szCs w:val="27"/>
          <w:lang w:eastAsia="ru-RU"/>
        </w:rPr>
        <w:t xml:space="preserve"> </w:t>
      </w:r>
    </w:p>
    <w:p w:rsidR="00E8588C" w:rsidRPr="00E8588C" w:rsidRDefault="00E8588C" w:rsidP="00E8588C">
      <w:pPr>
        <w:ind w:firstLine="567"/>
        <w:rPr>
          <w:rFonts w:eastAsia="Times New Roman" w:cs="Times New Roman"/>
          <w:spacing w:val="-4"/>
          <w:sz w:val="28"/>
          <w:szCs w:val="28"/>
          <w:lang w:eastAsia="ru-RU"/>
        </w:rPr>
      </w:pPr>
      <w:r w:rsidRPr="00E8588C">
        <w:rPr>
          <w:rFonts w:eastAsia="Times New Roman" w:cs="Times New Roman"/>
          <w:spacing w:val="-3"/>
          <w:sz w:val="28"/>
          <w:szCs w:val="28"/>
          <w:lang w:eastAsia="ru-RU"/>
        </w:rPr>
        <w:lastRenderedPageBreak/>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E8588C">
        <w:rPr>
          <w:rFonts w:eastAsia="Times New Roman" w:cs="Times New Roman"/>
          <w:spacing w:val="-4"/>
          <w:sz w:val="28"/>
          <w:szCs w:val="28"/>
          <w:lang w:eastAsia="ru-RU"/>
        </w:rPr>
        <w:t xml:space="preserve">рования у обучающихся  профессиональных компетенций. </w:t>
      </w:r>
    </w:p>
    <w:p w:rsidR="00E8588C" w:rsidRPr="00E8588C" w:rsidRDefault="00E8588C" w:rsidP="00E8588C">
      <w:pPr>
        <w:ind w:firstLine="567"/>
        <w:rPr>
          <w:rFonts w:eastAsia="Times New Roman" w:cs="Times New Roman"/>
          <w:w w:val="104"/>
          <w:sz w:val="28"/>
          <w:szCs w:val="28"/>
          <w:lang w:eastAsia="ru-RU"/>
        </w:rPr>
      </w:pPr>
      <w:r w:rsidRPr="00E8588C">
        <w:rPr>
          <w:rFonts w:eastAsia="Times New Roman" w:cs="Times New Roman"/>
          <w:sz w:val="28"/>
          <w:szCs w:val="28"/>
          <w:lang w:eastAsia="ru-RU"/>
        </w:rPr>
        <w:t xml:space="preserve">В программе по дисциплине </w:t>
      </w:r>
      <w:r w:rsidRPr="00E8588C">
        <w:rPr>
          <w:rFonts w:eastAsia="Times New Roman" w:cs="Times New Roman"/>
          <w:b/>
          <w:i/>
          <w:sz w:val="28"/>
          <w:szCs w:val="28"/>
          <w:lang w:eastAsia="ru-RU"/>
        </w:rPr>
        <w:t>Естествознание</w:t>
      </w:r>
      <w:r w:rsidRPr="00E8588C">
        <w:rPr>
          <w:rFonts w:eastAsia="Times New Roman" w:cs="Times New Roman"/>
          <w:sz w:val="28"/>
          <w:szCs w:val="28"/>
          <w:lang w:eastAsia="ru-RU"/>
        </w:rPr>
        <w:t xml:space="preserve">, реализуемой при подготовке студентов </w:t>
      </w:r>
      <w:r w:rsidRPr="00E8588C">
        <w:rPr>
          <w:rFonts w:eastAsia="Times New Roman" w:cs="Times New Roman"/>
          <w:w w:val="106"/>
          <w:sz w:val="28"/>
          <w:szCs w:val="28"/>
          <w:lang w:eastAsia="ru-RU"/>
        </w:rPr>
        <w:t>специальностям гуманитарного профиля, профильной составляющей являются  разделы «</w:t>
      </w:r>
      <w:r w:rsidRPr="00E8588C">
        <w:rPr>
          <w:rFonts w:eastAsia="Times New Roman" w:cs="Times New Roman"/>
          <w:w w:val="104"/>
          <w:sz w:val="28"/>
          <w:szCs w:val="28"/>
          <w:lang w:eastAsia="ru-RU"/>
        </w:rPr>
        <w:t>Клетка» и «Молекулярная физика». В разделе «Клетка» изучаются питательные вещества (белки, жиры, углеводы), необходимые для роста и развития детского организма. В разделе «Молекулярная физика» изучаются</w:t>
      </w:r>
      <w:r w:rsidRPr="00E8588C">
        <w:rPr>
          <w:rFonts w:eastAsia="Times New Roman" w:cs="Times New Roman"/>
          <w:color w:val="000000"/>
          <w:sz w:val="20"/>
          <w:szCs w:val="20"/>
          <w:lang w:eastAsia="ru-RU"/>
        </w:rPr>
        <w:t xml:space="preserve"> </w:t>
      </w:r>
      <w:r w:rsidRPr="00E8588C">
        <w:rPr>
          <w:rFonts w:eastAsia="Times New Roman" w:cs="Times New Roman"/>
          <w:color w:val="000000"/>
          <w:sz w:val="28"/>
          <w:szCs w:val="28"/>
          <w:lang w:eastAsia="ru-RU"/>
        </w:rPr>
        <w:t>уравнение состояния идеального газа, газовые законы</w:t>
      </w:r>
      <w:r w:rsidRPr="00E8588C">
        <w:rPr>
          <w:rFonts w:eastAsia="Times New Roman" w:cs="Times New Roman"/>
          <w:w w:val="104"/>
          <w:sz w:val="28"/>
          <w:szCs w:val="28"/>
          <w:lang w:eastAsia="ru-RU"/>
        </w:rPr>
        <w:t>, которые используются при решении задач по физике</w:t>
      </w:r>
      <w:r w:rsidRPr="00E8588C">
        <w:rPr>
          <w:rFonts w:eastAsia="Times New Roman" w:cs="Times New Roman"/>
          <w:w w:val="104"/>
          <w:sz w:val="28"/>
          <w:szCs w:val="28"/>
          <w:lang w:val="tt-RU" w:eastAsia="ru-RU"/>
        </w:rPr>
        <w:t xml:space="preserve"> для профилактики инфекционных заболеваний, никотиновой, алкогольной и наркотоической  зависимостей.</w:t>
      </w:r>
    </w:p>
    <w:p w:rsidR="00E8588C" w:rsidRPr="00E8588C" w:rsidRDefault="00E8588C" w:rsidP="00E8588C">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E8588C">
        <w:rPr>
          <w:rFonts w:eastAsia="Times New Roman" w:cs="Times New Roman"/>
          <w:b/>
          <w:color w:val="000000"/>
          <w:spacing w:val="-2"/>
          <w:sz w:val="28"/>
          <w:szCs w:val="28"/>
          <w:lang w:eastAsia="ru-RU"/>
        </w:rPr>
        <w:t>ТРЕБОВАНИЯ К РЕЗУЛЬТАТАМ ОБУЧЕНИЯ</w:t>
      </w:r>
    </w:p>
    <w:p w:rsidR="00E8588C" w:rsidRPr="00E8588C" w:rsidRDefault="00E8588C" w:rsidP="00E8588C">
      <w:pPr>
        <w:widowControl w:val="0"/>
        <w:autoSpaceDE w:val="0"/>
        <w:autoSpaceDN w:val="0"/>
        <w:adjustRightInd w:val="0"/>
        <w:ind w:right="628" w:firstLine="567"/>
        <w:rPr>
          <w:rFonts w:eastAsia="Times New Roman" w:cs="Times New Roman"/>
          <w:color w:val="000000"/>
          <w:spacing w:val="-2"/>
          <w:sz w:val="28"/>
          <w:szCs w:val="28"/>
          <w:lang w:eastAsia="ru-RU"/>
        </w:rPr>
      </w:pPr>
      <w:r w:rsidRPr="00E8588C">
        <w:rPr>
          <w:rFonts w:eastAsia="Times New Roman" w:cs="Times New Roman"/>
          <w:color w:val="000000"/>
          <w:w w:val="106"/>
          <w:sz w:val="28"/>
          <w:szCs w:val="28"/>
          <w:lang w:eastAsia="ru-RU"/>
        </w:rPr>
        <w:t xml:space="preserve">В результате изучения учебной дисциплины ЕСТЕСТВОЗНАНИЕ студент должен </w:t>
      </w:r>
      <w:r w:rsidRPr="00E8588C">
        <w:rPr>
          <w:rFonts w:eastAsia="Times New Roman" w:cs="Times New Roman"/>
          <w:color w:val="000000"/>
          <w:spacing w:val="-2"/>
          <w:sz w:val="28"/>
          <w:szCs w:val="28"/>
          <w:lang w:eastAsia="ru-RU"/>
        </w:rPr>
        <w:t xml:space="preserve">(Приложение 1): </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8588C">
        <w:rPr>
          <w:rFonts w:eastAsia="Times New Roman" w:cs="Times New Roman"/>
          <w:b/>
          <w:sz w:val="28"/>
          <w:szCs w:val="28"/>
          <w:lang w:eastAsia="ru-RU"/>
        </w:rPr>
        <w:t>Личностных:</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ЛР 1.1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ЛР 1.2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ЛР 1.3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ЛР 1.4  Эстетическое отношение к миру, включая эстетику быта, научного и технического творчества, спорта, общественных отношений;</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ЛР 1.5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ЛР 1.6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8588C">
        <w:rPr>
          <w:rFonts w:eastAsia="Times New Roman" w:cs="Times New Roman"/>
          <w:sz w:val="28"/>
          <w:szCs w:val="28"/>
          <w:lang w:eastAsia="ru-RU"/>
        </w:rPr>
        <w:t>ЛР 1.7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8588C">
        <w:rPr>
          <w:rFonts w:eastAsia="Times New Roman" w:cs="Times New Roman"/>
          <w:b/>
          <w:sz w:val="28"/>
          <w:szCs w:val="28"/>
          <w:lang w:eastAsia="ru-RU"/>
        </w:rPr>
        <w:t>Метапредметных:</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 xml:space="preserve">-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w:t>
      </w:r>
      <w:r w:rsidRPr="00E8588C">
        <w:rPr>
          <w:rFonts w:eastAsia="Times New Roman" w:cs="Times New Roman"/>
          <w:sz w:val="28"/>
          <w:szCs w:val="28"/>
          <w:lang w:eastAsia="ru-RU"/>
        </w:rPr>
        <w:lastRenderedPageBreak/>
        <w:t>целей и реализации планов деятельности; выбирает успешные стратегии в различных ситуациях;</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8588C">
        <w:rPr>
          <w:rFonts w:eastAsia="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8588C">
        <w:rPr>
          <w:rFonts w:eastAsia="Times New Roman" w:cs="Times New Roman"/>
          <w:b/>
          <w:sz w:val="28"/>
          <w:szCs w:val="28"/>
          <w:lang w:eastAsia="ru-RU"/>
        </w:rPr>
        <w:t>Предметных:</w:t>
      </w:r>
    </w:p>
    <w:p w:rsidR="00E8588C" w:rsidRPr="00E8588C" w:rsidRDefault="00E8588C" w:rsidP="00E8588C">
      <w:pPr>
        <w:shd w:val="clear" w:color="auto" w:fill="FFFFFF"/>
        <w:textAlignment w:val="baseline"/>
        <w:rPr>
          <w:rFonts w:eastAsia="Times New Roman" w:cs="Times New Roman"/>
          <w:sz w:val="28"/>
          <w:szCs w:val="28"/>
          <w:lang w:eastAsia="ru-RU"/>
        </w:rPr>
      </w:pPr>
      <w:r w:rsidRPr="00E8588C">
        <w:rPr>
          <w:rFonts w:eastAsia="Times New Roman" w:cs="Times New Roman"/>
          <w:b/>
          <w:spacing w:val="-2"/>
          <w:sz w:val="28"/>
          <w:szCs w:val="28"/>
          <w:lang w:eastAsia="ru-RU"/>
        </w:rPr>
        <w:t xml:space="preserve">         </w:t>
      </w:r>
      <w:r w:rsidRPr="00E8588C">
        <w:rPr>
          <w:rFonts w:eastAsia="Times New Roman" w:cs="Times New Roman"/>
          <w:sz w:val="28"/>
          <w:szCs w:val="28"/>
          <w:lang w:eastAsia="ru-RU"/>
        </w:rPr>
        <w:t>-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E8588C" w:rsidRPr="00E8588C" w:rsidRDefault="00E8588C" w:rsidP="00E8588C">
      <w:pPr>
        <w:shd w:val="clear" w:color="auto" w:fill="FFFFFF"/>
        <w:textAlignment w:val="baseline"/>
        <w:rPr>
          <w:rFonts w:eastAsia="Times New Roman" w:cs="Times New Roman"/>
          <w:sz w:val="28"/>
          <w:szCs w:val="28"/>
          <w:lang w:eastAsia="ru-RU"/>
        </w:rPr>
      </w:pPr>
      <w:r w:rsidRPr="00E8588C">
        <w:rPr>
          <w:rFonts w:eastAsia="Times New Roman" w:cs="Times New Roman"/>
          <w:sz w:val="28"/>
          <w:szCs w:val="28"/>
          <w:lang w:eastAsia="ru-RU"/>
        </w:rPr>
        <w:t>          -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E8588C" w:rsidRPr="00E8588C" w:rsidRDefault="00E8588C" w:rsidP="00E8588C">
      <w:pPr>
        <w:shd w:val="clear" w:color="auto" w:fill="FFFFFF"/>
        <w:textAlignment w:val="baseline"/>
        <w:rPr>
          <w:rFonts w:eastAsia="Times New Roman" w:cs="Times New Roman"/>
          <w:sz w:val="28"/>
          <w:szCs w:val="28"/>
          <w:lang w:eastAsia="ru-RU"/>
        </w:rPr>
      </w:pPr>
      <w:r w:rsidRPr="00E8588C">
        <w:rPr>
          <w:rFonts w:eastAsia="Times New Roman" w:cs="Times New Roman"/>
          <w:sz w:val="28"/>
          <w:szCs w:val="28"/>
          <w:lang w:eastAsia="ru-RU"/>
        </w:rPr>
        <w:t xml:space="preserve">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E8588C" w:rsidRPr="00E8588C" w:rsidRDefault="00E8588C" w:rsidP="00E8588C">
      <w:pPr>
        <w:shd w:val="clear" w:color="auto" w:fill="FFFFFF"/>
        <w:textAlignment w:val="baseline"/>
        <w:rPr>
          <w:rFonts w:eastAsia="Times New Roman" w:cs="Times New Roman"/>
          <w:sz w:val="28"/>
          <w:szCs w:val="28"/>
          <w:lang w:eastAsia="ru-RU"/>
        </w:rPr>
      </w:pPr>
      <w:r w:rsidRPr="00E8588C">
        <w:rPr>
          <w:rFonts w:eastAsia="Times New Roman" w:cs="Times New Roman"/>
          <w:sz w:val="28"/>
          <w:szCs w:val="28"/>
          <w:lang w:eastAsia="ru-RU"/>
        </w:rPr>
        <w:t xml:space="preserve">         -  сформированность представлений о научном методе познания природы и средствах изучения мегамира, макромира и микромира; владение приёмами естественно-научных наблюдений, опытов исследований и оценки достоверности полученных результатов;</w:t>
      </w:r>
    </w:p>
    <w:p w:rsidR="00E8588C" w:rsidRPr="00E8588C" w:rsidRDefault="00E8588C" w:rsidP="00E8588C">
      <w:pPr>
        <w:shd w:val="clear" w:color="auto" w:fill="FFFFFF"/>
        <w:textAlignment w:val="baseline"/>
        <w:rPr>
          <w:rFonts w:eastAsia="Times New Roman" w:cs="Times New Roman"/>
          <w:sz w:val="28"/>
          <w:szCs w:val="28"/>
          <w:lang w:eastAsia="ru-RU"/>
        </w:rPr>
      </w:pPr>
      <w:r w:rsidRPr="00E8588C">
        <w:rPr>
          <w:rFonts w:eastAsia="Times New Roman" w:cs="Times New Roman"/>
          <w:sz w:val="28"/>
          <w:szCs w:val="28"/>
          <w:lang w:eastAsia="ru-RU"/>
        </w:rPr>
        <w:t xml:space="preserve">       -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E8588C" w:rsidRPr="00E8588C" w:rsidRDefault="00E8588C" w:rsidP="00E8588C">
      <w:pPr>
        <w:shd w:val="clear" w:color="auto" w:fill="FFFFFF"/>
        <w:textAlignment w:val="baseline"/>
        <w:rPr>
          <w:rFonts w:eastAsia="Times New Roman" w:cs="Times New Roman"/>
          <w:sz w:val="28"/>
          <w:szCs w:val="28"/>
          <w:lang w:eastAsia="ru-RU"/>
        </w:rPr>
      </w:pPr>
      <w:r w:rsidRPr="00E8588C">
        <w:rPr>
          <w:rFonts w:eastAsia="Times New Roman" w:cs="Times New Roman"/>
          <w:sz w:val="28"/>
          <w:szCs w:val="28"/>
          <w:lang w:eastAsia="ru-RU"/>
        </w:rPr>
        <w:t xml:space="preserve">        -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определённой системой ценностей.</w:t>
      </w:r>
    </w:p>
    <w:p w:rsidR="00E8588C" w:rsidRPr="00E8588C" w:rsidRDefault="00E8588C" w:rsidP="00E8588C">
      <w:pPr>
        <w:widowControl w:val="0"/>
        <w:autoSpaceDE w:val="0"/>
        <w:autoSpaceDN w:val="0"/>
        <w:adjustRightInd w:val="0"/>
        <w:ind w:right="632" w:firstLine="567"/>
        <w:rPr>
          <w:rFonts w:eastAsia="Times New Roman" w:cs="Times New Roman"/>
          <w:color w:val="000000"/>
          <w:w w:val="102"/>
          <w:sz w:val="28"/>
          <w:szCs w:val="28"/>
          <w:lang w:eastAsia="ru-RU"/>
        </w:rPr>
      </w:pPr>
      <w:r w:rsidRPr="00E8588C">
        <w:rPr>
          <w:rFonts w:eastAsia="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E8588C">
        <w:rPr>
          <w:rFonts w:eastAsia="Times New Roman" w:cs="Times New Roman"/>
          <w:color w:val="000000"/>
          <w:w w:val="102"/>
          <w:sz w:val="28"/>
          <w:szCs w:val="28"/>
          <w:lang w:eastAsia="ru-RU"/>
        </w:rPr>
        <w:t>компетенции ОК:</w:t>
      </w:r>
    </w:p>
    <w:p w:rsidR="00E8588C" w:rsidRPr="00E8588C" w:rsidRDefault="00E8588C" w:rsidP="00E8588C">
      <w:pPr>
        <w:widowControl w:val="0"/>
        <w:rPr>
          <w:rFonts w:eastAsia="Times New Roman" w:cs="Times New Roman"/>
          <w:sz w:val="28"/>
          <w:szCs w:val="28"/>
          <w:lang w:eastAsia="ru-RU"/>
        </w:rPr>
      </w:pPr>
      <w:r w:rsidRPr="00E8588C">
        <w:rPr>
          <w:rFonts w:eastAsia="Times New Roman" w:cs="Times New Roman"/>
          <w:sz w:val="28"/>
          <w:szCs w:val="28"/>
          <w:lang w:eastAsia="ru-RU"/>
        </w:rPr>
        <w:t xml:space="preserve">         ОК 1.   Понимать сущность и социальную значимость своей будущей профессии, проявлять к ней устойчивый интерес;</w:t>
      </w:r>
    </w:p>
    <w:p w:rsidR="00E8588C" w:rsidRPr="00E8588C" w:rsidRDefault="00E8588C" w:rsidP="00E8588C">
      <w:pPr>
        <w:widowControl w:val="0"/>
        <w:autoSpaceDE w:val="0"/>
        <w:autoSpaceDN w:val="0"/>
        <w:adjustRightInd w:val="0"/>
        <w:ind w:firstLine="567"/>
        <w:rPr>
          <w:rFonts w:eastAsia="Times New Roman" w:cs="Times New Roman"/>
          <w:sz w:val="28"/>
          <w:szCs w:val="28"/>
          <w:lang w:eastAsia="ru-RU"/>
        </w:rPr>
      </w:pPr>
      <w:r w:rsidRPr="00E8588C">
        <w:rPr>
          <w:rFonts w:eastAsia="Times New Roman" w:cs="Times New Roman"/>
          <w:color w:val="000000"/>
          <w:spacing w:val="-5"/>
          <w:sz w:val="28"/>
          <w:szCs w:val="28"/>
          <w:lang w:eastAsia="ru-RU"/>
        </w:rPr>
        <w:lastRenderedPageBreak/>
        <w:t xml:space="preserve">ОК2. </w:t>
      </w:r>
      <w:r w:rsidRPr="00E8588C">
        <w:rPr>
          <w:rFonts w:eastAsia="Times New Roman" w:cs="Times New Roman"/>
          <w:sz w:val="28"/>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p w:rsidR="00E8588C" w:rsidRPr="00E8588C" w:rsidRDefault="00E8588C" w:rsidP="00E8588C">
      <w:pPr>
        <w:widowControl w:val="0"/>
        <w:rPr>
          <w:rFonts w:eastAsia="Times New Roman" w:cs="Times New Roman"/>
          <w:sz w:val="28"/>
          <w:szCs w:val="28"/>
          <w:lang w:eastAsia="ru-RU"/>
        </w:rPr>
      </w:pPr>
      <w:r w:rsidRPr="00E8588C">
        <w:rPr>
          <w:rFonts w:eastAsia="Times New Roman" w:cs="Times New Roman"/>
          <w:sz w:val="28"/>
          <w:szCs w:val="28"/>
          <w:lang w:eastAsia="ru-RU"/>
        </w:rPr>
        <w:t xml:space="preserve">        ОК 3.  Оценивать риски и принимать решения в нестандартных ситуациях:</w:t>
      </w:r>
    </w:p>
    <w:p w:rsidR="00E8588C" w:rsidRPr="00E8588C" w:rsidRDefault="00E8588C" w:rsidP="00E8588C">
      <w:pPr>
        <w:widowControl w:val="0"/>
        <w:rPr>
          <w:rFonts w:eastAsia="Times New Roman" w:cs="Times New Roman"/>
          <w:sz w:val="28"/>
          <w:szCs w:val="28"/>
          <w:lang w:eastAsia="ru-RU"/>
        </w:rPr>
      </w:pPr>
      <w:r w:rsidRPr="00E8588C">
        <w:rPr>
          <w:rFonts w:eastAsia="Times New Roman" w:cs="Times New Roman"/>
          <w:sz w:val="28"/>
          <w:szCs w:val="28"/>
          <w:lang w:eastAsia="ru-RU"/>
        </w:rPr>
        <w:t xml:space="preserve">        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8588C" w:rsidRPr="00E8588C" w:rsidRDefault="00E8588C" w:rsidP="00E8588C">
      <w:pPr>
        <w:widowControl w:val="0"/>
        <w:rPr>
          <w:rFonts w:eastAsia="Times New Roman" w:cs="Times New Roman"/>
          <w:sz w:val="28"/>
          <w:szCs w:val="28"/>
          <w:lang w:eastAsia="ru-RU"/>
        </w:rPr>
      </w:pPr>
      <w:r w:rsidRPr="00E8588C">
        <w:rPr>
          <w:rFonts w:eastAsia="Times New Roman" w:cs="Times New Roman"/>
          <w:sz w:val="28"/>
          <w:szCs w:val="28"/>
          <w:lang w:eastAsia="ru-RU"/>
        </w:rPr>
        <w:t xml:space="preserve">         ОК 5. Использовать информационно-коммуникационные технологии для совершенствования профессиональной деятельности;</w:t>
      </w:r>
    </w:p>
    <w:p w:rsidR="00E8588C" w:rsidRPr="00E8588C" w:rsidRDefault="00E8588C" w:rsidP="00E8588C">
      <w:pPr>
        <w:widowControl w:val="0"/>
        <w:rPr>
          <w:rFonts w:eastAsia="Times New Roman" w:cs="Times New Roman"/>
          <w:sz w:val="28"/>
          <w:szCs w:val="28"/>
          <w:lang w:eastAsia="ru-RU"/>
        </w:rPr>
      </w:pPr>
      <w:r w:rsidRPr="00E8588C">
        <w:rPr>
          <w:rFonts w:eastAsia="Times New Roman" w:cs="Times New Roman"/>
          <w:sz w:val="28"/>
          <w:szCs w:val="28"/>
          <w:lang w:eastAsia="ru-RU"/>
        </w:rPr>
        <w:t xml:space="preserve">        ОК 6.  Работать в коллективе и команде, взаимодействовать с руководством, коллегами и социальными партнерами;</w:t>
      </w:r>
    </w:p>
    <w:p w:rsidR="00E8588C" w:rsidRPr="00E8588C" w:rsidRDefault="00E8588C" w:rsidP="00E8588C">
      <w:pPr>
        <w:widowControl w:val="0"/>
        <w:rPr>
          <w:rFonts w:eastAsia="Times New Roman" w:cs="Times New Roman"/>
          <w:sz w:val="28"/>
          <w:szCs w:val="28"/>
          <w:lang w:eastAsia="ru-RU" w:bidi="ru-RU"/>
        </w:rPr>
      </w:pPr>
      <w:r w:rsidRPr="00E8588C">
        <w:rPr>
          <w:rFonts w:eastAsia="Times New Roman" w:cs="Times New Roman"/>
          <w:sz w:val="28"/>
          <w:szCs w:val="28"/>
          <w:lang w:eastAsia="ru-RU"/>
        </w:rPr>
        <w:t xml:space="preserve">        ОК 8 - </w:t>
      </w:r>
      <w:r w:rsidRPr="00E8588C">
        <w:rPr>
          <w:rFonts w:eastAsia="Times New Roman" w:cs="Times New Roman"/>
          <w:sz w:val="28"/>
          <w:szCs w:val="28"/>
          <w:lang w:eastAsia="ru-RU" w:bidi="ru-RU"/>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8588C" w:rsidRPr="00E8588C" w:rsidRDefault="00E8588C" w:rsidP="00E8588C">
      <w:pPr>
        <w:widowControl w:val="0"/>
        <w:rPr>
          <w:rFonts w:eastAsia="Times New Roman" w:cs="Times New Roman"/>
          <w:sz w:val="28"/>
          <w:szCs w:val="28"/>
          <w:lang w:eastAsia="ru-RU"/>
        </w:rPr>
      </w:pPr>
      <w:r w:rsidRPr="00E8588C">
        <w:rPr>
          <w:rFonts w:eastAsia="Times New Roman" w:cs="Times New Roman"/>
          <w:sz w:val="28"/>
          <w:szCs w:val="28"/>
          <w:lang w:eastAsia="ru-RU"/>
        </w:rPr>
        <w:t xml:space="preserve">        ОК 10.  Осуществлять профилактику травматизма, обеспечивать охрану жизни и здоровья детей.</w:t>
      </w:r>
    </w:p>
    <w:p w:rsidR="00ED257E" w:rsidRPr="00ED257E" w:rsidRDefault="00E8588C" w:rsidP="00E8588C">
      <w:pPr>
        <w:widowControl w:val="0"/>
        <w:rPr>
          <w:rFonts w:eastAsia="Times New Roman" w:cs="Times New Roman"/>
          <w:sz w:val="28"/>
          <w:szCs w:val="28"/>
          <w:lang w:eastAsia="ru-RU"/>
        </w:rPr>
      </w:pPr>
      <w:r w:rsidRPr="00E8588C">
        <w:rPr>
          <w:rFonts w:eastAsia="Times New Roman" w:cs="Times New Roman"/>
          <w:sz w:val="28"/>
          <w:szCs w:val="28"/>
          <w:lang w:eastAsia="ru-RU"/>
        </w:rPr>
        <w:t xml:space="preserve">        ОК 11.  Строить профессиональную деятельность с соблюдением правовых норм, ее регулирующих.</w:t>
      </w:r>
    </w:p>
    <w:p w:rsidR="00ED257E" w:rsidRPr="00ED257E" w:rsidRDefault="00ED257E" w:rsidP="00ED257E">
      <w:pPr>
        <w:widowControl w:val="0"/>
        <w:tabs>
          <w:tab w:val="left" w:pos="3652"/>
        </w:tabs>
        <w:autoSpaceDE w:val="0"/>
        <w:autoSpaceDN w:val="0"/>
        <w:adjustRightInd w:val="0"/>
        <w:rPr>
          <w:rFonts w:eastAsia="Times New Roman" w:cs="Times New Roman"/>
          <w:color w:val="000000"/>
          <w:spacing w:val="-3"/>
          <w:szCs w:val="24"/>
          <w:lang w:eastAsia="ru-RU"/>
        </w:rPr>
      </w:pPr>
      <w:r w:rsidRPr="00ED257E">
        <w:rPr>
          <w:rFonts w:eastAsia="Times New Roman" w:cs="Times New Roman"/>
          <w:color w:val="000000"/>
          <w:spacing w:val="-3"/>
          <w:szCs w:val="24"/>
          <w:lang w:eastAsia="ru-RU"/>
        </w:rPr>
        <w:tab/>
      </w:r>
      <w:bookmarkStart w:id="6" w:name="Pg13"/>
      <w:bookmarkEnd w:id="6"/>
    </w:p>
    <w:p w:rsidR="00ED257E" w:rsidRDefault="00ED257E" w:rsidP="00ED257E">
      <w:pPr>
        <w:ind w:firstLine="567"/>
        <w:rPr>
          <w:rFonts w:cs="Times New Roman"/>
          <w:b/>
          <w:szCs w:val="24"/>
        </w:rPr>
      </w:pPr>
      <w:r w:rsidRPr="00ED257E">
        <w:rPr>
          <w:rFonts w:cs="Times New Roman"/>
          <w:b/>
          <w:szCs w:val="24"/>
        </w:rPr>
        <w:t>ОГСЭ.00</w:t>
      </w:r>
      <w:r w:rsidRPr="00ED257E">
        <w:rPr>
          <w:rFonts w:cs="Times New Roman"/>
          <w:b/>
          <w:szCs w:val="24"/>
        </w:rPr>
        <w:tab/>
        <w:t>ОБЩИЙ ГУМАНИТАРНЫЙ И СОЦИАЛЬНО-ЭКОНОМИЧЕСКИЙ УЧЕБНЫЙ ЦИКЛ</w:t>
      </w:r>
    </w:p>
    <w:p w:rsidR="00CC606C" w:rsidRPr="00ED257E" w:rsidRDefault="00CC606C" w:rsidP="00CC606C">
      <w:pPr>
        <w:ind w:firstLine="567"/>
        <w:jc w:val="center"/>
        <w:rPr>
          <w:rFonts w:cs="Times New Roman"/>
          <w:b/>
          <w:szCs w:val="24"/>
        </w:rPr>
      </w:pPr>
      <w:r>
        <w:rPr>
          <w:rFonts w:cs="Times New Roman"/>
          <w:b/>
          <w:szCs w:val="24"/>
        </w:rPr>
        <w:t>ОГСЭ.01 ОСНОВА ФИЛОСОФИИ</w:t>
      </w:r>
    </w:p>
    <w:p w:rsidR="00E8588C" w:rsidRPr="00E8588C" w:rsidRDefault="00E8588C" w:rsidP="00E8588C">
      <w:pPr>
        <w:tabs>
          <w:tab w:val="left" w:pos="509"/>
        </w:tabs>
        <w:autoSpaceDE w:val="0"/>
        <w:autoSpaceDN w:val="0"/>
        <w:adjustRightInd w:val="0"/>
        <w:rPr>
          <w:rFonts w:eastAsia="Times New Roman" w:cs="Times New Roman"/>
          <w:b/>
          <w:bCs/>
          <w:sz w:val="28"/>
          <w:szCs w:val="28"/>
          <w:lang w:eastAsia="ru-RU"/>
        </w:rPr>
      </w:pPr>
      <w:r w:rsidRPr="00E8588C">
        <w:rPr>
          <w:rFonts w:eastAsia="Times New Roman" w:cs="Times New Roman"/>
          <w:b/>
          <w:bCs/>
          <w:noProof/>
          <w:sz w:val="28"/>
          <w:szCs w:val="28"/>
          <w:lang w:eastAsia="ru-RU"/>
        </w:rPr>
        <w:t>1.1.</w:t>
      </w:r>
      <w:r w:rsidRPr="00E8588C">
        <w:rPr>
          <w:rFonts w:eastAsia="Times New Roman" w:cs="Times New Roman"/>
          <w:noProof/>
          <w:sz w:val="28"/>
          <w:szCs w:val="28"/>
          <w:lang w:eastAsia="ru-RU"/>
        </w:rPr>
        <w:tab/>
      </w:r>
      <w:r w:rsidRPr="00E8588C">
        <w:rPr>
          <w:rFonts w:eastAsia="Times New Roman" w:cs="Times New Roman"/>
          <w:b/>
          <w:bCs/>
          <w:sz w:val="28"/>
          <w:szCs w:val="28"/>
          <w:lang w:eastAsia="ru-RU"/>
        </w:rPr>
        <w:t>Область применения программы</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E8588C">
        <w:rPr>
          <w:rFonts w:eastAsia="Times New Roman" w:cs="Times New Roman"/>
          <w:sz w:val="28"/>
          <w:szCs w:val="28"/>
          <w:lang w:eastAsia="ru-RU"/>
        </w:rPr>
        <w:t xml:space="preserve">Рабочая программа учебной дисциплины </w:t>
      </w:r>
      <w:r w:rsidRPr="00E8588C">
        <w:rPr>
          <w:rFonts w:eastAsia="Times New Roman" w:cs="Times New Roman"/>
          <w:b/>
          <w:sz w:val="28"/>
          <w:szCs w:val="28"/>
          <w:lang w:eastAsia="ru-RU"/>
        </w:rPr>
        <w:t>«Основы философии»</w:t>
      </w:r>
      <w:r w:rsidRPr="00E8588C">
        <w:rPr>
          <w:rFonts w:eastAsia="Times New Roman" w:cs="Times New Roman"/>
          <w:sz w:val="28"/>
          <w:szCs w:val="28"/>
          <w:lang w:eastAsia="ru-RU"/>
        </w:rPr>
        <w:t xml:space="preserve"> - является частью программы подготовки специалистов среднего звена ГАПОУ «Мензелинский педагогический колледж имени Мусы Джалиля» по специальности </w:t>
      </w:r>
      <w:r w:rsidRPr="00E8588C">
        <w:rPr>
          <w:rFonts w:eastAsia="Times New Roman" w:cs="Times New Roman"/>
          <w:noProof/>
          <w:sz w:val="28"/>
          <w:szCs w:val="28"/>
          <w:lang w:eastAsia="ru-RU"/>
        </w:rPr>
        <w:t>44.02.02 Преподавание в начальных классах</w:t>
      </w:r>
      <w:r w:rsidRPr="00E8588C">
        <w:rPr>
          <w:rFonts w:eastAsia="Times New Roman" w:cs="Times New Roman"/>
          <w:sz w:val="28"/>
          <w:szCs w:val="28"/>
          <w:lang w:eastAsia="ru-RU"/>
        </w:rPr>
        <w:t>, разработанной в соответствии с ФГОС третьего поколения.</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E8588C">
        <w:rPr>
          <w:rFonts w:eastAsia="Times New Roman" w:cs="Times New Roman"/>
          <w:sz w:val="28"/>
          <w:szCs w:val="28"/>
          <w:lang w:eastAsia="ru-RU"/>
        </w:rPr>
        <w:t>Рабочая программа учебной дисциплины используется для профессиональной подготовки специалистов начальных классов, для переподготовки и повышения квалификации по вышеуказанной специальности.</w:t>
      </w:r>
    </w:p>
    <w:p w:rsidR="00E8588C" w:rsidRPr="00E8588C" w:rsidRDefault="00E8588C" w:rsidP="00E8588C">
      <w:pPr>
        <w:autoSpaceDE w:val="0"/>
        <w:autoSpaceDN w:val="0"/>
        <w:adjustRightInd w:val="0"/>
        <w:ind w:firstLine="720"/>
        <w:rPr>
          <w:rFonts w:eastAsia="Times New Roman" w:cs="Times New Roman"/>
          <w:sz w:val="28"/>
          <w:szCs w:val="28"/>
          <w:lang w:eastAsia="ru-RU"/>
        </w:rPr>
      </w:pPr>
      <w:r w:rsidRPr="00E8588C">
        <w:rPr>
          <w:rFonts w:eastAsia="Times New Roman" w:cs="Times New Roman"/>
          <w:sz w:val="28"/>
          <w:szCs w:val="28"/>
          <w:lang w:eastAsia="ru-RU"/>
        </w:rPr>
        <w:t>Рабочая программа составляется для очной формы обучения.</w:t>
      </w:r>
    </w:p>
    <w:p w:rsidR="00E8588C" w:rsidRPr="00E8588C" w:rsidRDefault="00E8588C" w:rsidP="00E8588C">
      <w:pPr>
        <w:numPr>
          <w:ilvl w:val="0"/>
          <w:numId w:val="20"/>
        </w:numPr>
        <w:tabs>
          <w:tab w:val="left" w:pos="509"/>
        </w:tabs>
        <w:autoSpaceDE w:val="0"/>
        <w:autoSpaceDN w:val="0"/>
        <w:adjustRightInd w:val="0"/>
        <w:jc w:val="left"/>
        <w:rPr>
          <w:rFonts w:eastAsia="Times New Roman" w:cs="Times New Roman"/>
          <w:b/>
          <w:bCs/>
          <w:noProof/>
          <w:sz w:val="28"/>
          <w:szCs w:val="28"/>
          <w:lang w:eastAsia="ru-RU"/>
        </w:rPr>
      </w:pPr>
      <w:r w:rsidRPr="00E8588C">
        <w:rPr>
          <w:rFonts w:eastAsia="Times New Roman" w:cs="Times New Roman"/>
          <w:b/>
          <w:bCs/>
          <w:sz w:val="28"/>
          <w:szCs w:val="28"/>
          <w:lang w:eastAsia="ru-RU"/>
        </w:rPr>
        <w:t xml:space="preserve">Место дисциплины в структуре программы подготовки специалистов среднего звена: </w:t>
      </w:r>
      <w:r w:rsidRPr="00E8588C">
        <w:rPr>
          <w:rFonts w:eastAsia="Times New Roman" w:cs="Times New Roman"/>
          <w:bCs/>
          <w:sz w:val="28"/>
          <w:szCs w:val="28"/>
          <w:lang w:eastAsia="ru-RU"/>
        </w:rPr>
        <w:t>общий гуманитарный и социально-экономический цикл</w:t>
      </w:r>
      <w:r w:rsidRPr="00E8588C">
        <w:rPr>
          <w:rFonts w:eastAsia="Times New Roman" w:cs="Times New Roman"/>
          <w:i/>
          <w:iCs/>
          <w:sz w:val="28"/>
          <w:szCs w:val="28"/>
          <w:lang w:eastAsia="ru-RU"/>
        </w:rPr>
        <w:t xml:space="preserve"> </w:t>
      </w:r>
    </w:p>
    <w:p w:rsidR="00E8588C" w:rsidRPr="00E8588C" w:rsidRDefault="00E8588C" w:rsidP="00E8588C">
      <w:pPr>
        <w:numPr>
          <w:ilvl w:val="0"/>
          <w:numId w:val="20"/>
        </w:numPr>
        <w:tabs>
          <w:tab w:val="left" w:pos="509"/>
        </w:tabs>
        <w:autoSpaceDE w:val="0"/>
        <w:autoSpaceDN w:val="0"/>
        <w:adjustRightInd w:val="0"/>
        <w:jc w:val="left"/>
        <w:rPr>
          <w:rFonts w:eastAsia="Times New Roman" w:cs="Times New Roman"/>
          <w:b/>
          <w:bCs/>
          <w:noProof/>
          <w:sz w:val="28"/>
          <w:szCs w:val="28"/>
          <w:lang w:eastAsia="ru-RU"/>
        </w:rPr>
      </w:pPr>
      <w:r w:rsidRPr="00E8588C">
        <w:rPr>
          <w:rFonts w:eastAsia="Times New Roman" w:cs="Times New Roman"/>
          <w:b/>
          <w:bCs/>
          <w:sz w:val="28"/>
          <w:szCs w:val="28"/>
          <w:lang w:eastAsia="ru-RU"/>
        </w:rPr>
        <w:t xml:space="preserve">Цели и задачи дисциплины </w:t>
      </w:r>
      <w:r w:rsidRPr="00E8588C">
        <w:rPr>
          <w:rFonts w:eastAsia="Times New Roman" w:cs="Times New Roman"/>
          <w:b/>
          <w:bCs/>
          <w:noProof/>
          <w:sz w:val="28"/>
          <w:szCs w:val="28"/>
          <w:lang w:eastAsia="ru-RU"/>
        </w:rPr>
        <w:t xml:space="preserve">- </w:t>
      </w:r>
      <w:r w:rsidRPr="00E8588C">
        <w:rPr>
          <w:rFonts w:eastAsia="Times New Roman" w:cs="Times New Roman"/>
          <w:b/>
          <w:bCs/>
          <w:sz w:val="28"/>
          <w:szCs w:val="28"/>
          <w:lang w:eastAsia="ru-RU"/>
        </w:rPr>
        <w:t>требования к результатам освоения дисциплины:</w:t>
      </w:r>
    </w:p>
    <w:p w:rsidR="00E8588C" w:rsidRPr="00E8588C" w:rsidRDefault="00E8588C" w:rsidP="00E8588C">
      <w:pPr>
        <w:autoSpaceDE w:val="0"/>
        <w:autoSpaceDN w:val="0"/>
        <w:adjustRightInd w:val="0"/>
        <w:rPr>
          <w:rFonts w:eastAsia="Times New Roman" w:cs="Times New Roman"/>
          <w:sz w:val="28"/>
          <w:szCs w:val="28"/>
          <w:u w:val="single"/>
          <w:lang w:eastAsia="ru-RU"/>
        </w:rPr>
      </w:pPr>
      <w:r w:rsidRPr="00E8588C">
        <w:rPr>
          <w:rFonts w:eastAsia="Times New Roman" w:cs="Times New Roman"/>
          <w:sz w:val="28"/>
          <w:szCs w:val="28"/>
          <w:u w:val="single"/>
          <w:lang w:eastAsia="ru-RU"/>
        </w:rPr>
        <w:t>Базовая часть</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E8588C">
        <w:rPr>
          <w:rFonts w:eastAsia="Times New Roman" w:cs="Times New Roman"/>
          <w:sz w:val="28"/>
          <w:szCs w:val="28"/>
          <w:lang w:eastAsia="ru-RU"/>
        </w:rPr>
        <w:t xml:space="preserve">В результате освоения дисциплины обучающийся </w:t>
      </w:r>
      <w:r w:rsidRPr="00E8588C">
        <w:rPr>
          <w:rFonts w:eastAsia="Times New Roman" w:cs="Times New Roman"/>
          <w:b/>
          <w:sz w:val="28"/>
          <w:szCs w:val="28"/>
          <w:lang w:eastAsia="ru-RU"/>
        </w:rPr>
        <w:t xml:space="preserve">должен </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eastAsia="Times New Roman" w:cs="Times New Roman"/>
          <w:sz w:val="28"/>
          <w:szCs w:val="28"/>
          <w:lang w:eastAsia="ru-RU"/>
        </w:rPr>
      </w:pPr>
      <w:r w:rsidRPr="00E8588C">
        <w:rPr>
          <w:rFonts w:eastAsia="Times New Roman" w:cs="Times New Roman"/>
          <w:b/>
          <w:sz w:val="28"/>
          <w:szCs w:val="28"/>
          <w:lang w:eastAsia="ru-RU"/>
        </w:rPr>
        <w:t>уметь:</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E8588C">
        <w:rPr>
          <w:rFonts w:eastAsia="Times New Roman" w:cs="Times New Roman"/>
          <w:sz w:val="28"/>
          <w:szCs w:val="28"/>
          <w:lang w:eastAsia="ru-RU"/>
        </w:rPr>
        <w:t xml:space="preserve">   </w:t>
      </w:r>
      <w:r w:rsidRPr="00E8588C">
        <w:rPr>
          <w:rFonts w:eastAsia="Times New Roman" w:cs="Times New Roman"/>
          <w:b/>
          <w:sz w:val="28"/>
          <w:szCs w:val="28"/>
          <w:lang w:eastAsia="ru-RU"/>
        </w:rPr>
        <w:t xml:space="preserve"> знать:</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основные категории и понятия философии;</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роль философии в жизни человека и общества;</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основы философского учения о бытии;</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lastRenderedPageBreak/>
        <w:t>- сущность процесса познания;</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основы научной, философской и религиозной картин мира;</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об условиях формирования личности, свободе и ответственности за сохранение жизни, культуры, окружающей среды;</w:t>
      </w:r>
    </w:p>
    <w:p w:rsidR="00E8588C" w:rsidRPr="00E8588C" w:rsidRDefault="00E8588C" w:rsidP="00E8588C">
      <w:pPr>
        <w:rPr>
          <w:rFonts w:eastAsia="Times New Roman" w:cs="Times New Roman"/>
          <w:sz w:val="28"/>
          <w:szCs w:val="28"/>
          <w:lang w:eastAsia="ru-RU"/>
        </w:rPr>
      </w:pPr>
      <w:r w:rsidRPr="00E8588C">
        <w:rPr>
          <w:rFonts w:eastAsia="Times New Roman" w:cs="Times New Roman"/>
          <w:sz w:val="28"/>
          <w:szCs w:val="28"/>
          <w:lang w:eastAsia="ru-RU"/>
        </w:rPr>
        <w:t>- о социальных и этических проблемах, связанных с развитием и использованием достижений науки, техники и технологий.</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E8588C">
        <w:rPr>
          <w:rFonts w:eastAsia="Times New Roman" w:cs="Times New Roman"/>
          <w:sz w:val="28"/>
          <w:szCs w:val="28"/>
          <w:lang w:eastAsia="ru-RU"/>
        </w:rPr>
        <w:t>Вариативная часть – 4 часа.</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eastAsia="Times New Roman" w:cs="Times New Roman"/>
          <w:sz w:val="28"/>
          <w:szCs w:val="28"/>
          <w:lang w:eastAsia="ru-RU"/>
        </w:rPr>
      </w:pPr>
      <w:r w:rsidRPr="00E8588C">
        <w:rPr>
          <w:rFonts w:eastAsia="Times New Roman" w:cs="Times New Roman"/>
          <w:b/>
          <w:sz w:val="28"/>
          <w:szCs w:val="28"/>
          <w:lang w:eastAsia="ru-RU"/>
        </w:rPr>
        <w:t>уметь:</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оперировать философскими понятиями и категориями.</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E8588C">
        <w:rPr>
          <w:rFonts w:eastAsia="Times New Roman" w:cs="Times New Roman"/>
          <w:sz w:val="28"/>
          <w:szCs w:val="28"/>
          <w:lang w:eastAsia="ru-RU"/>
        </w:rPr>
        <w:t xml:space="preserve">   </w:t>
      </w:r>
      <w:r w:rsidRPr="00E8588C">
        <w:rPr>
          <w:rFonts w:eastAsia="Times New Roman" w:cs="Times New Roman"/>
          <w:b/>
          <w:sz w:val="28"/>
          <w:szCs w:val="28"/>
          <w:lang w:eastAsia="ru-RU"/>
        </w:rPr>
        <w:t xml:space="preserve"> знать:</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основные категории и понятия философии;</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основные категории немецкой классической философии;</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условиях формирования личности.</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E8588C">
        <w:rPr>
          <w:rFonts w:eastAsia="Times New Roman" w:cs="Times New Roman"/>
          <w:sz w:val="28"/>
          <w:szCs w:val="28"/>
          <w:lang w:eastAsia="ru-RU"/>
        </w:rPr>
        <w:t>Отведен на усиление темы:</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E8588C">
        <w:rPr>
          <w:rFonts w:eastAsia="Times New Roman" w:cs="Times New Roman"/>
          <w:sz w:val="28"/>
          <w:szCs w:val="28"/>
          <w:lang w:eastAsia="ru-RU"/>
        </w:rPr>
        <w:t xml:space="preserve"> 2.4 Немецкая классическая философия – тема «</w:t>
      </w:r>
      <w:r w:rsidRPr="00E8588C">
        <w:rPr>
          <w:rFonts w:eastAsia="Times New Roman" w:cs="Times New Roman"/>
          <w:i/>
          <w:sz w:val="28"/>
          <w:szCs w:val="28"/>
          <w:lang w:eastAsia="ru-RU"/>
        </w:rPr>
        <w:t>Немецкий идеализм и социально-исторические условия эпохи»</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i/>
          <w:sz w:val="28"/>
          <w:szCs w:val="28"/>
          <w:lang w:eastAsia="ru-RU"/>
        </w:rPr>
      </w:pPr>
      <w:r w:rsidRPr="00E8588C">
        <w:rPr>
          <w:rFonts w:eastAsia="Times New Roman" w:cs="Times New Roman"/>
          <w:sz w:val="28"/>
          <w:szCs w:val="28"/>
          <w:lang w:eastAsia="ru-RU"/>
        </w:rPr>
        <w:t xml:space="preserve"> 5.1. Общество как саморазвивающаяся система – тема </w:t>
      </w:r>
      <w:r w:rsidRPr="00E8588C">
        <w:rPr>
          <w:rFonts w:eastAsia="Times New Roman" w:cs="Times New Roman"/>
          <w:b/>
          <w:sz w:val="28"/>
          <w:szCs w:val="28"/>
          <w:lang w:eastAsia="ru-RU"/>
        </w:rPr>
        <w:t>«</w:t>
      </w:r>
      <w:r w:rsidRPr="00E8588C">
        <w:rPr>
          <w:rFonts w:eastAsia="Times New Roman" w:cs="Times New Roman"/>
          <w:b/>
          <w:i/>
          <w:sz w:val="28"/>
          <w:szCs w:val="28"/>
          <w:lang w:eastAsia="ru-RU"/>
        </w:rPr>
        <w:t>Социальные и этические проблемы, связанные с развитием и использованием достижений науки, техники и технологий»</w:t>
      </w:r>
    </w:p>
    <w:p w:rsidR="00E8588C" w:rsidRPr="00E8588C" w:rsidRDefault="00E8588C" w:rsidP="00E8588C">
      <w:pPr>
        <w:widowControl w:val="0"/>
        <w:rPr>
          <w:rFonts w:eastAsia="Times New Roman" w:cs="Times New Roman"/>
          <w:b/>
          <w:i/>
          <w:sz w:val="28"/>
          <w:szCs w:val="28"/>
          <w:lang w:eastAsia="ru-RU"/>
        </w:rPr>
      </w:pPr>
      <w:r w:rsidRPr="00E8588C">
        <w:rPr>
          <w:rFonts w:eastAsia="Times New Roman" w:cs="Times New Roman"/>
          <w:sz w:val="28"/>
          <w:szCs w:val="28"/>
          <w:lang w:eastAsia="ru-RU"/>
        </w:rPr>
        <w:t xml:space="preserve">5.2. Проблема личности в философии – тема </w:t>
      </w:r>
      <w:r w:rsidRPr="00E8588C">
        <w:rPr>
          <w:rFonts w:eastAsia="Times New Roman" w:cs="Times New Roman"/>
          <w:b/>
          <w:sz w:val="28"/>
          <w:szCs w:val="28"/>
          <w:lang w:eastAsia="ru-RU"/>
        </w:rPr>
        <w:t>«</w:t>
      </w:r>
      <w:r w:rsidRPr="00E8588C">
        <w:rPr>
          <w:rFonts w:eastAsia="Times New Roman" w:cs="Times New Roman"/>
          <w:b/>
          <w:i/>
          <w:sz w:val="28"/>
          <w:szCs w:val="28"/>
          <w:lang w:eastAsia="ru-RU"/>
        </w:rPr>
        <w:t>Условия формирования личности»</w:t>
      </w:r>
    </w:p>
    <w:p w:rsidR="00E8588C" w:rsidRPr="00E8588C" w:rsidRDefault="00E8588C" w:rsidP="00E8588C">
      <w:pPr>
        <w:rPr>
          <w:rFonts w:eastAsia="Times New Roman" w:cs="Times New Roman"/>
          <w:i/>
          <w:sz w:val="28"/>
          <w:szCs w:val="28"/>
          <w:lang w:eastAsia="ru-RU"/>
        </w:rPr>
      </w:pPr>
      <w:r w:rsidRPr="00E8588C">
        <w:rPr>
          <w:rFonts w:eastAsia="Times New Roman" w:cs="Times New Roman"/>
          <w:sz w:val="28"/>
          <w:szCs w:val="28"/>
          <w:lang w:eastAsia="ru-RU"/>
        </w:rPr>
        <w:t xml:space="preserve">5.2.Проблема личности в философии – тема </w:t>
      </w:r>
      <w:r w:rsidRPr="00E8588C">
        <w:rPr>
          <w:rFonts w:eastAsia="Times New Roman" w:cs="Times New Roman"/>
          <w:b/>
          <w:sz w:val="28"/>
          <w:szCs w:val="28"/>
          <w:lang w:eastAsia="ru-RU"/>
        </w:rPr>
        <w:t>«</w:t>
      </w:r>
      <w:r w:rsidRPr="00E8588C">
        <w:rPr>
          <w:rFonts w:eastAsia="Times New Roman" w:cs="Times New Roman"/>
          <w:b/>
          <w:i/>
          <w:sz w:val="28"/>
          <w:szCs w:val="28"/>
          <w:lang w:eastAsia="ru-RU"/>
        </w:rPr>
        <w:t>Наиболее общие философские проблемы бытия, познания, ценностей, свободы и смысла жизни как основа формирования культуры гражданина и будущего специалиста</w:t>
      </w:r>
      <w:r w:rsidRPr="00E8588C">
        <w:rPr>
          <w:rFonts w:eastAsia="Times New Roman" w:cs="Times New Roman"/>
          <w:i/>
          <w:sz w:val="28"/>
          <w:szCs w:val="28"/>
          <w:lang w:eastAsia="ru-RU"/>
        </w:rPr>
        <w:t>».</w:t>
      </w:r>
    </w:p>
    <w:p w:rsidR="00E8588C" w:rsidRPr="00E8588C" w:rsidRDefault="00E8588C" w:rsidP="00E8588C">
      <w:pPr>
        <w:widowControl w:val="0"/>
        <w:rPr>
          <w:rFonts w:eastAsia="Times New Roman" w:cs="Times New Roman"/>
          <w:i/>
          <w:sz w:val="28"/>
          <w:szCs w:val="28"/>
          <w:lang w:eastAsia="ru-RU"/>
        </w:rPr>
      </w:pPr>
    </w:p>
    <w:p w:rsidR="00E8588C" w:rsidRPr="00E8588C" w:rsidRDefault="00E8588C" w:rsidP="00E8588C">
      <w:pPr>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 xml:space="preserve">         Содержание дисциплины ориентировано на подготовку обучающихся к освоению ППССЗ по специальности </w:t>
      </w:r>
      <w:r w:rsidRPr="00E8588C">
        <w:rPr>
          <w:rFonts w:eastAsia="Times New Roman" w:cs="Times New Roman"/>
          <w:noProof/>
          <w:sz w:val="28"/>
          <w:szCs w:val="28"/>
          <w:lang w:eastAsia="ru-RU"/>
        </w:rPr>
        <w:t>44.02.02 Преподавание в начальных классах</w:t>
      </w:r>
      <w:r w:rsidRPr="00E8588C">
        <w:rPr>
          <w:rFonts w:eastAsia="Times New Roman" w:cs="Times New Roman"/>
          <w:sz w:val="28"/>
          <w:szCs w:val="28"/>
          <w:lang w:eastAsia="ru-RU"/>
        </w:rPr>
        <w:t xml:space="preserve"> и овладению профессиональными компетенциями (ПК):</w:t>
      </w:r>
    </w:p>
    <w:p w:rsidR="00E8588C" w:rsidRPr="00E8588C" w:rsidRDefault="00E8588C" w:rsidP="00E8588C">
      <w:pPr>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ПК 1.4. Определять цели и задачи, планировать уроки.</w:t>
      </w:r>
    </w:p>
    <w:p w:rsidR="00E8588C" w:rsidRPr="00E8588C" w:rsidRDefault="00E8588C" w:rsidP="00E8588C">
      <w:pPr>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ПК 2.4. Анализировать процесс и результаты внеурочной деятельности и отдельных занятий.</w:t>
      </w:r>
    </w:p>
    <w:p w:rsidR="00E8588C" w:rsidRPr="00E8588C" w:rsidRDefault="00E8588C" w:rsidP="00E8588C">
      <w:pPr>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ПК 3.4. Анализировать процесс и результаты проведения внеклассных мероприятий.</w:t>
      </w:r>
    </w:p>
    <w:p w:rsidR="00E8588C" w:rsidRPr="00E8588C" w:rsidRDefault="00E8588C" w:rsidP="00E8588C">
      <w:pPr>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ПК 3.7. Анализировать результаты работы с родителями.</w:t>
      </w:r>
    </w:p>
    <w:p w:rsidR="00E8588C" w:rsidRPr="00E8588C" w:rsidRDefault="00E8588C" w:rsidP="00E8588C">
      <w:pPr>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E8588C" w:rsidRPr="00E8588C" w:rsidRDefault="00E8588C" w:rsidP="00E8588C">
      <w:pPr>
        <w:autoSpaceDE w:val="0"/>
        <w:autoSpaceDN w:val="0"/>
        <w:adjustRightInd w:val="0"/>
        <w:rPr>
          <w:rFonts w:eastAsia="Times New Roman" w:cs="Times New Roman"/>
          <w:sz w:val="28"/>
          <w:szCs w:val="28"/>
          <w:lang w:eastAsia="ru-RU"/>
        </w:rPr>
      </w:pPr>
    </w:p>
    <w:p w:rsidR="00E8588C" w:rsidRPr="00E8588C" w:rsidRDefault="00E8588C" w:rsidP="00E8588C">
      <w:pPr>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В процессе освоения дисциплины у обучающихся должны формировать общие компе</w:t>
      </w:r>
      <w:r w:rsidRPr="00E8588C">
        <w:rPr>
          <w:rFonts w:eastAsia="Times New Roman" w:cs="Times New Roman"/>
          <w:sz w:val="28"/>
          <w:szCs w:val="28"/>
          <w:lang w:eastAsia="ru-RU"/>
        </w:rPr>
        <w:softHyphen/>
        <w:t>тенции (ОК):</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ОК1. Понимать сущность и социальную значимость своей будущей профессии, проявлять к не устойчивый интерес.</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lastRenderedPageBreak/>
        <w:t>ОК 2. Организовывать собственную деятельность, определять методы решения профессиональных задач, оценивать их эффективность и качество.</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3. Оценивать риски и принимать решения в нестандартных ситуациях.</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5. Использовать информационно-коммуникационные технологии для совершенствования профессиональной деятельность.</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6. Работать в коллективе и команде, взаимодействовать с руководством, коллегами и социальными партнерами.</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7.Ставить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9. Осуществлять профессиональную деятельность в условиях обновления ее целей, содержания, смены технологий.</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10. Осуществлять профилактику травматизма, обеспечивать охрану жизни и здоровья детей.</w:t>
      </w:r>
    </w:p>
    <w:p w:rsidR="00E8588C" w:rsidRPr="00E8588C" w:rsidRDefault="00E8588C" w:rsidP="00E8588C">
      <w:pPr>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11. Строить профессиональную деятельность с соблюдением правовых норм, ее регулирующих.</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p>
    <w:p w:rsidR="00E8588C" w:rsidRPr="00E8588C" w:rsidRDefault="00E8588C" w:rsidP="00E8588C">
      <w:pPr>
        <w:widowControl w:val="0"/>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ЛР 1. 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E8588C" w:rsidRPr="00E8588C" w:rsidRDefault="00E8588C" w:rsidP="00E8588C">
      <w:pPr>
        <w:widowControl w:val="0"/>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E8588C" w:rsidRPr="00E8588C" w:rsidRDefault="00E8588C" w:rsidP="00E8588C">
      <w:pPr>
        <w:widowControl w:val="0"/>
        <w:autoSpaceDE w:val="0"/>
        <w:autoSpaceDN w:val="0"/>
        <w:adjustRightInd w:val="0"/>
        <w:ind w:firstLine="540"/>
        <w:rPr>
          <w:rFonts w:eastAsia="Times New Roman" w:cs="Times New Roman"/>
          <w:sz w:val="28"/>
          <w:szCs w:val="28"/>
          <w:lang w:eastAsia="ru-RU"/>
        </w:rPr>
      </w:pPr>
      <w:r w:rsidRPr="00E8588C">
        <w:rPr>
          <w:rFonts w:eastAsia="Times New Roman" w:cs="Times New Roman"/>
          <w:sz w:val="28"/>
          <w:szCs w:val="28"/>
          <w:lang w:eastAsia="ru-RU"/>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E8588C" w:rsidRPr="00E8588C" w:rsidRDefault="00E8588C" w:rsidP="00E8588C">
      <w:pPr>
        <w:widowControl w:val="0"/>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 xml:space="preserve">ЛР 8. 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w:t>
      </w:r>
      <w:r w:rsidRPr="00E8588C">
        <w:rPr>
          <w:rFonts w:eastAsia="Times New Roman" w:cs="Times New Roman"/>
          <w:sz w:val="28"/>
          <w:szCs w:val="28"/>
          <w:lang w:eastAsia="ru-RU"/>
        </w:rPr>
        <w:lastRenderedPageBreak/>
        <w:t xml:space="preserve">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E8588C">
        <w:rPr>
          <w:rFonts w:eastAsia="Times New Roman" w:cs="Times New Roman"/>
          <w:sz w:val="28"/>
          <w:szCs w:val="28"/>
          <w:lang w:eastAsia="ru-RU"/>
        </w:rPr>
        <w:br/>
        <w:t>в общественные инициативы, направленные на их сохранение</w:t>
      </w:r>
    </w:p>
    <w:p w:rsidR="00E8588C" w:rsidRPr="00E8588C" w:rsidRDefault="00E8588C" w:rsidP="00E8588C">
      <w:pPr>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 xml:space="preserve">ЛР 11. Проявляющий уважение к эстетическим ценностям, обладающий основами эстетической культуры. Критически оценивающий </w:t>
      </w:r>
      <w:r w:rsidRPr="00E8588C">
        <w:rPr>
          <w:rFonts w:eastAsia="Times New Roman" w:cs="Times New Roman"/>
          <w:sz w:val="28"/>
          <w:szCs w:val="28"/>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E8588C">
        <w:rPr>
          <w:rFonts w:eastAsia="Times New Roman" w:cs="Times New Roman"/>
          <w:sz w:val="28"/>
          <w:szCs w:val="28"/>
          <w:lang w:eastAsia="ru-RU"/>
        </w:rPr>
        <w:br/>
        <w:t xml:space="preserve">и самовыражения в обществе, выражающий сопричастность </w:t>
      </w:r>
      <w:r w:rsidRPr="00E8588C">
        <w:rPr>
          <w:rFonts w:eastAsia="Times New Roman" w:cs="Times New Roman"/>
          <w:sz w:val="28"/>
          <w:szCs w:val="28"/>
          <w:lang w:eastAsia="ru-RU"/>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p w:rsidR="003F35CF" w:rsidRDefault="00E8588C" w:rsidP="00E8588C">
      <w:pPr>
        <w:autoSpaceDE w:val="0"/>
        <w:autoSpaceDN w:val="0"/>
        <w:adjustRightInd w:val="0"/>
        <w:rPr>
          <w:rFonts w:eastAsia="Times New Roman" w:cs="Times New Roman"/>
          <w:bCs/>
          <w:sz w:val="28"/>
          <w:szCs w:val="28"/>
          <w:lang w:eastAsia="ru-RU"/>
        </w:rPr>
      </w:pPr>
      <w:r w:rsidRPr="00E8588C">
        <w:rPr>
          <w:rFonts w:eastAsia="Times New Roman" w:cs="Times New Roman"/>
          <w:bCs/>
          <w:sz w:val="28"/>
          <w:szCs w:val="28"/>
          <w:lang w:eastAsia="ru-RU"/>
        </w:rPr>
        <w:t>ЛР 12. 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p w:rsidR="003F35CF" w:rsidRPr="003F35CF" w:rsidRDefault="00E8588C" w:rsidP="003F35CF">
      <w:pPr>
        <w:pStyle w:val="Style4"/>
        <w:widowControl/>
        <w:jc w:val="both"/>
        <w:rPr>
          <w:b/>
          <w:bCs/>
          <w:sz w:val="28"/>
          <w:szCs w:val="28"/>
        </w:rPr>
      </w:pPr>
      <w:r w:rsidRPr="00E8588C">
        <w:rPr>
          <w:bCs/>
          <w:sz w:val="28"/>
          <w:szCs w:val="28"/>
        </w:rPr>
        <w:t>.</w:t>
      </w:r>
      <w:r w:rsidR="003F35CF" w:rsidRPr="003F35CF">
        <w:rPr>
          <w:b/>
          <w:bCs/>
          <w:noProof/>
          <w:sz w:val="28"/>
          <w:szCs w:val="28"/>
        </w:rPr>
        <w:t xml:space="preserve"> 1.4. </w:t>
      </w:r>
      <w:r w:rsidR="003F35CF" w:rsidRPr="003F35CF">
        <w:rPr>
          <w:b/>
          <w:bCs/>
          <w:sz w:val="28"/>
          <w:szCs w:val="28"/>
        </w:rPr>
        <w:t>Количество часов на освоение программы учебной дисциплины:</w:t>
      </w:r>
    </w:p>
    <w:p w:rsidR="003F35CF" w:rsidRPr="003F35CF" w:rsidRDefault="003F35CF" w:rsidP="003F35CF">
      <w:pPr>
        <w:autoSpaceDE w:val="0"/>
        <w:autoSpaceDN w:val="0"/>
        <w:adjustRightInd w:val="0"/>
        <w:rPr>
          <w:rFonts w:eastAsia="Times New Roman" w:cs="Times New Roman"/>
          <w:sz w:val="28"/>
          <w:szCs w:val="28"/>
          <w:lang w:eastAsia="ru-RU"/>
        </w:rPr>
      </w:pPr>
      <w:r w:rsidRPr="003F35CF">
        <w:rPr>
          <w:rFonts w:eastAsia="Times New Roman" w:cs="Times New Roman"/>
          <w:sz w:val="28"/>
          <w:szCs w:val="28"/>
          <w:lang w:eastAsia="ru-RU"/>
        </w:rPr>
        <w:t>максимальной учебной нагрузки студента 60 часов, в том числе:</w:t>
      </w:r>
    </w:p>
    <w:p w:rsidR="003F35CF" w:rsidRPr="003F35CF" w:rsidRDefault="003F35CF" w:rsidP="003F35CF">
      <w:pPr>
        <w:tabs>
          <w:tab w:val="left" w:pos="1104"/>
        </w:tabs>
        <w:autoSpaceDE w:val="0"/>
        <w:autoSpaceDN w:val="0"/>
        <w:adjustRightInd w:val="0"/>
        <w:rPr>
          <w:rFonts w:eastAsia="Times New Roman" w:cs="Times New Roman"/>
          <w:noProof/>
          <w:sz w:val="28"/>
          <w:szCs w:val="28"/>
          <w:lang w:eastAsia="ru-RU"/>
        </w:rPr>
      </w:pPr>
      <w:r w:rsidRPr="003F35CF">
        <w:rPr>
          <w:rFonts w:eastAsia="Times New Roman" w:cs="Times New Roman"/>
          <w:sz w:val="28"/>
          <w:szCs w:val="28"/>
          <w:lang w:eastAsia="ru-RU"/>
        </w:rPr>
        <w:t xml:space="preserve">-обязательной аудиторной учебной нагрузки студента </w:t>
      </w:r>
      <w:r w:rsidRPr="003F35CF">
        <w:rPr>
          <w:rFonts w:eastAsia="Times New Roman" w:cs="Times New Roman"/>
          <w:noProof/>
          <w:sz w:val="28"/>
          <w:szCs w:val="28"/>
          <w:lang w:eastAsia="ru-RU"/>
        </w:rPr>
        <w:t xml:space="preserve">52 </w:t>
      </w:r>
      <w:r w:rsidRPr="003F35CF">
        <w:rPr>
          <w:rFonts w:eastAsia="Times New Roman" w:cs="Times New Roman"/>
          <w:sz w:val="28"/>
          <w:szCs w:val="28"/>
          <w:lang w:eastAsia="ru-RU"/>
        </w:rPr>
        <w:t>часов;</w:t>
      </w:r>
    </w:p>
    <w:p w:rsidR="003F35CF" w:rsidRDefault="003F35CF" w:rsidP="003F35CF">
      <w:pPr>
        <w:tabs>
          <w:tab w:val="left" w:pos="1104"/>
        </w:tabs>
        <w:autoSpaceDE w:val="0"/>
        <w:autoSpaceDN w:val="0"/>
        <w:adjustRightInd w:val="0"/>
        <w:rPr>
          <w:rFonts w:eastAsia="Times New Roman" w:cs="Times New Roman"/>
          <w:sz w:val="28"/>
          <w:szCs w:val="28"/>
          <w:lang w:eastAsia="ru-RU"/>
        </w:rPr>
      </w:pPr>
      <w:r w:rsidRPr="003F35CF">
        <w:rPr>
          <w:rFonts w:eastAsia="Times New Roman" w:cs="Times New Roman"/>
          <w:sz w:val="28"/>
          <w:szCs w:val="28"/>
          <w:lang w:eastAsia="ru-RU"/>
        </w:rPr>
        <w:t xml:space="preserve">-самостоятельной работы студента </w:t>
      </w:r>
      <w:r w:rsidRPr="003F35CF">
        <w:rPr>
          <w:rFonts w:eastAsia="Times New Roman" w:cs="Times New Roman"/>
          <w:noProof/>
          <w:sz w:val="28"/>
          <w:szCs w:val="28"/>
          <w:lang w:eastAsia="ru-RU"/>
        </w:rPr>
        <w:t xml:space="preserve">8 </w:t>
      </w:r>
      <w:r w:rsidRPr="003F35CF">
        <w:rPr>
          <w:rFonts w:eastAsia="Times New Roman" w:cs="Times New Roman"/>
          <w:sz w:val="28"/>
          <w:szCs w:val="28"/>
          <w:lang w:eastAsia="ru-RU"/>
        </w:rPr>
        <w:t>часов.</w:t>
      </w:r>
    </w:p>
    <w:p w:rsidR="003F35CF" w:rsidRPr="003F35CF" w:rsidRDefault="003F35CF" w:rsidP="003F35CF">
      <w:pPr>
        <w:tabs>
          <w:tab w:val="left" w:pos="426"/>
        </w:tabs>
        <w:autoSpaceDE w:val="0"/>
        <w:autoSpaceDN w:val="0"/>
        <w:adjustRightInd w:val="0"/>
        <w:spacing w:before="48"/>
        <w:ind w:right="-1"/>
        <w:rPr>
          <w:rFonts w:eastAsia="Times New Roman" w:cs="Times New Roman"/>
          <w:sz w:val="28"/>
          <w:szCs w:val="28"/>
          <w:lang w:eastAsia="ru-RU"/>
        </w:rPr>
      </w:pPr>
      <w:r w:rsidRPr="003F35CF">
        <w:rPr>
          <w:rFonts w:eastAsia="Times New Roman" w:cs="Times New Roman"/>
          <w:b/>
          <w:bCs/>
          <w:sz w:val="28"/>
          <w:szCs w:val="28"/>
          <w:lang w:eastAsia="ru-RU"/>
        </w:rPr>
        <w:t xml:space="preserve">Информационное обеспечение обучения </w:t>
      </w:r>
      <w:r w:rsidRPr="003F35CF">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3F35CF" w:rsidRPr="003F35CF" w:rsidRDefault="003F35CF" w:rsidP="003F35CF">
      <w:pPr>
        <w:tabs>
          <w:tab w:val="left" w:pos="426"/>
        </w:tabs>
        <w:autoSpaceDE w:val="0"/>
        <w:autoSpaceDN w:val="0"/>
        <w:adjustRightInd w:val="0"/>
        <w:spacing w:before="48"/>
        <w:ind w:right="-1"/>
        <w:rPr>
          <w:rFonts w:eastAsia="Times New Roman" w:cs="Times New Roman"/>
          <w:sz w:val="28"/>
          <w:szCs w:val="28"/>
          <w:lang w:eastAsia="ru-RU"/>
        </w:rPr>
      </w:pPr>
    </w:p>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bCs/>
          <w:sz w:val="28"/>
          <w:szCs w:val="28"/>
          <w:lang w:eastAsia="ru-RU"/>
        </w:rPr>
      </w:pPr>
      <w:r w:rsidRPr="003F35CF">
        <w:rPr>
          <w:rFonts w:eastAsia="Times New Roman" w:cs="Times New Roman"/>
          <w:b/>
          <w:bCs/>
          <w:sz w:val="28"/>
          <w:szCs w:val="28"/>
          <w:lang w:eastAsia="ru-RU"/>
        </w:rPr>
        <w:t>Основные источники:</w:t>
      </w:r>
    </w:p>
    <w:tbl>
      <w:tblPr>
        <w:tblW w:w="9747" w:type="dxa"/>
        <w:tblBorders>
          <w:insideH w:val="single" w:sz="6" w:space="0" w:color="auto"/>
          <w:insideV w:val="single" w:sz="6" w:space="0" w:color="auto"/>
        </w:tblBorders>
        <w:tblLayout w:type="fixed"/>
        <w:tblLook w:val="0000" w:firstRow="0" w:lastRow="0" w:firstColumn="0" w:lastColumn="0" w:noHBand="0" w:noVBand="0"/>
      </w:tblPr>
      <w:tblGrid>
        <w:gridCol w:w="9747"/>
      </w:tblGrid>
      <w:tr w:rsidR="003F35CF" w:rsidRPr="003F35CF" w:rsidTr="003F35CF">
        <w:tc>
          <w:tcPr>
            <w:tcW w:w="9747" w:type="dxa"/>
            <w:tcBorders>
              <w:top w:val="nil"/>
              <w:left w:val="nil"/>
              <w:bottom w:val="nil"/>
              <w:right w:val="nil"/>
            </w:tcBorders>
          </w:tcPr>
          <w:p w:rsidR="003F35CF" w:rsidRPr="003F35CF" w:rsidRDefault="003F35CF" w:rsidP="003F35CF">
            <w:pPr>
              <w:numPr>
                <w:ilvl w:val="0"/>
                <w:numId w:val="23"/>
              </w:numPr>
              <w:tabs>
                <w:tab w:val="left" w:pos="473"/>
              </w:tabs>
              <w:jc w:val="left"/>
              <w:rPr>
                <w:rFonts w:eastAsia="Times New Roman" w:cs="Times New Roman"/>
                <w:sz w:val="28"/>
                <w:szCs w:val="28"/>
                <w:lang w:eastAsia="ru-RU"/>
              </w:rPr>
            </w:pPr>
            <w:r w:rsidRPr="003F35CF">
              <w:rPr>
                <w:rFonts w:eastAsia="Times New Roman" w:cs="Times New Roman"/>
                <w:sz w:val="28"/>
                <w:szCs w:val="28"/>
                <w:lang w:eastAsia="ru-RU"/>
              </w:rPr>
              <w:t>Горелов А.А. Основы философии: учебник. - М.: ИЦ «Академия», М., 2019г. - 314 с. – (Среднее профессиональное образование)</w:t>
            </w:r>
          </w:p>
          <w:p w:rsidR="003F35CF" w:rsidRPr="003F35CF" w:rsidRDefault="003F35CF" w:rsidP="003F35CF">
            <w:pPr>
              <w:tabs>
                <w:tab w:val="left" w:pos="473"/>
                <w:tab w:val="left" w:pos="1440"/>
              </w:tabs>
              <w:rPr>
                <w:rFonts w:eastAsia="Times New Roman" w:cs="Times New Roman"/>
                <w:sz w:val="28"/>
                <w:szCs w:val="28"/>
                <w:lang w:eastAsia="ru-RU"/>
              </w:rPr>
            </w:pPr>
          </w:p>
        </w:tc>
      </w:tr>
    </w:tbl>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bCs/>
          <w:sz w:val="28"/>
          <w:szCs w:val="28"/>
          <w:lang w:eastAsia="ru-RU"/>
        </w:rPr>
      </w:pPr>
      <w:r w:rsidRPr="003F35CF">
        <w:rPr>
          <w:rFonts w:eastAsia="Times New Roman" w:cs="Times New Roman"/>
          <w:b/>
          <w:bCs/>
          <w:sz w:val="28"/>
          <w:szCs w:val="28"/>
          <w:lang w:eastAsia="ru-RU"/>
        </w:rPr>
        <w:t>Дополнительные источники:</w:t>
      </w:r>
    </w:p>
    <w:tbl>
      <w:tblPr>
        <w:tblW w:w="9747" w:type="dxa"/>
        <w:tblBorders>
          <w:insideH w:val="single" w:sz="6" w:space="0" w:color="auto"/>
          <w:insideV w:val="single" w:sz="6" w:space="0" w:color="auto"/>
        </w:tblBorders>
        <w:tblLayout w:type="fixed"/>
        <w:tblLook w:val="0000" w:firstRow="0" w:lastRow="0" w:firstColumn="0" w:lastColumn="0" w:noHBand="0" w:noVBand="0"/>
      </w:tblPr>
      <w:tblGrid>
        <w:gridCol w:w="9747"/>
      </w:tblGrid>
      <w:tr w:rsidR="003F35CF" w:rsidRPr="003F35CF" w:rsidTr="003F35CF">
        <w:trPr>
          <w:trHeight w:val="2577"/>
        </w:trPr>
        <w:tc>
          <w:tcPr>
            <w:tcW w:w="9747" w:type="dxa"/>
            <w:tcBorders>
              <w:top w:val="nil"/>
              <w:left w:val="nil"/>
              <w:bottom w:val="nil"/>
              <w:right w:val="nil"/>
            </w:tcBorders>
          </w:tcPr>
          <w:p w:rsidR="003F35CF" w:rsidRPr="003F35CF" w:rsidRDefault="003F35CF" w:rsidP="003F35CF">
            <w:pPr>
              <w:numPr>
                <w:ilvl w:val="0"/>
                <w:numId w:val="22"/>
              </w:numPr>
              <w:tabs>
                <w:tab w:val="left" w:pos="426"/>
                <w:tab w:val="left" w:pos="473"/>
              </w:tabs>
              <w:jc w:val="left"/>
              <w:rPr>
                <w:rFonts w:eastAsia="Times New Roman" w:cs="Times New Roman"/>
                <w:sz w:val="28"/>
                <w:szCs w:val="28"/>
                <w:lang w:eastAsia="ru-RU"/>
              </w:rPr>
            </w:pPr>
            <w:r w:rsidRPr="003F35CF">
              <w:rPr>
                <w:rFonts w:eastAsia="Times New Roman" w:cs="Times New Roman"/>
                <w:sz w:val="28"/>
                <w:szCs w:val="28"/>
                <w:lang w:eastAsia="ru-RU"/>
              </w:rPr>
              <w:t>Горелов А.А. Основы философии: учеб. пособие для студентов сред. проф. учеб. заведений/ А.А.Горелов – 4-е изд. – М.: Академия 2019.</w:t>
            </w:r>
          </w:p>
          <w:p w:rsidR="003F35CF" w:rsidRPr="003F35CF" w:rsidRDefault="003F35CF" w:rsidP="003F35CF">
            <w:pPr>
              <w:widowControl w:val="0"/>
              <w:ind w:left="1146" w:hanging="1146"/>
              <w:rPr>
                <w:rFonts w:eastAsia="Times New Roman" w:cs="Times New Roman"/>
                <w:sz w:val="28"/>
                <w:szCs w:val="28"/>
                <w:lang w:eastAsia="ru-RU"/>
              </w:rPr>
            </w:pPr>
          </w:p>
          <w:p w:rsidR="003F35CF" w:rsidRPr="003F35CF" w:rsidRDefault="003F35CF" w:rsidP="003F35CF">
            <w:pPr>
              <w:widowControl w:val="0"/>
              <w:ind w:left="1146" w:hanging="1146"/>
              <w:jc w:val="center"/>
              <w:rPr>
                <w:rFonts w:eastAsia="Times New Roman" w:cs="Times New Roman"/>
                <w:b/>
                <w:sz w:val="28"/>
                <w:szCs w:val="28"/>
                <w:lang w:eastAsia="ru-RU"/>
              </w:rPr>
            </w:pPr>
            <w:r w:rsidRPr="003F35CF">
              <w:rPr>
                <w:rFonts w:eastAsia="Times New Roman" w:cs="Times New Roman"/>
                <w:b/>
                <w:bCs/>
                <w:sz w:val="28"/>
                <w:szCs w:val="28"/>
                <w:lang w:eastAsia="ru-RU"/>
              </w:rPr>
              <w:t>Интернет-ресурсы:</w:t>
            </w:r>
          </w:p>
          <w:p w:rsidR="003F35CF" w:rsidRPr="003F35CF" w:rsidRDefault="003F35CF" w:rsidP="003F35CF">
            <w:pPr>
              <w:numPr>
                <w:ilvl w:val="0"/>
                <w:numId w:val="21"/>
              </w:numPr>
              <w:ind w:left="426" w:hanging="426"/>
              <w:jc w:val="left"/>
              <w:rPr>
                <w:rFonts w:eastAsia="Times New Roman" w:cs="Times New Roman"/>
                <w:bCs/>
                <w:sz w:val="28"/>
                <w:szCs w:val="28"/>
                <w:lang w:eastAsia="ru-RU"/>
              </w:rPr>
            </w:pPr>
            <w:r w:rsidRPr="003F35CF">
              <w:rPr>
                <w:rFonts w:eastAsia="Times New Roman" w:cs="Times New Roman"/>
                <w:bCs/>
                <w:sz w:val="28"/>
                <w:szCs w:val="28"/>
                <w:lang w:eastAsia="ru-RU"/>
              </w:rPr>
              <w:t>http://labrip.com/</w:t>
            </w:r>
          </w:p>
          <w:p w:rsidR="003F35CF" w:rsidRPr="003F35CF" w:rsidRDefault="003F35CF" w:rsidP="003F35CF">
            <w:pPr>
              <w:numPr>
                <w:ilvl w:val="0"/>
                <w:numId w:val="21"/>
              </w:numPr>
              <w:ind w:left="426" w:hanging="426"/>
              <w:jc w:val="left"/>
              <w:rPr>
                <w:rFonts w:eastAsia="Times New Roman" w:cs="Times New Roman"/>
                <w:bCs/>
                <w:sz w:val="28"/>
                <w:szCs w:val="28"/>
                <w:lang w:eastAsia="ru-RU"/>
              </w:rPr>
            </w:pPr>
            <w:r w:rsidRPr="003F35CF">
              <w:rPr>
                <w:rFonts w:eastAsia="Times New Roman" w:cs="Times New Roman"/>
                <w:bCs/>
                <w:sz w:val="28"/>
                <w:szCs w:val="28"/>
                <w:lang w:eastAsia="ru-RU"/>
              </w:rPr>
              <w:t>http://www.filosofia-totl.narod.ru/</w:t>
            </w:r>
          </w:p>
          <w:p w:rsidR="003F35CF" w:rsidRPr="003F35CF" w:rsidRDefault="003F35CF" w:rsidP="003F35CF">
            <w:pPr>
              <w:numPr>
                <w:ilvl w:val="0"/>
                <w:numId w:val="21"/>
              </w:numPr>
              <w:ind w:left="426" w:hanging="426"/>
              <w:jc w:val="left"/>
              <w:rPr>
                <w:rFonts w:eastAsia="Times New Roman" w:cs="Times New Roman"/>
                <w:b/>
                <w:bCs/>
                <w:sz w:val="28"/>
                <w:szCs w:val="28"/>
                <w:lang w:eastAsia="ru-RU"/>
              </w:rPr>
            </w:pPr>
            <w:r w:rsidRPr="003F35CF">
              <w:rPr>
                <w:rFonts w:eastAsia="Times New Roman" w:cs="Times New Roman"/>
                <w:bCs/>
                <w:sz w:val="28"/>
                <w:szCs w:val="28"/>
                <w:lang w:eastAsia="ru-RU"/>
              </w:rPr>
              <w:t>http://intencia.ru/FAQ-5.html</w:t>
            </w:r>
          </w:p>
          <w:p w:rsidR="003F35CF" w:rsidRPr="003F35CF" w:rsidRDefault="003F35CF" w:rsidP="003F35CF">
            <w:pPr>
              <w:widowControl w:val="0"/>
              <w:rPr>
                <w:rFonts w:eastAsia="Times New Roman" w:cs="Times New Roman"/>
                <w:sz w:val="28"/>
                <w:szCs w:val="28"/>
                <w:lang w:eastAsia="ru-RU"/>
              </w:rPr>
            </w:pPr>
          </w:p>
        </w:tc>
      </w:tr>
    </w:tbl>
    <w:p w:rsidR="003F35CF" w:rsidRPr="003F35CF" w:rsidRDefault="003F35CF" w:rsidP="003F35CF">
      <w:pPr>
        <w:tabs>
          <w:tab w:val="left" w:pos="1104"/>
        </w:tabs>
        <w:autoSpaceDE w:val="0"/>
        <w:autoSpaceDN w:val="0"/>
        <w:adjustRightInd w:val="0"/>
        <w:rPr>
          <w:rFonts w:eastAsia="Times New Roman" w:cs="Times New Roman"/>
          <w:sz w:val="28"/>
          <w:szCs w:val="28"/>
          <w:lang w:eastAsia="ru-RU"/>
        </w:rPr>
      </w:pPr>
    </w:p>
    <w:p w:rsid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cs="Times New Roman"/>
          <w:b/>
          <w:sz w:val="28"/>
          <w:szCs w:val="28"/>
          <w:lang w:eastAsia="ru-RU"/>
        </w:rPr>
      </w:pPr>
      <w:r w:rsidRPr="003F35CF">
        <w:rPr>
          <w:rFonts w:eastAsia="Times New Roman" w:cs="Times New Roman"/>
          <w:b/>
          <w:sz w:val="28"/>
          <w:szCs w:val="28"/>
          <w:lang w:eastAsia="ru-RU"/>
        </w:rPr>
        <w:t>ОГСЭ.02. ПСИХОЛОГИЯ ОБЩЕНИЯ</w:t>
      </w:r>
    </w:p>
    <w:p w:rsidR="003F35CF" w:rsidRPr="003F35CF" w:rsidRDefault="003F35CF" w:rsidP="003F35CF">
      <w:pPr>
        <w:numPr>
          <w:ilvl w:val="1"/>
          <w:numId w:val="24"/>
        </w:numPr>
        <w:autoSpaceDE w:val="0"/>
        <w:autoSpaceDN w:val="0"/>
        <w:adjustRightInd w:val="0"/>
        <w:contextualSpacing/>
        <w:jc w:val="left"/>
        <w:rPr>
          <w:rFonts w:eastAsia="Times New Roman" w:cs="Times New Roman"/>
          <w:b/>
          <w:bCs/>
          <w:sz w:val="28"/>
          <w:szCs w:val="28"/>
        </w:rPr>
      </w:pPr>
      <w:r w:rsidRPr="003F35CF">
        <w:rPr>
          <w:rFonts w:eastAsia="Times New Roman" w:cs="Times New Roman"/>
          <w:b/>
          <w:bCs/>
          <w:sz w:val="28"/>
          <w:szCs w:val="28"/>
        </w:rPr>
        <w:lastRenderedPageBreak/>
        <w:t>Область применения программы</w:t>
      </w:r>
    </w:p>
    <w:p w:rsidR="003F35CF" w:rsidRPr="003F35CF" w:rsidRDefault="003F35CF" w:rsidP="003F35CF">
      <w:pPr>
        <w:autoSpaceDE w:val="0"/>
        <w:autoSpaceDN w:val="0"/>
        <w:adjustRightInd w:val="0"/>
        <w:ind w:left="1287"/>
        <w:contextualSpacing/>
        <w:rPr>
          <w:rFonts w:eastAsia="Times New Roman" w:cs="Times New Roman"/>
          <w:b/>
          <w:bCs/>
          <w:sz w:val="28"/>
          <w:szCs w:val="28"/>
        </w:rPr>
      </w:pPr>
    </w:p>
    <w:p w:rsidR="003F35CF" w:rsidRPr="003F35CF" w:rsidRDefault="003F35CF" w:rsidP="003F35CF">
      <w:pPr>
        <w:autoSpaceDE w:val="0"/>
        <w:autoSpaceDN w:val="0"/>
        <w:adjustRightInd w:val="0"/>
        <w:ind w:firstLine="567"/>
        <w:rPr>
          <w:rFonts w:eastAsia="Times New Roman" w:cs="Times New Roman"/>
          <w:sz w:val="28"/>
          <w:szCs w:val="28"/>
        </w:rPr>
      </w:pPr>
      <w:r w:rsidRPr="003F35CF">
        <w:rPr>
          <w:rFonts w:eastAsia="Times New Roman" w:cs="Times New Roman"/>
          <w:sz w:val="28"/>
          <w:szCs w:val="28"/>
        </w:rPr>
        <w:t xml:space="preserve">Рабочая программа учебной дисциплины (далее программа ОГСЭ) – является частью программой подготовки специалистов среднего звена ГАПОУ «МЕНЗЕЛИНСКИЙ ПЕДАГОГИЧЕСКИЙ КОЛЛЕДЖ ИМ. М. ДЖАЛИЛЯ» по специальности СПО </w:t>
      </w:r>
      <w:r w:rsidRPr="003F35CF">
        <w:rPr>
          <w:rFonts w:eastAsia="Times New Roman" w:cs="Times New Roman"/>
          <w:i/>
          <w:color w:val="000000"/>
          <w:spacing w:val="-2"/>
          <w:sz w:val="28"/>
          <w:szCs w:val="28"/>
          <w:lang w:eastAsia="ru-RU"/>
        </w:rPr>
        <w:t>44.02.02 Преподавание в начальных классах</w:t>
      </w:r>
      <w:r w:rsidRPr="003F35CF">
        <w:rPr>
          <w:rFonts w:eastAsia="Times New Roman" w:cs="Times New Roman"/>
          <w:sz w:val="28"/>
          <w:szCs w:val="28"/>
        </w:rPr>
        <w:t>, разработанной в соответствии с ФГОС СПО третьего поколения.</w:t>
      </w:r>
    </w:p>
    <w:p w:rsidR="003F35CF" w:rsidRPr="003F35CF" w:rsidRDefault="003F35CF" w:rsidP="003F35CF">
      <w:pPr>
        <w:autoSpaceDE w:val="0"/>
        <w:autoSpaceDN w:val="0"/>
        <w:adjustRightInd w:val="0"/>
        <w:rPr>
          <w:rFonts w:eastAsia="Times New Roman" w:cs="Times New Roman"/>
          <w:sz w:val="28"/>
          <w:szCs w:val="28"/>
        </w:rPr>
      </w:pPr>
    </w:p>
    <w:p w:rsidR="003F35CF" w:rsidRPr="003F35CF" w:rsidRDefault="003F35CF" w:rsidP="003F35CF">
      <w:pPr>
        <w:autoSpaceDE w:val="0"/>
        <w:autoSpaceDN w:val="0"/>
        <w:adjustRightInd w:val="0"/>
        <w:ind w:firstLine="567"/>
        <w:rPr>
          <w:rFonts w:eastAsia="Times New Roman" w:cs="Times New Roman"/>
          <w:iCs/>
          <w:sz w:val="28"/>
          <w:szCs w:val="28"/>
        </w:rPr>
      </w:pPr>
      <w:r w:rsidRPr="003F35CF">
        <w:rPr>
          <w:rFonts w:eastAsia="Times New Roman" w:cs="Times New Roman"/>
          <w:sz w:val="28"/>
          <w:szCs w:val="28"/>
        </w:rPr>
        <w:t>Рабочая программа учебной  дисциплины может быть использована для подготовки специалистов по  специальности 44.02.02</w:t>
      </w:r>
      <w:r w:rsidRPr="003F35CF">
        <w:rPr>
          <w:rFonts w:eastAsia="Times New Roman" w:cs="Times New Roman"/>
          <w:i/>
          <w:color w:val="000000"/>
          <w:spacing w:val="-2"/>
          <w:sz w:val="28"/>
          <w:szCs w:val="28"/>
          <w:lang w:eastAsia="ru-RU"/>
        </w:rPr>
        <w:t xml:space="preserve"> Преподавание в начальных классах, </w:t>
      </w:r>
      <w:r w:rsidRPr="003F35CF">
        <w:rPr>
          <w:rFonts w:eastAsia="Times New Roman" w:cs="Times New Roman"/>
          <w:color w:val="000000"/>
          <w:spacing w:val="-2"/>
          <w:sz w:val="28"/>
          <w:szCs w:val="28"/>
          <w:lang w:eastAsia="ru-RU"/>
        </w:rPr>
        <w:t>для переподготовки и повышения квалификации по вышеуказанной специальности.</w:t>
      </w:r>
    </w:p>
    <w:p w:rsidR="003F35CF" w:rsidRPr="003F35CF" w:rsidRDefault="003F35CF" w:rsidP="003F35CF">
      <w:pPr>
        <w:autoSpaceDE w:val="0"/>
        <w:autoSpaceDN w:val="0"/>
        <w:adjustRightInd w:val="0"/>
        <w:rPr>
          <w:rFonts w:eastAsia="Times New Roman" w:cs="Times New Roman"/>
          <w:i/>
          <w:iCs/>
          <w:sz w:val="28"/>
          <w:szCs w:val="28"/>
        </w:rPr>
      </w:pPr>
    </w:p>
    <w:p w:rsidR="003F35CF" w:rsidRPr="003F35CF" w:rsidRDefault="003F35CF" w:rsidP="003F35CF">
      <w:pPr>
        <w:autoSpaceDE w:val="0"/>
        <w:autoSpaceDN w:val="0"/>
        <w:adjustRightInd w:val="0"/>
        <w:ind w:firstLine="567"/>
        <w:rPr>
          <w:rFonts w:eastAsia="Times New Roman" w:cs="Times New Roman"/>
          <w:sz w:val="28"/>
          <w:szCs w:val="28"/>
        </w:rPr>
      </w:pPr>
      <w:r w:rsidRPr="003F35CF">
        <w:rPr>
          <w:rFonts w:eastAsia="Times New Roman" w:cs="Times New Roman"/>
          <w:sz w:val="28"/>
          <w:szCs w:val="28"/>
        </w:rPr>
        <w:t>Рабочая программа составляется для очной формы обучения.</w:t>
      </w:r>
    </w:p>
    <w:p w:rsidR="003F35CF" w:rsidRPr="003F35CF" w:rsidRDefault="003F35CF" w:rsidP="003F35CF">
      <w:pPr>
        <w:autoSpaceDE w:val="0"/>
        <w:autoSpaceDN w:val="0"/>
        <w:adjustRightInd w:val="0"/>
        <w:ind w:firstLine="567"/>
        <w:rPr>
          <w:rFonts w:eastAsia="Times New Roman" w:cs="Times New Roman"/>
          <w:i/>
          <w:iCs/>
          <w:sz w:val="28"/>
          <w:szCs w:val="28"/>
        </w:rPr>
      </w:pPr>
    </w:p>
    <w:p w:rsidR="003F35CF" w:rsidRPr="003F35CF" w:rsidRDefault="003F35CF" w:rsidP="003F35CF">
      <w:pPr>
        <w:tabs>
          <w:tab w:val="left" w:pos="1134"/>
          <w:tab w:val="left" w:pos="1276"/>
        </w:tabs>
        <w:autoSpaceDE w:val="0"/>
        <w:autoSpaceDN w:val="0"/>
        <w:adjustRightInd w:val="0"/>
        <w:ind w:firstLine="567"/>
        <w:rPr>
          <w:rFonts w:eastAsia="Times New Roman" w:cs="Times New Roman"/>
          <w:b/>
          <w:bCs/>
          <w:sz w:val="28"/>
          <w:szCs w:val="28"/>
        </w:rPr>
      </w:pPr>
      <w:r w:rsidRPr="003F35CF">
        <w:rPr>
          <w:rFonts w:eastAsia="Times New Roman" w:cs="Times New Roman"/>
          <w:b/>
          <w:bCs/>
          <w:sz w:val="28"/>
          <w:szCs w:val="28"/>
        </w:rPr>
        <w:t>1.2. Место дисциплины в структуре основной профессиональной образовательной программы: общий гуманитарный и социально экономический цикл.</w:t>
      </w:r>
    </w:p>
    <w:p w:rsidR="003F35CF" w:rsidRPr="003F35CF" w:rsidRDefault="003F35CF" w:rsidP="003F35CF">
      <w:pPr>
        <w:tabs>
          <w:tab w:val="left" w:pos="1134"/>
          <w:tab w:val="left" w:pos="1276"/>
        </w:tabs>
        <w:autoSpaceDE w:val="0"/>
        <w:autoSpaceDN w:val="0"/>
        <w:adjustRightInd w:val="0"/>
        <w:ind w:firstLine="567"/>
        <w:rPr>
          <w:rFonts w:eastAsia="Times New Roman" w:cs="Times New Roman"/>
          <w:b/>
          <w:iCs/>
          <w:sz w:val="28"/>
          <w:szCs w:val="28"/>
        </w:rPr>
      </w:pPr>
    </w:p>
    <w:p w:rsidR="003F35CF" w:rsidRPr="003F35CF" w:rsidRDefault="003F35CF" w:rsidP="003F35CF">
      <w:pPr>
        <w:tabs>
          <w:tab w:val="left" w:pos="1134"/>
          <w:tab w:val="left" w:pos="1276"/>
        </w:tabs>
        <w:autoSpaceDE w:val="0"/>
        <w:autoSpaceDN w:val="0"/>
        <w:adjustRightInd w:val="0"/>
        <w:ind w:firstLine="567"/>
        <w:rPr>
          <w:rFonts w:eastAsia="Times New Roman" w:cs="Times New Roman"/>
          <w:i/>
          <w:iCs/>
          <w:sz w:val="28"/>
          <w:szCs w:val="28"/>
        </w:rPr>
      </w:pPr>
      <w:r w:rsidRPr="003F35CF">
        <w:rPr>
          <w:rFonts w:eastAsia="Times New Roman" w:cs="Times New Roman"/>
          <w:b/>
          <w:iCs/>
          <w:sz w:val="28"/>
          <w:szCs w:val="28"/>
        </w:rPr>
        <w:t>3.</w:t>
      </w:r>
      <w:r w:rsidRPr="003F35CF">
        <w:rPr>
          <w:rFonts w:eastAsia="Times New Roman" w:cs="Times New Roman"/>
          <w:b/>
          <w:bCs/>
          <w:sz w:val="28"/>
          <w:szCs w:val="28"/>
        </w:rPr>
        <w:t>Цели и задачи дисциплины – требования к результатам освоения дисциплины:</w:t>
      </w:r>
    </w:p>
    <w:p w:rsidR="003F35CF" w:rsidRPr="003F35CF" w:rsidRDefault="003F35CF" w:rsidP="003F35CF">
      <w:pPr>
        <w:autoSpaceDE w:val="0"/>
        <w:autoSpaceDN w:val="0"/>
        <w:adjustRightInd w:val="0"/>
        <w:ind w:left="1287"/>
        <w:contextualSpacing/>
        <w:rPr>
          <w:rFonts w:eastAsia="Times New Roman" w:cs="Times New Roman"/>
          <w:b/>
          <w:bCs/>
          <w:sz w:val="28"/>
          <w:szCs w:val="28"/>
        </w:rPr>
      </w:pPr>
    </w:p>
    <w:p w:rsidR="003F35CF" w:rsidRPr="003F35CF" w:rsidRDefault="003F35CF" w:rsidP="003F35CF">
      <w:pPr>
        <w:autoSpaceDE w:val="0"/>
        <w:autoSpaceDN w:val="0"/>
        <w:adjustRightInd w:val="0"/>
        <w:ind w:firstLine="567"/>
        <w:rPr>
          <w:rFonts w:eastAsia="Times New Roman" w:cs="Times New Roman"/>
          <w:sz w:val="28"/>
          <w:szCs w:val="28"/>
          <w:u w:val="single"/>
        </w:rPr>
      </w:pPr>
      <w:r w:rsidRPr="003F35CF">
        <w:rPr>
          <w:rFonts w:eastAsia="Times New Roman" w:cs="Times New Roman"/>
          <w:sz w:val="28"/>
          <w:szCs w:val="28"/>
          <w:u w:val="single"/>
        </w:rPr>
        <w:t>Базовая часть</w:t>
      </w:r>
    </w:p>
    <w:p w:rsidR="003F35CF" w:rsidRPr="003F35CF" w:rsidRDefault="003F35CF" w:rsidP="003F35CF">
      <w:pPr>
        <w:autoSpaceDE w:val="0"/>
        <w:autoSpaceDN w:val="0"/>
        <w:adjustRightInd w:val="0"/>
        <w:ind w:firstLine="567"/>
        <w:rPr>
          <w:rFonts w:eastAsia="Times New Roman" w:cs="Times New Roman"/>
          <w:sz w:val="28"/>
          <w:szCs w:val="28"/>
          <w:u w:val="single"/>
        </w:rPr>
      </w:pPr>
    </w:p>
    <w:p w:rsidR="003F35CF" w:rsidRPr="003F35CF" w:rsidRDefault="003F35CF" w:rsidP="003F35CF">
      <w:pPr>
        <w:autoSpaceDE w:val="0"/>
        <w:autoSpaceDN w:val="0"/>
        <w:adjustRightInd w:val="0"/>
        <w:rPr>
          <w:rFonts w:eastAsia="Times New Roman" w:cs="Times New Roman"/>
          <w:sz w:val="28"/>
          <w:szCs w:val="28"/>
        </w:rPr>
      </w:pPr>
      <w:r w:rsidRPr="003F35CF">
        <w:rPr>
          <w:rFonts w:eastAsia="Times New Roman" w:cs="Times New Roman"/>
          <w:sz w:val="28"/>
          <w:szCs w:val="28"/>
        </w:rPr>
        <w:t>В результате освоения дисциплины студент должен</w:t>
      </w:r>
    </w:p>
    <w:p w:rsidR="003F35CF" w:rsidRPr="003F35CF" w:rsidRDefault="003F35CF" w:rsidP="003F35CF">
      <w:pPr>
        <w:autoSpaceDE w:val="0"/>
        <w:autoSpaceDN w:val="0"/>
        <w:adjustRightInd w:val="0"/>
        <w:ind w:firstLine="567"/>
        <w:rPr>
          <w:rFonts w:eastAsia="Times New Roman" w:cs="Times New Roman"/>
          <w:b/>
          <w:sz w:val="28"/>
          <w:szCs w:val="28"/>
        </w:rPr>
      </w:pPr>
      <w:r w:rsidRPr="003F35CF">
        <w:rPr>
          <w:rFonts w:eastAsia="Times New Roman" w:cs="Times New Roman"/>
          <w:b/>
          <w:sz w:val="28"/>
          <w:szCs w:val="28"/>
        </w:rPr>
        <w:t xml:space="preserve"> уметь:</w:t>
      </w:r>
    </w:p>
    <w:p w:rsidR="003F35CF" w:rsidRPr="003F35CF" w:rsidRDefault="003F35CF" w:rsidP="003F35CF">
      <w:pPr>
        <w:numPr>
          <w:ilvl w:val="0"/>
          <w:numId w:val="25"/>
        </w:numPr>
        <w:spacing w:after="200" w:line="276" w:lineRule="auto"/>
        <w:ind w:left="567" w:hanging="207"/>
        <w:contextualSpacing/>
        <w:jc w:val="left"/>
        <w:rPr>
          <w:rFonts w:eastAsia="Times New Roman" w:cs="Times New Roman"/>
          <w:sz w:val="28"/>
          <w:szCs w:val="28"/>
          <w:lang w:eastAsia="ru-RU"/>
        </w:rPr>
      </w:pPr>
      <w:r w:rsidRPr="003F35CF">
        <w:rPr>
          <w:rFonts w:eastAsia="Times New Roman" w:cs="Times New Roman"/>
          <w:sz w:val="28"/>
          <w:szCs w:val="28"/>
          <w:lang w:eastAsia="ru-RU"/>
        </w:rPr>
        <w:t>применять техники и приемы эффективного общения в профессиональной деятельности;</w:t>
      </w:r>
    </w:p>
    <w:p w:rsidR="003F35CF" w:rsidRPr="003F35CF" w:rsidRDefault="003F35CF" w:rsidP="003F35CF">
      <w:pPr>
        <w:numPr>
          <w:ilvl w:val="0"/>
          <w:numId w:val="25"/>
        </w:numPr>
        <w:spacing w:after="200" w:line="276" w:lineRule="auto"/>
        <w:ind w:left="567" w:hanging="207"/>
        <w:contextualSpacing/>
        <w:jc w:val="left"/>
        <w:rPr>
          <w:rFonts w:eastAsia="Times New Roman" w:cs="Times New Roman"/>
          <w:sz w:val="28"/>
          <w:szCs w:val="28"/>
          <w:lang w:eastAsia="ru-RU"/>
        </w:rPr>
      </w:pPr>
      <w:r w:rsidRPr="003F35CF">
        <w:rPr>
          <w:rFonts w:eastAsia="Times New Roman" w:cs="Times New Roman"/>
          <w:sz w:val="28"/>
          <w:szCs w:val="28"/>
          <w:lang w:eastAsia="ru-RU"/>
        </w:rPr>
        <w:t>использовать приемы саморегуляции поведения в процессе межличностного общения;</w:t>
      </w:r>
    </w:p>
    <w:p w:rsidR="003F35CF" w:rsidRPr="003F35CF" w:rsidRDefault="003F35CF" w:rsidP="003F35CF">
      <w:pPr>
        <w:numPr>
          <w:ilvl w:val="0"/>
          <w:numId w:val="28"/>
        </w:numPr>
        <w:autoSpaceDE w:val="0"/>
        <w:autoSpaceDN w:val="0"/>
        <w:adjustRightInd w:val="0"/>
        <w:jc w:val="left"/>
        <w:rPr>
          <w:rFonts w:eastAsia="Times New Roman" w:cs="Times New Roman"/>
          <w:sz w:val="28"/>
          <w:szCs w:val="28"/>
        </w:rPr>
      </w:pPr>
      <w:r w:rsidRPr="003F35CF">
        <w:rPr>
          <w:rFonts w:eastAsia="Times New Roman" w:cs="Times New Roman"/>
          <w:sz w:val="28"/>
          <w:szCs w:val="28"/>
        </w:rPr>
        <w:t>В результате освоения дисциплины студент должен</w:t>
      </w:r>
    </w:p>
    <w:p w:rsidR="003F35CF" w:rsidRPr="003F35CF" w:rsidRDefault="003F35CF" w:rsidP="003F35CF">
      <w:pPr>
        <w:ind w:left="567" w:hanging="283"/>
        <w:jc w:val="left"/>
        <w:rPr>
          <w:rFonts w:eastAsia="Calibri" w:cs="Times New Roman"/>
          <w:sz w:val="28"/>
          <w:szCs w:val="28"/>
          <w:lang w:eastAsia="ru-RU"/>
        </w:rPr>
      </w:pPr>
      <w:r w:rsidRPr="003F35CF">
        <w:rPr>
          <w:rFonts w:eastAsia="Calibri" w:cs="Times New Roman"/>
          <w:b/>
          <w:bCs/>
          <w:sz w:val="28"/>
          <w:szCs w:val="28"/>
          <w:shd w:val="clear" w:color="auto" w:fill="FFFFFF"/>
          <w:lang w:eastAsia="ru-RU"/>
        </w:rPr>
        <w:t>знать:</w:t>
      </w:r>
    </w:p>
    <w:p w:rsidR="003F35CF" w:rsidRPr="003F35CF" w:rsidRDefault="003F35CF" w:rsidP="003F35CF">
      <w:pPr>
        <w:numPr>
          <w:ilvl w:val="0"/>
          <w:numId w:val="26"/>
        </w:numPr>
        <w:spacing w:after="200" w:line="276" w:lineRule="auto"/>
        <w:contextualSpacing/>
        <w:jc w:val="left"/>
        <w:rPr>
          <w:rFonts w:eastAsia="Times New Roman" w:cs="Times New Roman"/>
          <w:sz w:val="28"/>
          <w:szCs w:val="28"/>
          <w:lang w:eastAsia="ru-RU"/>
        </w:rPr>
      </w:pPr>
      <w:r w:rsidRPr="003F35CF">
        <w:rPr>
          <w:rFonts w:eastAsia="Times New Roman" w:cs="Times New Roman"/>
          <w:sz w:val="28"/>
          <w:szCs w:val="28"/>
          <w:lang w:eastAsia="ru-RU"/>
        </w:rPr>
        <w:t>взаимосвязь общения и деятельности;</w:t>
      </w:r>
    </w:p>
    <w:p w:rsidR="003F35CF" w:rsidRPr="003F35CF" w:rsidRDefault="003F35CF" w:rsidP="003F35CF">
      <w:pPr>
        <w:numPr>
          <w:ilvl w:val="0"/>
          <w:numId w:val="26"/>
        </w:numPr>
        <w:spacing w:after="200" w:line="276" w:lineRule="auto"/>
        <w:contextualSpacing/>
        <w:jc w:val="left"/>
        <w:rPr>
          <w:rFonts w:eastAsia="Times New Roman" w:cs="Times New Roman"/>
          <w:sz w:val="28"/>
          <w:szCs w:val="28"/>
          <w:lang w:eastAsia="ru-RU"/>
        </w:rPr>
      </w:pPr>
      <w:r w:rsidRPr="003F35CF">
        <w:rPr>
          <w:rFonts w:eastAsia="Times New Roman" w:cs="Times New Roman"/>
          <w:sz w:val="28"/>
          <w:szCs w:val="28"/>
          <w:lang w:eastAsia="ru-RU"/>
        </w:rPr>
        <w:t>цели, функции, виды и уровни общения;</w:t>
      </w:r>
    </w:p>
    <w:p w:rsidR="003F35CF" w:rsidRPr="003F35CF" w:rsidRDefault="003F35CF" w:rsidP="003F35CF">
      <w:pPr>
        <w:numPr>
          <w:ilvl w:val="0"/>
          <w:numId w:val="26"/>
        </w:numPr>
        <w:spacing w:after="200" w:line="276" w:lineRule="auto"/>
        <w:contextualSpacing/>
        <w:jc w:val="left"/>
        <w:rPr>
          <w:rFonts w:eastAsia="Times New Roman" w:cs="Times New Roman"/>
          <w:sz w:val="28"/>
          <w:szCs w:val="28"/>
          <w:lang w:eastAsia="ru-RU"/>
        </w:rPr>
      </w:pPr>
      <w:r w:rsidRPr="003F35CF">
        <w:rPr>
          <w:rFonts w:eastAsia="Times New Roman" w:cs="Times New Roman"/>
          <w:sz w:val="28"/>
          <w:szCs w:val="28"/>
          <w:lang w:eastAsia="ru-RU"/>
        </w:rPr>
        <w:t>роли и ролевые ожидания в общении;</w:t>
      </w:r>
    </w:p>
    <w:p w:rsidR="003F35CF" w:rsidRPr="003F35CF" w:rsidRDefault="003F35CF" w:rsidP="003F35CF">
      <w:pPr>
        <w:numPr>
          <w:ilvl w:val="0"/>
          <w:numId w:val="26"/>
        </w:numPr>
        <w:spacing w:after="200" w:line="276" w:lineRule="auto"/>
        <w:contextualSpacing/>
        <w:jc w:val="left"/>
        <w:rPr>
          <w:rFonts w:eastAsia="Times New Roman" w:cs="Times New Roman"/>
          <w:sz w:val="28"/>
          <w:szCs w:val="28"/>
          <w:lang w:eastAsia="ru-RU"/>
        </w:rPr>
      </w:pPr>
      <w:r w:rsidRPr="003F35CF">
        <w:rPr>
          <w:rFonts w:eastAsia="Times New Roman" w:cs="Times New Roman"/>
          <w:sz w:val="28"/>
          <w:szCs w:val="28"/>
          <w:lang w:eastAsia="ru-RU"/>
        </w:rPr>
        <w:t>виды социальных взаимодействий;</w:t>
      </w:r>
    </w:p>
    <w:p w:rsidR="003F35CF" w:rsidRPr="003F35CF" w:rsidRDefault="003F35CF" w:rsidP="003F35CF">
      <w:pPr>
        <w:numPr>
          <w:ilvl w:val="0"/>
          <w:numId w:val="26"/>
        </w:numPr>
        <w:spacing w:after="200" w:line="276" w:lineRule="auto"/>
        <w:contextualSpacing/>
        <w:jc w:val="left"/>
        <w:rPr>
          <w:rFonts w:eastAsia="Times New Roman" w:cs="Times New Roman"/>
          <w:sz w:val="28"/>
          <w:szCs w:val="28"/>
          <w:lang w:eastAsia="ru-RU"/>
        </w:rPr>
      </w:pPr>
      <w:r w:rsidRPr="003F35CF">
        <w:rPr>
          <w:rFonts w:eastAsia="Times New Roman" w:cs="Times New Roman"/>
          <w:sz w:val="28"/>
          <w:szCs w:val="28"/>
          <w:lang w:eastAsia="ru-RU"/>
        </w:rPr>
        <w:t>механизмы взаимопонимания в общении;</w:t>
      </w:r>
    </w:p>
    <w:p w:rsidR="003F35CF" w:rsidRPr="003F35CF" w:rsidRDefault="003F35CF" w:rsidP="003F35CF">
      <w:pPr>
        <w:numPr>
          <w:ilvl w:val="0"/>
          <w:numId w:val="26"/>
        </w:numPr>
        <w:spacing w:after="200" w:line="276" w:lineRule="auto"/>
        <w:contextualSpacing/>
        <w:jc w:val="left"/>
        <w:rPr>
          <w:rFonts w:eastAsia="Times New Roman" w:cs="Times New Roman"/>
          <w:sz w:val="28"/>
          <w:szCs w:val="28"/>
          <w:lang w:eastAsia="ru-RU"/>
        </w:rPr>
      </w:pPr>
      <w:r w:rsidRPr="003F35CF">
        <w:rPr>
          <w:rFonts w:eastAsia="Times New Roman" w:cs="Times New Roman"/>
          <w:sz w:val="28"/>
          <w:szCs w:val="28"/>
          <w:lang w:eastAsia="ru-RU"/>
        </w:rPr>
        <w:t>техники и приемы общения, правила слушания, ведения беседы, убеждения;</w:t>
      </w:r>
    </w:p>
    <w:p w:rsidR="003F35CF" w:rsidRPr="003F35CF" w:rsidRDefault="003F35CF" w:rsidP="003F35CF">
      <w:pPr>
        <w:numPr>
          <w:ilvl w:val="0"/>
          <w:numId w:val="26"/>
        </w:numPr>
        <w:spacing w:after="200" w:line="276" w:lineRule="auto"/>
        <w:contextualSpacing/>
        <w:jc w:val="left"/>
        <w:rPr>
          <w:rFonts w:eastAsia="Times New Roman" w:cs="Times New Roman"/>
          <w:sz w:val="28"/>
          <w:szCs w:val="28"/>
          <w:lang w:eastAsia="ru-RU"/>
        </w:rPr>
      </w:pPr>
      <w:r w:rsidRPr="003F35CF">
        <w:rPr>
          <w:rFonts w:eastAsia="Times New Roman" w:cs="Times New Roman"/>
          <w:sz w:val="28"/>
          <w:szCs w:val="28"/>
          <w:lang w:eastAsia="ru-RU"/>
        </w:rPr>
        <w:t>этические принципы общения;</w:t>
      </w:r>
    </w:p>
    <w:p w:rsidR="003F35CF" w:rsidRPr="003F35CF" w:rsidRDefault="003F35CF" w:rsidP="003F35CF">
      <w:pPr>
        <w:numPr>
          <w:ilvl w:val="0"/>
          <w:numId w:val="26"/>
        </w:numPr>
        <w:spacing w:after="200" w:line="276" w:lineRule="auto"/>
        <w:contextualSpacing/>
        <w:jc w:val="left"/>
        <w:rPr>
          <w:rFonts w:eastAsia="Times New Roman" w:cs="Times New Roman"/>
          <w:sz w:val="28"/>
          <w:szCs w:val="28"/>
          <w:lang w:eastAsia="ru-RU"/>
        </w:rPr>
      </w:pPr>
      <w:r w:rsidRPr="003F35CF">
        <w:rPr>
          <w:rFonts w:eastAsia="Times New Roman" w:cs="Times New Roman"/>
          <w:sz w:val="28"/>
          <w:szCs w:val="28"/>
          <w:lang w:eastAsia="ru-RU"/>
        </w:rPr>
        <w:t>источники, причины, виды и способы разрешения конфликтов.</w:t>
      </w:r>
    </w:p>
    <w:p w:rsidR="003F35CF" w:rsidRPr="003F35CF" w:rsidRDefault="003F35CF" w:rsidP="003F35CF">
      <w:pPr>
        <w:jc w:val="left"/>
        <w:rPr>
          <w:rFonts w:eastAsia="Times New Roman" w:cs="Times New Roman"/>
          <w:sz w:val="28"/>
          <w:szCs w:val="28"/>
          <w:lang w:eastAsia="ru-RU"/>
        </w:rPr>
      </w:pPr>
    </w:p>
    <w:p w:rsidR="003F35CF" w:rsidRPr="003F35CF" w:rsidRDefault="003F35CF" w:rsidP="003F35CF">
      <w:pPr>
        <w:autoSpaceDE w:val="0"/>
        <w:autoSpaceDN w:val="0"/>
        <w:adjustRightInd w:val="0"/>
        <w:jc w:val="center"/>
        <w:rPr>
          <w:rFonts w:eastAsia="Times New Roman" w:cs="Times New Roman"/>
          <w:i/>
          <w:sz w:val="28"/>
          <w:szCs w:val="28"/>
          <w:u w:val="single"/>
        </w:rPr>
      </w:pPr>
      <w:r w:rsidRPr="003F35CF">
        <w:rPr>
          <w:rFonts w:eastAsia="Times New Roman" w:cs="Times New Roman"/>
          <w:i/>
          <w:sz w:val="28"/>
          <w:szCs w:val="28"/>
          <w:u w:val="single"/>
        </w:rPr>
        <w:lastRenderedPageBreak/>
        <w:t>«Вариативная часть» -8 часов направлена на усиление следующих тем:</w:t>
      </w:r>
    </w:p>
    <w:p w:rsidR="003F35CF" w:rsidRPr="003F35CF" w:rsidRDefault="003F35CF" w:rsidP="003F35CF">
      <w:pPr>
        <w:autoSpaceDE w:val="0"/>
        <w:autoSpaceDN w:val="0"/>
        <w:adjustRightInd w:val="0"/>
        <w:jc w:val="center"/>
        <w:rPr>
          <w:rFonts w:eastAsia="Times New Roman" w:cs="Times New Roman"/>
          <w:b/>
          <w:i/>
          <w:sz w:val="28"/>
          <w:szCs w:val="28"/>
          <w:u w:val="single"/>
        </w:rPr>
      </w:pPr>
    </w:p>
    <w:p w:rsidR="003F35CF" w:rsidRPr="003F35CF" w:rsidRDefault="003F35CF" w:rsidP="003F35CF">
      <w:pPr>
        <w:autoSpaceDE w:val="0"/>
        <w:autoSpaceDN w:val="0"/>
        <w:adjustRightInd w:val="0"/>
        <w:jc w:val="left"/>
        <w:rPr>
          <w:rFonts w:eastAsia="Times New Roman" w:cs="Times New Roman"/>
          <w:i/>
          <w:sz w:val="28"/>
          <w:szCs w:val="28"/>
        </w:rPr>
      </w:pPr>
      <w:r w:rsidRPr="003F35CF">
        <w:rPr>
          <w:rFonts w:eastAsia="Times New Roman" w:cs="Times New Roman"/>
          <w:b/>
          <w:i/>
          <w:sz w:val="28"/>
          <w:szCs w:val="28"/>
        </w:rPr>
        <w:t>Раздел  1.</w:t>
      </w:r>
      <w:r w:rsidRPr="003F35CF">
        <w:rPr>
          <w:rFonts w:eastAsia="Times New Roman" w:cs="Times New Roman"/>
          <w:i/>
          <w:sz w:val="28"/>
          <w:szCs w:val="28"/>
        </w:rPr>
        <w:t>1.Основные понятия. Требования к изучаемой дисциплине. Роль общения в профессиональной деятельности.(1час)</w:t>
      </w:r>
    </w:p>
    <w:p w:rsidR="003F35CF" w:rsidRPr="003F35CF" w:rsidRDefault="003F35CF" w:rsidP="003F35CF">
      <w:pPr>
        <w:autoSpaceDE w:val="0"/>
        <w:autoSpaceDN w:val="0"/>
        <w:adjustRightInd w:val="0"/>
        <w:jc w:val="center"/>
        <w:rPr>
          <w:rFonts w:eastAsia="Times New Roman" w:cs="Times New Roman"/>
          <w:i/>
          <w:sz w:val="28"/>
          <w:szCs w:val="28"/>
          <w:u w:val="single"/>
        </w:rPr>
      </w:pPr>
    </w:p>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3F35CF">
        <w:rPr>
          <w:rFonts w:eastAsia="Times New Roman" w:cs="Times New Roman"/>
          <w:b/>
          <w:bCs/>
          <w:i/>
          <w:sz w:val="28"/>
          <w:szCs w:val="28"/>
          <w:lang w:eastAsia="ru-RU"/>
        </w:rPr>
        <w:t>Тема 2.2</w:t>
      </w:r>
      <w:r w:rsidRPr="003F35CF">
        <w:rPr>
          <w:rFonts w:eastAsia="Times New Roman" w:cs="Times New Roman"/>
          <w:bCs/>
          <w:i/>
          <w:sz w:val="28"/>
          <w:szCs w:val="28"/>
          <w:lang w:eastAsia="ru-RU"/>
        </w:rPr>
        <w:t>. 2.Межличностная аттракция. Приемы перцептивного общения.(1час)</w:t>
      </w:r>
    </w:p>
    <w:p w:rsidR="003F35CF" w:rsidRPr="003F35CF" w:rsidRDefault="003F35CF" w:rsidP="003F35CF">
      <w:pPr>
        <w:autoSpaceDE w:val="0"/>
        <w:autoSpaceDN w:val="0"/>
        <w:adjustRightInd w:val="0"/>
        <w:jc w:val="left"/>
        <w:rPr>
          <w:rFonts w:eastAsia="Times New Roman" w:cs="Times New Roman"/>
          <w:bCs/>
          <w:i/>
          <w:sz w:val="28"/>
          <w:szCs w:val="28"/>
          <w:lang w:eastAsia="ru-RU"/>
        </w:rPr>
      </w:pPr>
    </w:p>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
          <w:bCs/>
          <w:i/>
          <w:sz w:val="28"/>
          <w:szCs w:val="28"/>
          <w:lang w:eastAsia="ru-RU"/>
        </w:rPr>
      </w:pPr>
      <w:r w:rsidRPr="003F35CF">
        <w:rPr>
          <w:rFonts w:eastAsia="Times New Roman" w:cs="Times New Roman"/>
          <w:b/>
          <w:bCs/>
          <w:i/>
          <w:sz w:val="28"/>
          <w:szCs w:val="28"/>
          <w:lang w:eastAsia="ru-RU"/>
        </w:rPr>
        <w:t>Тема 2.3.</w:t>
      </w:r>
      <w:r w:rsidRPr="003F35CF">
        <w:rPr>
          <w:rFonts w:eastAsia="Times New Roman" w:cs="Times New Roman"/>
          <w:bCs/>
          <w:i/>
          <w:sz w:val="28"/>
          <w:szCs w:val="28"/>
          <w:lang w:eastAsia="ru-RU"/>
        </w:rPr>
        <w:t>2. Основные области взаимодействия и соответствующие поведенческие проявления (по Р.Бейлзу). Теория обмена Дж.Хоманса. Приемы аттракции.(1час)</w:t>
      </w:r>
    </w:p>
    <w:p w:rsidR="003F35CF" w:rsidRPr="003F35CF" w:rsidRDefault="003F35CF" w:rsidP="003F35CF">
      <w:pPr>
        <w:autoSpaceDE w:val="0"/>
        <w:autoSpaceDN w:val="0"/>
        <w:adjustRightInd w:val="0"/>
        <w:jc w:val="left"/>
        <w:rPr>
          <w:rFonts w:eastAsia="Times New Roman" w:cs="Times New Roman"/>
          <w:bCs/>
          <w:i/>
          <w:sz w:val="28"/>
          <w:szCs w:val="28"/>
          <w:lang w:eastAsia="ru-RU"/>
        </w:rPr>
      </w:pPr>
    </w:p>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3F35CF">
        <w:rPr>
          <w:rFonts w:eastAsia="Times New Roman" w:cs="Times New Roman"/>
          <w:b/>
          <w:bCs/>
          <w:i/>
          <w:sz w:val="28"/>
          <w:szCs w:val="28"/>
          <w:lang w:eastAsia="ru-RU"/>
        </w:rPr>
        <w:t>Тема 2.4</w:t>
      </w:r>
      <w:r w:rsidRPr="003F35CF">
        <w:rPr>
          <w:rFonts w:eastAsia="Times New Roman" w:cs="Times New Roman"/>
          <w:bCs/>
          <w:i/>
          <w:sz w:val="28"/>
          <w:szCs w:val="28"/>
          <w:lang w:eastAsia="ru-RU"/>
        </w:rPr>
        <w:t>. 1.Основные элементы коммуникации. Вербальная коммуникация. Коммуникативные барьеры.(1час)</w:t>
      </w:r>
    </w:p>
    <w:p w:rsidR="003F35CF" w:rsidRPr="003F35CF" w:rsidRDefault="003F35CF" w:rsidP="003F35CF">
      <w:pPr>
        <w:autoSpaceDE w:val="0"/>
        <w:autoSpaceDN w:val="0"/>
        <w:adjustRightInd w:val="0"/>
        <w:jc w:val="left"/>
        <w:rPr>
          <w:rFonts w:eastAsia="Times New Roman" w:cs="Times New Roman"/>
          <w:bCs/>
          <w:i/>
          <w:sz w:val="28"/>
          <w:szCs w:val="28"/>
          <w:lang w:eastAsia="ru-RU"/>
        </w:rPr>
      </w:pPr>
    </w:p>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i/>
          <w:color w:val="000000"/>
          <w:sz w:val="28"/>
          <w:szCs w:val="28"/>
          <w:lang w:eastAsia="ru-RU"/>
        </w:rPr>
      </w:pPr>
      <w:r w:rsidRPr="003F35CF">
        <w:rPr>
          <w:rFonts w:eastAsia="Times New Roman" w:cs="Times New Roman"/>
          <w:b/>
          <w:bCs/>
          <w:i/>
          <w:sz w:val="28"/>
          <w:szCs w:val="28"/>
          <w:lang w:eastAsia="ru-RU"/>
        </w:rPr>
        <w:t>Тема 3.1.</w:t>
      </w:r>
      <w:r w:rsidRPr="003F35CF">
        <w:rPr>
          <w:rFonts w:eastAsia="Times New Roman" w:cs="Times New Roman"/>
          <w:bCs/>
          <w:i/>
          <w:sz w:val="28"/>
          <w:szCs w:val="28"/>
          <w:lang w:eastAsia="ru-RU"/>
        </w:rPr>
        <w:t>2.</w:t>
      </w:r>
      <w:r w:rsidRPr="003F35CF">
        <w:rPr>
          <w:rFonts w:eastAsia="Times New Roman" w:cs="Times New Roman"/>
          <w:i/>
          <w:color w:val="000000"/>
          <w:sz w:val="28"/>
          <w:szCs w:val="28"/>
          <w:lang w:eastAsia="ru-RU"/>
        </w:rPr>
        <w:t>Виды и способы разрешения конфликтов. Правила поведения и общения в конфликтной ситуации.Технология разрешения конфликтов в школе. (2час)</w:t>
      </w:r>
    </w:p>
    <w:p w:rsidR="003F35CF" w:rsidRPr="003F35CF" w:rsidRDefault="003F35CF" w:rsidP="003F35CF">
      <w:pPr>
        <w:autoSpaceDE w:val="0"/>
        <w:autoSpaceDN w:val="0"/>
        <w:adjustRightInd w:val="0"/>
        <w:jc w:val="left"/>
        <w:rPr>
          <w:rFonts w:eastAsia="Times New Roman" w:cs="Times New Roman"/>
          <w:i/>
          <w:color w:val="000000"/>
          <w:sz w:val="28"/>
          <w:szCs w:val="28"/>
          <w:lang w:eastAsia="ru-RU"/>
        </w:rPr>
      </w:pPr>
    </w:p>
    <w:p w:rsidR="003F35CF" w:rsidRPr="003F35CF" w:rsidRDefault="003F35CF" w:rsidP="003F35CF">
      <w:pPr>
        <w:autoSpaceDE w:val="0"/>
        <w:autoSpaceDN w:val="0"/>
        <w:adjustRightInd w:val="0"/>
        <w:jc w:val="left"/>
        <w:rPr>
          <w:rFonts w:eastAsia="Times New Roman" w:cs="Times New Roman"/>
          <w:i/>
          <w:color w:val="000000"/>
          <w:sz w:val="28"/>
          <w:szCs w:val="28"/>
          <w:lang w:eastAsia="ru-RU"/>
        </w:rPr>
      </w:pPr>
      <w:r w:rsidRPr="003F35CF">
        <w:rPr>
          <w:rFonts w:eastAsia="Times New Roman" w:cs="Times New Roman"/>
          <w:b/>
          <w:i/>
          <w:color w:val="000000"/>
          <w:sz w:val="28"/>
          <w:szCs w:val="28"/>
          <w:lang w:eastAsia="ru-RU"/>
        </w:rPr>
        <w:t xml:space="preserve">Тема 4.1. </w:t>
      </w:r>
      <w:r w:rsidRPr="003F35CF">
        <w:rPr>
          <w:rFonts w:eastAsia="Times New Roman" w:cs="Times New Roman"/>
          <w:i/>
          <w:color w:val="000000"/>
          <w:sz w:val="28"/>
          <w:szCs w:val="28"/>
          <w:lang w:eastAsia="ru-RU"/>
        </w:rPr>
        <w:t>1</w:t>
      </w:r>
      <w:r w:rsidRPr="003F35CF">
        <w:rPr>
          <w:rFonts w:eastAsia="Times New Roman" w:cs="Times New Roman"/>
          <w:color w:val="000000"/>
          <w:sz w:val="28"/>
          <w:szCs w:val="28"/>
          <w:lang w:eastAsia="ru-RU"/>
        </w:rPr>
        <w:t xml:space="preserve">. </w:t>
      </w:r>
      <w:r w:rsidRPr="003F35CF">
        <w:rPr>
          <w:rFonts w:eastAsia="Times New Roman" w:cs="Times New Roman"/>
          <w:i/>
          <w:color w:val="000000"/>
          <w:sz w:val="28"/>
          <w:szCs w:val="28"/>
          <w:lang w:eastAsia="ru-RU"/>
        </w:rPr>
        <w:t>Этика общения и культура общения. Характеристика способов овладения культурой общения.(2час)</w:t>
      </w:r>
    </w:p>
    <w:p w:rsidR="003F35CF" w:rsidRPr="003F35CF" w:rsidRDefault="003F35CF" w:rsidP="003F35CF">
      <w:pPr>
        <w:autoSpaceDE w:val="0"/>
        <w:autoSpaceDN w:val="0"/>
        <w:adjustRightInd w:val="0"/>
        <w:jc w:val="left"/>
        <w:rPr>
          <w:rFonts w:eastAsia="Times New Roman" w:cs="Times New Roman"/>
          <w:b/>
          <w:i/>
          <w:color w:val="000000"/>
          <w:sz w:val="28"/>
          <w:szCs w:val="28"/>
          <w:lang w:eastAsia="ru-RU"/>
        </w:rPr>
      </w:pPr>
    </w:p>
    <w:p w:rsidR="003F35CF" w:rsidRPr="003F35CF" w:rsidRDefault="003F35CF" w:rsidP="003F35CF">
      <w:pPr>
        <w:autoSpaceDE w:val="0"/>
        <w:autoSpaceDN w:val="0"/>
        <w:adjustRightInd w:val="0"/>
        <w:ind w:firstLine="709"/>
        <w:rPr>
          <w:rFonts w:eastAsia="Times New Roman" w:cs="Times New Roman"/>
          <w:sz w:val="28"/>
          <w:szCs w:val="28"/>
        </w:rPr>
      </w:pPr>
      <w:r w:rsidRPr="003F35CF">
        <w:rPr>
          <w:rFonts w:eastAsia="Times New Roman" w:cs="Times New Roman"/>
          <w:sz w:val="28"/>
          <w:szCs w:val="28"/>
        </w:rPr>
        <w:t xml:space="preserve">Содержание дисциплины должно быть ориентировано на подготовку студентов к освоению профессиональных модулей ППССЗ по специальности 44.02.02 </w:t>
      </w:r>
      <w:r w:rsidRPr="003F35CF">
        <w:rPr>
          <w:rFonts w:eastAsia="Times New Roman" w:cs="Times New Roman"/>
          <w:i/>
          <w:color w:val="000000"/>
          <w:spacing w:val="-2"/>
          <w:sz w:val="28"/>
          <w:szCs w:val="28"/>
          <w:lang w:eastAsia="ru-RU"/>
        </w:rPr>
        <w:t xml:space="preserve"> Преподавание в начальных классах </w:t>
      </w:r>
      <w:r w:rsidRPr="003F35CF">
        <w:rPr>
          <w:rFonts w:eastAsia="Times New Roman" w:cs="Times New Roman"/>
          <w:sz w:val="28"/>
          <w:szCs w:val="28"/>
        </w:rPr>
        <w:t>и овладению профессиональными компетенциями (ПК) (Приложение 1):</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 xml:space="preserve">ПК 1.1.- Определять цели и задачи, планировать уроки. </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 xml:space="preserve">ПК 1.2.-  Проводить уроки. </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1.3.- Осуществлять педагогический контроль, оценивать процесс и результаты обучения.</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1.4.- Анализировать уроки.</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2.1.- Определять цели и задачи внеурочной деятельности и общения, планировать внеурочные занятия.</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2.2.- Проводить внеурочные занятия.</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2.3.- Осуществлять педагогический контроль, оценивать процесс и результаты деятельности обучающихся.</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2.4.- Анализировать процесс и результаты внеурочной деятельности и отдельных занятий.</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3.1.- Проводить педагогическое наблюдение и диагностику, интерпретировать полученные результаты.</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3.2.- Определять цели и задачи, планировать внеклассную работу.</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3.3.- Проводить внеклассные мероприятия.</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3.4.- Анализировать процесс и результаты проведения внеклассных мероприятий.</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lastRenderedPageBreak/>
        <w:t>ПК 3.5.- Определять цели и задачи, планировать работу с родителями.</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3.6.- Обеспечивать взаимодействие с родителями учащихся при решении задач обучения и воспитания.</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3.7.- Анализировать результаты работы с родителями.</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3.8.- Координировать деятельность  работников образовательной  организации,  работающих с классом.</w:t>
      </w:r>
    </w:p>
    <w:p w:rsidR="003F35CF" w:rsidRPr="003F35CF" w:rsidRDefault="003F35CF" w:rsidP="003F35CF">
      <w:pPr>
        <w:autoSpaceDE w:val="0"/>
        <w:autoSpaceDN w:val="0"/>
        <w:adjustRightInd w:val="0"/>
        <w:ind w:firstLine="709"/>
        <w:rPr>
          <w:rFonts w:eastAsia="Times New Roman" w:cs="Times New Roman"/>
          <w:sz w:val="28"/>
          <w:szCs w:val="28"/>
        </w:rPr>
      </w:pPr>
      <w:r w:rsidRPr="003F35CF">
        <w:rPr>
          <w:rFonts w:eastAsia="Times New Roman" w:cs="Times New Roman"/>
          <w:sz w:val="28"/>
          <w:szCs w:val="28"/>
        </w:rPr>
        <w:t>В процессе освоения дисциплины у студентов должны формировать общие компетенции (ОК) (Приложение 2):</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 xml:space="preserve"> ОК 1.- Понимать сущность и социальную значимость своей будущей профессии, проявлять к ней устойчивый интерес.</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 xml:space="preserve">ОК 2. -Организовывать собственную деятельность, определять методы решения профессиональных задач, оценивать их эффективность и качество. </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ОК  3.- Оценивать риски и принимать решения в нестандартных ситуациях.</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ОК 5. Использовать информационно-коммуникационные технологии для совершенствования  профессиональной деятельности.</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ОК 6.- Работать в коллективе и команде, взаимодействовать с  руководством, коллегами и социальными партнерами.</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ОК 9.- Осуществлять профессиональную деятельность в условиях обновления её целей, содержания, смены технологии.</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ОК 10.- Осуществлять профилактику травматизма, обеспечивать охрану жизни и здоровья детей.</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 xml:space="preserve"> ОК 11.- Строить профессиональную деятельность с соблюдением правовых норм ее регулирующих.</w:t>
      </w:r>
    </w:p>
    <w:p w:rsidR="003F35CF" w:rsidRPr="003F35CF" w:rsidRDefault="003F35CF" w:rsidP="003F35CF">
      <w:pPr>
        <w:autoSpaceDE w:val="0"/>
        <w:autoSpaceDN w:val="0"/>
        <w:adjustRightInd w:val="0"/>
        <w:jc w:val="left"/>
        <w:rPr>
          <w:rFonts w:eastAsia="Times New Roman" w:cs="Times New Roman"/>
          <w:sz w:val="28"/>
          <w:szCs w:val="28"/>
        </w:rPr>
      </w:pPr>
    </w:p>
    <w:p w:rsidR="003F35CF" w:rsidRPr="003F35CF" w:rsidRDefault="003F35CF" w:rsidP="003F35CF">
      <w:pPr>
        <w:widowControl w:val="0"/>
        <w:shd w:val="clear" w:color="auto" w:fill="FFFFFF"/>
        <w:autoSpaceDE w:val="0"/>
        <w:autoSpaceDN w:val="0"/>
        <w:adjustRightInd w:val="0"/>
        <w:spacing w:before="187"/>
        <w:ind w:left="125"/>
        <w:jc w:val="left"/>
        <w:rPr>
          <w:rFonts w:eastAsia="Times New Roman" w:cs="Times New Roman"/>
          <w:sz w:val="20"/>
          <w:szCs w:val="20"/>
          <w:lang w:eastAsia="ru-RU"/>
        </w:rPr>
      </w:pPr>
      <w:r w:rsidRPr="003F35CF">
        <w:rPr>
          <w:rFonts w:eastAsia="Times New Roman" w:cs="Times New Roman"/>
          <w:color w:val="000000"/>
          <w:spacing w:val="-8"/>
          <w:sz w:val="28"/>
          <w:szCs w:val="28"/>
          <w:lang w:eastAsia="ru-RU"/>
        </w:rPr>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4A0" w:firstRow="1" w:lastRow="0" w:firstColumn="1" w:lastColumn="0" w:noHBand="0" w:noVBand="1"/>
      </w:tblPr>
      <w:tblGrid>
        <w:gridCol w:w="1752"/>
        <w:gridCol w:w="8698"/>
      </w:tblGrid>
      <w:tr w:rsidR="003F35CF" w:rsidRPr="003F35CF" w:rsidTr="003F35CF">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3F35CF" w:rsidRPr="003F35CF" w:rsidRDefault="003F35CF" w:rsidP="003F35CF">
            <w:pPr>
              <w:widowControl w:val="0"/>
              <w:shd w:val="clear" w:color="auto" w:fill="FFFFFF"/>
              <w:autoSpaceDE w:val="0"/>
              <w:autoSpaceDN w:val="0"/>
              <w:adjustRightInd w:val="0"/>
              <w:jc w:val="center"/>
              <w:rPr>
                <w:rFonts w:eastAsia="Times New Roman" w:cs="Times New Roman"/>
                <w:szCs w:val="24"/>
                <w:lang w:eastAsia="ru-RU"/>
              </w:rPr>
            </w:pPr>
            <w:r w:rsidRPr="003F35CF">
              <w:rPr>
                <w:rFonts w:eastAsia="Times New Roman" w:cs="Times New Roman"/>
                <w:b/>
                <w:bCs/>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3F35CF" w:rsidRPr="003F35CF" w:rsidRDefault="003F35CF" w:rsidP="003F35CF">
            <w:pPr>
              <w:widowControl w:val="0"/>
              <w:shd w:val="clear" w:color="auto" w:fill="FFFFFF"/>
              <w:autoSpaceDE w:val="0"/>
              <w:autoSpaceDN w:val="0"/>
              <w:adjustRightInd w:val="0"/>
              <w:jc w:val="center"/>
              <w:rPr>
                <w:rFonts w:eastAsia="Times New Roman" w:cs="Times New Roman"/>
                <w:szCs w:val="24"/>
                <w:lang w:eastAsia="ru-RU"/>
              </w:rPr>
            </w:pPr>
            <w:r w:rsidRPr="003F35CF">
              <w:rPr>
                <w:rFonts w:eastAsia="Times New Roman" w:cs="Times New Roman"/>
                <w:b/>
                <w:bCs/>
                <w:szCs w:val="24"/>
                <w:lang w:eastAsia="ru-RU"/>
              </w:rPr>
              <w:t>Наименование личностных результатов</w:t>
            </w:r>
          </w:p>
        </w:tc>
      </w:tr>
      <w:tr w:rsidR="003F35CF" w:rsidRPr="003F35CF" w:rsidTr="003F35CF">
        <w:trPr>
          <w:trHeight w:hRule="exact" w:val="999"/>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3F35CF" w:rsidRPr="003F35CF" w:rsidRDefault="003F35CF" w:rsidP="003F35CF">
            <w:pPr>
              <w:widowControl w:val="0"/>
              <w:shd w:val="clear" w:color="auto" w:fill="FFFFFF"/>
              <w:autoSpaceDE w:val="0"/>
              <w:autoSpaceDN w:val="0"/>
              <w:adjustRightInd w:val="0"/>
              <w:jc w:val="left"/>
              <w:rPr>
                <w:rFonts w:eastAsia="Times New Roman" w:cs="Times New Roman"/>
                <w:bCs/>
                <w:szCs w:val="24"/>
                <w:lang w:eastAsia="ru-RU"/>
              </w:rPr>
            </w:pPr>
            <w:r w:rsidRPr="003F35CF">
              <w:rPr>
                <w:rFonts w:eastAsia="Times New Roman" w:cs="Times New Roman"/>
                <w:bCs/>
                <w:szCs w:val="24"/>
                <w:lang w:eastAsia="ru-RU"/>
              </w:rPr>
              <w:t>ЛР 3</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3F35CF" w:rsidRPr="003F35CF" w:rsidRDefault="003F35CF" w:rsidP="003F35CF">
            <w:pPr>
              <w:widowControl w:val="0"/>
              <w:shd w:val="clear" w:color="auto" w:fill="FFFFFF"/>
              <w:autoSpaceDE w:val="0"/>
              <w:autoSpaceDN w:val="0"/>
              <w:adjustRightInd w:val="0"/>
              <w:jc w:val="left"/>
              <w:rPr>
                <w:rFonts w:eastAsia="Times New Roman" w:cs="Times New Roman"/>
                <w:bCs/>
                <w:szCs w:val="24"/>
                <w:lang w:eastAsia="ru-RU"/>
              </w:rPr>
            </w:pPr>
            <w:r w:rsidRPr="003F35CF">
              <w:rPr>
                <w:rFonts w:eastAsia="Times New Roman" w:cs="Times New Roman"/>
                <w:sz w:val="22"/>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3F35CF" w:rsidRPr="003F35CF" w:rsidTr="003F35CF">
        <w:trPr>
          <w:trHeight w:hRule="exact" w:val="2265"/>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3F35CF" w:rsidRPr="003F35CF" w:rsidRDefault="003F35CF" w:rsidP="003F35CF">
            <w:pPr>
              <w:widowControl w:val="0"/>
              <w:shd w:val="clear" w:color="auto" w:fill="FFFFFF"/>
              <w:autoSpaceDE w:val="0"/>
              <w:autoSpaceDN w:val="0"/>
              <w:adjustRightInd w:val="0"/>
              <w:jc w:val="left"/>
              <w:rPr>
                <w:rFonts w:eastAsia="Times New Roman" w:cs="Times New Roman"/>
                <w:bCs/>
                <w:szCs w:val="24"/>
                <w:lang w:eastAsia="ru-RU"/>
              </w:rPr>
            </w:pP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3F35CF" w:rsidRPr="003F35CF" w:rsidRDefault="003F35CF" w:rsidP="003F35CF">
            <w:pPr>
              <w:widowControl w:val="0"/>
              <w:shd w:val="clear" w:color="auto" w:fill="FFFFFF"/>
              <w:autoSpaceDE w:val="0"/>
              <w:autoSpaceDN w:val="0"/>
              <w:adjustRightInd w:val="0"/>
              <w:jc w:val="left"/>
              <w:rPr>
                <w:rFonts w:eastAsia="Times New Roman" w:cs="Times New Roman"/>
                <w:szCs w:val="24"/>
                <w:lang w:eastAsia="ru-RU"/>
              </w:rPr>
            </w:pPr>
            <w:r w:rsidRPr="003F35CF">
              <w:rPr>
                <w:rFonts w:eastAsia="Times New Roman" w:cs="Times New Roman"/>
                <w:szCs w:val="24"/>
                <w:lang w:eastAsia="ru-RU"/>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3F35CF" w:rsidRPr="003F35CF" w:rsidRDefault="003F35CF" w:rsidP="003F35CF">
            <w:pPr>
              <w:widowControl w:val="0"/>
              <w:shd w:val="clear" w:color="auto" w:fill="FFFFFF"/>
              <w:autoSpaceDE w:val="0"/>
              <w:autoSpaceDN w:val="0"/>
              <w:adjustRightInd w:val="0"/>
              <w:jc w:val="left"/>
              <w:rPr>
                <w:rFonts w:eastAsia="Times New Roman" w:cs="Times New Roman"/>
                <w:bCs/>
                <w:szCs w:val="24"/>
                <w:lang w:eastAsia="ru-RU"/>
              </w:rPr>
            </w:pPr>
            <w:r w:rsidRPr="003F35CF">
              <w:rPr>
                <w:rFonts w:eastAsia="Times New Roman" w:cs="Times New Roman"/>
                <w:szCs w:val="24"/>
                <w:lang w:eastAsia="ru-RU"/>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r>
      <w:tr w:rsidR="003F35CF" w:rsidRPr="003F35CF" w:rsidTr="003F35CF">
        <w:trPr>
          <w:trHeight w:hRule="exact" w:val="2265"/>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3F35CF" w:rsidRPr="003F35CF" w:rsidRDefault="003F35CF" w:rsidP="003F35CF">
            <w:pPr>
              <w:widowControl w:val="0"/>
              <w:shd w:val="clear" w:color="auto" w:fill="FFFFFF"/>
              <w:autoSpaceDE w:val="0"/>
              <w:autoSpaceDN w:val="0"/>
              <w:adjustRightInd w:val="0"/>
              <w:jc w:val="left"/>
              <w:rPr>
                <w:rFonts w:eastAsia="Times New Roman" w:cs="Times New Roman"/>
                <w:bCs/>
                <w:szCs w:val="24"/>
                <w:lang w:eastAsia="ru-RU"/>
              </w:rPr>
            </w:pPr>
            <w:r w:rsidRPr="003F35CF">
              <w:rPr>
                <w:rFonts w:eastAsia="Times New Roman" w:cs="Times New Roman"/>
                <w:bCs/>
                <w:szCs w:val="24"/>
                <w:lang w:eastAsia="ru-RU"/>
              </w:rPr>
              <w:t>ЛР16</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3F35CF" w:rsidRPr="003F35CF" w:rsidRDefault="003F35CF" w:rsidP="003F35CF">
            <w:pPr>
              <w:widowControl w:val="0"/>
              <w:shd w:val="clear" w:color="auto" w:fill="FFFFFF"/>
              <w:autoSpaceDE w:val="0"/>
              <w:autoSpaceDN w:val="0"/>
              <w:adjustRightInd w:val="0"/>
              <w:jc w:val="left"/>
              <w:rPr>
                <w:rFonts w:eastAsia="Times New Roman" w:cs="Times New Roman"/>
                <w:szCs w:val="24"/>
                <w:lang w:eastAsia="ru-RU"/>
              </w:rPr>
            </w:pPr>
            <w:r w:rsidRPr="003F35CF">
              <w:rPr>
                <w:rFonts w:eastAsia="Times New Roman" w:cs="Times New Roman"/>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3F35CF" w:rsidRPr="003F35CF" w:rsidTr="003F35CF">
        <w:trPr>
          <w:trHeight w:hRule="exact" w:val="2265"/>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3F35CF" w:rsidRPr="003F35CF" w:rsidRDefault="003F35CF" w:rsidP="003F35CF">
            <w:pPr>
              <w:widowControl w:val="0"/>
              <w:shd w:val="clear" w:color="auto" w:fill="FFFFFF"/>
              <w:autoSpaceDE w:val="0"/>
              <w:autoSpaceDN w:val="0"/>
              <w:adjustRightInd w:val="0"/>
              <w:jc w:val="left"/>
              <w:rPr>
                <w:rFonts w:eastAsia="Times New Roman" w:cs="Times New Roman"/>
                <w:bCs/>
                <w:szCs w:val="24"/>
                <w:lang w:eastAsia="ru-RU"/>
              </w:rPr>
            </w:pPr>
            <w:r w:rsidRPr="003F35CF">
              <w:rPr>
                <w:rFonts w:eastAsia="Times New Roman" w:cs="Times New Roman"/>
                <w:bCs/>
                <w:szCs w:val="24"/>
                <w:lang w:eastAsia="ru-RU"/>
              </w:rPr>
              <w:t>ЛР20</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3F35CF" w:rsidRPr="003F35CF" w:rsidRDefault="003F35CF" w:rsidP="003F35CF">
            <w:pPr>
              <w:widowControl w:val="0"/>
              <w:shd w:val="clear" w:color="auto" w:fill="FFFFFF"/>
              <w:autoSpaceDE w:val="0"/>
              <w:autoSpaceDN w:val="0"/>
              <w:adjustRightInd w:val="0"/>
              <w:jc w:val="left"/>
              <w:rPr>
                <w:rFonts w:eastAsia="Times New Roman" w:cs="Times New Roman"/>
                <w:szCs w:val="24"/>
                <w:lang w:eastAsia="ru-RU"/>
              </w:rPr>
            </w:pPr>
            <w:r w:rsidRPr="003F35CF">
              <w:rPr>
                <w:rFonts w:eastAsia="Times New Roman" w:cs="Times New Roman"/>
                <w:szCs w:val="24"/>
                <w:lang w:eastAsia="ru-RU"/>
              </w:rPr>
              <w:t>Осознающий себя гражданином, действующим в  соответствии  с потребностями общества и экономики Республики Татарстан.</w:t>
            </w:r>
          </w:p>
        </w:tc>
      </w:tr>
    </w:tbl>
    <w:p w:rsidR="003F35CF" w:rsidRPr="003F35CF" w:rsidRDefault="003F35CF" w:rsidP="003F35CF">
      <w:pPr>
        <w:autoSpaceDE w:val="0"/>
        <w:autoSpaceDN w:val="0"/>
        <w:adjustRightInd w:val="0"/>
        <w:jc w:val="left"/>
        <w:rPr>
          <w:rFonts w:eastAsia="Times New Roman" w:cs="Times New Roman"/>
          <w:i/>
          <w:sz w:val="28"/>
          <w:szCs w:val="28"/>
          <w:u w:val="single"/>
        </w:rPr>
      </w:pPr>
      <w:r w:rsidRPr="003F35CF">
        <w:rPr>
          <w:rFonts w:eastAsia="Times New Roman" w:cs="Times New Roman"/>
          <w:sz w:val="28"/>
          <w:szCs w:val="28"/>
        </w:rPr>
        <w:t xml:space="preserve"> </w:t>
      </w:r>
    </w:p>
    <w:p w:rsidR="003F35CF" w:rsidRPr="003F35CF" w:rsidRDefault="003F35CF" w:rsidP="003F35CF">
      <w:pPr>
        <w:autoSpaceDE w:val="0"/>
        <w:autoSpaceDN w:val="0"/>
        <w:adjustRightInd w:val="0"/>
        <w:rPr>
          <w:rFonts w:eastAsia="Times New Roman" w:cs="Times New Roman"/>
          <w:b/>
          <w:bCs/>
          <w:sz w:val="28"/>
          <w:szCs w:val="28"/>
        </w:rPr>
      </w:pPr>
      <w:r w:rsidRPr="003F35CF">
        <w:rPr>
          <w:rFonts w:eastAsia="Times New Roman" w:cs="Times New Roman"/>
          <w:b/>
          <w:bCs/>
          <w:sz w:val="28"/>
          <w:szCs w:val="28"/>
        </w:rPr>
        <w:t>1.4. Количество часов на освоение программы учебной дисциплины:</w:t>
      </w:r>
    </w:p>
    <w:p w:rsidR="003F35CF" w:rsidRPr="003F35CF" w:rsidRDefault="003F35CF" w:rsidP="003F35CF">
      <w:pPr>
        <w:autoSpaceDE w:val="0"/>
        <w:autoSpaceDN w:val="0"/>
        <w:adjustRightInd w:val="0"/>
        <w:ind w:firstLine="567"/>
        <w:rPr>
          <w:rFonts w:eastAsia="Times New Roman" w:cs="Times New Roman"/>
          <w:sz w:val="28"/>
          <w:szCs w:val="28"/>
        </w:rPr>
      </w:pPr>
      <w:r w:rsidRPr="003F35CF">
        <w:rPr>
          <w:rFonts w:eastAsia="Times New Roman" w:cs="Times New Roman"/>
          <w:sz w:val="28"/>
          <w:szCs w:val="28"/>
        </w:rPr>
        <w:t>максимальной учебной нагрузки студента 66 часов, в том числе:</w:t>
      </w:r>
    </w:p>
    <w:p w:rsidR="003F35CF" w:rsidRPr="003F35CF" w:rsidRDefault="003F35CF" w:rsidP="003F35CF">
      <w:pPr>
        <w:numPr>
          <w:ilvl w:val="0"/>
          <w:numId w:val="27"/>
        </w:numPr>
        <w:autoSpaceDE w:val="0"/>
        <w:autoSpaceDN w:val="0"/>
        <w:adjustRightInd w:val="0"/>
        <w:spacing w:after="200" w:line="276" w:lineRule="auto"/>
        <w:contextualSpacing/>
        <w:jc w:val="left"/>
        <w:rPr>
          <w:rFonts w:eastAsia="Times New Roman" w:cs="Times New Roman"/>
          <w:sz w:val="28"/>
          <w:szCs w:val="28"/>
        </w:rPr>
      </w:pPr>
      <w:r w:rsidRPr="003F35CF">
        <w:rPr>
          <w:rFonts w:eastAsia="Times New Roman" w:cs="Times New Roman"/>
          <w:sz w:val="28"/>
          <w:szCs w:val="28"/>
        </w:rPr>
        <w:t>обязательной аудиторной учебной нагрузки студента 58 часов;</w:t>
      </w:r>
    </w:p>
    <w:p w:rsidR="003F35CF" w:rsidRPr="003F35CF" w:rsidRDefault="003F35CF" w:rsidP="003F35CF">
      <w:pPr>
        <w:numPr>
          <w:ilvl w:val="0"/>
          <w:numId w:val="27"/>
        </w:numPr>
        <w:autoSpaceDE w:val="0"/>
        <w:autoSpaceDN w:val="0"/>
        <w:adjustRightInd w:val="0"/>
        <w:spacing w:after="200" w:line="276" w:lineRule="auto"/>
        <w:contextualSpacing/>
        <w:jc w:val="left"/>
        <w:rPr>
          <w:rFonts w:eastAsia="Times New Roman" w:cs="Times New Roman"/>
          <w:sz w:val="28"/>
          <w:szCs w:val="28"/>
        </w:rPr>
      </w:pPr>
      <w:r w:rsidRPr="003F35CF">
        <w:rPr>
          <w:rFonts w:eastAsia="Times New Roman" w:cs="Times New Roman"/>
          <w:sz w:val="28"/>
          <w:szCs w:val="28"/>
        </w:rPr>
        <w:t>самостоятельной работы студента 8 часов.</w:t>
      </w:r>
    </w:p>
    <w:p w:rsidR="003F35CF" w:rsidRPr="003F35CF" w:rsidRDefault="003F35CF" w:rsidP="003F35CF">
      <w:pPr>
        <w:autoSpaceDE w:val="0"/>
        <w:autoSpaceDN w:val="0"/>
        <w:adjustRightInd w:val="0"/>
        <w:spacing w:after="200" w:line="276" w:lineRule="auto"/>
        <w:contextualSpacing/>
        <w:rPr>
          <w:rFonts w:eastAsia="Times New Roman" w:cs="Times New Roman"/>
          <w:sz w:val="28"/>
          <w:szCs w:val="28"/>
        </w:rPr>
      </w:pPr>
      <w:r w:rsidRPr="003F35CF">
        <w:rPr>
          <w:rFonts w:eastAsia="Times New Roman" w:cs="Times New Roman"/>
          <w:b/>
          <w:sz w:val="28"/>
          <w:szCs w:val="28"/>
        </w:rPr>
        <w:t>Информационное обеспечение обучения</w:t>
      </w:r>
      <w:r w:rsidRPr="003F35CF">
        <w:rPr>
          <w:rFonts w:eastAsia="Times New Roman" w:cs="Times New Roman"/>
          <w:sz w:val="28"/>
          <w:szCs w:val="28"/>
        </w:rPr>
        <w:t xml:space="preserve"> (перечень рекомендуемых учебных изданий, Интернет-ресур</w:t>
      </w:r>
      <w:r>
        <w:rPr>
          <w:rFonts w:eastAsia="Times New Roman" w:cs="Times New Roman"/>
          <w:sz w:val="28"/>
          <w:szCs w:val="28"/>
        </w:rPr>
        <w:t>сов, дополнительной литературы)</w:t>
      </w:r>
    </w:p>
    <w:p w:rsidR="003F35CF" w:rsidRPr="003F35CF" w:rsidRDefault="003F35CF" w:rsidP="003F35CF">
      <w:pPr>
        <w:autoSpaceDE w:val="0"/>
        <w:autoSpaceDN w:val="0"/>
        <w:adjustRightInd w:val="0"/>
        <w:spacing w:after="200" w:line="276" w:lineRule="auto"/>
        <w:contextualSpacing/>
        <w:rPr>
          <w:rFonts w:eastAsia="Times New Roman" w:cs="Times New Roman"/>
          <w:b/>
          <w:sz w:val="28"/>
          <w:szCs w:val="28"/>
        </w:rPr>
      </w:pPr>
      <w:r w:rsidRPr="003F35CF">
        <w:rPr>
          <w:rFonts w:eastAsia="Times New Roman" w:cs="Times New Roman"/>
          <w:b/>
          <w:sz w:val="28"/>
          <w:szCs w:val="28"/>
        </w:rPr>
        <w:t>Основные источники</w:t>
      </w:r>
    </w:p>
    <w:p w:rsidR="003F35CF" w:rsidRPr="003F35CF" w:rsidRDefault="003F35CF" w:rsidP="003F35CF">
      <w:pPr>
        <w:autoSpaceDE w:val="0"/>
        <w:autoSpaceDN w:val="0"/>
        <w:adjustRightInd w:val="0"/>
        <w:spacing w:after="200" w:line="276" w:lineRule="auto"/>
        <w:contextualSpacing/>
        <w:rPr>
          <w:rFonts w:eastAsia="Times New Roman" w:cs="Times New Roman"/>
          <w:sz w:val="28"/>
          <w:szCs w:val="28"/>
        </w:rPr>
      </w:pPr>
      <w:r w:rsidRPr="003F35CF">
        <w:rPr>
          <w:rFonts w:eastAsia="Times New Roman" w:cs="Times New Roman"/>
          <w:sz w:val="28"/>
          <w:szCs w:val="28"/>
        </w:rPr>
        <w:t>1. Ефимова Н.С. Психология общения. Практикум по психологии: учебное пособие / Н. С. Ефимова. - М. : ИД «ФОРУМ»: ИНФРА-М.2019.-192 с.- (Среднее</w:t>
      </w:r>
      <w:r>
        <w:rPr>
          <w:rFonts w:eastAsia="Times New Roman" w:cs="Times New Roman"/>
          <w:sz w:val="28"/>
          <w:szCs w:val="28"/>
        </w:rPr>
        <w:t xml:space="preserve"> профессиональное образование).</w:t>
      </w:r>
    </w:p>
    <w:p w:rsidR="003F35CF" w:rsidRPr="003F35CF" w:rsidRDefault="003F35CF" w:rsidP="003F35CF">
      <w:pPr>
        <w:autoSpaceDE w:val="0"/>
        <w:autoSpaceDN w:val="0"/>
        <w:adjustRightInd w:val="0"/>
        <w:spacing w:after="200" w:line="276" w:lineRule="auto"/>
        <w:contextualSpacing/>
        <w:rPr>
          <w:rFonts w:eastAsia="Times New Roman" w:cs="Times New Roman"/>
          <w:b/>
          <w:sz w:val="28"/>
          <w:szCs w:val="28"/>
        </w:rPr>
      </w:pPr>
      <w:r w:rsidRPr="003F35CF">
        <w:rPr>
          <w:rFonts w:eastAsia="Times New Roman" w:cs="Times New Roman"/>
          <w:b/>
          <w:sz w:val="28"/>
          <w:szCs w:val="28"/>
        </w:rPr>
        <w:t>Дополнительные источники:</w:t>
      </w:r>
    </w:p>
    <w:p w:rsidR="003F35CF" w:rsidRPr="003F35CF" w:rsidRDefault="003F35CF" w:rsidP="003F35CF">
      <w:pPr>
        <w:autoSpaceDE w:val="0"/>
        <w:autoSpaceDN w:val="0"/>
        <w:adjustRightInd w:val="0"/>
        <w:spacing w:after="200" w:line="276" w:lineRule="auto"/>
        <w:contextualSpacing/>
        <w:rPr>
          <w:rFonts w:eastAsia="Times New Roman" w:cs="Times New Roman"/>
          <w:sz w:val="28"/>
          <w:szCs w:val="28"/>
        </w:rPr>
      </w:pPr>
      <w:r w:rsidRPr="003F35CF">
        <w:rPr>
          <w:rFonts w:eastAsia="Times New Roman" w:cs="Times New Roman"/>
          <w:sz w:val="28"/>
          <w:szCs w:val="28"/>
        </w:rPr>
        <w:t xml:space="preserve">Панфилова А.П. Психология общения: учебник для студ. учреждений сред. проф. образования / А.П. Панфилова.-М.: Издательский центр «Академия», 2013.-368 с. </w:t>
      </w:r>
    </w:p>
    <w:p w:rsidR="003F35CF" w:rsidRPr="003F35CF" w:rsidRDefault="003F35CF" w:rsidP="003F35CF">
      <w:pPr>
        <w:autoSpaceDE w:val="0"/>
        <w:autoSpaceDN w:val="0"/>
        <w:adjustRightInd w:val="0"/>
        <w:spacing w:after="200" w:line="276" w:lineRule="auto"/>
        <w:contextualSpacing/>
        <w:rPr>
          <w:rFonts w:eastAsia="Times New Roman" w:cs="Times New Roman"/>
          <w:sz w:val="28"/>
          <w:szCs w:val="28"/>
        </w:rPr>
      </w:pPr>
      <w:r w:rsidRPr="003F35CF">
        <w:rPr>
          <w:rFonts w:eastAsia="Times New Roman" w:cs="Times New Roman"/>
          <w:sz w:val="28"/>
          <w:szCs w:val="28"/>
        </w:rPr>
        <w:t>1.http://www.psu.msu.ru/about/lab/semantic.html.</w:t>
      </w:r>
    </w:p>
    <w:p w:rsidR="003F35CF" w:rsidRPr="003F35CF" w:rsidRDefault="003F35CF" w:rsidP="003F35CF">
      <w:pPr>
        <w:autoSpaceDE w:val="0"/>
        <w:autoSpaceDN w:val="0"/>
        <w:adjustRightInd w:val="0"/>
        <w:spacing w:after="200" w:line="276" w:lineRule="auto"/>
        <w:contextualSpacing/>
        <w:rPr>
          <w:rFonts w:eastAsia="Times New Roman" w:cs="Times New Roman"/>
          <w:sz w:val="28"/>
          <w:szCs w:val="28"/>
        </w:rPr>
      </w:pPr>
      <w:r w:rsidRPr="003F35CF">
        <w:rPr>
          <w:rFonts w:eastAsia="Times New Roman" w:cs="Times New Roman"/>
          <w:sz w:val="28"/>
          <w:szCs w:val="28"/>
        </w:rPr>
        <w:t>2.http://www.avpu.ru/proect/sbornik2004/161.htm.</w:t>
      </w:r>
    </w:p>
    <w:p w:rsidR="003F35CF" w:rsidRPr="003F35CF" w:rsidRDefault="003F35CF" w:rsidP="003F35CF">
      <w:pPr>
        <w:autoSpaceDE w:val="0"/>
        <w:autoSpaceDN w:val="0"/>
        <w:adjustRightInd w:val="0"/>
        <w:spacing w:after="200" w:line="276" w:lineRule="auto"/>
        <w:contextualSpacing/>
        <w:rPr>
          <w:rFonts w:eastAsia="Times New Roman" w:cs="Times New Roman"/>
          <w:sz w:val="28"/>
          <w:szCs w:val="28"/>
        </w:rPr>
      </w:pPr>
      <w:r w:rsidRPr="003F35CF">
        <w:rPr>
          <w:rFonts w:eastAsia="Times New Roman" w:cs="Times New Roman"/>
          <w:sz w:val="28"/>
          <w:szCs w:val="28"/>
        </w:rPr>
        <w:t>3.http://www.voppsy.ru/journals_all/issues/1995/952/952031.htm.</w:t>
      </w:r>
    </w:p>
    <w:p w:rsidR="003F35CF" w:rsidRPr="003F35CF" w:rsidRDefault="003F35CF" w:rsidP="003F35CF">
      <w:pPr>
        <w:autoSpaceDE w:val="0"/>
        <w:autoSpaceDN w:val="0"/>
        <w:adjustRightInd w:val="0"/>
        <w:spacing w:after="200" w:line="276" w:lineRule="auto"/>
        <w:contextualSpacing/>
        <w:rPr>
          <w:rFonts w:eastAsia="Times New Roman" w:cs="Times New Roman"/>
          <w:sz w:val="28"/>
          <w:szCs w:val="28"/>
        </w:rPr>
      </w:pPr>
      <w:r w:rsidRPr="003F35CF">
        <w:rPr>
          <w:rFonts w:eastAsia="Times New Roman" w:cs="Times New Roman"/>
          <w:sz w:val="28"/>
          <w:szCs w:val="28"/>
        </w:rPr>
        <w:t>4.http://www.pirao.ru/strukt/lab_gr/1_det_p.html.</w:t>
      </w:r>
    </w:p>
    <w:p w:rsidR="003F35CF" w:rsidRDefault="003F35CF" w:rsidP="003F35CF">
      <w:pPr>
        <w:widowControl w:val="0"/>
        <w:tabs>
          <w:tab w:val="left" w:pos="142"/>
        </w:tabs>
        <w:autoSpaceDE w:val="0"/>
        <w:autoSpaceDN w:val="0"/>
        <w:adjustRightInd w:val="0"/>
        <w:spacing w:before="281" w:line="440" w:lineRule="exact"/>
        <w:jc w:val="center"/>
        <w:rPr>
          <w:rFonts w:eastAsia="Times New Roman" w:cs="Times New Roman"/>
          <w:b/>
          <w:spacing w:val="-2"/>
          <w:sz w:val="28"/>
          <w:szCs w:val="28"/>
          <w:lang w:eastAsia="ru-RU"/>
        </w:rPr>
      </w:pPr>
      <w:r w:rsidRPr="003F35CF">
        <w:rPr>
          <w:rFonts w:eastAsia="Times New Roman" w:cs="Times New Roman"/>
          <w:b/>
          <w:spacing w:val="-2"/>
          <w:sz w:val="28"/>
          <w:szCs w:val="28"/>
          <w:lang w:eastAsia="ru-RU"/>
        </w:rPr>
        <w:t>ОГСЭ.03 ИСТОРИЯ</w:t>
      </w:r>
    </w:p>
    <w:p w:rsidR="003F35CF" w:rsidRPr="003F35CF" w:rsidRDefault="003F35CF" w:rsidP="003F35CF">
      <w:pPr>
        <w:numPr>
          <w:ilvl w:val="1"/>
          <w:numId w:val="24"/>
        </w:numPr>
        <w:autoSpaceDE w:val="0"/>
        <w:autoSpaceDN w:val="0"/>
        <w:adjustRightInd w:val="0"/>
        <w:spacing w:after="200" w:line="360" w:lineRule="auto"/>
        <w:contextualSpacing/>
        <w:jc w:val="left"/>
        <w:rPr>
          <w:rFonts w:eastAsia="Calibri" w:cs="Times New Roman"/>
          <w:b/>
          <w:bCs/>
          <w:sz w:val="28"/>
          <w:szCs w:val="28"/>
        </w:rPr>
      </w:pPr>
      <w:r w:rsidRPr="003F35CF">
        <w:rPr>
          <w:rFonts w:eastAsia="Calibri" w:cs="Times New Roman"/>
          <w:b/>
          <w:bCs/>
          <w:sz w:val="28"/>
          <w:szCs w:val="28"/>
        </w:rPr>
        <w:lastRenderedPageBreak/>
        <w:t>Область применения программы</w:t>
      </w:r>
    </w:p>
    <w:p w:rsidR="003F35CF" w:rsidRPr="003F35CF" w:rsidRDefault="003F35CF" w:rsidP="003F35CF">
      <w:pPr>
        <w:autoSpaceDE w:val="0"/>
        <w:autoSpaceDN w:val="0"/>
        <w:adjustRightInd w:val="0"/>
        <w:spacing w:line="360" w:lineRule="auto"/>
        <w:ind w:firstLine="567"/>
        <w:rPr>
          <w:rFonts w:eastAsia="Calibri" w:cs="Times New Roman"/>
          <w:sz w:val="28"/>
          <w:szCs w:val="28"/>
        </w:rPr>
      </w:pPr>
      <w:r w:rsidRPr="003F35CF">
        <w:rPr>
          <w:rFonts w:eastAsia="Calibri" w:cs="Times New Roman"/>
          <w:sz w:val="28"/>
          <w:szCs w:val="28"/>
        </w:rPr>
        <w:t xml:space="preserve">Рабочая программа учебной дисциплины «История» - является частью основной профессиональной образовательной программы ГАПОУ «Мензелинский педагогический колледж имени Мусы Джалиля» по специальности СПО </w:t>
      </w:r>
      <w:r w:rsidRPr="003F35CF">
        <w:rPr>
          <w:rFonts w:eastAsia="Times New Roman" w:cs="Times New Roman"/>
          <w:b/>
          <w:bCs/>
          <w:sz w:val="28"/>
          <w:szCs w:val="28"/>
          <w:lang w:eastAsia="ru-RU"/>
        </w:rPr>
        <w:t>44.02.02 Преподавание в начальных классах</w:t>
      </w:r>
      <w:r w:rsidRPr="003F35CF">
        <w:rPr>
          <w:rFonts w:eastAsia="Calibri" w:cs="Times New Roman"/>
          <w:sz w:val="28"/>
          <w:szCs w:val="28"/>
        </w:rPr>
        <w:t>, разработанной в соответствии с ФГОС СПО третьего поколения.</w:t>
      </w:r>
    </w:p>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rPr>
          <w:rFonts w:eastAsia="Times New Roman" w:cs="Times New Roman"/>
          <w:sz w:val="28"/>
          <w:szCs w:val="28"/>
          <w:lang w:eastAsia="ru-RU"/>
        </w:rPr>
      </w:pPr>
      <w:r w:rsidRPr="003F35CF">
        <w:rPr>
          <w:rFonts w:eastAsia="Calibri" w:cs="Times New Roman"/>
          <w:sz w:val="28"/>
          <w:szCs w:val="28"/>
        </w:rPr>
        <w:t xml:space="preserve">Рабочая программа учебной дисциплины используется </w:t>
      </w:r>
      <w:r w:rsidRPr="003F35CF">
        <w:rPr>
          <w:rFonts w:eastAsia="Times New Roman" w:cs="Times New Roman"/>
          <w:sz w:val="28"/>
          <w:szCs w:val="28"/>
          <w:lang w:eastAsia="ru-RU"/>
        </w:rPr>
        <w:t>для переподготовки и повышения квалификации по вышеуказанной специальности.</w:t>
      </w:r>
    </w:p>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Times New Roman"/>
          <w:sz w:val="28"/>
          <w:szCs w:val="28"/>
          <w:lang w:eastAsia="ru-RU"/>
        </w:rPr>
      </w:pPr>
      <w:r w:rsidRPr="003F35CF">
        <w:rPr>
          <w:rFonts w:eastAsia="Calibri" w:cs="Times New Roman"/>
          <w:sz w:val="28"/>
          <w:szCs w:val="28"/>
        </w:rPr>
        <w:t>Рабочая программа составляется для очной формы обучения</w:t>
      </w:r>
    </w:p>
    <w:p w:rsidR="003F35CF" w:rsidRPr="003F35CF" w:rsidRDefault="003F35CF" w:rsidP="003F35CF">
      <w:pPr>
        <w:tabs>
          <w:tab w:val="left" w:pos="1134"/>
          <w:tab w:val="left" w:pos="1276"/>
        </w:tabs>
        <w:autoSpaceDE w:val="0"/>
        <w:autoSpaceDN w:val="0"/>
        <w:adjustRightInd w:val="0"/>
        <w:spacing w:line="360" w:lineRule="auto"/>
        <w:ind w:firstLine="567"/>
        <w:rPr>
          <w:rFonts w:eastAsia="Calibri" w:cs="Times New Roman"/>
          <w:i/>
          <w:iCs/>
          <w:sz w:val="28"/>
          <w:szCs w:val="28"/>
        </w:rPr>
      </w:pPr>
      <w:r w:rsidRPr="003F35CF">
        <w:rPr>
          <w:rFonts w:eastAsia="Calibri" w:cs="Times New Roman"/>
          <w:b/>
          <w:bCs/>
          <w:sz w:val="28"/>
          <w:szCs w:val="28"/>
        </w:rPr>
        <w:t xml:space="preserve">1.2. Место дисциплины в структуре </w:t>
      </w:r>
      <w:r w:rsidRPr="003F35CF">
        <w:rPr>
          <w:rFonts w:eastAsia="Times New Roman" w:cs="Times New Roman"/>
          <w:b/>
          <w:spacing w:val="-2"/>
          <w:sz w:val="28"/>
          <w:szCs w:val="28"/>
          <w:lang w:eastAsia="ru-RU"/>
        </w:rPr>
        <w:t>программы подготовки специалистов среднего звена</w:t>
      </w:r>
      <w:r w:rsidRPr="003F35CF">
        <w:rPr>
          <w:rFonts w:eastAsia="Calibri" w:cs="Times New Roman"/>
          <w:b/>
          <w:bCs/>
          <w:sz w:val="28"/>
          <w:szCs w:val="28"/>
        </w:rPr>
        <w:t xml:space="preserve">: </w:t>
      </w:r>
      <w:r w:rsidRPr="003F35CF">
        <w:rPr>
          <w:rFonts w:eastAsia="Calibri" w:cs="Times New Roman"/>
          <w:sz w:val="28"/>
          <w:szCs w:val="28"/>
        </w:rPr>
        <w:t>общий гуманитарный социально-экономический цикл</w:t>
      </w:r>
    </w:p>
    <w:p w:rsidR="003F35CF" w:rsidRPr="003F35CF" w:rsidRDefault="003F35CF" w:rsidP="003F35CF">
      <w:pPr>
        <w:autoSpaceDE w:val="0"/>
        <w:autoSpaceDN w:val="0"/>
        <w:adjustRightInd w:val="0"/>
        <w:spacing w:line="360" w:lineRule="auto"/>
        <w:ind w:firstLine="567"/>
        <w:rPr>
          <w:rFonts w:eastAsia="Calibri" w:cs="Times New Roman"/>
          <w:i/>
          <w:iCs/>
          <w:sz w:val="28"/>
          <w:szCs w:val="28"/>
        </w:rPr>
      </w:pPr>
      <w:r w:rsidRPr="003F35CF">
        <w:rPr>
          <w:rFonts w:eastAsia="Calibri" w:cs="Times New Roman"/>
          <w:b/>
          <w:iCs/>
          <w:sz w:val="28"/>
          <w:szCs w:val="28"/>
        </w:rPr>
        <w:t xml:space="preserve">1.3. </w:t>
      </w:r>
      <w:r w:rsidRPr="003F35CF">
        <w:rPr>
          <w:rFonts w:eastAsia="Calibri" w:cs="Times New Roman"/>
          <w:b/>
          <w:bCs/>
          <w:sz w:val="28"/>
          <w:szCs w:val="28"/>
        </w:rPr>
        <w:t>Цели и задачи дисциплины – требования к результатам освоения дисциплины:</w:t>
      </w:r>
    </w:p>
    <w:p w:rsidR="003F35CF" w:rsidRPr="003F35CF" w:rsidRDefault="003F35CF" w:rsidP="003F35CF">
      <w:pPr>
        <w:autoSpaceDE w:val="0"/>
        <w:autoSpaceDN w:val="0"/>
        <w:adjustRightInd w:val="0"/>
        <w:spacing w:line="360" w:lineRule="auto"/>
        <w:ind w:firstLine="567"/>
        <w:rPr>
          <w:rFonts w:eastAsia="Calibri" w:cs="Times New Roman"/>
          <w:sz w:val="28"/>
          <w:szCs w:val="28"/>
          <w:u w:val="single"/>
        </w:rPr>
      </w:pPr>
      <w:r w:rsidRPr="003F35CF">
        <w:rPr>
          <w:rFonts w:eastAsia="Calibri" w:cs="Times New Roman"/>
          <w:sz w:val="28"/>
          <w:szCs w:val="28"/>
          <w:u w:val="single"/>
        </w:rPr>
        <w:t>Базовая часть</w:t>
      </w:r>
    </w:p>
    <w:p w:rsidR="003F35CF" w:rsidRPr="003F35CF" w:rsidRDefault="003F35CF" w:rsidP="003F35CF">
      <w:pPr>
        <w:autoSpaceDE w:val="0"/>
        <w:autoSpaceDN w:val="0"/>
        <w:adjustRightInd w:val="0"/>
        <w:spacing w:line="360" w:lineRule="auto"/>
        <w:rPr>
          <w:rFonts w:eastAsia="Calibri" w:cs="Times New Roman"/>
          <w:b/>
          <w:sz w:val="28"/>
          <w:szCs w:val="28"/>
        </w:rPr>
      </w:pPr>
      <w:r w:rsidRPr="003F35CF">
        <w:rPr>
          <w:rFonts w:eastAsia="Calibri" w:cs="Times New Roman"/>
          <w:sz w:val="28"/>
          <w:szCs w:val="28"/>
        </w:rPr>
        <w:t xml:space="preserve">В результате освоения дисциплины обучающийся </w:t>
      </w:r>
      <w:r w:rsidRPr="003F35CF">
        <w:rPr>
          <w:rFonts w:eastAsia="Calibri" w:cs="Times New Roman"/>
          <w:b/>
          <w:sz w:val="28"/>
          <w:szCs w:val="28"/>
        </w:rPr>
        <w:t xml:space="preserve">должен </w:t>
      </w:r>
    </w:p>
    <w:p w:rsidR="003F35CF" w:rsidRPr="003F35CF" w:rsidRDefault="003F35CF" w:rsidP="003F35CF">
      <w:pPr>
        <w:autoSpaceDE w:val="0"/>
        <w:autoSpaceDN w:val="0"/>
        <w:adjustRightInd w:val="0"/>
        <w:spacing w:line="360" w:lineRule="auto"/>
        <w:ind w:firstLine="567"/>
        <w:rPr>
          <w:rFonts w:eastAsia="Calibri" w:cs="Times New Roman"/>
          <w:b/>
          <w:sz w:val="28"/>
          <w:szCs w:val="28"/>
        </w:rPr>
      </w:pPr>
      <w:r w:rsidRPr="003F35CF">
        <w:rPr>
          <w:rFonts w:eastAsia="Calibri" w:cs="Times New Roman"/>
          <w:b/>
          <w:sz w:val="28"/>
          <w:szCs w:val="28"/>
        </w:rPr>
        <w:t>уметь:</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ориентироваться в современной экономической, политической и культурной ситуации в России и мире;</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выявлять взаимосвязь отечественных, региональных, мировых социально-экономических, политических и культурных проблем;</w:t>
      </w:r>
    </w:p>
    <w:p w:rsidR="003F35CF" w:rsidRPr="003F35CF" w:rsidRDefault="003F35CF" w:rsidP="003F35CF">
      <w:pPr>
        <w:autoSpaceDE w:val="0"/>
        <w:autoSpaceDN w:val="0"/>
        <w:adjustRightInd w:val="0"/>
        <w:spacing w:line="360" w:lineRule="auto"/>
        <w:ind w:firstLine="567"/>
        <w:rPr>
          <w:rFonts w:eastAsia="Calibri" w:cs="Times New Roman"/>
          <w:b/>
          <w:sz w:val="28"/>
          <w:szCs w:val="28"/>
        </w:rPr>
      </w:pPr>
      <w:r w:rsidRPr="003F35CF">
        <w:rPr>
          <w:rFonts w:eastAsia="Calibri" w:cs="Times New Roman"/>
          <w:b/>
          <w:sz w:val="28"/>
          <w:szCs w:val="28"/>
        </w:rPr>
        <w:t>знать:</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основные направления развития ключевых регионов мира на рубеже веков (XX и XXI вв.);</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сущность и причины локальных, региональных, межгосударственных конфликтов в конце XX – начале XXI в.;</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назначение ООН, НАТО, ЕС и других организаций и основные направления их деятельности;</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lastRenderedPageBreak/>
        <w:t>- о роли науки, культуры и религии в сохранении и укреплении национальных и государственных традиций;</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содержание и назначение важнейших правовых и законодательных актов мирового и регионального значения.</w:t>
      </w:r>
    </w:p>
    <w:p w:rsidR="003F35CF" w:rsidRPr="003F35CF" w:rsidRDefault="003F35CF" w:rsidP="003F35CF">
      <w:pPr>
        <w:autoSpaceDE w:val="0"/>
        <w:autoSpaceDN w:val="0"/>
        <w:adjustRightInd w:val="0"/>
        <w:spacing w:line="360" w:lineRule="auto"/>
        <w:ind w:firstLine="567"/>
        <w:rPr>
          <w:rFonts w:eastAsia="Calibri" w:cs="Times New Roman"/>
          <w:sz w:val="28"/>
          <w:szCs w:val="28"/>
        </w:rPr>
      </w:pPr>
      <w:r w:rsidRPr="003F35CF">
        <w:rPr>
          <w:rFonts w:eastAsia="Calibri" w:cs="Times New Roman"/>
          <w:sz w:val="28"/>
          <w:szCs w:val="28"/>
        </w:rPr>
        <w:t>Вариативная часть – не предусмотрено</w:t>
      </w:r>
    </w:p>
    <w:p w:rsidR="003F35CF" w:rsidRPr="003F35CF" w:rsidRDefault="003F35CF" w:rsidP="003F35CF">
      <w:pPr>
        <w:autoSpaceDE w:val="0"/>
        <w:autoSpaceDN w:val="0"/>
        <w:adjustRightInd w:val="0"/>
        <w:spacing w:line="360" w:lineRule="auto"/>
        <w:ind w:firstLine="567"/>
        <w:rPr>
          <w:rFonts w:eastAsia="Calibri" w:cs="Times New Roman"/>
          <w:sz w:val="28"/>
          <w:szCs w:val="28"/>
        </w:rPr>
      </w:pPr>
      <w:r w:rsidRPr="003F35CF">
        <w:rPr>
          <w:rFonts w:eastAsia="Calibri" w:cs="Times New Roman"/>
          <w:sz w:val="28"/>
          <w:szCs w:val="28"/>
        </w:rPr>
        <w:t xml:space="preserve">Содержание дисциплины ориентировано на подготовку обучающихся к освоению профессиональных модулей ППССЗ по специальности </w:t>
      </w:r>
      <w:r w:rsidRPr="003F35CF">
        <w:rPr>
          <w:rFonts w:eastAsia="Times New Roman" w:cs="Times New Roman"/>
          <w:b/>
          <w:bCs/>
          <w:sz w:val="28"/>
          <w:szCs w:val="28"/>
          <w:lang w:eastAsia="ru-RU"/>
        </w:rPr>
        <w:t>44.02.02 Преподавание в начальных классах</w:t>
      </w:r>
      <w:r w:rsidRPr="003F35CF">
        <w:rPr>
          <w:rFonts w:eastAsia="Calibri" w:cs="Times New Roman"/>
          <w:b/>
          <w:sz w:val="28"/>
          <w:szCs w:val="28"/>
        </w:rPr>
        <w:t xml:space="preserve"> </w:t>
      </w:r>
      <w:r w:rsidRPr="003F35CF">
        <w:rPr>
          <w:rFonts w:eastAsia="Calibri" w:cs="Times New Roman"/>
          <w:sz w:val="28"/>
          <w:szCs w:val="28"/>
        </w:rPr>
        <w:t>и овладению профессиональными компетенциями (ПК):</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1.1. Определять цели и задачи, планировать уроки.</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1.2. Проводить уроки.</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1.3. Осуществлять</w:t>
      </w:r>
      <w:r w:rsidRPr="003F35CF">
        <w:rPr>
          <w:rFonts w:eastAsia="Times New Roman" w:cs="Times New Roman"/>
          <w:sz w:val="28"/>
          <w:szCs w:val="28"/>
          <w:lang w:eastAsia="ru-RU"/>
        </w:rPr>
        <w:tab/>
        <w:t>педагогический</w:t>
      </w:r>
      <w:r w:rsidRPr="003F35CF">
        <w:rPr>
          <w:rFonts w:eastAsia="Times New Roman" w:cs="Times New Roman"/>
          <w:sz w:val="28"/>
          <w:szCs w:val="28"/>
          <w:lang w:eastAsia="ru-RU"/>
        </w:rPr>
        <w:tab/>
        <w:t xml:space="preserve">контроль, </w:t>
      </w:r>
      <w:r w:rsidRPr="003F35CF">
        <w:rPr>
          <w:rFonts w:eastAsia="Times New Roman" w:cs="Times New Roman"/>
          <w:sz w:val="28"/>
          <w:szCs w:val="28"/>
          <w:lang w:eastAsia="ru-RU"/>
        </w:rPr>
        <w:tab/>
        <w:t>оценивать</w:t>
      </w:r>
      <w:r w:rsidRPr="003F35CF">
        <w:rPr>
          <w:rFonts w:eastAsia="Times New Roman" w:cs="Times New Roman"/>
          <w:sz w:val="28"/>
          <w:szCs w:val="28"/>
          <w:lang w:eastAsia="ru-RU"/>
        </w:rPr>
        <w:tab/>
        <w:t>процесс</w:t>
      </w:r>
      <w:r w:rsidRPr="003F35CF">
        <w:rPr>
          <w:rFonts w:eastAsia="Times New Roman" w:cs="Times New Roman"/>
          <w:sz w:val="28"/>
          <w:szCs w:val="28"/>
          <w:lang w:eastAsia="ru-RU"/>
        </w:rPr>
        <w:tab/>
        <w:t>и результаты обучения.</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2.1. Определять цели и задачи внеурочной деятельности и общения, планировать внеурочные занятия.</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2.2. Проводить внеурочные занятия.</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2.3. Осуществлять</w:t>
      </w:r>
      <w:r w:rsidRPr="003F35CF">
        <w:rPr>
          <w:rFonts w:eastAsia="Times New Roman" w:cs="Times New Roman"/>
          <w:sz w:val="28"/>
          <w:szCs w:val="28"/>
          <w:lang w:eastAsia="ru-RU"/>
        </w:rPr>
        <w:tab/>
        <w:t>педагогический</w:t>
      </w:r>
      <w:r w:rsidRPr="003F35CF">
        <w:rPr>
          <w:rFonts w:eastAsia="Times New Roman" w:cs="Times New Roman"/>
          <w:sz w:val="28"/>
          <w:szCs w:val="28"/>
          <w:lang w:eastAsia="ru-RU"/>
        </w:rPr>
        <w:tab/>
        <w:t xml:space="preserve">контроль, </w:t>
      </w:r>
      <w:r w:rsidRPr="003F35CF">
        <w:rPr>
          <w:rFonts w:eastAsia="Times New Roman" w:cs="Times New Roman"/>
          <w:sz w:val="28"/>
          <w:szCs w:val="28"/>
          <w:lang w:eastAsia="ru-RU"/>
        </w:rPr>
        <w:tab/>
        <w:t>оценивать</w:t>
      </w:r>
      <w:r w:rsidRPr="003F35CF">
        <w:rPr>
          <w:rFonts w:eastAsia="Times New Roman" w:cs="Times New Roman"/>
          <w:sz w:val="28"/>
          <w:szCs w:val="28"/>
          <w:lang w:eastAsia="ru-RU"/>
        </w:rPr>
        <w:tab/>
        <w:t>процесс</w:t>
      </w:r>
      <w:r w:rsidRPr="003F35CF">
        <w:rPr>
          <w:rFonts w:eastAsia="Times New Roman" w:cs="Times New Roman"/>
          <w:sz w:val="28"/>
          <w:szCs w:val="28"/>
          <w:lang w:eastAsia="ru-RU"/>
        </w:rPr>
        <w:tab/>
        <w:t>и результаты деятельности обучающихся.</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3.2. Определять цели и задачи, планировать внеклассную работу.</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3.3. Проводить внеклассные мероприятия.</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3.4. Анализировать процесс и результаты проведения внеклассных мероприятий.</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4.2. Создавать в кабинете предметно-развивающую среду.</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3F35CF" w:rsidRPr="003F35CF" w:rsidRDefault="003F35CF" w:rsidP="003F35CF">
      <w:pPr>
        <w:autoSpaceDE w:val="0"/>
        <w:autoSpaceDN w:val="0"/>
        <w:adjustRightInd w:val="0"/>
        <w:spacing w:line="360" w:lineRule="auto"/>
        <w:ind w:firstLine="567"/>
        <w:rPr>
          <w:rFonts w:eastAsia="Calibri" w:cs="Times New Roman"/>
          <w:sz w:val="28"/>
          <w:szCs w:val="28"/>
        </w:rPr>
      </w:pPr>
      <w:r w:rsidRPr="003F35CF">
        <w:rPr>
          <w:rFonts w:eastAsia="Calibri" w:cs="Times New Roman"/>
          <w:sz w:val="28"/>
          <w:szCs w:val="28"/>
        </w:rPr>
        <w:t>В процессе освоения дисциплины у обучающихся формируются общие компетенции (ОК):</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 xml:space="preserve">OK 1. Понимать сущность и социальную значимость своей будущей </w:t>
      </w:r>
      <w:r w:rsidRPr="003F35CF">
        <w:rPr>
          <w:rFonts w:eastAsia="Times New Roman" w:cs="Times New Roman"/>
          <w:sz w:val="28"/>
          <w:szCs w:val="28"/>
          <w:lang w:eastAsia="ru-RU"/>
        </w:rPr>
        <w:lastRenderedPageBreak/>
        <w:t>профессии, проявлять к ней устойчивый интерес.</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ОК 3. Оценивать риски и принимать решения в нестандартных ситуациях.</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OK 10. Осуществлять профилактику травматизма, обеспечивать охрану жизни и здоровья детей.</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OK 11. Строить профессиональную деятельность с соблюдением правовых норм, ее регулирующих.</w:t>
      </w:r>
    </w:p>
    <w:p w:rsidR="003F35CF" w:rsidRPr="003F35CF" w:rsidRDefault="003F35CF" w:rsidP="003F35CF">
      <w:pPr>
        <w:autoSpaceDE w:val="0"/>
        <w:autoSpaceDN w:val="0"/>
        <w:adjustRightInd w:val="0"/>
        <w:spacing w:line="360" w:lineRule="auto"/>
        <w:ind w:firstLine="567"/>
        <w:rPr>
          <w:rFonts w:eastAsia="Calibri" w:cs="Times New Roman"/>
          <w:sz w:val="28"/>
          <w:szCs w:val="28"/>
        </w:rPr>
      </w:pPr>
      <w:r w:rsidRPr="003F35CF">
        <w:rPr>
          <w:rFonts w:eastAsia="Calibri" w:cs="Times New Roman"/>
          <w:sz w:val="28"/>
          <w:szCs w:val="28"/>
        </w:rPr>
        <w:t>В процессе освоения дисциплины у обучающихся формируются личностные результаты (ЛР):</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 xml:space="preserve">ЛР 1. 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w:t>
      </w:r>
      <w:r w:rsidRPr="003F35CF">
        <w:rPr>
          <w:rFonts w:eastAsia="Times New Roman" w:cs="Times New Roman"/>
          <w:sz w:val="28"/>
          <w:szCs w:val="28"/>
          <w:lang w:eastAsia="ru-RU"/>
        </w:rPr>
        <w:lastRenderedPageBreak/>
        <w:t>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ЛР 2. 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ЛР 3. 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 xml:space="preserve">ЛР 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w:t>
      </w:r>
      <w:r w:rsidRPr="003F35CF">
        <w:rPr>
          <w:rFonts w:eastAsia="Times New Roman" w:cs="Times New Roman"/>
          <w:sz w:val="28"/>
          <w:szCs w:val="28"/>
          <w:lang w:eastAsia="ru-RU"/>
        </w:rPr>
        <w:lastRenderedPageBreak/>
        <w:t>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ЛР 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 xml:space="preserve">ЛР 8. Проявляющий и демонстрирующий уважение законных интересов и прав представителей различных этнокультурных, социальных, </w:t>
      </w:r>
      <w:r w:rsidRPr="003F35CF">
        <w:rPr>
          <w:rFonts w:eastAsia="Times New Roman" w:cs="Times New Roman"/>
          <w:sz w:val="28"/>
          <w:szCs w:val="28"/>
          <w:lang w:eastAsia="ru-RU"/>
        </w:rPr>
        <w:lastRenderedPageBreak/>
        <w:t xml:space="preserve">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3F35CF">
        <w:rPr>
          <w:rFonts w:eastAsia="Times New Roman" w:cs="Times New Roman"/>
          <w:sz w:val="28"/>
          <w:szCs w:val="28"/>
          <w:lang w:eastAsia="ru-RU"/>
        </w:rPr>
        <w:br/>
        <w:t>в общественные инициативы, направленные на их сохранение</w:t>
      </w:r>
    </w:p>
    <w:p w:rsidR="003F35CF" w:rsidRPr="003F35CF" w:rsidRDefault="003F35CF" w:rsidP="003F35CF">
      <w:pPr>
        <w:autoSpaceDE w:val="0"/>
        <w:autoSpaceDN w:val="0"/>
        <w:adjustRightInd w:val="0"/>
        <w:spacing w:line="360" w:lineRule="auto"/>
        <w:ind w:firstLine="567"/>
        <w:rPr>
          <w:rFonts w:eastAsia="Calibri" w:cs="Times New Roman"/>
          <w:b/>
          <w:bCs/>
          <w:sz w:val="28"/>
          <w:szCs w:val="28"/>
        </w:rPr>
      </w:pPr>
      <w:r w:rsidRPr="003F35CF">
        <w:rPr>
          <w:rFonts w:eastAsia="Calibri" w:cs="Times New Roman"/>
          <w:b/>
          <w:bCs/>
          <w:sz w:val="28"/>
          <w:szCs w:val="28"/>
        </w:rPr>
        <w:t>1.4. Количество часов на освоение программы учебной дисциплины:</w:t>
      </w:r>
    </w:p>
    <w:p w:rsidR="003F35CF" w:rsidRPr="003F35CF" w:rsidRDefault="003F35CF" w:rsidP="003F35CF">
      <w:pPr>
        <w:autoSpaceDE w:val="0"/>
        <w:autoSpaceDN w:val="0"/>
        <w:adjustRightInd w:val="0"/>
        <w:spacing w:line="360" w:lineRule="auto"/>
        <w:ind w:firstLine="567"/>
        <w:rPr>
          <w:rFonts w:eastAsia="Calibri" w:cs="Times New Roman"/>
          <w:sz w:val="28"/>
          <w:szCs w:val="28"/>
        </w:rPr>
      </w:pPr>
      <w:r w:rsidRPr="003F35CF">
        <w:rPr>
          <w:rFonts w:eastAsia="Calibri" w:cs="Times New Roman"/>
          <w:sz w:val="28"/>
          <w:szCs w:val="28"/>
        </w:rPr>
        <w:t>максимальной учебной нагрузки обучающегося 56 часов, в том числе:</w:t>
      </w:r>
    </w:p>
    <w:p w:rsidR="003F35CF" w:rsidRPr="003F35CF" w:rsidRDefault="003F35CF" w:rsidP="003F35CF">
      <w:pPr>
        <w:numPr>
          <w:ilvl w:val="0"/>
          <w:numId w:val="27"/>
        </w:numPr>
        <w:autoSpaceDE w:val="0"/>
        <w:autoSpaceDN w:val="0"/>
        <w:adjustRightInd w:val="0"/>
        <w:spacing w:after="200" w:line="360" w:lineRule="auto"/>
        <w:contextualSpacing/>
        <w:jc w:val="left"/>
        <w:rPr>
          <w:rFonts w:eastAsia="Calibri" w:cs="Times New Roman"/>
          <w:sz w:val="28"/>
          <w:szCs w:val="28"/>
        </w:rPr>
      </w:pPr>
      <w:r w:rsidRPr="003F35CF">
        <w:rPr>
          <w:rFonts w:eastAsia="Calibri" w:cs="Times New Roman"/>
          <w:sz w:val="28"/>
          <w:szCs w:val="28"/>
        </w:rPr>
        <w:t>обязательной аудиторной учебной нагрузки обучающегося 48 часов;</w:t>
      </w:r>
    </w:p>
    <w:p w:rsidR="003F35CF" w:rsidRPr="003F35CF" w:rsidRDefault="003F35CF" w:rsidP="003F35CF">
      <w:pPr>
        <w:numPr>
          <w:ilvl w:val="0"/>
          <w:numId w:val="27"/>
        </w:numPr>
        <w:autoSpaceDE w:val="0"/>
        <w:autoSpaceDN w:val="0"/>
        <w:adjustRightInd w:val="0"/>
        <w:spacing w:after="200" w:line="360" w:lineRule="auto"/>
        <w:contextualSpacing/>
        <w:jc w:val="left"/>
        <w:rPr>
          <w:rFonts w:eastAsia="Calibri" w:cs="Times New Roman"/>
          <w:sz w:val="28"/>
          <w:szCs w:val="28"/>
        </w:rPr>
      </w:pPr>
      <w:r w:rsidRPr="003F35CF">
        <w:rPr>
          <w:rFonts w:eastAsia="Calibri" w:cs="Times New Roman"/>
          <w:sz w:val="28"/>
          <w:szCs w:val="28"/>
        </w:rPr>
        <w:t>самостоятельной работы обучающегося 8 часов</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Информационное обеспечение обучения (перечень рекомендуемых учебных изданий, Интернет-ресурсов, дополнительной литературы)</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Основные источники</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1. Артемов В. В. История : учебник для студ. учреждений сред. проф. образования: в 2 ч. Ч 2 / В. В. Артемов, Ю. Н. Лубченков. – 4-е изд., испр. – М.: Издательский центр «Академия», 2019г.</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2. Артемов В. В. История : учебник для студ. учреждений сред. проф. образования / В. В. Артемов, Ю. Н. Лубченков. – 18-е изд., стер. – М.: Издательский центр «Академия», 2019г.</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Дополнительные источники</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1. Герои Российской Федерации. Сборник очерков/ А.А. Иванов. – Казань, Редакция «Книги Памяти», 2019.</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2. История Отечества в терминах и понятиях: Учебный словарь – справочник/ Ред.-сост. Блохин В.Ф. – Смоленск: Русич, Брянск: Курсив, 2019.</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xml:space="preserve">3. История России. ХХ — начало XXI века : учебник для среднего профессионального образования / Л. И. Семенникова [и др.] ; под редакцией Л. И. Семенниковой. — 7-е изд., испр. и доп. — Москва : Издательство Юрайт, 2020. — 328 с. — (Профессиональное образование). — ISBN 978-5-534-09384-1. </w:t>
      </w:r>
      <w:r w:rsidRPr="003F35CF">
        <w:rPr>
          <w:rFonts w:eastAsia="Calibri" w:cs="Times New Roman"/>
          <w:sz w:val="28"/>
          <w:szCs w:val="28"/>
        </w:rPr>
        <w:lastRenderedPageBreak/>
        <w:t>— Текст : электронный // Образовательная платформа Юрайт [сайт]. — URL: https://urait.ru/bcode/456124 (дата обращения: 21.12.2021).</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4. Мунчаев Ш.М., Устинов В.М. История России. Учебник для вузов. – М.: Издательская группа НОРМА – ИНФРА-М, 2019. (ЭБС «Знаниум»)</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5. Сафонов, А. А.  История (конец XX — начало XXI века) : учебное пособие для среднего профессионального образования / А. А. Сафонов, М. А. Сафонова. — Москва : Издательство Юрайт, 2021. — 245 с. — (Профессиональное образование). — ISBN 978-5-534-12892-5. — Текст : электронный // Образовательная платформа Юрайт [сайт]. — URL: https://urait.ru/bcode/468025 (дата обращения: 21.12.2021).</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Интернет-ресурсы:</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(http://lesson-history.narod.ru)</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(http://it-n.ru)</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(http://som.fio.ru).</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(http://www.encyclopedia.ru)</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(http://www.istrodina.com)</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(http://www.hermitaje.ru)</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http://www.history.yar.ru)</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(http://www.hist.msu.ru/ER)</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http://www.shpl.ru.</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http://scientist.nm.ru/midindex.html .</w:t>
      </w:r>
    </w:p>
    <w:p w:rsidR="003F35CF" w:rsidRPr="003F35CF" w:rsidRDefault="003F35CF" w:rsidP="003F35CF">
      <w:pPr>
        <w:keepNext/>
        <w:ind w:firstLine="284"/>
        <w:jc w:val="center"/>
        <w:outlineLvl w:val="0"/>
        <w:rPr>
          <w:rFonts w:eastAsia="Times New Roman" w:cs="Times New Roman"/>
          <w:b/>
          <w:bCs/>
          <w:sz w:val="28"/>
          <w:szCs w:val="28"/>
          <w:lang w:eastAsia="ru-RU"/>
        </w:rPr>
      </w:pPr>
      <w:r w:rsidRPr="003F35CF">
        <w:rPr>
          <w:rFonts w:eastAsia="Times New Roman" w:cs="Times New Roman"/>
          <w:b/>
          <w:bCs/>
          <w:sz w:val="28"/>
          <w:szCs w:val="28"/>
          <w:lang w:eastAsia="ru-RU"/>
        </w:rPr>
        <w:t xml:space="preserve">ОГСЭ.04 </w:t>
      </w:r>
      <w:r w:rsidRPr="003F35CF">
        <w:rPr>
          <w:rFonts w:eastAsia="Times New Roman" w:cs="Times New Roman"/>
          <w:b/>
          <w:bCs/>
          <w:color w:val="000000"/>
          <w:sz w:val="28"/>
          <w:szCs w:val="28"/>
          <w:lang w:eastAsia="ru-RU"/>
        </w:rPr>
        <w:t>ИНОСТРАННЫЙ ЯЗЫК</w:t>
      </w:r>
    </w:p>
    <w:p w:rsidR="003F35CF" w:rsidRPr="003F35CF" w:rsidRDefault="003F35CF" w:rsidP="003F35CF">
      <w:pPr>
        <w:keepNext/>
        <w:ind w:firstLine="284"/>
        <w:jc w:val="left"/>
        <w:outlineLvl w:val="0"/>
        <w:rPr>
          <w:rFonts w:eastAsia="Times New Roman" w:cs="Times New Roman"/>
          <w:b/>
          <w:bCs/>
          <w:sz w:val="28"/>
          <w:szCs w:val="28"/>
          <w:lang w:eastAsia="ru-RU"/>
        </w:rPr>
      </w:pPr>
      <w:r w:rsidRPr="003F35CF">
        <w:rPr>
          <w:rFonts w:eastAsia="Times New Roman" w:cs="Times New Roman"/>
          <w:b/>
          <w:bCs/>
          <w:sz w:val="28"/>
          <w:szCs w:val="28"/>
          <w:lang w:eastAsia="ru-RU"/>
        </w:rPr>
        <w:t>1.1.</w:t>
      </w:r>
      <w:r w:rsidRPr="003F35CF">
        <w:rPr>
          <w:rFonts w:eastAsia="Times New Roman" w:cs="Times New Roman"/>
          <w:b/>
          <w:bCs/>
          <w:sz w:val="28"/>
          <w:szCs w:val="28"/>
          <w:lang w:eastAsia="ru-RU"/>
        </w:rPr>
        <w:tab/>
        <w:t>Область применения программы</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 xml:space="preserve">Рабочая программа учебной дисциплины (далее программа УД) - является частью </w:t>
      </w:r>
      <w:r w:rsidRPr="003F35CF">
        <w:rPr>
          <w:rFonts w:eastAsia="Times New Roman" w:cs="Times New Roman"/>
          <w:spacing w:val="-2"/>
          <w:sz w:val="28"/>
          <w:szCs w:val="28"/>
          <w:lang w:eastAsia="ru-RU"/>
        </w:rPr>
        <w:t>программы подготовки специалистов среднего звена</w:t>
      </w:r>
      <w:r w:rsidRPr="003F35CF">
        <w:rPr>
          <w:rFonts w:eastAsia="Times New Roman" w:cs="Times New Roman"/>
          <w:sz w:val="28"/>
          <w:szCs w:val="28"/>
          <w:lang w:eastAsia="ru-RU"/>
        </w:rPr>
        <w:t xml:space="preserve"> ГАПОУ «Мензелинский педагогический колледж имени М.Джалиля» по специальности </w:t>
      </w:r>
      <w:r w:rsidRPr="003F35CF">
        <w:rPr>
          <w:rFonts w:eastAsia="Times New Roman" w:cs="Times New Roman"/>
          <w:sz w:val="28"/>
          <w:szCs w:val="28"/>
          <w:lang w:eastAsia="ru-RU"/>
        </w:rPr>
        <w:lastRenderedPageBreak/>
        <w:t>СПО 44.02.02 Преподавание в начальных классах, разработанной в соответствии с ФГОС СПО третьего поколения</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Рабочая программа учебной дисциплины может быть использована для повышения квалификации и профессиональной подготовке преподавателей начальных классов.</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Рабочая программа составляется для очной формы обучения</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b/>
          <w:bCs/>
          <w:sz w:val="28"/>
          <w:szCs w:val="28"/>
          <w:lang w:eastAsia="ru-RU"/>
        </w:rPr>
        <w:t xml:space="preserve">1.2. Место дисциплины в структуре основной профессиональной образовательной программы: </w:t>
      </w:r>
      <w:r w:rsidRPr="003F35CF">
        <w:rPr>
          <w:rFonts w:eastAsia="Times New Roman" w:cs="Times New Roman"/>
          <w:sz w:val="28"/>
          <w:szCs w:val="28"/>
          <w:lang w:eastAsia="ru-RU"/>
        </w:rPr>
        <w:t>общий гуманитарный и социально-экономический цикл</w:t>
      </w:r>
    </w:p>
    <w:p w:rsidR="003F35CF" w:rsidRPr="003F35CF" w:rsidRDefault="003F35CF" w:rsidP="003F35CF">
      <w:pPr>
        <w:keepNext/>
        <w:ind w:firstLine="284"/>
        <w:outlineLvl w:val="0"/>
        <w:rPr>
          <w:rFonts w:eastAsia="Times New Roman" w:cs="Times New Roman"/>
          <w:b/>
          <w:bCs/>
          <w:sz w:val="28"/>
          <w:szCs w:val="28"/>
          <w:lang w:eastAsia="ru-RU"/>
        </w:rPr>
      </w:pPr>
      <w:r w:rsidRPr="003F35CF">
        <w:rPr>
          <w:rFonts w:eastAsia="Times New Roman" w:cs="Times New Roman"/>
          <w:b/>
          <w:bCs/>
          <w:sz w:val="28"/>
          <w:szCs w:val="28"/>
          <w:lang w:eastAsia="ru-RU"/>
        </w:rPr>
        <w:t>1.3. Цели и задачи дисциплины - требования к результатам освоения дисциплины:</w:t>
      </w:r>
    </w:p>
    <w:p w:rsidR="003F35CF" w:rsidRPr="003F35CF" w:rsidRDefault="003F35CF" w:rsidP="003F35CF">
      <w:pPr>
        <w:keepNext/>
        <w:ind w:firstLine="284"/>
        <w:outlineLvl w:val="0"/>
        <w:rPr>
          <w:rFonts w:eastAsia="Times New Roman" w:cs="Times New Roman"/>
          <w:sz w:val="28"/>
          <w:szCs w:val="28"/>
          <w:u w:val="single"/>
          <w:lang w:eastAsia="ru-RU"/>
        </w:rPr>
      </w:pPr>
      <w:r w:rsidRPr="003F35CF">
        <w:rPr>
          <w:rFonts w:eastAsia="Times New Roman" w:cs="Times New Roman"/>
          <w:sz w:val="28"/>
          <w:szCs w:val="28"/>
          <w:u w:val="single"/>
          <w:lang w:eastAsia="ru-RU"/>
        </w:rPr>
        <w:t>Базовая часть</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В результате освоения дисциплины студент должен уметь:</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общаться (устно и письменно) на иностранном языке на профессиональные и повседневные темы;</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переводить (со словарем) иностранные тексты профессиональной направленности;</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самостоятельно совершенствовать устную и письменную речь, пополнять словарный запас</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В результате освоения дисциплины студент должен знать:</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3F35CF" w:rsidRPr="003F35CF" w:rsidRDefault="003F35CF" w:rsidP="003F35CF">
      <w:pPr>
        <w:keepNext/>
        <w:ind w:firstLine="284"/>
        <w:outlineLvl w:val="0"/>
        <w:rPr>
          <w:rFonts w:eastAsia="Times New Roman" w:cs="Times New Roman"/>
          <w:sz w:val="28"/>
          <w:szCs w:val="28"/>
          <w:u w:val="single"/>
          <w:lang w:eastAsia="ru-RU"/>
        </w:rPr>
      </w:pP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u w:val="single"/>
          <w:lang w:eastAsia="ru-RU"/>
        </w:rPr>
        <w:t>Вариативная часть (</w:t>
      </w:r>
      <w:r w:rsidRPr="003F35CF">
        <w:rPr>
          <w:rFonts w:eastAsia="Times New Roman" w:cs="Times New Roman"/>
          <w:sz w:val="28"/>
          <w:szCs w:val="28"/>
          <w:lang w:eastAsia="ru-RU"/>
        </w:rPr>
        <w:t xml:space="preserve">1 час) направлена на усиление часов на развитие практического умения: </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общаться устно на иностранном языке на профессиональные темы.</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 xml:space="preserve">Содержание дисциплины должно быть ориентировано на подготовку студентов к освоению профессиональных модулей ППССЗ по специальности 44.02.02 Преподавание в начальных классах и овладению профессиональными компетенциями: </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 xml:space="preserve">ПК 1.1. Определять цели и задачи, планировать уроки. </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ПК 1.2. Проводить уроки.</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ПК 2.1. Определять цели и задачи внеурочной деятельности и общения, планировать внеурочные занятия.</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ПК 2.2. Проводить внеурочные занятия.</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 xml:space="preserve">ПК 3.2. Определять цели и задачи, планировать внеклассную работу </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ПК 3.3. Проводить внеклассные мероприятия.</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ПК 3.5. Определять цели и задачи, планировать работу с родителями.</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ПК 3.6. Обеспечивать взаимодействие с родителями учащихся при решении задач обучения и воспитания.</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ПК 4.2. Создавать в кабинете предметно-развивающую среду.</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 xml:space="preserve">ПК 4.3. Систематизировать и оценивать педагогический опыт и образовательные технологии в области начального общего образования на </w:t>
      </w:r>
      <w:r w:rsidRPr="003F35CF">
        <w:rPr>
          <w:rFonts w:eastAsia="Times New Roman" w:cs="Times New Roman"/>
          <w:sz w:val="28"/>
          <w:szCs w:val="28"/>
          <w:lang w:eastAsia="ru-RU"/>
        </w:rPr>
        <w:lastRenderedPageBreak/>
        <w:t>основе изучения профессиональной литературы, самоанализа и анализа деятельности других педагогов.</w:t>
      </w:r>
    </w:p>
    <w:p w:rsidR="003F35CF" w:rsidRPr="003F35CF" w:rsidRDefault="003F35CF" w:rsidP="003F35CF">
      <w:pPr>
        <w:keepNext/>
        <w:ind w:firstLine="284"/>
        <w:outlineLvl w:val="0"/>
        <w:rPr>
          <w:rFonts w:eastAsia="Times New Roman" w:cs="Times New Roman"/>
          <w:sz w:val="28"/>
          <w:szCs w:val="28"/>
          <w:lang w:eastAsia="ru-RU"/>
        </w:rPr>
      </w:pP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В процессе освоения дисциплины у студентов должны формировать общие компетенции (ОК):</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3F35CF" w:rsidRPr="003F35CF" w:rsidRDefault="003F35CF" w:rsidP="003F35CF">
      <w:pPr>
        <w:widowControl w:val="0"/>
        <w:rPr>
          <w:rFonts w:eastAsia="Times New Roman" w:cs="Times New Roman"/>
          <w:sz w:val="28"/>
          <w:szCs w:val="28"/>
        </w:rPr>
      </w:pPr>
      <w:r w:rsidRPr="003F35CF">
        <w:rPr>
          <w:rFonts w:eastAsia="Times New Roman" w:cs="Times New Roman"/>
          <w:sz w:val="28"/>
          <w:szCs w:val="28"/>
        </w:rPr>
        <w:t xml:space="preserve">    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F35CF" w:rsidRPr="003F35CF" w:rsidRDefault="003F35CF" w:rsidP="003F35CF">
      <w:pPr>
        <w:widowControl w:val="0"/>
        <w:ind w:firstLine="567"/>
        <w:rPr>
          <w:rFonts w:eastAsia="Calibri" w:cs="Times New Roman"/>
          <w:color w:val="000000"/>
          <w:sz w:val="28"/>
          <w:szCs w:val="28"/>
        </w:rPr>
      </w:pPr>
      <w:r w:rsidRPr="003F35CF">
        <w:rPr>
          <w:rFonts w:eastAsia="Calibri" w:cs="Times New Roman"/>
          <w:color w:val="000000"/>
          <w:sz w:val="28"/>
          <w:szCs w:val="28"/>
        </w:rPr>
        <w:t>В процессе освоения дисциплины у студентов должны формировать личностные результаты (ЛР)</w:t>
      </w:r>
    </w:p>
    <w:p w:rsidR="003F35CF" w:rsidRPr="003F35CF" w:rsidRDefault="003F35CF" w:rsidP="003F35CF">
      <w:pPr>
        <w:widowControl w:val="0"/>
        <w:ind w:firstLine="567"/>
        <w:rPr>
          <w:rFonts w:eastAsia="Calibri" w:cs="Times New Roman"/>
          <w:color w:val="000000"/>
          <w:sz w:val="28"/>
          <w:szCs w:val="28"/>
        </w:rPr>
      </w:pPr>
      <w:r w:rsidRPr="003F35CF">
        <w:rPr>
          <w:rFonts w:eastAsia="Times New Roman" w:cs="Times New Roman"/>
          <w:bCs/>
          <w:sz w:val="28"/>
          <w:szCs w:val="28"/>
          <w:lang w:eastAsia="ru-RU"/>
        </w:rPr>
        <w:t xml:space="preserve">ЛР 14. </w:t>
      </w:r>
      <w:r w:rsidRPr="003F35CF">
        <w:rPr>
          <w:rFonts w:eastAsia="Times New Roman" w:cs="Times New Roman"/>
          <w:sz w:val="28"/>
          <w:szCs w:val="28"/>
          <w:lang w:eastAsia="ru-RU"/>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p w:rsidR="003F35CF" w:rsidRPr="003F35CF" w:rsidRDefault="003F35CF" w:rsidP="003F35CF">
      <w:pPr>
        <w:widowControl w:val="0"/>
        <w:ind w:firstLine="567"/>
        <w:rPr>
          <w:rFonts w:eastAsia="Calibri" w:cs="Times New Roman"/>
          <w:color w:val="000000"/>
          <w:sz w:val="28"/>
          <w:szCs w:val="28"/>
        </w:rPr>
      </w:pPr>
      <w:r w:rsidRPr="003F35CF">
        <w:rPr>
          <w:rFonts w:eastAsia="Times New Roman" w:cs="Times New Roman"/>
          <w:bCs/>
          <w:sz w:val="28"/>
          <w:szCs w:val="28"/>
          <w:lang w:eastAsia="ru-RU"/>
        </w:rPr>
        <w:t xml:space="preserve">ЛР 16. </w:t>
      </w:r>
      <w:r w:rsidRPr="003F35CF">
        <w:rPr>
          <w:rFonts w:eastAsia="Times New Roman" w:cs="Times New Roman"/>
          <w:sz w:val="28"/>
          <w:szCs w:val="28"/>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3F35CF" w:rsidRPr="003F35CF" w:rsidRDefault="003F35CF" w:rsidP="003F35CF">
      <w:pPr>
        <w:keepNext/>
        <w:ind w:firstLine="284"/>
        <w:outlineLvl w:val="0"/>
        <w:rPr>
          <w:rFonts w:eastAsia="Times New Roman" w:cs="Times New Roman"/>
          <w:b/>
          <w:bCs/>
          <w:sz w:val="28"/>
          <w:szCs w:val="28"/>
          <w:lang w:eastAsia="ru-RU"/>
        </w:rPr>
      </w:pPr>
      <w:r w:rsidRPr="003F35CF">
        <w:rPr>
          <w:rFonts w:eastAsia="Times New Roman" w:cs="Times New Roman"/>
          <w:b/>
          <w:bCs/>
          <w:sz w:val="28"/>
          <w:szCs w:val="28"/>
          <w:lang w:eastAsia="ru-RU"/>
        </w:rPr>
        <w:t>1.4. Количество часов на освоение программы учебной дисциплины:</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максимальной учебной нагрузки студента 222 часов, в том числе:</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обязательной аудиторной учебной нагрузки студента 173 часа;</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самостоятельной работы студента 49 часов.</w:t>
      </w:r>
    </w:p>
    <w:p w:rsidR="003F35CF" w:rsidRPr="003F35CF" w:rsidRDefault="003F35CF" w:rsidP="003F35CF">
      <w:pPr>
        <w:keepNext/>
        <w:ind w:firstLine="284"/>
        <w:jc w:val="left"/>
        <w:outlineLvl w:val="0"/>
        <w:rPr>
          <w:rFonts w:eastAsia="Times New Roman" w:cs="Times New Roman"/>
          <w:sz w:val="28"/>
          <w:szCs w:val="28"/>
          <w:lang w:eastAsia="ru-RU"/>
        </w:rPr>
      </w:pPr>
      <w:r w:rsidRPr="003F35CF">
        <w:rPr>
          <w:rFonts w:eastAsia="Times New Roman" w:cs="Times New Roman"/>
          <w:b/>
          <w:bCs/>
          <w:sz w:val="28"/>
          <w:szCs w:val="28"/>
          <w:lang w:eastAsia="ru-RU"/>
        </w:rPr>
        <w:t xml:space="preserve">. Информационное обеспечение обучения </w:t>
      </w:r>
    </w:p>
    <w:p w:rsidR="003F35CF" w:rsidRPr="003F35CF" w:rsidRDefault="003F35CF" w:rsidP="003F35CF">
      <w:pPr>
        <w:keepNext/>
        <w:ind w:firstLine="284"/>
        <w:jc w:val="left"/>
        <w:outlineLvl w:val="0"/>
        <w:rPr>
          <w:rFonts w:eastAsia="Times New Roman" w:cs="Times New Roman"/>
          <w:b/>
          <w:bCs/>
          <w:sz w:val="28"/>
          <w:szCs w:val="28"/>
          <w:lang w:eastAsia="ru-RU"/>
        </w:rPr>
      </w:pPr>
      <w:r w:rsidRPr="003F35CF">
        <w:rPr>
          <w:rFonts w:eastAsia="Times New Roman" w:cs="Times New Roman"/>
          <w:b/>
          <w:bCs/>
          <w:sz w:val="28"/>
          <w:szCs w:val="28"/>
          <w:lang w:eastAsia="ru-RU"/>
        </w:rPr>
        <w:t>Основные источники</w:t>
      </w:r>
    </w:p>
    <w:p w:rsidR="003F35CF" w:rsidRPr="003F35CF" w:rsidRDefault="003F35CF" w:rsidP="003F35CF">
      <w:pPr>
        <w:widowControl w:val="0"/>
        <w:numPr>
          <w:ilvl w:val="0"/>
          <w:numId w:val="29"/>
        </w:numPr>
        <w:contextualSpacing/>
        <w:jc w:val="left"/>
        <w:rPr>
          <w:rFonts w:eastAsia="Calibri" w:cs="Times New Roman"/>
          <w:sz w:val="28"/>
          <w:szCs w:val="28"/>
        </w:rPr>
      </w:pPr>
      <w:r w:rsidRPr="003F35CF">
        <w:rPr>
          <w:rFonts w:eastAsia="Times New Roman" w:cs="Times New Roman"/>
          <w:b/>
          <w:sz w:val="28"/>
          <w:szCs w:val="28"/>
          <w:lang w:eastAsia="ru-RU"/>
        </w:rPr>
        <w:t>Голубев А.П.</w:t>
      </w:r>
      <w:r w:rsidRPr="003F35CF">
        <w:rPr>
          <w:rFonts w:eastAsia="Times New Roman" w:cs="Times New Roman"/>
          <w:sz w:val="28"/>
          <w:szCs w:val="28"/>
          <w:lang w:eastAsia="ru-RU"/>
        </w:rPr>
        <w:t xml:space="preserve"> Английский язык : учеб. пособие для студ. учреждений сред. проф. образования / А.П. Голубев, Н.В. Балюк, И.Б. Смирнова. – 19-е изд., стер. – М.: Издательский центр «Академия», 2020. – 336 с.</w:t>
      </w:r>
    </w:p>
    <w:p w:rsidR="003F35CF" w:rsidRPr="003F35CF" w:rsidRDefault="003F35CF" w:rsidP="003F35CF">
      <w:pPr>
        <w:widowControl w:val="0"/>
        <w:numPr>
          <w:ilvl w:val="0"/>
          <w:numId w:val="29"/>
        </w:numPr>
        <w:contextualSpacing/>
        <w:jc w:val="left"/>
        <w:rPr>
          <w:rFonts w:eastAsia="Calibri" w:cs="Times New Roman"/>
          <w:sz w:val="28"/>
          <w:szCs w:val="28"/>
        </w:rPr>
      </w:pPr>
      <w:r w:rsidRPr="003F35CF">
        <w:rPr>
          <w:rFonts w:eastAsia="Times New Roman" w:cs="Times New Roman"/>
          <w:b/>
          <w:color w:val="000000"/>
          <w:sz w:val="27"/>
          <w:szCs w:val="27"/>
          <w:lang w:eastAsia="ru-RU"/>
        </w:rPr>
        <w:t>Карпова, Татьяна Анатольевна.</w:t>
      </w:r>
      <w:r w:rsidRPr="003F35CF">
        <w:rPr>
          <w:rFonts w:eastAsia="Times New Roman" w:cs="Times New Roman"/>
          <w:color w:val="000000"/>
          <w:sz w:val="27"/>
          <w:szCs w:val="27"/>
          <w:lang w:eastAsia="ru-RU"/>
        </w:rPr>
        <w:t xml:space="preserve"> English for Colleges = Английский язык для колледжей : учебное пособие / Т.А. Карпова. – 15-е изд, стер. – Москва : КНОРУС, 2019. – 282 с. – (Среднее профессиональное образование).</w:t>
      </w:r>
    </w:p>
    <w:p w:rsidR="003F35CF" w:rsidRPr="003F35CF" w:rsidRDefault="003F35CF" w:rsidP="003F35CF">
      <w:pPr>
        <w:widowControl w:val="0"/>
        <w:numPr>
          <w:ilvl w:val="0"/>
          <w:numId w:val="29"/>
        </w:numPr>
        <w:contextualSpacing/>
        <w:jc w:val="left"/>
        <w:rPr>
          <w:rFonts w:eastAsia="Calibri" w:cs="Times New Roman"/>
          <w:sz w:val="28"/>
          <w:szCs w:val="28"/>
        </w:rPr>
      </w:pPr>
      <w:r w:rsidRPr="003F35CF">
        <w:rPr>
          <w:rFonts w:eastAsia="Times New Roman" w:cs="Times New Roman"/>
          <w:b/>
          <w:color w:val="000000"/>
          <w:sz w:val="27"/>
          <w:szCs w:val="27"/>
          <w:lang w:eastAsia="ru-RU"/>
        </w:rPr>
        <w:t>Степанова С. Н.</w:t>
      </w:r>
      <w:r w:rsidRPr="003F35CF">
        <w:rPr>
          <w:rFonts w:eastAsia="Times New Roman" w:cs="Times New Roman"/>
          <w:color w:val="000000"/>
          <w:sz w:val="27"/>
          <w:szCs w:val="27"/>
          <w:lang w:eastAsia="ru-RU"/>
        </w:rPr>
        <w:t xml:space="preserve"> Английский язык для направления “Педагогическое образование” = English for Pedagogical Education: учебник для студ. учреждений высш. образования / С. Н. Степанова, С. И Хафизова, Т. А. Гревцева; под ред. С. Н. Степановой. - 6-е изд.,стер. – М.: Издательский центр «Академия», 2014. – 224 с. – (Сер. Бакалавриат).</w:t>
      </w:r>
    </w:p>
    <w:p w:rsidR="003F35CF" w:rsidRPr="003F35CF" w:rsidRDefault="003F35CF" w:rsidP="003F35CF">
      <w:pPr>
        <w:keepNext/>
        <w:jc w:val="center"/>
        <w:outlineLvl w:val="0"/>
        <w:rPr>
          <w:rFonts w:eastAsia="Times New Roman" w:cs="Times New Roman"/>
          <w:b/>
          <w:bCs/>
          <w:sz w:val="28"/>
          <w:szCs w:val="28"/>
          <w:lang w:eastAsia="ru-RU"/>
        </w:rPr>
      </w:pPr>
      <w:r w:rsidRPr="003F35CF">
        <w:rPr>
          <w:rFonts w:eastAsia="Times New Roman" w:cs="Times New Roman"/>
          <w:b/>
          <w:bCs/>
          <w:sz w:val="28"/>
          <w:szCs w:val="28"/>
          <w:lang w:eastAsia="ru-RU"/>
        </w:rPr>
        <w:lastRenderedPageBreak/>
        <w:t>Дополнительные источники</w:t>
      </w:r>
    </w:p>
    <w:p w:rsidR="003F35CF" w:rsidRPr="003F35CF" w:rsidRDefault="003F35CF" w:rsidP="003F35CF">
      <w:pPr>
        <w:keepNext/>
        <w:shd w:val="clear" w:color="auto" w:fill="FFFFFF"/>
        <w:ind w:firstLine="284"/>
        <w:jc w:val="left"/>
        <w:outlineLvl w:val="0"/>
        <w:rPr>
          <w:rFonts w:eastAsia="Times New Roman" w:cs="Times New Roman"/>
          <w:b/>
          <w:bCs/>
          <w:sz w:val="28"/>
          <w:szCs w:val="28"/>
          <w:lang w:eastAsia="ru-RU"/>
        </w:rPr>
      </w:pPr>
      <w:r w:rsidRPr="003F35CF">
        <w:rPr>
          <w:rFonts w:eastAsia="Times New Roman" w:cs="Times New Roman"/>
          <w:b/>
          <w:bCs/>
          <w:sz w:val="28"/>
          <w:szCs w:val="28"/>
          <w:lang w:eastAsia="ru-RU"/>
        </w:rPr>
        <w:t>Дополнительные источники</w:t>
      </w:r>
    </w:p>
    <w:p w:rsidR="003F35CF" w:rsidRPr="003F35CF" w:rsidRDefault="003F35CF" w:rsidP="003F35CF">
      <w:pPr>
        <w:spacing w:after="160" w:line="254" w:lineRule="auto"/>
        <w:rPr>
          <w:rFonts w:eastAsia="Calibri" w:cs="Times New Roman"/>
          <w:sz w:val="28"/>
          <w:szCs w:val="28"/>
        </w:rPr>
      </w:pPr>
      <w:r w:rsidRPr="003F35CF">
        <w:rPr>
          <w:rFonts w:eastAsia="Calibri" w:cs="Times New Roman"/>
          <w:b/>
          <w:bCs/>
          <w:sz w:val="28"/>
          <w:szCs w:val="28"/>
        </w:rPr>
        <w:t>Гуреев, В.А.</w:t>
      </w:r>
      <w:r w:rsidRPr="003F35CF">
        <w:rPr>
          <w:rFonts w:eastAsia="Calibri" w:cs="Times New Roman"/>
          <w:sz w:val="28"/>
          <w:szCs w:val="28"/>
        </w:rPr>
        <w:t xml:space="preserve"> Английский язык. Грамматика (В2). A Practical Course of Modern English Grammar : учебник и практикум для СПО / В.А. Гуреев. – М. : Издательство Юрайт, 2019. – 294с. – (Серия : Профессиональное образование).</w:t>
      </w:r>
    </w:p>
    <w:p w:rsidR="003F35CF" w:rsidRPr="003F35CF" w:rsidRDefault="003F35CF" w:rsidP="003F35CF">
      <w:pPr>
        <w:spacing w:after="160" w:line="254" w:lineRule="auto"/>
        <w:rPr>
          <w:rFonts w:eastAsia="Calibri" w:cs="Times New Roman"/>
          <w:sz w:val="22"/>
        </w:rPr>
      </w:pPr>
      <w:r w:rsidRPr="003F35CF">
        <w:rPr>
          <w:rFonts w:eastAsia="Calibri" w:cs="Times New Roman"/>
          <w:b/>
          <w:sz w:val="22"/>
        </w:rPr>
        <w:t>3.</w:t>
      </w:r>
      <w:r w:rsidRPr="003F35CF">
        <w:rPr>
          <w:rFonts w:eastAsia="Calibri" w:cs="Times New Roman"/>
          <w:b/>
          <w:bCs/>
          <w:sz w:val="28"/>
          <w:szCs w:val="28"/>
        </w:rPr>
        <w:t xml:space="preserve"> Невзорова, Г.Д.</w:t>
      </w:r>
      <w:r w:rsidRPr="003F35CF">
        <w:rPr>
          <w:rFonts w:eastAsia="Calibri" w:cs="Times New Roman"/>
          <w:sz w:val="28"/>
          <w:szCs w:val="28"/>
        </w:rPr>
        <w:t xml:space="preserve"> Английский язык. Грамматика : учеб. пособие для СПО / Г.Д. Невзорова, Г.И. Никитушкина. – 2-е изд., испр. и доп. – М. : Издательство Юрайт, 2019. – 213 с. – (Серия : Профессиональное образование).</w:t>
      </w:r>
    </w:p>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eastAsia="Calibri" w:cs="Times New Roman"/>
          <w:b/>
          <w:caps/>
          <w:sz w:val="28"/>
          <w:szCs w:val="28"/>
          <w:lang w:eastAsia="ru-RU"/>
        </w:rPr>
      </w:pPr>
      <w:r w:rsidRPr="003F35CF">
        <w:rPr>
          <w:rFonts w:eastAsia="Calibri" w:cs="Times New Roman"/>
          <w:b/>
          <w:caps/>
          <w:sz w:val="28"/>
          <w:szCs w:val="28"/>
          <w:lang w:eastAsia="ru-RU"/>
        </w:rPr>
        <w:t>ОГСЭ. 05. Физическая культура</w:t>
      </w:r>
    </w:p>
    <w:p w:rsidR="00220743" w:rsidRPr="00220743" w:rsidRDefault="00220743" w:rsidP="00220743">
      <w:pPr>
        <w:numPr>
          <w:ilvl w:val="1"/>
          <w:numId w:val="24"/>
        </w:numPr>
        <w:autoSpaceDE w:val="0"/>
        <w:autoSpaceDN w:val="0"/>
        <w:adjustRightInd w:val="0"/>
        <w:spacing w:after="200" w:line="276" w:lineRule="auto"/>
        <w:ind w:firstLine="567"/>
        <w:contextualSpacing/>
        <w:jc w:val="left"/>
        <w:rPr>
          <w:rFonts w:eastAsia="Calibri" w:cs="Times New Roman"/>
          <w:b/>
          <w:bCs/>
          <w:sz w:val="28"/>
          <w:szCs w:val="28"/>
          <w:lang w:eastAsia="ru-RU"/>
        </w:rPr>
      </w:pPr>
      <w:r w:rsidRPr="00220743">
        <w:rPr>
          <w:rFonts w:eastAsia="Calibri" w:cs="Times New Roman"/>
          <w:b/>
          <w:bCs/>
          <w:sz w:val="28"/>
          <w:szCs w:val="28"/>
          <w:lang w:eastAsia="ru-RU"/>
        </w:rPr>
        <w:t>Область применения программы</w:t>
      </w:r>
    </w:p>
    <w:p w:rsidR="00220743" w:rsidRPr="00220743" w:rsidRDefault="00220743" w:rsidP="00220743">
      <w:pPr>
        <w:autoSpaceDE w:val="0"/>
        <w:autoSpaceDN w:val="0"/>
        <w:adjustRightInd w:val="0"/>
        <w:ind w:firstLine="567"/>
        <w:contextualSpacing/>
        <w:rPr>
          <w:rFonts w:eastAsia="Calibri" w:cs="Times New Roman"/>
          <w:b/>
          <w:bCs/>
          <w:sz w:val="28"/>
          <w:szCs w:val="28"/>
          <w:lang w:eastAsia="ru-RU"/>
        </w:rPr>
      </w:pP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lang w:eastAsia="ru-RU"/>
        </w:rPr>
        <w:t xml:space="preserve">Рабочая программа учебной дисциплины (далее программа УД) – является частью программы подготовки специалистов среднего звена ГАПОУ «Мензелинский педагогический колледж им. М.Джалиля» по специальности СПО </w:t>
      </w:r>
      <w:r w:rsidRPr="00220743">
        <w:rPr>
          <w:rFonts w:eastAsia="Calibri" w:cs="Times New Roman"/>
          <w:color w:val="000000"/>
          <w:spacing w:val="-2"/>
          <w:sz w:val="28"/>
          <w:szCs w:val="28"/>
          <w:lang w:eastAsia="ru-RU"/>
        </w:rPr>
        <w:t>44.02.02 «Преподавание в начальных классах</w:t>
      </w:r>
      <w:r w:rsidRPr="00220743">
        <w:rPr>
          <w:rFonts w:eastAsia="Calibri" w:cs="Times New Roman"/>
          <w:sz w:val="28"/>
          <w:szCs w:val="28"/>
          <w:lang w:eastAsia="ru-RU"/>
        </w:rPr>
        <w:t>», разработанной в соответствии с ФГОС СПО третьего поколения.</w:t>
      </w:r>
    </w:p>
    <w:p w:rsidR="00220743" w:rsidRPr="00220743" w:rsidRDefault="00220743" w:rsidP="00220743">
      <w:pPr>
        <w:autoSpaceDE w:val="0"/>
        <w:autoSpaceDN w:val="0"/>
        <w:adjustRightInd w:val="0"/>
        <w:spacing w:line="240" w:lineRule="atLeast"/>
        <w:ind w:firstLine="567"/>
        <w:rPr>
          <w:rFonts w:eastAsia="Calibri" w:cs="Times New Roman"/>
          <w:sz w:val="16"/>
          <w:szCs w:val="28"/>
          <w:lang w:eastAsia="ru-RU"/>
        </w:rPr>
      </w:pP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lang w:eastAsia="ru-RU"/>
        </w:rPr>
        <w:t xml:space="preserve">Рабочая программа учебной дисциплины может быть использована </w:t>
      </w:r>
      <w:r w:rsidRPr="00220743">
        <w:rPr>
          <w:rFonts w:eastAsia="Calibri" w:cs="Times New Roman"/>
          <w:sz w:val="28"/>
          <w:szCs w:val="28"/>
          <w:u w:val="single"/>
          <w:lang w:eastAsia="ru-RU"/>
        </w:rPr>
        <w:t>не предусмотрено.</w:t>
      </w:r>
    </w:p>
    <w:p w:rsidR="00220743" w:rsidRPr="00220743" w:rsidRDefault="00220743" w:rsidP="00220743">
      <w:pPr>
        <w:autoSpaceDE w:val="0"/>
        <w:autoSpaceDN w:val="0"/>
        <w:adjustRightInd w:val="0"/>
        <w:spacing w:line="240" w:lineRule="atLeast"/>
        <w:ind w:firstLine="567"/>
        <w:rPr>
          <w:rFonts w:eastAsia="Calibri" w:cs="Times New Roman"/>
          <w:i/>
          <w:iCs/>
          <w:sz w:val="28"/>
          <w:szCs w:val="28"/>
          <w:lang w:eastAsia="ru-RU"/>
        </w:rPr>
      </w:pPr>
      <w:r w:rsidRPr="00220743">
        <w:rPr>
          <w:rFonts w:eastAsia="Calibri" w:cs="Times New Roman"/>
          <w:sz w:val="28"/>
          <w:szCs w:val="28"/>
          <w:lang w:eastAsia="ru-RU"/>
        </w:rPr>
        <w:t xml:space="preserve">Рабочая программа составляется для </w:t>
      </w:r>
      <w:r w:rsidRPr="00220743">
        <w:rPr>
          <w:rFonts w:eastAsia="Calibri" w:cs="Times New Roman"/>
          <w:sz w:val="28"/>
          <w:szCs w:val="28"/>
          <w:u w:val="single"/>
          <w:lang w:eastAsia="ru-RU"/>
        </w:rPr>
        <w:t>очной</w:t>
      </w:r>
      <w:r w:rsidRPr="00220743">
        <w:rPr>
          <w:rFonts w:eastAsia="Calibri" w:cs="Times New Roman"/>
          <w:sz w:val="28"/>
          <w:szCs w:val="28"/>
          <w:lang w:eastAsia="ru-RU"/>
        </w:rPr>
        <w:t xml:space="preserve"> формы обучения.</w:t>
      </w:r>
      <w:r w:rsidRPr="00220743">
        <w:rPr>
          <w:rFonts w:eastAsia="Calibri" w:cs="Times New Roman"/>
          <w:i/>
          <w:iCs/>
          <w:sz w:val="28"/>
          <w:szCs w:val="28"/>
          <w:lang w:eastAsia="ru-RU"/>
        </w:rPr>
        <w:t xml:space="preserve"> </w:t>
      </w:r>
    </w:p>
    <w:p w:rsidR="00220743" w:rsidRPr="00220743" w:rsidRDefault="00220743" w:rsidP="00220743">
      <w:pPr>
        <w:autoSpaceDE w:val="0"/>
        <w:autoSpaceDN w:val="0"/>
        <w:adjustRightInd w:val="0"/>
        <w:spacing w:line="240" w:lineRule="atLeast"/>
        <w:ind w:firstLine="567"/>
        <w:rPr>
          <w:rFonts w:eastAsia="Calibri" w:cs="Times New Roman"/>
          <w:iCs/>
          <w:sz w:val="18"/>
          <w:szCs w:val="28"/>
          <w:lang w:eastAsia="ru-RU"/>
        </w:rPr>
      </w:pPr>
    </w:p>
    <w:p w:rsidR="00220743" w:rsidRPr="00220743" w:rsidRDefault="00220743" w:rsidP="00220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550"/>
        <w:rPr>
          <w:rFonts w:eastAsia="Calibri" w:cs="Times New Roman"/>
          <w:sz w:val="28"/>
          <w:szCs w:val="28"/>
          <w:u w:val="single"/>
          <w:lang w:eastAsia="ru-RU"/>
        </w:rPr>
      </w:pPr>
      <w:r w:rsidRPr="00220743">
        <w:rPr>
          <w:rFonts w:eastAsia="Calibri" w:cs="Times New Roman"/>
          <w:b/>
          <w:bCs/>
          <w:sz w:val="28"/>
          <w:szCs w:val="28"/>
          <w:lang w:eastAsia="ru-RU"/>
        </w:rPr>
        <w:t xml:space="preserve">1.2. Место дисциплины в структуре основной профессиональной образовательной программы: </w:t>
      </w:r>
      <w:r w:rsidRPr="00220743">
        <w:rPr>
          <w:rFonts w:eastAsia="Calibri" w:cs="Times New Roman"/>
          <w:sz w:val="28"/>
          <w:szCs w:val="28"/>
          <w:u w:val="single"/>
          <w:lang w:eastAsia="ru-RU"/>
        </w:rPr>
        <w:t>Общий гуманитарный и социально – экономический цикл.</w:t>
      </w:r>
    </w:p>
    <w:p w:rsidR="00220743" w:rsidRPr="00220743" w:rsidRDefault="00220743" w:rsidP="00220743">
      <w:pPr>
        <w:autoSpaceDE w:val="0"/>
        <w:autoSpaceDN w:val="0"/>
        <w:adjustRightInd w:val="0"/>
        <w:spacing w:line="240" w:lineRule="atLeast"/>
        <w:ind w:firstLine="567"/>
        <w:rPr>
          <w:rFonts w:eastAsia="Calibri" w:cs="Times New Roman"/>
          <w:i/>
          <w:iCs/>
          <w:sz w:val="28"/>
          <w:szCs w:val="28"/>
          <w:lang w:eastAsia="ru-RU"/>
        </w:rPr>
      </w:pPr>
      <w:r w:rsidRPr="00220743">
        <w:rPr>
          <w:rFonts w:eastAsia="Calibri" w:cs="Times New Roman"/>
          <w:b/>
          <w:iCs/>
          <w:sz w:val="28"/>
          <w:szCs w:val="28"/>
          <w:lang w:eastAsia="ru-RU"/>
        </w:rPr>
        <w:t xml:space="preserve">1.3. </w:t>
      </w:r>
      <w:r w:rsidRPr="00220743">
        <w:rPr>
          <w:rFonts w:eastAsia="Calibri" w:cs="Times New Roman"/>
          <w:b/>
          <w:bCs/>
          <w:sz w:val="28"/>
          <w:szCs w:val="28"/>
          <w:lang w:eastAsia="ru-RU"/>
        </w:rPr>
        <w:t>Цели и задачи дисциплины – требования к результатам освоения дисциплины:</w:t>
      </w:r>
    </w:p>
    <w:p w:rsidR="00220743" w:rsidRPr="00220743" w:rsidRDefault="00220743" w:rsidP="00220743">
      <w:pPr>
        <w:autoSpaceDE w:val="0"/>
        <w:autoSpaceDN w:val="0"/>
        <w:adjustRightInd w:val="0"/>
        <w:spacing w:line="240" w:lineRule="atLeast"/>
        <w:ind w:firstLine="567"/>
        <w:rPr>
          <w:rFonts w:eastAsia="Calibri" w:cs="Times New Roman"/>
          <w:sz w:val="28"/>
          <w:szCs w:val="28"/>
          <w:u w:val="single"/>
          <w:lang w:eastAsia="ru-RU"/>
        </w:rPr>
      </w:pPr>
      <w:r w:rsidRPr="00220743">
        <w:rPr>
          <w:rFonts w:eastAsia="Calibri" w:cs="Times New Roman"/>
          <w:sz w:val="28"/>
          <w:szCs w:val="28"/>
          <w:u w:val="single"/>
          <w:lang w:eastAsia="ru-RU"/>
        </w:rPr>
        <w:t>Базовая часть</w:t>
      </w: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lang w:eastAsia="ru-RU"/>
        </w:rPr>
        <w:t>В результате освоения дисциплины студент должен уметь:</w:t>
      </w:r>
    </w:p>
    <w:p w:rsidR="00220743" w:rsidRPr="00220743" w:rsidRDefault="00220743" w:rsidP="00220743">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880"/>
        <w:rPr>
          <w:rFonts w:eastAsia="Calibri" w:cs="Times New Roman"/>
          <w:sz w:val="28"/>
          <w:szCs w:val="28"/>
          <w:lang w:eastAsia="ru-RU"/>
        </w:rPr>
      </w:pPr>
      <w:r w:rsidRPr="00220743">
        <w:rPr>
          <w:rFonts w:eastAsia="Calibri" w:cs="Times New Roman"/>
          <w:sz w:val="28"/>
          <w:szCs w:val="28"/>
          <w:lang w:eastAsia="ru-RU"/>
        </w:rPr>
        <w:t>- использовать физкультурно-оздоровительную деятельность для укрепления здоровья, достижения жизненных и профессиональных целей.</w:t>
      </w: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lang w:eastAsia="ru-RU"/>
        </w:rPr>
        <w:t>В результате освоения дисциплины студент должен знать:</w:t>
      </w:r>
    </w:p>
    <w:p w:rsidR="00220743" w:rsidRPr="00220743" w:rsidRDefault="00220743" w:rsidP="00220743">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550"/>
        <w:rPr>
          <w:rFonts w:eastAsia="Calibri" w:cs="Times New Roman"/>
          <w:sz w:val="28"/>
          <w:szCs w:val="28"/>
          <w:lang w:eastAsia="ru-RU"/>
        </w:rPr>
      </w:pPr>
      <w:r w:rsidRPr="00220743">
        <w:rPr>
          <w:rFonts w:eastAsia="Calibri" w:cs="Times New Roman"/>
          <w:sz w:val="28"/>
          <w:szCs w:val="28"/>
          <w:lang w:eastAsia="ru-RU"/>
        </w:rPr>
        <w:t>- о роли физической культуры в общекультурном, профессиональном и социальном развитии человека;</w:t>
      </w:r>
    </w:p>
    <w:p w:rsidR="00220743" w:rsidRPr="00220743" w:rsidRDefault="00220743" w:rsidP="00220743">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550"/>
        <w:rPr>
          <w:rFonts w:eastAsia="Calibri" w:cs="Times New Roman"/>
          <w:sz w:val="28"/>
          <w:szCs w:val="28"/>
          <w:lang w:eastAsia="ru-RU"/>
        </w:rPr>
      </w:pPr>
      <w:r w:rsidRPr="00220743">
        <w:rPr>
          <w:rFonts w:eastAsia="Calibri" w:cs="Times New Roman"/>
          <w:sz w:val="28"/>
          <w:szCs w:val="28"/>
          <w:lang w:eastAsia="ru-RU"/>
        </w:rPr>
        <w:t>- основы здорового образа жизни.</w:t>
      </w:r>
    </w:p>
    <w:p w:rsidR="00220743" w:rsidRPr="00220743" w:rsidRDefault="00220743" w:rsidP="00220743">
      <w:pPr>
        <w:autoSpaceDE w:val="0"/>
        <w:autoSpaceDN w:val="0"/>
        <w:adjustRightInd w:val="0"/>
        <w:spacing w:line="240" w:lineRule="atLeast"/>
        <w:ind w:firstLine="567"/>
        <w:rPr>
          <w:rFonts w:eastAsia="Calibri" w:cs="Times New Roman"/>
          <w:sz w:val="18"/>
          <w:szCs w:val="28"/>
          <w:lang w:eastAsia="ru-RU"/>
        </w:rPr>
      </w:pP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u w:val="single"/>
          <w:lang w:eastAsia="ru-RU"/>
        </w:rPr>
        <w:t>Вариативная часть</w:t>
      </w:r>
      <w:r w:rsidRPr="00220743">
        <w:rPr>
          <w:rFonts w:eastAsia="Calibri" w:cs="Times New Roman"/>
          <w:sz w:val="28"/>
          <w:szCs w:val="28"/>
          <w:lang w:eastAsia="ru-RU"/>
        </w:rPr>
        <w:t xml:space="preserve"> – 12</w:t>
      </w:r>
    </w:p>
    <w:p w:rsidR="00220743" w:rsidRPr="00220743" w:rsidRDefault="00220743" w:rsidP="00220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567"/>
        <w:rPr>
          <w:rFonts w:eastAsia="Calibri" w:cs="Times New Roman"/>
          <w:bCs/>
          <w:i/>
          <w:sz w:val="28"/>
          <w:szCs w:val="28"/>
        </w:rPr>
      </w:pPr>
      <w:r w:rsidRPr="00220743">
        <w:rPr>
          <w:rFonts w:eastAsia="Calibri" w:cs="Times New Roman"/>
          <w:bCs/>
          <w:i/>
          <w:sz w:val="28"/>
          <w:szCs w:val="28"/>
        </w:rPr>
        <w:t xml:space="preserve">№ 2  Разучивание </w:t>
      </w:r>
      <w:r w:rsidRPr="00220743">
        <w:rPr>
          <w:rFonts w:eastAsia="Calibri" w:cs="Times New Roman"/>
          <w:i/>
          <w:color w:val="000000"/>
          <w:spacing w:val="-3"/>
          <w:sz w:val="28"/>
          <w:szCs w:val="28"/>
        </w:rPr>
        <w:t>старта и стартового  ускорения;</w:t>
      </w:r>
    </w:p>
    <w:p w:rsidR="00220743" w:rsidRPr="00220743" w:rsidRDefault="00220743" w:rsidP="00220743">
      <w:pPr>
        <w:autoSpaceDE w:val="0"/>
        <w:autoSpaceDN w:val="0"/>
        <w:adjustRightInd w:val="0"/>
        <w:spacing w:line="240" w:lineRule="atLeast"/>
        <w:ind w:left="567"/>
        <w:rPr>
          <w:rFonts w:eastAsia="Calibri" w:cs="Times New Roman"/>
          <w:bCs/>
          <w:i/>
          <w:sz w:val="28"/>
          <w:szCs w:val="28"/>
          <w:lang w:eastAsia="ru-RU"/>
        </w:rPr>
      </w:pPr>
      <w:r w:rsidRPr="00220743">
        <w:rPr>
          <w:rFonts w:eastAsia="Calibri" w:cs="Times New Roman"/>
          <w:bCs/>
          <w:i/>
          <w:sz w:val="28"/>
          <w:szCs w:val="28"/>
          <w:lang w:eastAsia="ru-RU"/>
        </w:rPr>
        <w:t xml:space="preserve">№ 3  Разучивание </w:t>
      </w:r>
      <w:r w:rsidRPr="00220743">
        <w:rPr>
          <w:rFonts w:eastAsia="Calibri" w:cs="Times New Roman"/>
          <w:i/>
          <w:color w:val="000000"/>
          <w:spacing w:val="9"/>
          <w:sz w:val="28"/>
          <w:szCs w:val="28"/>
          <w:lang w:eastAsia="ru-RU"/>
        </w:rPr>
        <w:t xml:space="preserve">бега по дистанции, </w:t>
      </w:r>
      <w:r w:rsidRPr="00220743">
        <w:rPr>
          <w:rFonts w:eastAsia="Calibri" w:cs="Times New Roman"/>
          <w:i/>
          <w:color w:val="000000"/>
          <w:spacing w:val="1"/>
          <w:sz w:val="28"/>
          <w:szCs w:val="28"/>
          <w:lang w:eastAsia="ru-RU"/>
        </w:rPr>
        <w:t>финиширование, специальные упражнения;</w:t>
      </w:r>
      <w:r w:rsidRPr="00220743">
        <w:rPr>
          <w:rFonts w:eastAsia="Calibri" w:cs="Times New Roman"/>
          <w:bCs/>
          <w:i/>
          <w:sz w:val="28"/>
          <w:szCs w:val="28"/>
          <w:lang w:eastAsia="ru-RU"/>
        </w:rPr>
        <w:t xml:space="preserve"> </w:t>
      </w:r>
    </w:p>
    <w:p w:rsidR="00220743" w:rsidRPr="00220743" w:rsidRDefault="00220743" w:rsidP="00220743">
      <w:pPr>
        <w:autoSpaceDE w:val="0"/>
        <w:autoSpaceDN w:val="0"/>
        <w:adjustRightInd w:val="0"/>
        <w:spacing w:line="240" w:lineRule="atLeast"/>
        <w:ind w:left="567"/>
        <w:rPr>
          <w:rFonts w:eastAsia="Calibri" w:cs="Times New Roman"/>
          <w:i/>
          <w:color w:val="000000"/>
          <w:spacing w:val="1"/>
          <w:sz w:val="28"/>
          <w:szCs w:val="28"/>
          <w:lang w:eastAsia="ru-RU"/>
        </w:rPr>
      </w:pPr>
      <w:r w:rsidRPr="00220743">
        <w:rPr>
          <w:rFonts w:eastAsia="Calibri" w:cs="Times New Roman"/>
          <w:bCs/>
          <w:i/>
          <w:sz w:val="28"/>
          <w:szCs w:val="28"/>
          <w:lang w:eastAsia="ru-RU"/>
        </w:rPr>
        <w:t xml:space="preserve">№ 51 Разучивание </w:t>
      </w:r>
      <w:r w:rsidRPr="00220743">
        <w:rPr>
          <w:rFonts w:eastAsia="Calibri" w:cs="Times New Roman"/>
          <w:i/>
          <w:color w:val="000000"/>
          <w:spacing w:val="1"/>
          <w:sz w:val="28"/>
          <w:szCs w:val="28"/>
          <w:lang w:eastAsia="ru-RU"/>
        </w:rPr>
        <w:t>тактики игры в защите и нападении;</w:t>
      </w:r>
    </w:p>
    <w:p w:rsidR="00220743" w:rsidRPr="00220743" w:rsidRDefault="00220743" w:rsidP="00220743">
      <w:pPr>
        <w:autoSpaceDE w:val="0"/>
        <w:autoSpaceDN w:val="0"/>
        <w:adjustRightInd w:val="0"/>
        <w:spacing w:line="240" w:lineRule="atLeast"/>
        <w:ind w:left="567"/>
        <w:rPr>
          <w:rFonts w:eastAsia="Calibri" w:cs="Times New Roman"/>
          <w:i/>
          <w:color w:val="000000"/>
          <w:spacing w:val="-1"/>
          <w:sz w:val="28"/>
          <w:szCs w:val="28"/>
          <w:lang w:eastAsia="ru-RU"/>
        </w:rPr>
      </w:pPr>
      <w:r w:rsidRPr="00220743">
        <w:rPr>
          <w:rFonts w:eastAsia="Calibri" w:cs="Times New Roman"/>
          <w:bCs/>
          <w:i/>
          <w:sz w:val="28"/>
          <w:szCs w:val="28"/>
          <w:lang w:eastAsia="ru-RU"/>
        </w:rPr>
        <w:t>№ 52</w:t>
      </w:r>
      <w:r w:rsidRPr="00220743">
        <w:rPr>
          <w:rFonts w:eastAsia="Calibri" w:cs="Times New Roman"/>
          <w:i/>
          <w:color w:val="000000"/>
          <w:sz w:val="28"/>
          <w:szCs w:val="28"/>
          <w:lang w:eastAsia="ru-RU"/>
        </w:rPr>
        <w:t xml:space="preserve"> Разучивание</w:t>
      </w:r>
      <w:r w:rsidRPr="00220743">
        <w:rPr>
          <w:rFonts w:eastAsia="Calibri" w:cs="Times New Roman"/>
          <w:bCs/>
          <w:i/>
          <w:sz w:val="28"/>
          <w:szCs w:val="28"/>
          <w:lang w:eastAsia="ru-RU"/>
        </w:rPr>
        <w:t xml:space="preserve"> </w:t>
      </w:r>
      <w:r w:rsidRPr="00220743">
        <w:rPr>
          <w:rFonts w:eastAsia="Calibri" w:cs="Times New Roman"/>
          <w:i/>
          <w:color w:val="000000"/>
          <w:spacing w:val="-1"/>
          <w:sz w:val="28"/>
          <w:szCs w:val="28"/>
          <w:lang w:eastAsia="ru-RU"/>
        </w:rPr>
        <w:t>приема  передачи мяча;</w:t>
      </w:r>
    </w:p>
    <w:p w:rsidR="00220743" w:rsidRPr="00220743" w:rsidRDefault="00220743" w:rsidP="00220743">
      <w:pPr>
        <w:autoSpaceDE w:val="0"/>
        <w:autoSpaceDN w:val="0"/>
        <w:adjustRightInd w:val="0"/>
        <w:spacing w:line="240" w:lineRule="atLeast"/>
        <w:ind w:left="567"/>
        <w:rPr>
          <w:rFonts w:eastAsia="Calibri" w:cs="Times New Roman"/>
          <w:bCs/>
          <w:i/>
          <w:sz w:val="28"/>
          <w:szCs w:val="28"/>
          <w:lang w:eastAsia="ru-RU"/>
        </w:rPr>
      </w:pPr>
      <w:r w:rsidRPr="00220743">
        <w:rPr>
          <w:rFonts w:eastAsia="Calibri" w:cs="Times New Roman"/>
          <w:bCs/>
          <w:i/>
          <w:sz w:val="28"/>
          <w:szCs w:val="28"/>
          <w:lang w:eastAsia="ru-RU"/>
        </w:rPr>
        <w:t xml:space="preserve">№ 99 </w:t>
      </w:r>
      <w:r w:rsidRPr="00220743">
        <w:rPr>
          <w:rFonts w:eastAsia="Calibri" w:cs="Times New Roman"/>
          <w:i/>
          <w:color w:val="000000"/>
          <w:spacing w:val="-1"/>
          <w:sz w:val="28"/>
          <w:szCs w:val="28"/>
          <w:lang w:eastAsia="ru-RU"/>
        </w:rPr>
        <w:t xml:space="preserve">Закрепление прохождения </w:t>
      </w:r>
      <w:r w:rsidRPr="00220743">
        <w:rPr>
          <w:rFonts w:eastAsia="Calibri" w:cs="Times New Roman"/>
          <w:bCs/>
          <w:i/>
          <w:sz w:val="28"/>
          <w:szCs w:val="28"/>
          <w:lang w:eastAsia="ru-RU"/>
        </w:rPr>
        <w:t>спусков и подъемов</w:t>
      </w:r>
    </w:p>
    <w:p w:rsidR="00220743" w:rsidRPr="00220743" w:rsidRDefault="00220743" w:rsidP="00220743">
      <w:pPr>
        <w:autoSpaceDE w:val="0"/>
        <w:autoSpaceDN w:val="0"/>
        <w:adjustRightInd w:val="0"/>
        <w:spacing w:line="240" w:lineRule="atLeast"/>
        <w:ind w:left="567"/>
        <w:rPr>
          <w:rFonts w:eastAsia="Calibri" w:cs="Times New Roman"/>
          <w:bCs/>
          <w:i/>
          <w:sz w:val="28"/>
          <w:szCs w:val="28"/>
          <w:lang w:eastAsia="ru-RU"/>
        </w:rPr>
      </w:pPr>
      <w:r w:rsidRPr="00220743">
        <w:rPr>
          <w:rFonts w:eastAsia="Calibri" w:cs="Times New Roman"/>
          <w:bCs/>
          <w:i/>
          <w:sz w:val="28"/>
          <w:szCs w:val="28"/>
          <w:lang w:eastAsia="ru-RU"/>
        </w:rPr>
        <w:t xml:space="preserve">№ 96 </w:t>
      </w:r>
      <w:r w:rsidRPr="00220743">
        <w:rPr>
          <w:rFonts w:eastAsia="Calibri" w:cs="Times New Roman"/>
          <w:i/>
          <w:color w:val="000000"/>
          <w:spacing w:val="-1"/>
          <w:sz w:val="28"/>
          <w:szCs w:val="28"/>
          <w:lang w:eastAsia="ru-RU"/>
        </w:rPr>
        <w:t xml:space="preserve">Закрепление </w:t>
      </w:r>
      <w:r w:rsidRPr="00220743">
        <w:rPr>
          <w:rFonts w:eastAsia="Calibri" w:cs="Times New Roman"/>
          <w:bCs/>
          <w:i/>
          <w:sz w:val="28"/>
          <w:szCs w:val="28"/>
          <w:lang w:eastAsia="ru-RU"/>
        </w:rPr>
        <w:t>скользящего шага.</w:t>
      </w:r>
      <w:r w:rsidRPr="00220743">
        <w:rPr>
          <w:rFonts w:eastAsia="Calibri" w:cs="Times New Roman"/>
          <w:i/>
          <w:color w:val="000000"/>
          <w:spacing w:val="-1"/>
          <w:sz w:val="28"/>
          <w:szCs w:val="28"/>
          <w:lang w:eastAsia="ru-RU"/>
        </w:rPr>
        <w:t xml:space="preserve"> Закрепление </w:t>
      </w:r>
      <w:r w:rsidRPr="00220743">
        <w:rPr>
          <w:rFonts w:eastAsia="Calibri" w:cs="Times New Roman"/>
          <w:bCs/>
          <w:i/>
          <w:sz w:val="28"/>
          <w:szCs w:val="28"/>
          <w:lang w:eastAsia="ru-RU"/>
        </w:rPr>
        <w:t>одновременного хода</w:t>
      </w:r>
    </w:p>
    <w:p w:rsidR="00220743" w:rsidRPr="00220743" w:rsidRDefault="00220743" w:rsidP="00220743">
      <w:pPr>
        <w:autoSpaceDE w:val="0"/>
        <w:autoSpaceDN w:val="0"/>
        <w:adjustRightInd w:val="0"/>
        <w:spacing w:line="240" w:lineRule="atLeast"/>
        <w:ind w:left="567"/>
        <w:rPr>
          <w:rFonts w:eastAsia="Calibri" w:cs="Times New Roman"/>
          <w:i/>
          <w:color w:val="000000"/>
          <w:spacing w:val="1"/>
          <w:sz w:val="28"/>
          <w:szCs w:val="28"/>
          <w:lang w:eastAsia="ru-RU"/>
        </w:rPr>
      </w:pPr>
      <w:r w:rsidRPr="00220743">
        <w:rPr>
          <w:rFonts w:eastAsia="Calibri" w:cs="Times New Roman"/>
          <w:bCs/>
          <w:i/>
          <w:sz w:val="28"/>
          <w:szCs w:val="28"/>
          <w:lang w:eastAsia="ru-RU"/>
        </w:rPr>
        <w:lastRenderedPageBreak/>
        <w:t>№ 152-153 Совершенствование</w:t>
      </w:r>
      <w:r w:rsidRPr="00220743">
        <w:rPr>
          <w:rFonts w:eastAsia="Calibri" w:cs="Times New Roman"/>
          <w:i/>
          <w:color w:val="000000"/>
          <w:sz w:val="28"/>
          <w:szCs w:val="28"/>
          <w:lang w:eastAsia="ru-RU"/>
        </w:rPr>
        <w:t xml:space="preserve"> знаний</w:t>
      </w:r>
      <w:r w:rsidRPr="00220743">
        <w:rPr>
          <w:rFonts w:eastAsia="Calibri" w:cs="Times New Roman"/>
          <w:i/>
          <w:color w:val="000000"/>
          <w:spacing w:val="-1"/>
          <w:sz w:val="28"/>
          <w:szCs w:val="28"/>
          <w:lang w:eastAsia="ru-RU"/>
        </w:rPr>
        <w:t xml:space="preserve"> терминологии</w:t>
      </w:r>
      <w:r w:rsidRPr="00220743">
        <w:rPr>
          <w:rFonts w:eastAsia="Calibri" w:cs="Times New Roman"/>
          <w:i/>
          <w:color w:val="000000"/>
          <w:spacing w:val="1"/>
          <w:sz w:val="28"/>
          <w:szCs w:val="28"/>
          <w:lang w:eastAsia="ru-RU"/>
        </w:rPr>
        <w:t>, комплекс ОРУ</w:t>
      </w:r>
    </w:p>
    <w:p w:rsidR="00220743" w:rsidRPr="00220743" w:rsidRDefault="00220743" w:rsidP="00220743">
      <w:pPr>
        <w:autoSpaceDE w:val="0"/>
        <w:autoSpaceDN w:val="0"/>
        <w:adjustRightInd w:val="0"/>
        <w:spacing w:line="240" w:lineRule="atLeast"/>
        <w:ind w:left="567"/>
        <w:rPr>
          <w:rFonts w:eastAsia="Calibri" w:cs="Times New Roman"/>
          <w:i/>
          <w:sz w:val="28"/>
          <w:szCs w:val="28"/>
          <w:lang w:eastAsia="ru-RU"/>
        </w:rPr>
      </w:pPr>
      <w:r w:rsidRPr="00220743">
        <w:rPr>
          <w:rFonts w:eastAsia="Calibri" w:cs="Times New Roman"/>
          <w:bCs/>
          <w:i/>
          <w:sz w:val="28"/>
          <w:szCs w:val="28"/>
          <w:lang w:eastAsia="ru-RU"/>
        </w:rPr>
        <w:t xml:space="preserve">№ 154-155 </w:t>
      </w:r>
      <w:r w:rsidRPr="00220743">
        <w:rPr>
          <w:rFonts w:eastAsia="Calibri" w:cs="Times New Roman"/>
          <w:i/>
          <w:color w:val="000000"/>
          <w:spacing w:val="-1"/>
          <w:sz w:val="28"/>
          <w:szCs w:val="28"/>
          <w:lang w:eastAsia="ru-RU"/>
        </w:rPr>
        <w:t>Выполнение комплекса ОРУ с предметами (мячи, палки, скакалки и др.).</w:t>
      </w:r>
    </w:p>
    <w:p w:rsidR="00220743" w:rsidRPr="00220743" w:rsidRDefault="00220743" w:rsidP="00220743">
      <w:pPr>
        <w:autoSpaceDE w:val="0"/>
        <w:autoSpaceDN w:val="0"/>
        <w:adjustRightInd w:val="0"/>
        <w:spacing w:line="240" w:lineRule="atLeast"/>
        <w:ind w:left="567"/>
        <w:rPr>
          <w:rFonts w:eastAsia="Calibri" w:cs="Times New Roman"/>
          <w:i/>
          <w:sz w:val="28"/>
          <w:szCs w:val="28"/>
          <w:lang w:eastAsia="ru-RU"/>
        </w:rPr>
      </w:pPr>
      <w:r w:rsidRPr="00220743">
        <w:rPr>
          <w:rFonts w:eastAsia="Calibri" w:cs="Times New Roman"/>
          <w:bCs/>
          <w:i/>
          <w:sz w:val="28"/>
          <w:szCs w:val="28"/>
          <w:lang w:eastAsia="ru-RU"/>
        </w:rPr>
        <w:t xml:space="preserve">№ </w:t>
      </w:r>
      <w:r w:rsidRPr="00220743">
        <w:rPr>
          <w:rFonts w:eastAsia="Calibri" w:cs="Times New Roman"/>
          <w:i/>
          <w:color w:val="000000"/>
          <w:spacing w:val="1"/>
          <w:sz w:val="28"/>
          <w:szCs w:val="28"/>
          <w:lang w:eastAsia="ru-RU"/>
        </w:rPr>
        <w:t xml:space="preserve">177-178 </w:t>
      </w:r>
      <w:r w:rsidRPr="00220743">
        <w:rPr>
          <w:rFonts w:eastAsia="Calibri" w:cs="Times New Roman"/>
          <w:bCs/>
          <w:i/>
          <w:sz w:val="28"/>
          <w:szCs w:val="28"/>
          <w:lang w:eastAsia="ru-RU"/>
        </w:rPr>
        <w:t>С</w:t>
      </w:r>
      <w:r w:rsidRPr="00220743">
        <w:rPr>
          <w:rFonts w:eastAsia="Calibri" w:cs="Times New Roman"/>
          <w:i/>
          <w:color w:val="000000"/>
          <w:spacing w:val="6"/>
          <w:sz w:val="28"/>
          <w:szCs w:val="28"/>
          <w:lang w:eastAsia="ru-RU"/>
        </w:rPr>
        <w:t>овершенствование</w:t>
      </w:r>
      <w:r w:rsidRPr="00220743">
        <w:rPr>
          <w:rFonts w:eastAsia="Calibri" w:cs="Times New Roman"/>
          <w:i/>
          <w:color w:val="000000"/>
          <w:spacing w:val="1"/>
          <w:sz w:val="28"/>
          <w:szCs w:val="28"/>
          <w:lang w:eastAsia="ru-RU"/>
        </w:rPr>
        <w:t xml:space="preserve">  </w:t>
      </w:r>
      <w:r w:rsidRPr="00220743">
        <w:rPr>
          <w:rFonts w:eastAsia="Calibri" w:cs="Times New Roman"/>
          <w:i/>
          <w:color w:val="000000"/>
          <w:spacing w:val="7"/>
          <w:sz w:val="28"/>
          <w:szCs w:val="28"/>
          <w:lang w:eastAsia="ru-RU"/>
        </w:rPr>
        <w:t xml:space="preserve">старта, бега по </w:t>
      </w:r>
      <w:r w:rsidRPr="00220743">
        <w:rPr>
          <w:rFonts w:eastAsia="Calibri" w:cs="Times New Roman"/>
          <w:i/>
          <w:color w:val="000000"/>
          <w:spacing w:val="1"/>
          <w:sz w:val="28"/>
          <w:szCs w:val="28"/>
          <w:lang w:eastAsia="ru-RU"/>
        </w:rPr>
        <w:t>дистанции,  прохождение, финишный бросок</w:t>
      </w: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lang w:eastAsia="ru-RU"/>
        </w:rPr>
        <w:t>В результате освоения дисциплины студент должен уметь:</w:t>
      </w:r>
    </w:p>
    <w:p w:rsidR="00220743" w:rsidRPr="00220743" w:rsidRDefault="00220743" w:rsidP="00220743">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880"/>
        <w:rPr>
          <w:rFonts w:eastAsia="Calibri" w:cs="Times New Roman"/>
          <w:sz w:val="28"/>
          <w:szCs w:val="28"/>
          <w:lang w:eastAsia="ru-RU"/>
        </w:rPr>
      </w:pPr>
      <w:r w:rsidRPr="00220743">
        <w:rPr>
          <w:rFonts w:eastAsia="Calibri" w:cs="Times New Roman"/>
          <w:sz w:val="28"/>
          <w:szCs w:val="28"/>
          <w:lang w:eastAsia="ru-RU"/>
        </w:rPr>
        <w:t>- использовать физкультурно-оздоровительную деятельность для укрепления здоровья, достижения жизненных и профессиональных целей.</w:t>
      </w: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lang w:eastAsia="ru-RU"/>
        </w:rPr>
        <w:t>В результате освоения дисциплины студент должен знать:</w:t>
      </w:r>
    </w:p>
    <w:p w:rsidR="00220743" w:rsidRPr="00220743" w:rsidRDefault="00220743" w:rsidP="00220743">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550"/>
        <w:rPr>
          <w:rFonts w:eastAsia="Calibri" w:cs="Times New Roman"/>
          <w:sz w:val="28"/>
          <w:szCs w:val="28"/>
          <w:lang w:eastAsia="ru-RU"/>
        </w:rPr>
      </w:pPr>
      <w:r w:rsidRPr="00220743">
        <w:rPr>
          <w:rFonts w:eastAsia="Calibri" w:cs="Times New Roman"/>
          <w:sz w:val="28"/>
          <w:szCs w:val="28"/>
          <w:lang w:eastAsia="ru-RU"/>
        </w:rPr>
        <w:t>- о роли физической культуры в общекультурном, профессиональном и социальном развитии человека;</w:t>
      </w:r>
    </w:p>
    <w:p w:rsidR="00220743" w:rsidRPr="00220743" w:rsidRDefault="00220743" w:rsidP="00220743">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550"/>
        <w:rPr>
          <w:rFonts w:eastAsia="Calibri" w:cs="Times New Roman"/>
          <w:sz w:val="28"/>
          <w:szCs w:val="28"/>
          <w:lang w:eastAsia="ru-RU"/>
        </w:rPr>
      </w:pPr>
      <w:r w:rsidRPr="00220743">
        <w:rPr>
          <w:rFonts w:eastAsia="Calibri" w:cs="Times New Roman"/>
          <w:sz w:val="28"/>
          <w:szCs w:val="28"/>
          <w:lang w:eastAsia="ru-RU"/>
        </w:rPr>
        <w:t>- основы здорового образа жизни.</w:t>
      </w: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lang w:eastAsia="ru-RU"/>
        </w:rPr>
        <w:t>Содержание дисциплины должно быть ориентировано на подготовку студентов к освоению профессиональных модулей ППССЗ по специальности 44.02.02</w:t>
      </w:r>
      <w:r w:rsidRPr="00220743">
        <w:rPr>
          <w:rFonts w:eastAsia="Calibri" w:cs="Times New Roman"/>
          <w:color w:val="000000"/>
          <w:spacing w:val="-2"/>
          <w:sz w:val="28"/>
          <w:szCs w:val="28"/>
          <w:lang w:eastAsia="ru-RU"/>
        </w:rPr>
        <w:t xml:space="preserve"> «Преподавание в начальных классах</w:t>
      </w:r>
      <w:r w:rsidRPr="00220743">
        <w:rPr>
          <w:rFonts w:eastAsia="Calibri" w:cs="Times New Roman"/>
          <w:sz w:val="28"/>
          <w:szCs w:val="28"/>
          <w:lang w:eastAsia="ru-RU"/>
        </w:rPr>
        <w:t>» и овладению профессиональными компетенциями (ПК) (Приложение 1):</w:t>
      </w:r>
    </w:p>
    <w:p w:rsidR="00220743" w:rsidRPr="00220743" w:rsidRDefault="00220743" w:rsidP="00220743">
      <w:pPr>
        <w:widowControl w:val="0"/>
        <w:spacing w:line="240" w:lineRule="atLeast"/>
        <w:ind w:left="760"/>
        <w:rPr>
          <w:rFonts w:eastAsia="Calibri" w:cs="Times New Roman"/>
          <w:sz w:val="28"/>
          <w:szCs w:val="24"/>
          <w:lang w:eastAsia="ru-RU"/>
        </w:rPr>
      </w:pPr>
      <w:r w:rsidRPr="00220743">
        <w:rPr>
          <w:rFonts w:eastAsia="Calibri" w:cs="Times New Roman"/>
          <w:sz w:val="28"/>
          <w:szCs w:val="24"/>
          <w:lang w:eastAsia="ru-RU"/>
        </w:rPr>
        <w:t>ПК 1.1. Определять цели и задачи, планировать уроки.</w:t>
      </w:r>
    </w:p>
    <w:p w:rsidR="00220743" w:rsidRPr="00220743" w:rsidRDefault="00220743" w:rsidP="00220743">
      <w:pPr>
        <w:widowControl w:val="0"/>
        <w:spacing w:line="240" w:lineRule="atLeast"/>
        <w:ind w:left="760"/>
        <w:rPr>
          <w:rFonts w:eastAsia="Calibri" w:cs="Times New Roman"/>
          <w:sz w:val="28"/>
          <w:szCs w:val="24"/>
          <w:lang w:eastAsia="ru-RU"/>
        </w:rPr>
      </w:pPr>
      <w:r w:rsidRPr="00220743">
        <w:rPr>
          <w:rFonts w:eastAsia="Calibri" w:cs="Times New Roman"/>
          <w:sz w:val="28"/>
          <w:szCs w:val="24"/>
          <w:lang w:eastAsia="ru-RU"/>
        </w:rPr>
        <w:t>ПК 1.2. Проводить уроки.</w:t>
      </w:r>
    </w:p>
    <w:p w:rsidR="00220743" w:rsidRPr="00220743" w:rsidRDefault="00220743" w:rsidP="00220743">
      <w:pPr>
        <w:widowControl w:val="0"/>
        <w:spacing w:line="240" w:lineRule="atLeast"/>
        <w:ind w:firstLine="760"/>
        <w:jc w:val="left"/>
        <w:rPr>
          <w:rFonts w:eastAsia="Calibri" w:cs="Times New Roman"/>
          <w:sz w:val="28"/>
          <w:szCs w:val="24"/>
          <w:lang w:eastAsia="ru-RU"/>
        </w:rPr>
      </w:pPr>
      <w:r w:rsidRPr="00220743">
        <w:rPr>
          <w:rFonts w:eastAsia="Calibri" w:cs="Times New Roman"/>
          <w:sz w:val="28"/>
          <w:szCs w:val="24"/>
          <w:lang w:eastAsia="ru-RU"/>
        </w:rPr>
        <w:t>ПК 2.1. Определять цели и задачи внеурочной деятельности и общения, планировать внеурочные занятия.</w:t>
      </w:r>
    </w:p>
    <w:p w:rsidR="00220743" w:rsidRPr="00220743" w:rsidRDefault="00220743" w:rsidP="00220743">
      <w:pPr>
        <w:widowControl w:val="0"/>
        <w:spacing w:line="240" w:lineRule="atLeast"/>
        <w:ind w:left="760"/>
        <w:rPr>
          <w:rFonts w:eastAsia="Calibri" w:cs="Times New Roman"/>
          <w:sz w:val="28"/>
          <w:szCs w:val="24"/>
          <w:lang w:eastAsia="ru-RU"/>
        </w:rPr>
      </w:pPr>
      <w:r w:rsidRPr="00220743">
        <w:rPr>
          <w:rFonts w:eastAsia="Calibri" w:cs="Times New Roman"/>
          <w:sz w:val="28"/>
          <w:szCs w:val="24"/>
          <w:lang w:eastAsia="ru-RU"/>
        </w:rPr>
        <w:t>ПК 2.2. Проводить внеурочные занятия.</w:t>
      </w:r>
    </w:p>
    <w:p w:rsidR="00220743" w:rsidRPr="00220743" w:rsidRDefault="00220743" w:rsidP="00220743">
      <w:pPr>
        <w:widowControl w:val="0"/>
        <w:spacing w:line="240" w:lineRule="atLeast"/>
        <w:ind w:left="760"/>
        <w:rPr>
          <w:rFonts w:eastAsia="Calibri" w:cs="Times New Roman"/>
          <w:sz w:val="28"/>
          <w:szCs w:val="24"/>
          <w:lang w:eastAsia="ru-RU"/>
        </w:rPr>
      </w:pPr>
      <w:r w:rsidRPr="00220743">
        <w:rPr>
          <w:rFonts w:eastAsia="Calibri" w:cs="Times New Roman"/>
          <w:sz w:val="28"/>
          <w:szCs w:val="24"/>
          <w:lang w:eastAsia="ru-RU"/>
        </w:rPr>
        <w:t>ПК 3.2. Определять цели и задачи, планировать внеклассную работу.</w:t>
      </w:r>
    </w:p>
    <w:p w:rsidR="00220743" w:rsidRPr="00220743" w:rsidRDefault="00220743" w:rsidP="00220743">
      <w:pPr>
        <w:widowControl w:val="0"/>
        <w:spacing w:line="240" w:lineRule="atLeast"/>
        <w:ind w:left="760"/>
        <w:rPr>
          <w:rFonts w:eastAsia="Calibri" w:cs="Times New Roman"/>
          <w:sz w:val="28"/>
          <w:szCs w:val="24"/>
          <w:lang w:eastAsia="ru-RU"/>
        </w:rPr>
      </w:pPr>
      <w:r w:rsidRPr="00220743">
        <w:rPr>
          <w:rFonts w:eastAsia="Calibri" w:cs="Times New Roman"/>
          <w:sz w:val="28"/>
          <w:szCs w:val="24"/>
          <w:lang w:eastAsia="ru-RU"/>
        </w:rPr>
        <w:t>ПК 3.3. Проводить внеклассные мероприятия.</w:t>
      </w: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lang w:eastAsia="ru-RU"/>
        </w:rPr>
        <w:t>В процессе освоения дисциплины у студентов должны формировать общие компетенции (ОК) (Приложение 2):</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val="en-US" w:eastAsia="ru-RU"/>
        </w:rPr>
        <w:t>OK</w:t>
      </w:r>
      <w:r w:rsidRPr="00220743">
        <w:rPr>
          <w:rFonts w:eastAsia="Calibri" w:cs="Times New Roman"/>
          <w:sz w:val="28"/>
          <w:szCs w:val="24"/>
          <w:lang w:eastAsia="ru-RU"/>
        </w:rPr>
        <w:t xml:space="preserve"> 1. Понимать сущность и социальную значимость своей будущей профессии, проявлять к ней устойчивый интерес.</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eastAsia="ru-RU"/>
        </w:rPr>
        <w:t>ОК 3. Оценивать риски и принимать решения в нестандартных ситуациях.</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eastAsia="ru-RU"/>
        </w:rPr>
        <w:t>ОК 5. Использовать информационно-коммуникационные технологии для совершенствования профессиональной деятельности.</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eastAsia="ru-RU"/>
        </w:rPr>
        <w:t>ОК 6. Работать в коллективе и команде, взаимодействовать с руководством, коллегами и социальными партнерами.</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eastAsia="ru-RU"/>
        </w:rPr>
        <w:t xml:space="preserve">ОК 9. Осуществлять профессиональную деятельность в условиях </w:t>
      </w:r>
      <w:r w:rsidRPr="00220743">
        <w:rPr>
          <w:rFonts w:eastAsia="Calibri" w:cs="Times New Roman"/>
          <w:sz w:val="28"/>
          <w:szCs w:val="24"/>
          <w:lang w:eastAsia="ru-RU"/>
        </w:rPr>
        <w:lastRenderedPageBreak/>
        <w:t>обновления ее целей, содержания, смены технологий.</w:t>
      </w:r>
    </w:p>
    <w:p w:rsidR="00220743" w:rsidRPr="00220743" w:rsidRDefault="00220743" w:rsidP="00220743">
      <w:pPr>
        <w:widowControl w:val="0"/>
        <w:spacing w:line="240" w:lineRule="atLeast"/>
        <w:ind w:firstLine="760"/>
        <w:jc w:val="left"/>
        <w:rPr>
          <w:rFonts w:eastAsia="Calibri" w:cs="Times New Roman"/>
          <w:sz w:val="28"/>
          <w:szCs w:val="24"/>
          <w:lang w:eastAsia="ru-RU"/>
        </w:rPr>
      </w:pPr>
      <w:r w:rsidRPr="00220743">
        <w:rPr>
          <w:rFonts w:eastAsia="Calibri" w:cs="Times New Roman"/>
          <w:sz w:val="28"/>
          <w:szCs w:val="24"/>
          <w:lang w:val="en-US" w:eastAsia="ru-RU"/>
        </w:rPr>
        <w:t>OK</w:t>
      </w:r>
      <w:r w:rsidRPr="00220743">
        <w:rPr>
          <w:rFonts w:eastAsia="Calibri" w:cs="Times New Roman"/>
          <w:sz w:val="28"/>
          <w:szCs w:val="24"/>
          <w:lang w:eastAsia="ru-RU"/>
        </w:rPr>
        <w:t xml:space="preserve"> 10. Осуществлять профилактику травматизма, обеспечивать охрану жизни и здоровья детей.</w:t>
      </w:r>
    </w:p>
    <w:p w:rsidR="00220743" w:rsidRPr="00220743" w:rsidRDefault="00220743" w:rsidP="00220743">
      <w:pPr>
        <w:widowControl w:val="0"/>
        <w:spacing w:line="240" w:lineRule="atLeast"/>
        <w:ind w:firstLine="760"/>
        <w:jc w:val="left"/>
        <w:rPr>
          <w:rFonts w:eastAsia="Calibri" w:cs="Times New Roman"/>
          <w:szCs w:val="24"/>
          <w:lang w:eastAsia="ru-RU"/>
        </w:rPr>
      </w:pPr>
      <w:r w:rsidRPr="00220743">
        <w:rPr>
          <w:rFonts w:eastAsia="Calibri" w:cs="Times New Roman"/>
          <w:sz w:val="28"/>
          <w:szCs w:val="24"/>
          <w:lang w:val="en-US" w:eastAsia="ru-RU"/>
        </w:rPr>
        <w:t>OK</w:t>
      </w:r>
      <w:r w:rsidRPr="00220743">
        <w:rPr>
          <w:rFonts w:eastAsia="Calibri" w:cs="Times New Roman"/>
          <w:sz w:val="28"/>
          <w:szCs w:val="24"/>
          <w:lang w:eastAsia="ru-RU"/>
        </w:rPr>
        <w:t xml:space="preserve"> 11. Строить профессиональную деятельность с соблюдением правовых норм, ее регулирующих</w:t>
      </w:r>
      <w:r w:rsidRPr="00220743">
        <w:rPr>
          <w:rFonts w:eastAsia="Calibri" w:cs="Times New Roman"/>
          <w:szCs w:val="24"/>
          <w:lang w:eastAsia="ru-RU"/>
        </w:rPr>
        <w:t>.</w:t>
      </w:r>
    </w:p>
    <w:p w:rsidR="00220743" w:rsidRPr="00220743" w:rsidRDefault="00220743" w:rsidP="00220743">
      <w:pPr>
        <w:widowControl w:val="0"/>
        <w:spacing w:line="240" w:lineRule="atLeast"/>
        <w:ind w:firstLine="760"/>
        <w:jc w:val="left"/>
        <w:rPr>
          <w:rFonts w:eastAsia="Calibri" w:cs="Times New Roman"/>
          <w:sz w:val="28"/>
          <w:szCs w:val="20"/>
          <w:lang w:eastAsia="ru-RU"/>
        </w:rPr>
      </w:pPr>
      <w:r w:rsidRPr="00220743">
        <w:rPr>
          <w:rFonts w:eastAsia="Calibri" w:cs="Times New Roman"/>
          <w:sz w:val="28"/>
          <w:szCs w:val="20"/>
          <w:lang w:eastAsia="ru-RU"/>
        </w:rPr>
        <w:t>В процессе освоения дисциплины у студентов должны формировать личностные результаты (ЛР) (Приложение 3)</w:t>
      </w:r>
    </w:p>
    <w:p w:rsidR="00220743" w:rsidRPr="00220743" w:rsidRDefault="00220743" w:rsidP="00220743">
      <w:pPr>
        <w:widowControl w:val="0"/>
        <w:spacing w:line="240" w:lineRule="atLeast"/>
        <w:ind w:firstLine="760"/>
        <w:rPr>
          <w:rFonts w:eastAsia="Calibri" w:cs="Times New Roman"/>
          <w:sz w:val="28"/>
          <w:szCs w:val="20"/>
          <w:lang w:eastAsia="ru-RU"/>
        </w:rPr>
      </w:pPr>
      <w:r w:rsidRPr="00220743">
        <w:rPr>
          <w:rFonts w:eastAsia="Calibri" w:cs="Times New Roman"/>
          <w:sz w:val="28"/>
          <w:szCs w:val="20"/>
          <w:lang w:eastAsia="ru-RU"/>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220743" w:rsidRPr="00220743" w:rsidRDefault="00220743" w:rsidP="00220743">
      <w:pPr>
        <w:autoSpaceDE w:val="0"/>
        <w:autoSpaceDN w:val="0"/>
        <w:adjustRightInd w:val="0"/>
        <w:spacing w:after="200"/>
        <w:ind w:firstLine="567"/>
        <w:rPr>
          <w:rFonts w:eastAsia="Calibri" w:cs="Times New Roman"/>
          <w:b/>
          <w:bCs/>
          <w:sz w:val="28"/>
          <w:szCs w:val="28"/>
        </w:rPr>
      </w:pPr>
      <w:r w:rsidRPr="00220743">
        <w:rPr>
          <w:rFonts w:eastAsia="Calibri" w:cs="Times New Roman"/>
          <w:b/>
          <w:bCs/>
          <w:sz w:val="28"/>
          <w:szCs w:val="28"/>
        </w:rPr>
        <w:t>1.4. Количество часов на освоение программы учебной дисциплины:</w:t>
      </w:r>
    </w:p>
    <w:p w:rsidR="00220743" w:rsidRPr="00220743" w:rsidRDefault="00220743" w:rsidP="00220743">
      <w:pPr>
        <w:autoSpaceDE w:val="0"/>
        <w:autoSpaceDN w:val="0"/>
        <w:adjustRightInd w:val="0"/>
        <w:spacing w:after="200"/>
        <w:ind w:firstLine="567"/>
        <w:rPr>
          <w:rFonts w:eastAsia="Calibri" w:cs="Times New Roman"/>
          <w:sz w:val="28"/>
          <w:szCs w:val="28"/>
        </w:rPr>
      </w:pPr>
      <w:r w:rsidRPr="00220743">
        <w:rPr>
          <w:rFonts w:eastAsia="Calibri" w:cs="Times New Roman"/>
          <w:sz w:val="28"/>
          <w:szCs w:val="28"/>
        </w:rPr>
        <w:t>максимальной учебной нагрузки студента  368 часов, в том числе:</w:t>
      </w:r>
    </w:p>
    <w:p w:rsidR="00220743" w:rsidRPr="00220743" w:rsidRDefault="00220743" w:rsidP="00220743">
      <w:pPr>
        <w:numPr>
          <w:ilvl w:val="0"/>
          <w:numId w:val="27"/>
        </w:numPr>
        <w:autoSpaceDE w:val="0"/>
        <w:autoSpaceDN w:val="0"/>
        <w:adjustRightInd w:val="0"/>
        <w:spacing w:after="200" w:line="276" w:lineRule="auto"/>
        <w:ind w:left="600" w:firstLine="327"/>
        <w:contextualSpacing/>
        <w:jc w:val="left"/>
        <w:rPr>
          <w:rFonts w:eastAsia="Calibri" w:cs="Times New Roman"/>
          <w:sz w:val="28"/>
          <w:szCs w:val="28"/>
        </w:rPr>
      </w:pPr>
      <w:r w:rsidRPr="00220743">
        <w:rPr>
          <w:rFonts w:eastAsia="Calibri" w:cs="Times New Roman"/>
          <w:sz w:val="28"/>
          <w:szCs w:val="28"/>
        </w:rPr>
        <w:t>обязательной аудиторной учебной нагрузки студента 184 часа;</w:t>
      </w:r>
    </w:p>
    <w:p w:rsidR="00220743" w:rsidRPr="00220743" w:rsidRDefault="00220743" w:rsidP="00220743">
      <w:pPr>
        <w:numPr>
          <w:ilvl w:val="0"/>
          <w:numId w:val="27"/>
        </w:numPr>
        <w:autoSpaceDE w:val="0"/>
        <w:autoSpaceDN w:val="0"/>
        <w:adjustRightInd w:val="0"/>
        <w:spacing w:after="200" w:line="276" w:lineRule="auto"/>
        <w:ind w:left="600" w:firstLine="327"/>
        <w:contextualSpacing/>
        <w:jc w:val="left"/>
        <w:rPr>
          <w:rFonts w:eastAsia="Calibri" w:cs="Times New Roman"/>
          <w:sz w:val="28"/>
          <w:szCs w:val="28"/>
        </w:rPr>
      </w:pPr>
      <w:r w:rsidRPr="00220743">
        <w:rPr>
          <w:rFonts w:eastAsia="Calibri" w:cs="Times New Roman"/>
          <w:sz w:val="28"/>
          <w:szCs w:val="28"/>
        </w:rPr>
        <w:t>самостоятельной работы студента 184 часа.</w:t>
      </w:r>
    </w:p>
    <w:p w:rsidR="00220743" w:rsidRPr="00220743" w:rsidRDefault="00220743" w:rsidP="00220743">
      <w:pPr>
        <w:tabs>
          <w:tab w:val="left" w:pos="426"/>
        </w:tabs>
        <w:autoSpaceDE w:val="0"/>
        <w:autoSpaceDN w:val="0"/>
        <w:adjustRightInd w:val="0"/>
        <w:ind w:right="-1"/>
        <w:rPr>
          <w:rFonts w:eastAsia="Calibri" w:cs="Times New Roman"/>
          <w:sz w:val="28"/>
          <w:szCs w:val="28"/>
          <w:lang w:eastAsia="ru-RU"/>
        </w:rPr>
      </w:pPr>
      <w:r w:rsidRPr="00220743">
        <w:rPr>
          <w:rFonts w:eastAsia="Calibri" w:cs="Times New Roman"/>
          <w:b/>
          <w:bCs/>
          <w:sz w:val="28"/>
          <w:szCs w:val="28"/>
          <w:lang w:eastAsia="ru-RU"/>
        </w:rPr>
        <w:t xml:space="preserve">Информационное обеспечение обучения </w:t>
      </w:r>
      <w:r w:rsidRPr="00220743">
        <w:rPr>
          <w:rFonts w:eastAsia="Calibri" w:cs="Times New Roman"/>
          <w:sz w:val="28"/>
          <w:szCs w:val="28"/>
          <w:lang w:eastAsia="ru-RU"/>
        </w:rPr>
        <w:t>(перечень рекомендуемых учебных изданий, Интернет-ресурсов, дополнительной литературы)</w:t>
      </w:r>
    </w:p>
    <w:p w:rsidR="00220743" w:rsidRPr="00220743" w:rsidRDefault="00220743" w:rsidP="00220743">
      <w:pPr>
        <w:autoSpaceDE w:val="0"/>
        <w:autoSpaceDN w:val="0"/>
        <w:adjustRightInd w:val="0"/>
        <w:spacing w:line="240" w:lineRule="atLeast"/>
        <w:ind w:firstLine="1080"/>
        <w:jc w:val="center"/>
        <w:rPr>
          <w:rFonts w:eastAsia="Calibri" w:cs="Times New Roman"/>
          <w:b/>
          <w:color w:val="000000"/>
          <w:sz w:val="28"/>
          <w:szCs w:val="28"/>
          <w:lang w:eastAsia="ru-RU"/>
        </w:rPr>
      </w:pPr>
      <w:r w:rsidRPr="00220743">
        <w:rPr>
          <w:rFonts w:eastAsia="Calibri" w:cs="Times New Roman"/>
          <w:b/>
          <w:color w:val="000000"/>
          <w:sz w:val="28"/>
          <w:szCs w:val="28"/>
          <w:lang w:eastAsia="ru-RU"/>
        </w:rPr>
        <w:t>Основные источники</w:t>
      </w:r>
    </w:p>
    <w:p w:rsidR="00220743" w:rsidRPr="00220743" w:rsidRDefault="00220743" w:rsidP="00220743">
      <w:pPr>
        <w:numPr>
          <w:ilvl w:val="0"/>
          <w:numId w:val="4"/>
        </w:numPr>
        <w:autoSpaceDE w:val="0"/>
        <w:autoSpaceDN w:val="0"/>
        <w:adjustRightInd w:val="0"/>
        <w:spacing w:after="200" w:line="240" w:lineRule="atLeast"/>
        <w:jc w:val="left"/>
        <w:rPr>
          <w:rFonts w:eastAsia="Calibri" w:cs="Times New Roman"/>
          <w:color w:val="000000"/>
          <w:sz w:val="28"/>
          <w:szCs w:val="28"/>
          <w:lang w:eastAsia="ru-RU"/>
        </w:rPr>
      </w:pPr>
      <w:r w:rsidRPr="00220743">
        <w:rPr>
          <w:rFonts w:eastAsia="Calibri" w:cs="Times New Roman"/>
          <w:b/>
          <w:color w:val="000000"/>
          <w:sz w:val="28"/>
          <w:szCs w:val="28"/>
          <w:lang w:val="tt-RU" w:eastAsia="ru-RU"/>
        </w:rPr>
        <w:t>Физическая</w:t>
      </w:r>
      <w:r w:rsidRPr="00220743">
        <w:rPr>
          <w:rFonts w:eastAsia="Calibri" w:cs="Times New Roman"/>
          <w:color w:val="000000"/>
          <w:sz w:val="28"/>
          <w:szCs w:val="28"/>
          <w:lang w:val="tt-RU" w:eastAsia="ru-RU"/>
        </w:rPr>
        <w:t xml:space="preserve"> культура: учебник для студ. учреждений сред. проф. образования: / [Н. В. Решетников, Ю. Л. Кислицын, Р. Л. Палтиевич, Г. И. Погадаев].- 18-е изд., стер. – М.: Издательский центр </w:t>
      </w:r>
      <w:r w:rsidRPr="00220743">
        <w:rPr>
          <w:rFonts w:eastAsia="Calibri" w:cs="Times New Roman"/>
          <w:color w:val="000000"/>
          <w:sz w:val="28"/>
          <w:szCs w:val="28"/>
          <w:lang w:eastAsia="ru-RU"/>
        </w:rPr>
        <w:t>«Академия», 2017. – 176 с.</w:t>
      </w:r>
    </w:p>
    <w:p w:rsidR="00220743" w:rsidRPr="00220743" w:rsidRDefault="00220743" w:rsidP="00220743">
      <w:pPr>
        <w:numPr>
          <w:ilvl w:val="0"/>
          <w:numId w:val="4"/>
        </w:numPr>
        <w:autoSpaceDE w:val="0"/>
        <w:autoSpaceDN w:val="0"/>
        <w:adjustRightInd w:val="0"/>
        <w:spacing w:after="200" w:line="240" w:lineRule="atLeast"/>
        <w:jc w:val="left"/>
        <w:rPr>
          <w:rFonts w:eastAsia="Calibri" w:cs="Times New Roman"/>
          <w:b/>
          <w:color w:val="000000"/>
          <w:sz w:val="28"/>
          <w:szCs w:val="28"/>
          <w:lang w:eastAsia="ru-RU"/>
        </w:rPr>
      </w:pPr>
      <w:r w:rsidRPr="00220743">
        <w:rPr>
          <w:rFonts w:eastAsia="Calibri" w:cs="Times New Roman"/>
          <w:b/>
          <w:color w:val="000000"/>
          <w:sz w:val="28"/>
          <w:szCs w:val="28"/>
          <w:lang w:val="tt-RU" w:eastAsia="ru-RU"/>
        </w:rPr>
        <w:t xml:space="preserve">Бишаева А.А. </w:t>
      </w:r>
      <w:r w:rsidRPr="00220743">
        <w:rPr>
          <w:rFonts w:eastAsia="Calibri" w:cs="Times New Roman"/>
          <w:color w:val="000000"/>
          <w:sz w:val="28"/>
          <w:szCs w:val="28"/>
          <w:lang w:val="tt-RU" w:eastAsia="ru-RU"/>
        </w:rPr>
        <w:t xml:space="preserve">Физическая культура : учеб. для студ. учреждений сред. проф. образования / А.А. Бишаева. – 5-е изд., стер. – М.: Издательский центр </w:t>
      </w:r>
      <w:r w:rsidRPr="00220743">
        <w:rPr>
          <w:rFonts w:eastAsia="Calibri" w:cs="Times New Roman"/>
          <w:color w:val="000000"/>
          <w:sz w:val="28"/>
          <w:szCs w:val="28"/>
          <w:lang w:eastAsia="ru-RU"/>
        </w:rPr>
        <w:t>«Академия», 2018. –320 с</w:t>
      </w:r>
    </w:p>
    <w:p w:rsidR="00220743" w:rsidRPr="00220743" w:rsidRDefault="00220743" w:rsidP="00220743">
      <w:pPr>
        <w:autoSpaceDE w:val="0"/>
        <w:autoSpaceDN w:val="0"/>
        <w:adjustRightInd w:val="0"/>
        <w:spacing w:line="240" w:lineRule="atLeast"/>
        <w:ind w:firstLine="1080"/>
        <w:jc w:val="center"/>
        <w:rPr>
          <w:rFonts w:eastAsia="Calibri" w:cs="Times New Roman"/>
          <w:color w:val="000000"/>
          <w:sz w:val="28"/>
          <w:szCs w:val="28"/>
          <w:lang w:eastAsia="ru-RU"/>
        </w:rPr>
      </w:pPr>
      <w:r w:rsidRPr="00220743">
        <w:rPr>
          <w:rFonts w:eastAsia="Calibri" w:cs="Times New Roman"/>
          <w:b/>
          <w:color w:val="000000"/>
          <w:sz w:val="28"/>
          <w:szCs w:val="28"/>
          <w:lang w:eastAsia="ru-RU"/>
        </w:rPr>
        <w:t>Дополнительные источники</w:t>
      </w:r>
    </w:p>
    <w:p w:rsidR="00220743" w:rsidRPr="00220743" w:rsidRDefault="00220743" w:rsidP="00220743">
      <w:pPr>
        <w:numPr>
          <w:ilvl w:val="0"/>
          <w:numId w:val="30"/>
        </w:numPr>
        <w:spacing w:after="200" w:line="276" w:lineRule="auto"/>
        <w:jc w:val="left"/>
        <w:rPr>
          <w:rFonts w:eastAsia="Calibri" w:cs="Times New Roman"/>
          <w:sz w:val="28"/>
          <w:szCs w:val="28"/>
          <w:lang w:eastAsia="ru-RU"/>
        </w:rPr>
      </w:pPr>
      <w:r w:rsidRPr="00220743">
        <w:rPr>
          <w:rFonts w:eastAsia="Calibri" w:cs="Times New Roman"/>
          <w:sz w:val="28"/>
          <w:szCs w:val="28"/>
          <w:lang w:eastAsia="ru-RU"/>
        </w:rPr>
        <w:t>Теория и методика физической культуры и спорта: учебник для студ. учреждений высш. образования / Ж. К. Холодов, В. С. Кузнецов.- 14-е изд., стер.– М.: Издательский центр «Академия», 2017. –496с. – (Сер. Бакалавриат).</w:t>
      </w:r>
    </w:p>
    <w:p w:rsidR="00220743" w:rsidRPr="00220743" w:rsidRDefault="00220743" w:rsidP="00220743">
      <w:pPr>
        <w:numPr>
          <w:ilvl w:val="0"/>
          <w:numId w:val="30"/>
        </w:numPr>
        <w:spacing w:after="200" w:line="276" w:lineRule="auto"/>
        <w:jc w:val="left"/>
        <w:rPr>
          <w:rFonts w:eastAsia="Calibri" w:cs="Times New Roman"/>
          <w:sz w:val="28"/>
          <w:szCs w:val="28"/>
          <w:lang w:eastAsia="ru-RU"/>
        </w:rPr>
      </w:pPr>
      <w:r w:rsidRPr="00220743">
        <w:rPr>
          <w:rFonts w:eastAsia="Calibri" w:cs="Times New Roman"/>
          <w:sz w:val="28"/>
          <w:szCs w:val="28"/>
          <w:lang w:eastAsia="ru-RU"/>
        </w:rPr>
        <w:t>Журин А. В. Волейбол. Техника игры : учебное пособие для СПО / А.В. Журин. – Санкт-Петербург : Лань, 2021. – 56 с. : ил. – Текс : непосредственный.</w:t>
      </w:r>
    </w:p>
    <w:p w:rsidR="00220743" w:rsidRPr="00220743" w:rsidRDefault="00220743" w:rsidP="00220743">
      <w:pPr>
        <w:numPr>
          <w:ilvl w:val="0"/>
          <w:numId w:val="30"/>
        </w:numPr>
        <w:spacing w:after="200" w:line="276" w:lineRule="auto"/>
        <w:jc w:val="left"/>
        <w:rPr>
          <w:rFonts w:eastAsia="Calibri" w:cs="Times New Roman"/>
          <w:sz w:val="28"/>
          <w:szCs w:val="28"/>
          <w:lang w:eastAsia="ru-RU"/>
        </w:rPr>
      </w:pPr>
      <w:r w:rsidRPr="00220743">
        <w:rPr>
          <w:rFonts w:eastAsia="Calibri" w:cs="Times New Roman"/>
          <w:sz w:val="28"/>
          <w:szCs w:val="28"/>
          <w:lang w:eastAsia="ru-RU"/>
        </w:rPr>
        <w:lastRenderedPageBreak/>
        <w:t>Баршай В. М. Гимнастика : учебник / В.М. Баршай, В.Н. Курысь, И.Б. Павлов. – Москва : КНОРУС, 2021. – 312с. – (Среднее профессиональное образование).</w:t>
      </w:r>
    </w:p>
    <w:p w:rsidR="00220743" w:rsidRPr="00220743" w:rsidRDefault="00220743" w:rsidP="00220743">
      <w:pPr>
        <w:jc w:val="center"/>
        <w:rPr>
          <w:rFonts w:eastAsia="Calibri" w:cs="Times New Roman"/>
          <w:b/>
          <w:sz w:val="28"/>
          <w:szCs w:val="28"/>
          <w:lang w:eastAsia="ru-RU"/>
        </w:rPr>
      </w:pPr>
      <w:r w:rsidRPr="00220743">
        <w:rPr>
          <w:rFonts w:eastAsia="Calibri" w:cs="Times New Roman"/>
          <w:b/>
          <w:sz w:val="28"/>
          <w:szCs w:val="28"/>
          <w:lang w:eastAsia="ru-RU"/>
        </w:rPr>
        <w:t>ОГСЭ.06 РУССКИЙ ЯЗЫК И КУЛЬТУРА РЕЧИ(В)</w:t>
      </w:r>
    </w:p>
    <w:p w:rsidR="00220743" w:rsidRPr="00220743" w:rsidRDefault="00220743" w:rsidP="00220743">
      <w:pPr>
        <w:suppressAutoHyphens/>
        <w:autoSpaceDE w:val="0"/>
        <w:rPr>
          <w:rFonts w:eastAsia="Times New Roman" w:cs="Times New Roman"/>
          <w:b/>
          <w:bCs/>
          <w:color w:val="000000"/>
          <w:sz w:val="28"/>
          <w:szCs w:val="28"/>
          <w:lang w:eastAsia="ar-SA"/>
        </w:rPr>
      </w:pPr>
      <w:r w:rsidRPr="00220743">
        <w:rPr>
          <w:rFonts w:eastAsia="Times New Roman" w:cs="Times New Roman"/>
          <w:b/>
          <w:bCs/>
          <w:color w:val="000000"/>
          <w:sz w:val="28"/>
          <w:szCs w:val="28"/>
          <w:lang w:eastAsia="ar-SA"/>
        </w:rPr>
        <w:t>1.1. Область применения программы</w:t>
      </w:r>
    </w:p>
    <w:p w:rsidR="00220743" w:rsidRPr="00220743" w:rsidRDefault="00220743" w:rsidP="00220743">
      <w:pPr>
        <w:suppressAutoHyphens/>
        <w:autoSpaceDE w:val="0"/>
        <w:rPr>
          <w:rFonts w:eastAsia="Times New Roman" w:cs="Times New Roman"/>
          <w:color w:val="000000"/>
          <w:sz w:val="28"/>
          <w:szCs w:val="28"/>
          <w:lang w:eastAsia="ar-SA"/>
        </w:rPr>
      </w:pPr>
    </w:p>
    <w:p w:rsidR="00220743" w:rsidRPr="00220743" w:rsidRDefault="00220743" w:rsidP="00220743">
      <w:pPr>
        <w:suppressAutoHyphens/>
        <w:autoSpaceDE w:val="0"/>
        <w:rPr>
          <w:rFonts w:eastAsia="Times New Roman" w:cs="Times New Roman"/>
          <w:color w:val="000000"/>
          <w:sz w:val="28"/>
          <w:szCs w:val="28"/>
          <w:lang w:eastAsia="ar-SA"/>
        </w:rPr>
      </w:pPr>
      <w:r w:rsidRPr="00220743">
        <w:rPr>
          <w:rFonts w:eastAsia="Times New Roman" w:cs="Times New Roman"/>
          <w:color w:val="000000"/>
          <w:sz w:val="28"/>
          <w:szCs w:val="28"/>
          <w:lang w:eastAsia="ar-SA"/>
        </w:rPr>
        <w:t xml:space="preserve">    Рабочая программа учебной дисциплины (далее программа УД) – является</w:t>
      </w:r>
    </w:p>
    <w:p w:rsidR="00220743" w:rsidRPr="00220743" w:rsidRDefault="00220743" w:rsidP="00220743">
      <w:pPr>
        <w:suppressAutoHyphens/>
        <w:autoSpaceDE w:val="0"/>
        <w:rPr>
          <w:rFonts w:eastAsia="Times New Roman" w:cs="Times New Roman"/>
          <w:bCs/>
          <w:iCs/>
          <w:color w:val="000000"/>
          <w:sz w:val="28"/>
          <w:szCs w:val="28"/>
          <w:lang w:eastAsia="ar-SA"/>
        </w:rPr>
      </w:pPr>
      <w:r w:rsidRPr="00220743">
        <w:rPr>
          <w:rFonts w:eastAsia="Times New Roman" w:cs="Times New Roman"/>
          <w:color w:val="000000"/>
          <w:sz w:val="28"/>
          <w:szCs w:val="28"/>
          <w:lang w:eastAsia="ar-SA"/>
        </w:rPr>
        <w:t xml:space="preserve"> частью ППССЗ ГАПОУ «Мензелинский педагогический колледж имени Мусы Джалиля» по специальности </w:t>
      </w:r>
      <w:r w:rsidRPr="00220743">
        <w:rPr>
          <w:rFonts w:eastAsia="Times New Roman" w:cs="Times New Roman"/>
          <w:b/>
          <w:bCs/>
          <w:color w:val="000000"/>
          <w:sz w:val="28"/>
          <w:szCs w:val="28"/>
          <w:lang w:eastAsia="ar-SA"/>
        </w:rPr>
        <w:t xml:space="preserve">44.02.02 </w:t>
      </w:r>
      <w:r w:rsidRPr="00220743">
        <w:rPr>
          <w:rFonts w:eastAsia="Times New Roman" w:cs="Times New Roman"/>
          <w:b/>
          <w:bCs/>
          <w:iCs/>
          <w:color w:val="000000"/>
          <w:sz w:val="28"/>
          <w:szCs w:val="28"/>
          <w:lang w:eastAsia="ar-SA"/>
        </w:rPr>
        <w:t>Преподавание в начальных классах</w:t>
      </w:r>
      <w:r w:rsidRPr="00220743">
        <w:rPr>
          <w:rFonts w:eastAsia="Times New Roman" w:cs="Times New Roman"/>
          <w:bCs/>
          <w:iCs/>
          <w:color w:val="000000"/>
          <w:sz w:val="28"/>
          <w:szCs w:val="28"/>
          <w:lang w:eastAsia="ar-SA"/>
        </w:rPr>
        <w:t>,</w:t>
      </w:r>
      <w:r w:rsidRPr="00220743">
        <w:rPr>
          <w:rFonts w:eastAsia="Times New Roman" w:cs="Times New Roman"/>
          <w:color w:val="000000"/>
          <w:sz w:val="28"/>
          <w:szCs w:val="28"/>
          <w:lang w:eastAsia="ar-SA"/>
        </w:rPr>
        <w:t xml:space="preserve"> разработанной в соответствии с ФГОС СПО третьего поколения</w:t>
      </w:r>
    </w:p>
    <w:p w:rsidR="00220743" w:rsidRPr="00220743" w:rsidRDefault="00220743" w:rsidP="00220743">
      <w:pPr>
        <w:suppressAutoHyphens/>
        <w:autoSpaceDE w:val="0"/>
        <w:jc w:val="left"/>
        <w:rPr>
          <w:rFonts w:eastAsia="Times New Roman" w:cs="Times New Roman"/>
          <w:bCs/>
          <w:iCs/>
          <w:color w:val="000000"/>
          <w:sz w:val="28"/>
          <w:szCs w:val="28"/>
          <w:lang w:eastAsia="ar-SA"/>
        </w:rPr>
      </w:pPr>
    </w:p>
    <w:p w:rsidR="00220743" w:rsidRPr="00220743" w:rsidRDefault="00220743" w:rsidP="00220743">
      <w:pPr>
        <w:suppressAutoHyphens/>
        <w:autoSpaceDE w:val="0"/>
        <w:rPr>
          <w:rFonts w:eastAsia="Times New Roman" w:cs="Times New Roman"/>
          <w:iCs/>
          <w:color w:val="000000"/>
          <w:sz w:val="28"/>
          <w:szCs w:val="28"/>
          <w:lang w:eastAsia="ar-SA"/>
        </w:rPr>
      </w:pPr>
      <w:r w:rsidRPr="00220743">
        <w:rPr>
          <w:rFonts w:eastAsia="Times New Roman" w:cs="Times New Roman"/>
          <w:color w:val="000000"/>
          <w:sz w:val="28"/>
          <w:szCs w:val="28"/>
          <w:lang w:eastAsia="ar-SA"/>
        </w:rPr>
        <w:t xml:space="preserve">  Рабочая программа учебной дисциплины может быть использована </w:t>
      </w:r>
      <w:r w:rsidRPr="00220743">
        <w:rPr>
          <w:rFonts w:eastAsia="Times New Roman" w:cs="Times New Roman"/>
          <w:iCs/>
          <w:color w:val="000000"/>
          <w:sz w:val="28"/>
          <w:szCs w:val="28"/>
          <w:lang w:eastAsia="ar-SA"/>
        </w:rPr>
        <w:t>в дополнительном профессиональном образовании и профессиональной подготовке.</w:t>
      </w:r>
    </w:p>
    <w:p w:rsidR="00220743" w:rsidRPr="00220743" w:rsidRDefault="00220743" w:rsidP="00220743">
      <w:pPr>
        <w:suppressAutoHyphens/>
        <w:autoSpaceDE w:val="0"/>
        <w:rPr>
          <w:rFonts w:eastAsia="Times New Roman" w:cs="Times New Roman"/>
          <w:color w:val="000000"/>
          <w:sz w:val="28"/>
          <w:szCs w:val="28"/>
          <w:lang w:eastAsia="ar-SA"/>
        </w:rPr>
      </w:pPr>
      <w:r w:rsidRPr="00220743">
        <w:rPr>
          <w:rFonts w:eastAsia="Times New Roman" w:cs="Times New Roman"/>
          <w:color w:val="000000"/>
          <w:sz w:val="28"/>
          <w:szCs w:val="28"/>
          <w:lang w:eastAsia="ar-SA"/>
        </w:rPr>
        <w:t>Рабочая программа составляется для  очной формы обучения.</w:t>
      </w:r>
    </w:p>
    <w:p w:rsidR="00220743" w:rsidRPr="00220743" w:rsidRDefault="00220743" w:rsidP="00220743">
      <w:pPr>
        <w:suppressAutoHyphens/>
        <w:autoSpaceDE w:val="0"/>
        <w:rPr>
          <w:rFonts w:eastAsia="Times New Roman" w:cs="Times New Roman"/>
          <w:i/>
          <w:iCs/>
          <w:color w:val="000000"/>
          <w:sz w:val="28"/>
          <w:szCs w:val="28"/>
          <w:lang w:eastAsia="ar-SA"/>
        </w:rPr>
      </w:pPr>
    </w:p>
    <w:p w:rsidR="00220743" w:rsidRPr="00220743" w:rsidRDefault="00220743" w:rsidP="00220743">
      <w:pPr>
        <w:suppressAutoHyphens/>
        <w:autoSpaceDE w:val="0"/>
        <w:rPr>
          <w:rFonts w:eastAsia="Times New Roman" w:cs="Times New Roman"/>
          <w:color w:val="000000"/>
          <w:sz w:val="28"/>
          <w:szCs w:val="28"/>
          <w:lang w:eastAsia="ar-SA"/>
        </w:rPr>
      </w:pPr>
      <w:r w:rsidRPr="00220743">
        <w:rPr>
          <w:rFonts w:eastAsia="Times New Roman" w:cs="Times New Roman"/>
          <w:b/>
          <w:bCs/>
          <w:color w:val="000000"/>
          <w:sz w:val="28"/>
          <w:szCs w:val="28"/>
          <w:lang w:eastAsia="ar-SA"/>
        </w:rPr>
        <w:t xml:space="preserve">1.2. Место дисциплины в структуре основной профессиональной образовательной программы: </w:t>
      </w:r>
      <w:r w:rsidRPr="00220743">
        <w:rPr>
          <w:rFonts w:eastAsia="Times New Roman" w:cs="Times New Roman"/>
          <w:color w:val="000000"/>
          <w:sz w:val="28"/>
          <w:szCs w:val="28"/>
          <w:lang w:eastAsia="ar-SA"/>
        </w:rPr>
        <w:t xml:space="preserve">Общий гуманитарный и социально – экономический  учебный цикл. </w:t>
      </w:r>
    </w:p>
    <w:p w:rsidR="00220743" w:rsidRPr="00220743" w:rsidRDefault="00220743" w:rsidP="00220743">
      <w:pPr>
        <w:suppressAutoHyphens/>
        <w:autoSpaceDE w:val="0"/>
        <w:rPr>
          <w:rFonts w:eastAsia="Times New Roman" w:cs="Times New Roman"/>
          <w:b/>
          <w:bCs/>
          <w:color w:val="000000"/>
          <w:sz w:val="28"/>
          <w:szCs w:val="28"/>
          <w:lang w:eastAsia="ar-SA"/>
        </w:rPr>
      </w:pPr>
    </w:p>
    <w:p w:rsidR="00220743" w:rsidRPr="00220743" w:rsidRDefault="00220743" w:rsidP="00220743">
      <w:pPr>
        <w:suppressAutoHyphens/>
        <w:autoSpaceDE w:val="0"/>
        <w:rPr>
          <w:rFonts w:eastAsia="Times New Roman" w:cs="Times New Roman"/>
          <w:b/>
          <w:bCs/>
          <w:color w:val="000000"/>
          <w:sz w:val="28"/>
          <w:szCs w:val="28"/>
          <w:lang w:eastAsia="ar-SA"/>
        </w:rPr>
      </w:pPr>
      <w:r w:rsidRPr="00220743">
        <w:rPr>
          <w:rFonts w:eastAsia="Times New Roman" w:cs="Times New Roman"/>
          <w:b/>
          <w:bCs/>
          <w:color w:val="000000"/>
          <w:sz w:val="28"/>
          <w:szCs w:val="28"/>
          <w:lang w:eastAsia="ar-SA"/>
        </w:rPr>
        <w:t>1.3. Цели и задачи дисциплины – требования к результатам освоения дисциплины:</w:t>
      </w:r>
    </w:p>
    <w:p w:rsidR="00220743" w:rsidRPr="00220743" w:rsidRDefault="00220743" w:rsidP="00220743">
      <w:pPr>
        <w:suppressAutoHyphens/>
        <w:autoSpaceDE w:val="0"/>
        <w:rPr>
          <w:rFonts w:eastAsia="Times New Roman" w:cs="Times New Roman"/>
          <w:color w:val="000000"/>
          <w:sz w:val="28"/>
          <w:szCs w:val="28"/>
          <w:lang w:eastAsia="ar-SA"/>
        </w:rPr>
      </w:pPr>
    </w:p>
    <w:p w:rsidR="00220743" w:rsidRPr="00220743" w:rsidRDefault="00220743" w:rsidP="00220743">
      <w:pPr>
        <w:suppressAutoHyphens/>
        <w:autoSpaceDE w:val="0"/>
        <w:rPr>
          <w:rFonts w:eastAsia="Times New Roman" w:cs="Times New Roman"/>
          <w:color w:val="000000"/>
          <w:sz w:val="28"/>
          <w:szCs w:val="28"/>
          <w:lang w:eastAsia="ar-SA"/>
        </w:rPr>
      </w:pPr>
      <w:r w:rsidRPr="00220743">
        <w:rPr>
          <w:rFonts w:eastAsia="Times New Roman" w:cs="Times New Roman"/>
          <w:color w:val="000000"/>
          <w:sz w:val="28"/>
          <w:szCs w:val="28"/>
          <w:lang w:eastAsia="ar-SA"/>
        </w:rPr>
        <w:t>Базовая часть – не предусмотрено</w:t>
      </w:r>
    </w:p>
    <w:p w:rsidR="00220743" w:rsidRPr="00220743" w:rsidRDefault="00220743" w:rsidP="00220743">
      <w:pPr>
        <w:suppressAutoHyphens/>
        <w:autoSpaceDE w:val="0"/>
        <w:rPr>
          <w:rFonts w:eastAsia="Times New Roman" w:cs="Times New Roman"/>
          <w:i/>
          <w:iCs/>
          <w:color w:val="000000"/>
          <w:sz w:val="28"/>
          <w:szCs w:val="28"/>
          <w:lang w:eastAsia="ar-SA"/>
        </w:rPr>
      </w:pPr>
    </w:p>
    <w:p w:rsidR="00220743" w:rsidRPr="00220743" w:rsidRDefault="00220743" w:rsidP="00220743">
      <w:pPr>
        <w:suppressAutoHyphens/>
        <w:autoSpaceDE w:val="0"/>
        <w:rPr>
          <w:rFonts w:eastAsia="Times New Roman" w:cs="Times New Roman"/>
          <w:i/>
          <w:iCs/>
          <w:color w:val="000000"/>
          <w:sz w:val="28"/>
          <w:szCs w:val="28"/>
          <w:lang w:eastAsia="ar-SA"/>
        </w:rPr>
      </w:pPr>
      <w:r w:rsidRPr="00220743">
        <w:rPr>
          <w:rFonts w:eastAsia="Times New Roman" w:cs="Times New Roman"/>
          <w:i/>
          <w:iCs/>
          <w:color w:val="000000"/>
          <w:sz w:val="28"/>
          <w:szCs w:val="28"/>
          <w:lang w:eastAsia="ar-SA"/>
        </w:rPr>
        <w:t xml:space="preserve"> </w:t>
      </w:r>
      <w:r w:rsidRPr="00220743">
        <w:rPr>
          <w:rFonts w:eastAsia="Times New Roman" w:cs="Times New Roman"/>
          <w:color w:val="000000"/>
          <w:sz w:val="28"/>
          <w:szCs w:val="28"/>
          <w:lang w:eastAsia="ar-SA"/>
        </w:rPr>
        <w:t>Вариативная часть</w:t>
      </w:r>
    </w:p>
    <w:p w:rsidR="00220743" w:rsidRPr="00220743" w:rsidRDefault="00220743" w:rsidP="00220743">
      <w:pPr>
        <w:suppressAutoHyphens/>
        <w:autoSpaceDE w:val="0"/>
        <w:rPr>
          <w:rFonts w:eastAsia="Times New Roman" w:cs="Times New Roman"/>
          <w:b/>
          <w:color w:val="000000"/>
          <w:sz w:val="28"/>
          <w:szCs w:val="28"/>
          <w:lang w:eastAsia="ar-SA"/>
        </w:rPr>
      </w:pPr>
      <w:r w:rsidRPr="00220743">
        <w:rPr>
          <w:rFonts w:eastAsia="Times New Roman" w:cs="Times New Roman"/>
          <w:color w:val="000000"/>
          <w:sz w:val="28"/>
          <w:szCs w:val="28"/>
          <w:lang w:eastAsia="ar-SA"/>
        </w:rPr>
        <w:t xml:space="preserve">В результате освоения дисциплины студент должен </w:t>
      </w:r>
      <w:r w:rsidRPr="00220743">
        <w:rPr>
          <w:rFonts w:eastAsia="Times New Roman" w:cs="Times New Roman"/>
          <w:b/>
          <w:color w:val="000000"/>
          <w:sz w:val="28"/>
          <w:szCs w:val="28"/>
          <w:lang w:eastAsia="ar-SA"/>
        </w:rPr>
        <w:t>уметь:</w:t>
      </w:r>
    </w:p>
    <w:p w:rsidR="00220743" w:rsidRPr="00220743" w:rsidRDefault="00220743" w:rsidP="00220743">
      <w:pPr>
        <w:numPr>
          <w:ilvl w:val="0"/>
          <w:numId w:val="31"/>
        </w:numPr>
        <w:suppressAutoHyphens/>
        <w:jc w:val="left"/>
        <w:rPr>
          <w:rFonts w:eastAsia="Times New Roman" w:cs="Times New Roman"/>
          <w:i/>
          <w:sz w:val="28"/>
          <w:szCs w:val="28"/>
          <w:lang w:eastAsia="ar-SA"/>
        </w:rPr>
      </w:pPr>
      <w:r w:rsidRPr="00220743">
        <w:rPr>
          <w:rFonts w:eastAsia="Times New Roman" w:cs="Times New Roman"/>
          <w:i/>
          <w:sz w:val="28"/>
          <w:szCs w:val="28"/>
          <w:lang w:eastAsia="ar-SA"/>
        </w:rPr>
        <w:t>строить свою речь в соответствии с языковыми, коммуникативными и этическими нормами;</w:t>
      </w:r>
    </w:p>
    <w:p w:rsidR="00220743" w:rsidRPr="00220743" w:rsidRDefault="00220743" w:rsidP="00220743">
      <w:pPr>
        <w:numPr>
          <w:ilvl w:val="0"/>
          <w:numId w:val="31"/>
        </w:numPr>
        <w:suppressAutoHyphens/>
        <w:jc w:val="left"/>
        <w:rPr>
          <w:rFonts w:eastAsia="Times New Roman" w:cs="Times New Roman"/>
          <w:i/>
          <w:sz w:val="28"/>
          <w:szCs w:val="28"/>
          <w:lang w:eastAsia="ar-SA"/>
        </w:rPr>
      </w:pPr>
      <w:r w:rsidRPr="00220743">
        <w:rPr>
          <w:rFonts w:eastAsia="Times New Roman" w:cs="Times New Roman"/>
          <w:i/>
          <w:sz w:val="28"/>
          <w:szCs w:val="28"/>
          <w:lang w:eastAsia="ar-SA"/>
        </w:rPr>
        <w:t>анализировать свою речь с точки зрения ее нормативности, уместности и целесообразности, устранять ошибки и недочеты в своей устной и письменной речи;</w:t>
      </w:r>
    </w:p>
    <w:p w:rsidR="00220743" w:rsidRPr="00220743" w:rsidRDefault="00220743" w:rsidP="00220743">
      <w:pPr>
        <w:numPr>
          <w:ilvl w:val="0"/>
          <w:numId w:val="31"/>
        </w:numPr>
        <w:suppressAutoHyphens/>
        <w:jc w:val="left"/>
        <w:rPr>
          <w:rFonts w:eastAsia="Times New Roman" w:cs="Times New Roman"/>
          <w:i/>
          <w:color w:val="000000"/>
          <w:sz w:val="28"/>
          <w:szCs w:val="28"/>
          <w:lang w:eastAsia="ar-SA"/>
        </w:rPr>
      </w:pPr>
      <w:r w:rsidRPr="00220743">
        <w:rPr>
          <w:rFonts w:eastAsia="Times New Roman" w:cs="Times New Roman"/>
          <w:i/>
          <w:sz w:val="28"/>
          <w:szCs w:val="28"/>
          <w:lang w:eastAsia="ar-SA"/>
        </w:rPr>
        <w:t xml:space="preserve">пользоваться словарями русского языка: </w:t>
      </w:r>
      <w:r w:rsidRPr="00220743">
        <w:rPr>
          <w:rFonts w:eastAsia="Times New Roman" w:cs="Times New Roman"/>
          <w:i/>
          <w:color w:val="000000"/>
          <w:spacing w:val="3"/>
          <w:sz w:val="28"/>
          <w:szCs w:val="28"/>
          <w:lang w:eastAsia="ar-SA"/>
        </w:rPr>
        <w:t xml:space="preserve">уметь пользоваться толковыми, фразеологическими, этимологическими </w:t>
      </w:r>
      <w:r w:rsidRPr="00220743">
        <w:rPr>
          <w:rFonts w:eastAsia="Times New Roman" w:cs="Times New Roman"/>
          <w:bCs/>
          <w:i/>
          <w:color w:val="000000"/>
          <w:sz w:val="28"/>
          <w:szCs w:val="28"/>
          <w:lang w:eastAsia="ar-SA"/>
        </w:rPr>
        <w:t>словарями,</w:t>
      </w:r>
      <w:r w:rsidRPr="00220743">
        <w:rPr>
          <w:rFonts w:eastAsia="Times New Roman" w:cs="Times New Roman"/>
          <w:i/>
          <w:color w:val="000000"/>
          <w:sz w:val="28"/>
          <w:szCs w:val="28"/>
          <w:lang w:eastAsia="ar-SA"/>
        </w:rPr>
        <w:t xml:space="preserve"> словарем устаревших слов</w:t>
      </w:r>
      <w:r w:rsidRPr="00220743">
        <w:rPr>
          <w:rFonts w:eastAsia="Times New Roman" w:cs="Times New Roman"/>
          <w:i/>
          <w:smallCaps/>
          <w:color w:val="000000"/>
          <w:sz w:val="28"/>
          <w:szCs w:val="28"/>
          <w:lang w:eastAsia="ar-SA"/>
        </w:rPr>
        <w:t xml:space="preserve"> </w:t>
      </w:r>
      <w:r w:rsidRPr="00220743">
        <w:rPr>
          <w:rFonts w:eastAsia="Times New Roman" w:cs="Times New Roman"/>
          <w:i/>
          <w:color w:val="000000"/>
          <w:sz w:val="28"/>
          <w:szCs w:val="28"/>
          <w:lang w:eastAsia="ar-SA"/>
        </w:rPr>
        <w:t>русского языка;</w:t>
      </w:r>
    </w:p>
    <w:p w:rsidR="00220743" w:rsidRPr="00220743" w:rsidRDefault="00220743" w:rsidP="00220743">
      <w:pPr>
        <w:numPr>
          <w:ilvl w:val="0"/>
          <w:numId w:val="31"/>
        </w:numPr>
        <w:suppressAutoHyphens/>
        <w:jc w:val="left"/>
        <w:rPr>
          <w:rFonts w:eastAsia="Times New Roman" w:cs="Times New Roman"/>
          <w:i/>
          <w:spacing w:val="-1"/>
          <w:sz w:val="28"/>
          <w:szCs w:val="28"/>
          <w:lang w:eastAsia="ar-SA"/>
        </w:rPr>
      </w:pPr>
      <w:r w:rsidRPr="00220743">
        <w:rPr>
          <w:rFonts w:eastAsia="Times New Roman" w:cs="Times New Roman"/>
          <w:i/>
          <w:sz w:val="28"/>
          <w:szCs w:val="28"/>
          <w:lang w:eastAsia="ar-SA"/>
        </w:rPr>
        <w:t>создавать тек</w:t>
      </w:r>
      <w:r w:rsidRPr="00220743">
        <w:rPr>
          <w:rFonts w:eastAsia="Times New Roman" w:cs="Times New Roman"/>
          <w:i/>
          <w:spacing w:val="-1"/>
          <w:sz w:val="28"/>
          <w:szCs w:val="28"/>
          <w:lang w:eastAsia="ar-SA"/>
        </w:rPr>
        <w:t>сты в</w:t>
      </w:r>
      <w:r w:rsidRPr="00220743">
        <w:rPr>
          <w:rFonts w:eastAsia="Times New Roman" w:cs="Times New Roman"/>
          <w:i/>
          <w:color w:val="50ABF3"/>
          <w:spacing w:val="-1"/>
          <w:sz w:val="28"/>
          <w:szCs w:val="28"/>
          <w:lang w:eastAsia="ar-SA"/>
        </w:rPr>
        <w:t xml:space="preserve"> </w:t>
      </w:r>
      <w:r w:rsidRPr="00220743">
        <w:rPr>
          <w:rFonts w:eastAsia="Times New Roman" w:cs="Times New Roman"/>
          <w:i/>
          <w:spacing w:val="-1"/>
          <w:sz w:val="28"/>
          <w:szCs w:val="28"/>
          <w:lang w:eastAsia="ar-SA"/>
        </w:rPr>
        <w:t xml:space="preserve">устной и письменной форме; </w:t>
      </w:r>
    </w:p>
    <w:p w:rsidR="00220743" w:rsidRPr="00220743" w:rsidRDefault="00220743" w:rsidP="00220743">
      <w:pPr>
        <w:numPr>
          <w:ilvl w:val="0"/>
          <w:numId w:val="31"/>
        </w:numPr>
        <w:suppressAutoHyphens/>
        <w:jc w:val="left"/>
        <w:rPr>
          <w:rFonts w:eastAsia="Times New Roman" w:cs="Times New Roman"/>
          <w:i/>
          <w:spacing w:val="-2"/>
          <w:sz w:val="28"/>
          <w:szCs w:val="28"/>
          <w:lang w:eastAsia="ar-SA"/>
        </w:rPr>
      </w:pPr>
      <w:r w:rsidRPr="00220743">
        <w:rPr>
          <w:rFonts w:eastAsia="Times New Roman" w:cs="Times New Roman"/>
          <w:bCs/>
          <w:i/>
          <w:spacing w:val="-1"/>
          <w:sz w:val="28"/>
          <w:szCs w:val="28"/>
          <w:lang w:eastAsia="ar-SA"/>
        </w:rPr>
        <w:t xml:space="preserve">различать </w:t>
      </w:r>
      <w:r w:rsidRPr="00220743">
        <w:rPr>
          <w:rFonts w:eastAsia="Times New Roman" w:cs="Times New Roman"/>
          <w:i/>
          <w:spacing w:val="-1"/>
          <w:sz w:val="28"/>
          <w:szCs w:val="28"/>
          <w:lang w:eastAsia="ar-SA"/>
        </w:rPr>
        <w:t>элементы нормированной и ненормирован</w:t>
      </w:r>
      <w:r w:rsidRPr="00220743">
        <w:rPr>
          <w:rFonts w:eastAsia="Times New Roman" w:cs="Times New Roman"/>
          <w:i/>
          <w:spacing w:val="-1"/>
          <w:sz w:val="28"/>
          <w:szCs w:val="28"/>
          <w:lang w:eastAsia="ar-SA"/>
        </w:rPr>
        <w:softHyphen/>
      </w:r>
      <w:r w:rsidRPr="00220743">
        <w:rPr>
          <w:rFonts w:eastAsia="Times New Roman" w:cs="Times New Roman"/>
          <w:i/>
          <w:spacing w:val="-2"/>
          <w:sz w:val="28"/>
          <w:szCs w:val="28"/>
          <w:lang w:eastAsia="ar-SA"/>
        </w:rPr>
        <w:t>ной речи</w:t>
      </w:r>
    </w:p>
    <w:p w:rsidR="00220743" w:rsidRPr="00220743" w:rsidRDefault="00220743" w:rsidP="00220743">
      <w:pPr>
        <w:numPr>
          <w:ilvl w:val="0"/>
          <w:numId w:val="31"/>
        </w:numPr>
        <w:suppressAutoHyphens/>
        <w:jc w:val="left"/>
        <w:rPr>
          <w:rFonts w:eastAsia="Times New Roman" w:cs="Times New Roman"/>
          <w:i/>
          <w:color w:val="323232"/>
          <w:spacing w:val="-12"/>
          <w:sz w:val="28"/>
          <w:szCs w:val="28"/>
          <w:lang w:eastAsia="ar-SA"/>
        </w:rPr>
      </w:pPr>
      <w:r w:rsidRPr="00220743">
        <w:rPr>
          <w:rFonts w:eastAsia="Times New Roman" w:cs="Times New Roman"/>
          <w:bCs/>
          <w:i/>
          <w:color w:val="323232"/>
          <w:spacing w:val="2"/>
          <w:sz w:val="28"/>
          <w:szCs w:val="28"/>
          <w:lang w:eastAsia="ar-SA"/>
        </w:rPr>
        <w:t>владеть</w:t>
      </w:r>
      <w:r w:rsidRPr="00220743">
        <w:rPr>
          <w:rFonts w:eastAsia="Times New Roman" w:cs="Times New Roman"/>
          <w:b/>
          <w:bCs/>
          <w:i/>
          <w:color w:val="323232"/>
          <w:spacing w:val="2"/>
          <w:sz w:val="28"/>
          <w:szCs w:val="28"/>
          <w:lang w:eastAsia="ar-SA"/>
        </w:rPr>
        <w:t xml:space="preserve"> </w:t>
      </w:r>
      <w:r w:rsidRPr="00220743">
        <w:rPr>
          <w:rFonts w:eastAsia="Times New Roman" w:cs="Times New Roman"/>
          <w:i/>
          <w:color w:val="323232"/>
          <w:spacing w:val="2"/>
          <w:sz w:val="28"/>
          <w:szCs w:val="28"/>
          <w:lang w:eastAsia="ar-SA"/>
        </w:rPr>
        <w:t xml:space="preserve">понятием фонемы, фонетическими </w:t>
      </w:r>
      <w:r w:rsidRPr="00220743">
        <w:rPr>
          <w:rFonts w:eastAsia="Times New Roman" w:cs="Times New Roman"/>
          <w:bCs/>
          <w:i/>
          <w:color w:val="323232"/>
          <w:spacing w:val="2"/>
          <w:sz w:val="28"/>
          <w:szCs w:val="28"/>
          <w:lang w:eastAsia="ar-SA"/>
        </w:rPr>
        <w:t>средствами</w:t>
      </w:r>
      <w:r w:rsidRPr="00220743">
        <w:rPr>
          <w:rFonts w:eastAsia="Times New Roman" w:cs="Times New Roman"/>
          <w:b/>
          <w:bCs/>
          <w:i/>
          <w:color w:val="323232"/>
          <w:spacing w:val="2"/>
          <w:sz w:val="28"/>
          <w:szCs w:val="28"/>
          <w:lang w:eastAsia="ar-SA"/>
        </w:rPr>
        <w:t xml:space="preserve"> </w:t>
      </w:r>
      <w:r w:rsidRPr="00220743">
        <w:rPr>
          <w:rFonts w:eastAsia="Times New Roman" w:cs="Times New Roman"/>
          <w:i/>
          <w:color w:val="323232"/>
          <w:spacing w:val="2"/>
          <w:sz w:val="28"/>
          <w:szCs w:val="28"/>
          <w:lang w:eastAsia="ar-SA"/>
        </w:rPr>
        <w:t xml:space="preserve">речевой </w:t>
      </w:r>
      <w:r w:rsidRPr="00220743">
        <w:rPr>
          <w:rFonts w:eastAsia="Times New Roman" w:cs="Times New Roman"/>
          <w:i/>
          <w:color w:val="323232"/>
          <w:spacing w:val="-12"/>
          <w:sz w:val="28"/>
          <w:szCs w:val="28"/>
          <w:lang w:eastAsia="ar-SA"/>
        </w:rPr>
        <w:t xml:space="preserve">выразительности, </w:t>
      </w:r>
      <w:r w:rsidRPr="00220743">
        <w:rPr>
          <w:rFonts w:eastAsia="Times New Roman" w:cs="Times New Roman"/>
          <w:bCs/>
          <w:i/>
          <w:color w:val="323232"/>
          <w:spacing w:val="-12"/>
          <w:sz w:val="28"/>
          <w:szCs w:val="28"/>
          <w:lang w:eastAsia="ar-SA"/>
        </w:rPr>
        <w:t>пользоваться</w:t>
      </w:r>
      <w:r w:rsidRPr="00220743">
        <w:rPr>
          <w:rFonts w:eastAsia="Times New Roman" w:cs="Times New Roman"/>
          <w:b/>
          <w:bCs/>
          <w:i/>
          <w:color w:val="323232"/>
          <w:spacing w:val="-12"/>
          <w:sz w:val="28"/>
          <w:szCs w:val="28"/>
          <w:lang w:eastAsia="ar-SA"/>
        </w:rPr>
        <w:t xml:space="preserve"> </w:t>
      </w:r>
      <w:r w:rsidRPr="00220743">
        <w:rPr>
          <w:rFonts w:eastAsia="Times New Roman" w:cs="Times New Roman"/>
          <w:i/>
          <w:color w:val="323232"/>
          <w:spacing w:val="-12"/>
          <w:sz w:val="28"/>
          <w:szCs w:val="28"/>
          <w:lang w:eastAsia="ar-SA"/>
        </w:rPr>
        <w:t xml:space="preserve">орфоэпическими словарями; </w:t>
      </w:r>
    </w:p>
    <w:p w:rsidR="00220743" w:rsidRPr="00220743" w:rsidRDefault="00220743" w:rsidP="00220743">
      <w:pPr>
        <w:numPr>
          <w:ilvl w:val="0"/>
          <w:numId w:val="31"/>
        </w:numPr>
        <w:suppressAutoHyphens/>
        <w:jc w:val="left"/>
        <w:rPr>
          <w:rFonts w:eastAsia="Times New Roman" w:cs="Times New Roman"/>
          <w:i/>
          <w:color w:val="000000"/>
          <w:spacing w:val="3"/>
          <w:sz w:val="28"/>
          <w:szCs w:val="28"/>
          <w:lang w:eastAsia="ar-SA"/>
        </w:rPr>
      </w:pPr>
      <w:r w:rsidRPr="00220743">
        <w:rPr>
          <w:rFonts w:eastAsia="Times New Roman" w:cs="Times New Roman"/>
          <w:i/>
          <w:color w:val="000000"/>
          <w:spacing w:val="6"/>
          <w:sz w:val="28"/>
          <w:szCs w:val="28"/>
          <w:lang w:eastAsia="ar-SA"/>
        </w:rPr>
        <w:t xml:space="preserve">владеть нормами словоупотребления, определять лексическое </w:t>
      </w:r>
      <w:r w:rsidRPr="00220743">
        <w:rPr>
          <w:rFonts w:eastAsia="Times New Roman" w:cs="Times New Roman"/>
          <w:bCs/>
          <w:i/>
          <w:color w:val="000000"/>
          <w:spacing w:val="3"/>
          <w:sz w:val="28"/>
          <w:szCs w:val="28"/>
          <w:lang w:eastAsia="ar-SA"/>
        </w:rPr>
        <w:t xml:space="preserve">значение </w:t>
      </w:r>
      <w:r w:rsidRPr="00220743">
        <w:rPr>
          <w:rFonts w:eastAsia="Times New Roman" w:cs="Times New Roman"/>
          <w:i/>
          <w:color w:val="000000"/>
          <w:spacing w:val="3"/>
          <w:sz w:val="28"/>
          <w:szCs w:val="28"/>
          <w:lang w:eastAsia="ar-SA"/>
        </w:rPr>
        <w:t>слова;</w:t>
      </w:r>
    </w:p>
    <w:p w:rsidR="00220743" w:rsidRPr="00220743" w:rsidRDefault="00220743" w:rsidP="00220743">
      <w:pPr>
        <w:numPr>
          <w:ilvl w:val="0"/>
          <w:numId w:val="31"/>
        </w:numPr>
        <w:suppressAutoHyphens/>
        <w:jc w:val="left"/>
        <w:rPr>
          <w:rFonts w:eastAsia="Times New Roman" w:cs="Times New Roman"/>
          <w:i/>
          <w:spacing w:val="-5"/>
          <w:sz w:val="28"/>
          <w:szCs w:val="28"/>
          <w:lang w:eastAsia="ar-SA"/>
        </w:rPr>
      </w:pPr>
      <w:r w:rsidRPr="00220743">
        <w:rPr>
          <w:rFonts w:eastAsia="Times New Roman" w:cs="Times New Roman"/>
          <w:i/>
          <w:spacing w:val="1"/>
          <w:sz w:val="28"/>
          <w:szCs w:val="28"/>
          <w:lang w:eastAsia="ar-SA"/>
        </w:rPr>
        <w:lastRenderedPageBreak/>
        <w:t xml:space="preserve">употреблять грамматические формы слов в соответствии с </w:t>
      </w:r>
      <w:r w:rsidRPr="00220743">
        <w:rPr>
          <w:rFonts w:eastAsia="Times New Roman" w:cs="Times New Roman"/>
          <w:i/>
          <w:spacing w:val="2"/>
          <w:sz w:val="28"/>
          <w:szCs w:val="28"/>
          <w:lang w:eastAsia="ar-SA"/>
        </w:rPr>
        <w:t xml:space="preserve">литературной нормой и стилистическими особенностями создаваемого </w:t>
      </w:r>
      <w:r w:rsidRPr="00220743">
        <w:rPr>
          <w:rFonts w:eastAsia="Times New Roman" w:cs="Times New Roman"/>
          <w:bCs/>
          <w:i/>
          <w:spacing w:val="2"/>
          <w:sz w:val="28"/>
          <w:szCs w:val="28"/>
          <w:lang w:eastAsia="ar-SA"/>
        </w:rPr>
        <w:t>текста;</w:t>
      </w:r>
      <w:r w:rsidRPr="00220743">
        <w:rPr>
          <w:rFonts w:eastAsia="Times New Roman" w:cs="Times New Roman"/>
          <w:b/>
          <w:bCs/>
          <w:i/>
          <w:spacing w:val="2"/>
          <w:sz w:val="28"/>
          <w:szCs w:val="28"/>
          <w:lang w:eastAsia="ar-SA"/>
        </w:rPr>
        <w:t xml:space="preserve"> </w:t>
      </w:r>
      <w:r w:rsidRPr="00220743">
        <w:rPr>
          <w:rFonts w:eastAsia="Times New Roman" w:cs="Times New Roman"/>
          <w:i/>
          <w:spacing w:val="2"/>
          <w:sz w:val="28"/>
          <w:szCs w:val="28"/>
          <w:lang w:eastAsia="ar-SA"/>
        </w:rPr>
        <w:t xml:space="preserve">выявлять </w:t>
      </w:r>
      <w:r w:rsidRPr="00220743">
        <w:rPr>
          <w:rFonts w:eastAsia="Times New Roman" w:cs="Times New Roman"/>
          <w:i/>
          <w:spacing w:val="-5"/>
          <w:sz w:val="28"/>
          <w:szCs w:val="28"/>
          <w:lang w:eastAsia="ar-SA"/>
        </w:rPr>
        <w:t>грамматические ошибки в чужом и своем тексте;</w:t>
      </w:r>
    </w:p>
    <w:p w:rsidR="00220743" w:rsidRPr="00220743" w:rsidRDefault="00220743" w:rsidP="00220743">
      <w:pPr>
        <w:numPr>
          <w:ilvl w:val="0"/>
          <w:numId w:val="31"/>
        </w:numPr>
        <w:suppressAutoHyphens/>
        <w:jc w:val="left"/>
        <w:rPr>
          <w:rFonts w:eastAsia="Times New Roman" w:cs="Times New Roman"/>
          <w:i/>
          <w:iCs/>
          <w:color w:val="000000"/>
          <w:spacing w:val="1"/>
          <w:sz w:val="28"/>
          <w:szCs w:val="28"/>
          <w:lang w:eastAsia="ar-SA"/>
        </w:rPr>
      </w:pPr>
      <w:r w:rsidRPr="00220743">
        <w:rPr>
          <w:rFonts w:eastAsia="Times New Roman" w:cs="Times New Roman"/>
          <w:i/>
          <w:iCs/>
          <w:color w:val="000000"/>
          <w:spacing w:val="1"/>
          <w:sz w:val="28"/>
          <w:szCs w:val="28"/>
          <w:lang w:eastAsia="ar-SA"/>
        </w:rPr>
        <w:t>пользоваться нормами словообразования применительно к общеупотребительной, общенаучной и профессиональной лексике, использовать словообразовательные средства в изобразительных целях;</w:t>
      </w:r>
    </w:p>
    <w:p w:rsidR="00220743" w:rsidRPr="00220743" w:rsidRDefault="00220743" w:rsidP="00220743">
      <w:pPr>
        <w:numPr>
          <w:ilvl w:val="0"/>
          <w:numId w:val="31"/>
        </w:numPr>
        <w:suppressAutoHyphens/>
        <w:jc w:val="left"/>
        <w:rPr>
          <w:rFonts w:eastAsia="Times New Roman" w:cs="Times New Roman"/>
          <w:i/>
          <w:color w:val="000000"/>
          <w:spacing w:val="-16"/>
          <w:sz w:val="28"/>
          <w:szCs w:val="28"/>
          <w:lang w:eastAsia="ar-SA"/>
        </w:rPr>
      </w:pPr>
      <w:r w:rsidRPr="00220743">
        <w:rPr>
          <w:rFonts w:eastAsia="Times New Roman" w:cs="Times New Roman"/>
          <w:i/>
          <w:color w:val="000000"/>
          <w:sz w:val="28"/>
          <w:szCs w:val="28"/>
          <w:lang w:eastAsia="ar-SA"/>
        </w:rPr>
        <w:t xml:space="preserve">находить и исправлять в тексте </w:t>
      </w:r>
      <w:r w:rsidRPr="00220743">
        <w:rPr>
          <w:rFonts w:eastAsia="Times New Roman" w:cs="Times New Roman"/>
          <w:i/>
          <w:color w:val="000000"/>
          <w:spacing w:val="2"/>
          <w:sz w:val="28"/>
          <w:szCs w:val="28"/>
          <w:lang w:eastAsia="ar-SA"/>
        </w:rPr>
        <w:t xml:space="preserve">лексические </w:t>
      </w:r>
      <w:r w:rsidRPr="00220743">
        <w:rPr>
          <w:rFonts w:eastAsia="Times New Roman" w:cs="Times New Roman"/>
          <w:bCs/>
          <w:i/>
          <w:color w:val="000000"/>
          <w:spacing w:val="2"/>
          <w:sz w:val="28"/>
          <w:szCs w:val="28"/>
          <w:lang w:eastAsia="ar-SA"/>
        </w:rPr>
        <w:t>ошибки,</w:t>
      </w:r>
      <w:r w:rsidRPr="00220743">
        <w:rPr>
          <w:rFonts w:eastAsia="Times New Roman" w:cs="Times New Roman"/>
          <w:b/>
          <w:bCs/>
          <w:i/>
          <w:color w:val="000000"/>
          <w:spacing w:val="2"/>
          <w:sz w:val="28"/>
          <w:szCs w:val="28"/>
          <w:lang w:eastAsia="ar-SA"/>
        </w:rPr>
        <w:t xml:space="preserve"> </w:t>
      </w:r>
      <w:r w:rsidRPr="00220743">
        <w:rPr>
          <w:rFonts w:eastAsia="Times New Roman" w:cs="Times New Roman"/>
          <w:i/>
          <w:color w:val="000000"/>
          <w:spacing w:val="2"/>
          <w:sz w:val="28"/>
          <w:szCs w:val="28"/>
          <w:lang w:eastAsia="ar-SA"/>
        </w:rPr>
        <w:t>ошибки в употреблении фразеологизмов:   определять функц</w:t>
      </w:r>
      <w:r w:rsidRPr="00220743">
        <w:rPr>
          <w:rFonts w:eastAsia="Times New Roman" w:cs="Times New Roman"/>
          <w:i/>
          <w:color w:val="000000"/>
          <w:spacing w:val="3"/>
          <w:sz w:val="28"/>
          <w:szCs w:val="28"/>
          <w:lang w:eastAsia="ar-SA"/>
        </w:rPr>
        <w:t xml:space="preserve">ионально-стилевую принадлежность слова: определять слова, относимые к авторским </w:t>
      </w:r>
      <w:r w:rsidRPr="00220743">
        <w:rPr>
          <w:rFonts w:eastAsia="Times New Roman" w:cs="Times New Roman"/>
          <w:i/>
          <w:color w:val="000000"/>
          <w:spacing w:val="-16"/>
          <w:sz w:val="28"/>
          <w:szCs w:val="28"/>
          <w:lang w:eastAsia="ar-SA"/>
        </w:rPr>
        <w:t>новообразованиям;</w:t>
      </w:r>
    </w:p>
    <w:p w:rsidR="00220743" w:rsidRPr="00220743" w:rsidRDefault="00220743" w:rsidP="00220743">
      <w:pPr>
        <w:numPr>
          <w:ilvl w:val="0"/>
          <w:numId w:val="31"/>
        </w:numPr>
        <w:suppressAutoHyphens/>
        <w:jc w:val="left"/>
        <w:rPr>
          <w:rFonts w:eastAsia="Times New Roman" w:cs="Times New Roman"/>
          <w:i/>
          <w:color w:val="000000"/>
          <w:spacing w:val="-4"/>
          <w:sz w:val="28"/>
          <w:szCs w:val="28"/>
          <w:lang w:eastAsia="ar-SA"/>
        </w:rPr>
      </w:pPr>
      <w:r w:rsidRPr="00220743">
        <w:rPr>
          <w:rFonts w:eastAsia="Times New Roman" w:cs="Times New Roman"/>
          <w:i/>
          <w:color w:val="000000"/>
          <w:spacing w:val="3"/>
          <w:sz w:val="28"/>
          <w:szCs w:val="28"/>
          <w:lang w:eastAsia="ar-SA"/>
        </w:rPr>
        <w:t>различать предложения простые и сложные, обособляемые обо</w:t>
      </w:r>
      <w:r w:rsidRPr="00220743">
        <w:rPr>
          <w:rFonts w:eastAsia="Times New Roman" w:cs="Times New Roman"/>
          <w:i/>
          <w:color w:val="000000"/>
          <w:spacing w:val="3"/>
          <w:sz w:val="28"/>
          <w:szCs w:val="28"/>
          <w:lang w:eastAsia="ar-SA"/>
        </w:rPr>
        <w:softHyphen/>
      </w:r>
      <w:r w:rsidRPr="00220743">
        <w:rPr>
          <w:rFonts w:eastAsia="Times New Roman" w:cs="Times New Roman"/>
          <w:i/>
          <w:color w:val="000000"/>
          <w:spacing w:val="-4"/>
          <w:sz w:val="28"/>
          <w:szCs w:val="28"/>
          <w:lang w:eastAsia="ar-SA"/>
        </w:rPr>
        <w:t>роты, прямую речь и слова автора, цитаты</w:t>
      </w:r>
      <w:r w:rsidRPr="00220743">
        <w:rPr>
          <w:rFonts w:eastAsia="Times New Roman" w:cs="Times New Roman"/>
          <w:b/>
          <w:bCs/>
          <w:i/>
          <w:color w:val="000000"/>
          <w:spacing w:val="-4"/>
          <w:sz w:val="28"/>
          <w:szCs w:val="28"/>
          <w:lang w:eastAsia="ar-SA"/>
        </w:rPr>
        <w:t xml:space="preserve">; </w:t>
      </w:r>
      <w:r w:rsidRPr="00220743">
        <w:rPr>
          <w:rFonts w:eastAsia="Times New Roman" w:cs="Times New Roman"/>
          <w:i/>
          <w:color w:val="000000"/>
          <w:spacing w:val="-4"/>
          <w:sz w:val="28"/>
          <w:szCs w:val="28"/>
          <w:lang w:eastAsia="ar-SA"/>
        </w:rPr>
        <w:t xml:space="preserve"> </w:t>
      </w:r>
    </w:p>
    <w:p w:rsidR="00220743" w:rsidRPr="00220743" w:rsidRDefault="00220743" w:rsidP="00220743">
      <w:pPr>
        <w:numPr>
          <w:ilvl w:val="0"/>
          <w:numId w:val="31"/>
        </w:numPr>
        <w:suppressAutoHyphens/>
        <w:jc w:val="left"/>
        <w:rPr>
          <w:rFonts w:eastAsia="Times New Roman" w:cs="Times New Roman"/>
          <w:i/>
          <w:color w:val="000000"/>
          <w:spacing w:val="-1"/>
          <w:sz w:val="28"/>
          <w:szCs w:val="28"/>
          <w:lang w:eastAsia="ar-SA"/>
        </w:rPr>
      </w:pPr>
      <w:r w:rsidRPr="00220743">
        <w:rPr>
          <w:rFonts w:eastAsia="Times New Roman" w:cs="Times New Roman"/>
          <w:i/>
          <w:color w:val="000000"/>
          <w:spacing w:val="-4"/>
          <w:sz w:val="28"/>
          <w:szCs w:val="28"/>
          <w:lang w:eastAsia="ar-SA"/>
        </w:rPr>
        <w:t xml:space="preserve">пользоваться </w:t>
      </w:r>
      <w:r w:rsidRPr="00220743">
        <w:rPr>
          <w:rFonts w:eastAsia="Times New Roman" w:cs="Times New Roman"/>
          <w:bCs/>
          <w:i/>
          <w:color w:val="000000"/>
          <w:spacing w:val="-4"/>
          <w:sz w:val="28"/>
          <w:szCs w:val="28"/>
          <w:lang w:eastAsia="ar-SA"/>
        </w:rPr>
        <w:t>багажом</w:t>
      </w:r>
      <w:r w:rsidRPr="00220743">
        <w:rPr>
          <w:rFonts w:eastAsia="Times New Roman" w:cs="Times New Roman"/>
          <w:b/>
          <w:bCs/>
          <w:i/>
          <w:color w:val="000000"/>
          <w:spacing w:val="-4"/>
          <w:sz w:val="28"/>
          <w:szCs w:val="28"/>
          <w:lang w:eastAsia="ar-SA"/>
        </w:rPr>
        <w:t xml:space="preserve"> </w:t>
      </w:r>
      <w:r w:rsidRPr="00220743">
        <w:rPr>
          <w:rFonts w:eastAsia="Times New Roman" w:cs="Times New Roman"/>
          <w:i/>
          <w:color w:val="000000"/>
          <w:spacing w:val="-4"/>
          <w:sz w:val="28"/>
          <w:szCs w:val="28"/>
          <w:lang w:eastAsia="ar-SA"/>
        </w:rPr>
        <w:t xml:space="preserve">синтаксических </w:t>
      </w:r>
      <w:r w:rsidRPr="00220743">
        <w:rPr>
          <w:rFonts w:eastAsia="Times New Roman" w:cs="Times New Roman"/>
          <w:i/>
          <w:color w:val="000000"/>
          <w:spacing w:val="1"/>
          <w:sz w:val="28"/>
          <w:szCs w:val="28"/>
          <w:lang w:eastAsia="ar-SA"/>
        </w:rPr>
        <w:t>средств при создании собственных текстов официально-делового, учебно-научного сти</w:t>
      </w:r>
      <w:r w:rsidRPr="00220743">
        <w:rPr>
          <w:rFonts w:eastAsia="Times New Roman" w:cs="Times New Roman"/>
          <w:i/>
          <w:color w:val="000000"/>
          <w:spacing w:val="1"/>
          <w:sz w:val="28"/>
          <w:szCs w:val="28"/>
          <w:lang w:eastAsia="ar-SA"/>
        </w:rPr>
        <w:softHyphen/>
      </w:r>
      <w:r w:rsidRPr="00220743">
        <w:rPr>
          <w:rFonts w:eastAsia="Times New Roman" w:cs="Times New Roman"/>
          <w:i/>
          <w:color w:val="000000"/>
          <w:spacing w:val="-1"/>
          <w:sz w:val="28"/>
          <w:szCs w:val="28"/>
          <w:lang w:eastAsia="ar-SA"/>
        </w:rPr>
        <w:t>лей: редактировать собственные тексты и тексты других авторов;</w:t>
      </w:r>
    </w:p>
    <w:p w:rsidR="00220743" w:rsidRPr="00220743" w:rsidRDefault="00220743" w:rsidP="00220743">
      <w:pPr>
        <w:numPr>
          <w:ilvl w:val="0"/>
          <w:numId w:val="31"/>
        </w:numPr>
        <w:suppressAutoHyphens/>
        <w:jc w:val="left"/>
        <w:rPr>
          <w:rFonts w:eastAsia="Times New Roman" w:cs="Times New Roman"/>
          <w:i/>
          <w:color w:val="000000"/>
          <w:spacing w:val="-4"/>
          <w:sz w:val="28"/>
          <w:szCs w:val="28"/>
          <w:lang w:eastAsia="ar-SA"/>
        </w:rPr>
      </w:pPr>
      <w:r w:rsidRPr="00220743">
        <w:rPr>
          <w:rFonts w:eastAsia="Times New Roman" w:cs="Times New Roman"/>
          <w:i/>
          <w:color w:val="000000"/>
          <w:spacing w:val="1"/>
          <w:sz w:val="28"/>
          <w:szCs w:val="28"/>
          <w:lang w:eastAsia="ar-SA"/>
        </w:rPr>
        <w:t xml:space="preserve">различать тексты по их принадлежности к стилям; </w:t>
      </w:r>
      <w:r w:rsidRPr="00220743">
        <w:rPr>
          <w:rFonts w:eastAsia="Times New Roman" w:cs="Times New Roman"/>
          <w:i/>
          <w:color w:val="000000"/>
          <w:spacing w:val="2"/>
          <w:sz w:val="28"/>
          <w:szCs w:val="28"/>
          <w:lang w:eastAsia="ar-SA"/>
        </w:rPr>
        <w:t xml:space="preserve">продуцировать </w:t>
      </w:r>
      <w:r w:rsidRPr="00220743">
        <w:rPr>
          <w:rFonts w:eastAsia="Times New Roman" w:cs="Times New Roman"/>
          <w:i/>
          <w:color w:val="000000"/>
          <w:spacing w:val="4"/>
          <w:sz w:val="28"/>
          <w:szCs w:val="28"/>
          <w:lang w:eastAsia="ar-SA"/>
        </w:rPr>
        <w:t xml:space="preserve">разные типы речи, создавать тексты учебно-научного и официально-делового стилей в </w:t>
      </w:r>
      <w:r w:rsidRPr="00220743">
        <w:rPr>
          <w:rFonts w:eastAsia="Times New Roman" w:cs="Times New Roman"/>
          <w:i/>
          <w:color w:val="000000"/>
          <w:spacing w:val="-4"/>
          <w:sz w:val="28"/>
          <w:szCs w:val="28"/>
          <w:lang w:eastAsia="ar-SA"/>
        </w:rPr>
        <w:t xml:space="preserve">жанрах, соответствующих требованиям </w:t>
      </w:r>
      <w:r w:rsidRPr="00220743">
        <w:rPr>
          <w:rFonts w:eastAsia="Times New Roman" w:cs="Times New Roman"/>
          <w:bCs/>
          <w:i/>
          <w:color w:val="000000"/>
          <w:spacing w:val="-4"/>
          <w:sz w:val="28"/>
          <w:szCs w:val="28"/>
          <w:lang w:eastAsia="ar-SA"/>
        </w:rPr>
        <w:t>профессиональной подготовки</w:t>
      </w:r>
      <w:r w:rsidRPr="00220743">
        <w:rPr>
          <w:rFonts w:eastAsia="Times New Roman" w:cs="Times New Roman"/>
          <w:b/>
          <w:bCs/>
          <w:i/>
          <w:color w:val="000000"/>
          <w:spacing w:val="-4"/>
          <w:sz w:val="28"/>
          <w:szCs w:val="28"/>
          <w:lang w:eastAsia="ar-SA"/>
        </w:rPr>
        <w:t xml:space="preserve"> </w:t>
      </w:r>
      <w:r w:rsidRPr="00220743">
        <w:rPr>
          <w:rFonts w:eastAsia="Times New Roman" w:cs="Times New Roman"/>
          <w:i/>
          <w:color w:val="000000"/>
          <w:spacing w:val="-4"/>
          <w:sz w:val="28"/>
          <w:szCs w:val="28"/>
          <w:lang w:eastAsia="ar-SA"/>
        </w:rPr>
        <w:t>студентов;</w:t>
      </w:r>
    </w:p>
    <w:p w:rsidR="00220743" w:rsidRPr="00220743" w:rsidRDefault="00220743" w:rsidP="00220743">
      <w:pPr>
        <w:numPr>
          <w:ilvl w:val="0"/>
          <w:numId w:val="31"/>
        </w:numPr>
        <w:suppressAutoHyphens/>
        <w:jc w:val="left"/>
        <w:rPr>
          <w:rFonts w:eastAsia="Times New Roman" w:cs="Times New Roman"/>
          <w:i/>
          <w:color w:val="000000"/>
          <w:spacing w:val="-7"/>
          <w:sz w:val="28"/>
          <w:szCs w:val="28"/>
          <w:lang w:eastAsia="ar-SA"/>
        </w:rPr>
      </w:pPr>
      <w:r w:rsidRPr="00220743">
        <w:rPr>
          <w:rFonts w:eastAsia="Times New Roman" w:cs="Times New Roman"/>
          <w:bCs/>
          <w:i/>
          <w:color w:val="000000"/>
          <w:spacing w:val="1"/>
          <w:sz w:val="28"/>
          <w:szCs w:val="28"/>
          <w:lang w:eastAsia="ar-SA"/>
        </w:rPr>
        <w:t>пользоваться</w:t>
      </w:r>
      <w:r w:rsidRPr="00220743">
        <w:rPr>
          <w:rFonts w:eastAsia="Times New Roman" w:cs="Times New Roman"/>
          <w:b/>
          <w:bCs/>
          <w:i/>
          <w:color w:val="000000"/>
          <w:spacing w:val="1"/>
          <w:sz w:val="28"/>
          <w:szCs w:val="28"/>
          <w:lang w:eastAsia="ar-SA"/>
        </w:rPr>
        <w:t xml:space="preserve"> </w:t>
      </w:r>
      <w:r w:rsidRPr="00220743">
        <w:rPr>
          <w:rFonts w:eastAsia="Times New Roman" w:cs="Times New Roman"/>
          <w:i/>
          <w:color w:val="000000"/>
          <w:spacing w:val="1"/>
          <w:sz w:val="28"/>
          <w:szCs w:val="28"/>
          <w:lang w:eastAsia="ar-SA"/>
        </w:rPr>
        <w:t xml:space="preserve">правилами правописания, вариативными и </w:t>
      </w:r>
      <w:r w:rsidRPr="00220743">
        <w:rPr>
          <w:rFonts w:eastAsia="Times New Roman" w:cs="Times New Roman"/>
          <w:i/>
          <w:color w:val="000000"/>
          <w:spacing w:val="-7"/>
          <w:sz w:val="28"/>
          <w:szCs w:val="28"/>
          <w:lang w:eastAsia="ar-SA"/>
        </w:rPr>
        <w:t xml:space="preserve">факультативными </w:t>
      </w:r>
      <w:r w:rsidRPr="00220743">
        <w:rPr>
          <w:rFonts w:eastAsia="Times New Roman" w:cs="Times New Roman"/>
          <w:bCs/>
          <w:i/>
          <w:color w:val="000000"/>
          <w:spacing w:val="-7"/>
          <w:sz w:val="28"/>
          <w:szCs w:val="28"/>
          <w:lang w:eastAsia="ar-SA"/>
        </w:rPr>
        <w:t>знаками</w:t>
      </w:r>
      <w:r w:rsidRPr="00220743">
        <w:rPr>
          <w:rFonts w:eastAsia="Times New Roman" w:cs="Times New Roman"/>
          <w:b/>
          <w:bCs/>
          <w:i/>
          <w:color w:val="000000"/>
          <w:spacing w:val="-7"/>
          <w:sz w:val="28"/>
          <w:szCs w:val="28"/>
          <w:lang w:eastAsia="ar-SA"/>
        </w:rPr>
        <w:t xml:space="preserve"> </w:t>
      </w:r>
      <w:r w:rsidRPr="00220743">
        <w:rPr>
          <w:rFonts w:eastAsia="Times New Roman" w:cs="Times New Roman"/>
          <w:i/>
          <w:color w:val="000000"/>
          <w:spacing w:val="-7"/>
          <w:sz w:val="28"/>
          <w:szCs w:val="28"/>
          <w:lang w:eastAsia="ar-SA"/>
        </w:rPr>
        <w:t>препинания.</w:t>
      </w:r>
    </w:p>
    <w:p w:rsidR="00220743" w:rsidRPr="00220743" w:rsidRDefault="00220743" w:rsidP="00220743">
      <w:pPr>
        <w:suppressAutoHyphens/>
        <w:ind w:left="360"/>
        <w:rPr>
          <w:rFonts w:eastAsia="Times New Roman" w:cs="Times New Roman"/>
          <w:sz w:val="28"/>
          <w:szCs w:val="28"/>
          <w:lang w:eastAsia="ar-SA"/>
        </w:rPr>
      </w:pPr>
    </w:p>
    <w:p w:rsidR="00220743" w:rsidRPr="00220743" w:rsidRDefault="00220743" w:rsidP="00220743">
      <w:pPr>
        <w:suppressAutoHyphens/>
        <w:autoSpaceDE w:val="0"/>
        <w:rPr>
          <w:rFonts w:eastAsia="Times New Roman" w:cs="Times New Roman"/>
          <w:b/>
          <w:color w:val="000000"/>
          <w:sz w:val="28"/>
          <w:szCs w:val="28"/>
          <w:lang w:eastAsia="ar-SA"/>
        </w:rPr>
      </w:pPr>
      <w:r w:rsidRPr="00220743">
        <w:rPr>
          <w:rFonts w:eastAsia="Times New Roman" w:cs="Times New Roman"/>
          <w:color w:val="000000"/>
          <w:sz w:val="28"/>
          <w:szCs w:val="28"/>
          <w:lang w:eastAsia="ar-SA"/>
        </w:rPr>
        <w:t xml:space="preserve">В результате освоения дисциплины студент должен </w:t>
      </w:r>
      <w:r w:rsidRPr="00220743">
        <w:rPr>
          <w:rFonts w:eastAsia="Times New Roman" w:cs="Times New Roman"/>
          <w:b/>
          <w:color w:val="000000"/>
          <w:sz w:val="28"/>
          <w:szCs w:val="28"/>
          <w:lang w:eastAsia="ar-SA"/>
        </w:rPr>
        <w:t>знать:</w:t>
      </w:r>
    </w:p>
    <w:p w:rsidR="00220743" w:rsidRPr="00220743" w:rsidRDefault="00220743" w:rsidP="00220743">
      <w:pPr>
        <w:numPr>
          <w:ilvl w:val="0"/>
          <w:numId w:val="31"/>
        </w:numPr>
        <w:suppressAutoHyphens/>
        <w:jc w:val="left"/>
        <w:rPr>
          <w:rFonts w:eastAsia="Times New Roman" w:cs="Times New Roman"/>
          <w:i/>
          <w:sz w:val="28"/>
          <w:szCs w:val="28"/>
          <w:lang w:eastAsia="ar-SA"/>
        </w:rPr>
      </w:pPr>
      <w:r w:rsidRPr="00220743">
        <w:rPr>
          <w:rFonts w:eastAsia="Times New Roman" w:cs="Times New Roman"/>
          <w:i/>
          <w:sz w:val="28"/>
          <w:szCs w:val="28"/>
          <w:lang w:eastAsia="ar-SA"/>
        </w:rPr>
        <w:t>различия между языком и речью, функции языка как средства формирования и трансляции мысли;</w:t>
      </w:r>
    </w:p>
    <w:p w:rsidR="00220743" w:rsidRPr="00220743" w:rsidRDefault="00220743" w:rsidP="00220743">
      <w:pPr>
        <w:numPr>
          <w:ilvl w:val="0"/>
          <w:numId w:val="31"/>
        </w:numPr>
        <w:suppressAutoHyphens/>
        <w:jc w:val="left"/>
        <w:rPr>
          <w:rFonts w:eastAsia="Times New Roman" w:cs="Times New Roman"/>
          <w:i/>
          <w:sz w:val="28"/>
          <w:szCs w:val="28"/>
          <w:lang w:eastAsia="ar-SA"/>
        </w:rPr>
      </w:pPr>
      <w:r w:rsidRPr="00220743">
        <w:rPr>
          <w:rFonts w:eastAsia="Times New Roman" w:cs="Times New Roman"/>
          <w:i/>
          <w:sz w:val="28"/>
          <w:szCs w:val="28"/>
          <w:lang w:eastAsia="ar-SA"/>
        </w:rPr>
        <w:t>нормы русского литературного языка, специфику устной и письменной речи, правила продуцирования текстов разных деловых жанров;</w:t>
      </w:r>
    </w:p>
    <w:p w:rsidR="00220743" w:rsidRPr="00220743" w:rsidRDefault="00220743" w:rsidP="00220743">
      <w:pPr>
        <w:numPr>
          <w:ilvl w:val="0"/>
          <w:numId w:val="31"/>
        </w:numPr>
        <w:suppressAutoHyphens/>
        <w:jc w:val="left"/>
        <w:rPr>
          <w:rFonts w:eastAsia="Times New Roman" w:cs="Times New Roman"/>
          <w:i/>
          <w:color w:val="000000"/>
          <w:sz w:val="28"/>
          <w:szCs w:val="28"/>
          <w:lang w:eastAsia="ar-SA"/>
        </w:rPr>
      </w:pPr>
      <w:r w:rsidRPr="00220743">
        <w:rPr>
          <w:rFonts w:eastAsia="Times New Roman" w:cs="Times New Roman"/>
          <w:bCs/>
          <w:i/>
          <w:color w:val="000000"/>
          <w:spacing w:val="-1"/>
          <w:sz w:val="28"/>
          <w:szCs w:val="28"/>
          <w:lang w:eastAsia="ar-SA"/>
        </w:rPr>
        <w:t>функции</w:t>
      </w:r>
      <w:r w:rsidRPr="00220743">
        <w:rPr>
          <w:rFonts w:eastAsia="Times New Roman" w:cs="Times New Roman"/>
          <w:b/>
          <w:bCs/>
          <w:i/>
          <w:color w:val="000000"/>
          <w:spacing w:val="-1"/>
          <w:sz w:val="28"/>
          <w:szCs w:val="28"/>
          <w:lang w:eastAsia="ar-SA"/>
        </w:rPr>
        <w:t xml:space="preserve"> </w:t>
      </w:r>
      <w:r w:rsidRPr="00220743">
        <w:rPr>
          <w:rFonts w:eastAsia="Times New Roman" w:cs="Times New Roman"/>
          <w:i/>
          <w:color w:val="000000"/>
          <w:spacing w:val="-1"/>
          <w:sz w:val="28"/>
          <w:szCs w:val="28"/>
          <w:lang w:eastAsia="ar-SA"/>
        </w:rPr>
        <w:t xml:space="preserve">языка, признаки </w:t>
      </w:r>
      <w:r w:rsidRPr="00220743">
        <w:rPr>
          <w:rFonts w:eastAsia="Times New Roman" w:cs="Times New Roman"/>
          <w:i/>
          <w:color w:val="000000"/>
          <w:spacing w:val="-2"/>
          <w:sz w:val="28"/>
          <w:szCs w:val="28"/>
          <w:lang w:eastAsia="ar-SA"/>
        </w:rPr>
        <w:t xml:space="preserve">литературного языка и типы </w:t>
      </w:r>
      <w:r w:rsidRPr="00220743">
        <w:rPr>
          <w:rFonts w:eastAsia="Times New Roman" w:cs="Times New Roman"/>
          <w:bCs/>
          <w:i/>
          <w:color w:val="000000"/>
          <w:spacing w:val="-2"/>
          <w:sz w:val="28"/>
          <w:szCs w:val="28"/>
          <w:lang w:eastAsia="ar-SA"/>
        </w:rPr>
        <w:t>речевой</w:t>
      </w:r>
      <w:r w:rsidRPr="00220743">
        <w:rPr>
          <w:rFonts w:eastAsia="Times New Roman" w:cs="Times New Roman"/>
          <w:b/>
          <w:bCs/>
          <w:i/>
          <w:color w:val="000000"/>
          <w:spacing w:val="-2"/>
          <w:sz w:val="28"/>
          <w:szCs w:val="28"/>
          <w:lang w:eastAsia="ar-SA"/>
        </w:rPr>
        <w:t xml:space="preserve"> </w:t>
      </w:r>
      <w:r w:rsidRPr="00220743">
        <w:rPr>
          <w:rFonts w:eastAsia="Times New Roman" w:cs="Times New Roman"/>
          <w:i/>
          <w:color w:val="000000"/>
          <w:spacing w:val="-2"/>
          <w:sz w:val="28"/>
          <w:szCs w:val="28"/>
          <w:lang w:eastAsia="ar-SA"/>
        </w:rPr>
        <w:t>нормы, основные компоненты культуры речи (вла</w:t>
      </w:r>
      <w:r w:rsidRPr="00220743">
        <w:rPr>
          <w:rFonts w:eastAsia="Times New Roman" w:cs="Times New Roman"/>
          <w:i/>
          <w:color w:val="000000"/>
          <w:sz w:val="28"/>
          <w:szCs w:val="28"/>
          <w:lang w:eastAsia="ar-SA"/>
        </w:rPr>
        <w:t xml:space="preserve">дение языковой, </w:t>
      </w:r>
      <w:r w:rsidRPr="00220743">
        <w:rPr>
          <w:rFonts w:eastAsia="Times New Roman" w:cs="Times New Roman"/>
          <w:bCs/>
          <w:i/>
          <w:color w:val="000000"/>
          <w:sz w:val="28"/>
          <w:szCs w:val="28"/>
          <w:lang w:eastAsia="ar-SA"/>
        </w:rPr>
        <w:t>литературной</w:t>
      </w:r>
      <w:r w:rsidRPr="00220743">
        <w:rPr>
          <w:rFonts w:eastAsia="Times New Roman" w:cs="Times New Roman"/>
          <w:b/>
          <w:bCs/>
          <w:i/>
          <w:color w:val="000000"/>
          <w:sz w:val="28"/>
          <w:szCs w:val="28"/>
          <w:lang w:eastAsia="ar-SA"/>
        </w:rPr>
        <w:t xml:space="preserve"> </w:t>
      </w:r>
      <w:r w:rsidRPr="00220743">
        <w:rPr>
          <w:rFonts w:eastAsia="Times New Roman" w:cs="Times New Roman"/>
          <w:i/>
          <w:color w:val="000000"/>
          <w:sz w:val="28"/>
          <w:szCs w:val="28"/>
          <w:lang w:eastAsia="ar-SA"/>
        </w:rPr>
        <w:t>нормой);</w:t>
      </w:r>
    </w:p>
    <w:p w:rsidR="00220743" w:rsidRPr="00220743" w:rsidRDefault="00220743" w:rsidP="00220743">
      <w:pPr>
        <w:numPr>
          <w:ilvl w:val="0"/>
          <w:numId w:val="31"/>
        </w:numPr>
        <w:suppressAutoHyphens/>
        <w:jc w:val="left"/>
        <w:rPr>
          <w:rFonts w:eastAsia="Times New Roman" w:cs="Times New Roman"/>
          <w:i/>
          <w:color w:val="000000"/>
          <w:spacing w:val="-4"/>
          <w:sz w:val="28"/>
          <w:szCs w:val="28"/>
          <w:lang w:eastAsia="ar-SA"/>
        </w:rPr>
      </w:pPr>
      <w:r w:rsidRPr="00220743">
        <w:rPr>
          <w:rFonts w:eastAsia="Times New Roman" w:cs="Times New Roman"/>
          <w:i/>
          <w:color w:val="000000"/>
          <w:spacing w:val="1"/>
          <w:sz w:val="28"/>
          <w:szCs w:val="28"/>
          <w:lang w:eastAsia="ar-SA"/>
        </w:rPr>
        <w:t xml:space="preserve">знать особенности </w:t>
      </w:r>
      <w:r w:rsidRPr="00220743">
        <w:rPr>
          <w:rFonts w:eastAsia="Times New Roman" w:cs="Times New Roman"/>
          <w:bCs/>
          <w:i/>
          <w:color w:val="000000"/>
          <w:spacing w:val="1"/>
          <w:sz w:val="28"/>
          <w:szCs w:val="28"/>
          <w:lang w:eastAsia="ar-SA"/>
        </w:rPr>
        <w:t>русского</w:t>
      </w:r>
      <w:r w:rsidRPr="00220743">
        <w:rPr>
          <w:rFonts w:eastAsia="Times New Roman" w:cs="Times New Roman"/>
          <w:b/>
          <w:bCs/>
          <w:i/>
          <w:color w:val="000000"/>
          <w:spacing w:val="1"/>
          <w:sz w:val="28"/>
          <w:szCs w:val="28"/>
          <w:lang w:eastAsia="ar-SA"/>
        </w:rPr>
        <w:t xml:space="preserve"> </w:t>
      </w:r>
      <w:r w:rsidRPr="00220743">
        <w:rPr>
          <w:rFonts w:eastAsia="Times New Roman" w:cs="Times New Roman"/>
          <w:i/>
          <w:color w:val="000000"/>
          <w:spacing w:val="1"/>
          <w:sz w:val="28"/>
          <w:szCs w:val="28"/>
          <w:lang w:eastAsia="ar-SA"/>
        </w:rPr>
        <w:t>ударения и произношения, орфоэпи</w:t>
      </w:r>
      <w:r w:rsidRPr="00220743">
        <w:rPr>
          <w:rFonts w:eastAsia="Times New Roman" w:cs="Times New Roman"/>
          <w:i/>
          <w:color w:val="000000"/>
          <w:spacing w:val="-4"/>
          <w:sz w:val="28"/>
          <w:szCs w:val="28"/>
          <w:lang w:eastAsia="ar-SA"/>
        </w:rPr>
        <w:t>ческие нормы;</w:t>
      </w:r>
    </w:p>
    <w:p w:rsidR="00220743" w:rsidRPr="00220743" w:rsidRDefault="00220743" w:rsidP="00220743">
      <w:pPr>
        <w:numPr>
          <w:ilvl w:val="0"/>
          <w:numId w:val="31"/>
        </w:numPr>
        <w:suppressAutoHyphens/>
        <w:jc w:val="left"/>
        <w:rPr>
          <w:rFonts w:eastAsia="Times New Roman" w:cs="Times New Roman"/>
          <w:i/>
          <w:color w:val="000000"/>
          <w:sz w:val="28"/>
          <w:szCs w:val="28"/>
          <w:lang w:eastAsia="ar-SA"/>
        </w:rPr>
      </w:pPr>
      <w:r w:rsidRPr="00220743">
        <w:rPr>
          <w:rFonts w:eastAsia="Times New Roman" w:cs="Times New Roman"/>
          <w:bCs/>
          <w:i/>
          <w:color w:val="000000"/>
          <w:sz w:val="28"/>
          <w:szCs w:val="28"/>
          <w:lang w:eastAsia="ar-SA"/>
        </w:rPr>
        <w:t>знать</w:t>
      </w:r>
      <w:r w:rsidRPr="00220743">
        <w:rPr>
          <w:rFonts w:eastAsia="Times New Roman" w:cs="Times New Roman"/>
          <w:b/>
          <w:bCs/>
          <w:i/>
          <w:color w:val="000000"/>
          <w:sz w:val="28"/>
          <w:szCs w:val="28"/>
          <w:lang w:eastAsia="ar-SA"/>
        </w:rPr>
        <w:t xml:space="preserve"> </w:t>
      </w:r>
      <w:r w:rsidRPr="00220743">
        <w:rPr>
          <w:rFonts w:eastAsia="Times New Roman" w:cs="Times New Roman"/>
          <w:i/>
          <w:color w:val="000000"/>
          <w:sz w:val="28"/>
          <w:szCs w:val="28"/>
          <w:lang w:eastAsia="ar-SA"/>
        </w:rPr>
        <w:t>лексические и фразеологические единицы языка;</w:t>
      </w:r>
    </w:p>
    <w:p w:rsidR="00220743" w:rsidRPr="00220743" w:rsidRDefault="00220743" w:rsidP="00220743">
      <w:pPr>
        <w:numPr>
          <w:ilvl w:val="0"/>
          <w:numId w:val="31"/>
        </w:numPr>
        <w:suppressAutoHyphens/>
        <w:jc w:val="left"/>
        <w:rPr>
          <w:rFonts w:eastAsia="Times New Roman" w:cs="Times New Roman"/>
          <w:bCs/>
          <w:i/>
          <w:iCs/>
          <w:color w:val="000000"/>
          <w:spacing w:val="-1"/>
          <w:sz w:val="28"/>
          <w:szCs w:val="28"/>
          <w:lang w:eastAsia="ar-SA"/>
        </w:rPr>
      </w:pPr>
      <w:r w:rsidRPr="00220743">
        <w:rPr>
          <w:rFonts w:eastAsia="Times New Roman" w:cs="Times New Roman"/>
          <w:bCs/>
          <w:i/>
          <w:iCs/>
          <w:color w:val="000000"/>
          <w:spacing w:val="-1"/>
          <w:sz w:val="28"/>
          <w:szCs w:val="28"/>
          <w:lang w:eastAsia="ar-SA"/>
        </w:rPr>
        <w:t>знать способы словообразования;</w:t>
      </w:r>
    </w:p>
    <w:p w:rsidR="00220743" w:rsidRPr="00220743" w:rsidRDefault="00220743" w:rsidP="00220743">
      <w:pPr>
        <w:numPr>
          <w:ilvl w:val="0"/>
          <w:numId w:val="31"/>
        </w:numPr>
        <w:suppressAutoHyphens/>
        <w:jc w:val="left"/>
        <w:rPr>
          <w:rFonts w:eastAsia="Times New Roman" w:cs="Times New Roman"/>
          <w:i/>
          <w:color w:val="000000"/>
          <w:spacing w:val="-1"/>
          <w:sz w:val="28"/>
          <w:szCs w:val="28"/>
          <w:lang w:eastAsia="ar-SA"/>
        </w:rPr>
      </w:pPr>
      <w:r w:rsidRPr="00220743">
        <w:rPr>
          <w:rFonts w:eastAsia="Times New Roman" w:cs="Times New Roman"/>
          <w:bCs/>
          <w:i/>
          <w:color w:val="000000"/>
          <w:spacing w:val="-1"/>
          <w:sz w:val="28"/>
          <w:szCs w:val="28"/>
          <w:lang w:eastAsia="ar-SA"/>
        </w:rPr>
        <w:t>знать</w:t>
      </w:r>
      <w:r w:rsidRPr="00220743">
        <w:rPr>
          <w:rFonts w:eastAsia="Times New Roman" w:cs="Times New Roman"/>
          <w:b/>
          <w:bCs/>
          <w:i/>
          <w:color w:val="000000"/>
          <w:spacing w:val="-1"/>
          <w:sz w:val="28"/>
          <w:szCs w:val="28"/>
          <w:lang w:eastAsia="ar-SA"/>
        </w:rPr>
        <w:t xml:space="preserve"> </w:t>
      </w:r>
      <w:r w:rsidRPr="00220743">
        <w:rPr>
          <w:rFonts w:eastAsia="Times New Roman" w:cs="Times New Roman"/>
          <w:i/>
          <w:color w:val="000000"/>
          <w:spacing w:val="-1"/>
          <w:sz w:val="28"/>
          <w:szCs w:val="28"/>
          <w:lang w:eastAsia="ar-SA"/>
        </w:rPr>
        <w:t>самостоятельные и служебные части речи;</w:t>
      </w:r>
    </w:p>
    <w:p w:rsidR="00220743" w:rsidRPr="00220743" w:rsidRDefault="00220743" w:rsidP="00220743">
      <w:pPr>
        <w:numPr>
          <w:ilvl w:val="0"/>
          <w:numId w:val="31"/>
        </w:numPr>
        <w:suppressAutoHyphens/>
        <w:jc w:val="left"/>
        <w:rPr>
          <w:rFonts w:eastAsia="Times New Roman" w:cs="Times New Roman"/>
          <w:i/>
          <w:color w:val="000000"/>
          <w:spacing w:val="1"/>
          <w:sz w:val="28"/>
          <w:szCs w:val="28"/>
          <w:lang w:eastAsia="ar-SA"/>
        </w:rPr>
      </w:pPr>
      <w:r w:rsidRPr="00220743">
        <w:rPr>
          <w:rFonts w:eastAsia="Times New Roman" w:cs="Times New Roman"/>
          <w:i/>
          <w:color w:val="000000"/>
          <w:spacing w:val="1"/>
          <w:sz w:val="28"/>
          <w:szCs w:val="28"/>
          <w:lang w:eastAsia="ar-SA"/>
        </w:rPr>
        <w:t>знать синтаксический строй предложений;</w:t>
      </w:r>
    </w:p>
    <w:p w:rsidR="00220743" w:rsidRPr="00220743" w:rsidRDefault="00220743" w:rsidP="00220743">
      <w:pPr>
        <w:numPr>
          <w:ilvl w:val="0"/>
          <w:numId w:val="31"/>
        </w:numPr>
        <w:suppressAutoHyphens/>
        <w:jc w:val="left"/>
        <w:rPr>
          <w:rFonts w:eastAsia="Times New Roman" w:cs="Times New Roman"/>
          <w:i/>
          <w:color w:val="000000"/>
          <w:spacing w:val="-11"/>
          <w:sz w:val="28"/>
          <w:szCs w:val="28"/>
          <w:lang w:eastAsia="ar-SA"/>
        </w:rPr>
      </w:pPr>
      <w:r w:rsidRPr="00220743">
        <w:rPr>
          <w:rFonts w:eastAsia="Times New Roman" w:cs="Times New Roman"/>
          <w:bCs/>
          <w:i/>
          <w:color w:val="000000"/>
          <w:spacing w:val="-1"/>
          <w:sz w:val="28"/>
          <w:szCs w:val="28"/>
          <w:lang w:eastAsia="ar-SA"/>
        </w:rPr>
        <w:t>знать</w:t>
      </w:r>
      <w:r w:rsidRPr="00220743">
        <w:rPr>
          <w:rFonts w:eastAsia="Times New Roman" w:cs="Times New Roman"/>
          <w:b/>
          <w:bCs/>
          <w:i/>
          <w:color w:val="000000"/>
          <w:spacing w:val="-1"/>
          <w:sz w:val="28"/>
          <w:szCs w:val="28"/>
          <w:lang w:eastAsia="ar-SA"/>
        </w:rPr>
        <w:t xml:space="preserve"> </w:t>
      </w:r>
      <w:r w:rsidRPr="00220743">
        <w:rPr>
          <w:rFonts w:eastAsia="Times New Roman" w:cs="Times New Roman"/>
          <w:i/>
          <w:color w:val="000000"/>
          <w:spacing w:val="-1"/>
          <w:sz w:val="28"/>
          <w:szCs w:val="28"/>
          <w:lang w:eastAsia="ar-SA"/>
        </w:rPr>
        <w:t xml:space="preserve">правила правописания, понимать   смыслоразличительную </w:t>
      </w:r>
      <w:r w:rsidRPr="00220743">
        <w:rPr>
          <w:rFonts w:eastAsia="Times New Roman" w:cs="Times New Roman"/>
          <w:i/>
          <w:color w:val="000000"/>
          <w:spacing w:val="-11"/>
          <w:sz w:val="28"/>
          <w:szCs w:val="28"/>
          <w:lang w:eastAsia="ar-SA"/>
        </w:rPr>
        <w:t xml:space="preserve">роль орфографии и </w:t>
      </w:r>
      <w:r w:rsidRPr="00220743">
        <w:rPr>
          <w:rFonts w:eastAsia="Times New Roman" w:cs="Times New Roman"/>
          <w:bCs/>
          <w:i/>
          <w:color w:val="000000"/>
          <w:spacing w:val="-11"/>
          <w:sz w:val="28"/>
          <w:szCs w:val="28"/>
          <w:lang w:eastAsia="ar-SA"/>
        </w:rPr>
        <w:t>знаков</w:t>
      </w:r>
      <w:r w:rsidRPr="00220743">
        <w:rPr>
          <w:rFonts w:eastAsia="Times New Roman" w:cs="Times New Roman"/>
          <w:b/>
          <w:bCs/>
          <w:i/>
          <w:color w:val="000000"/>
          <w:spacing w:val="-11"/>
          <w:sz w:val="28"/>
          <w:szCs w:val="28"/>
          <w:lang w:eastAsia="ar-SA"/>
        </w:rPr>
        <w:t xml:space="preserve"> </w:t>
      </w:r>
      <w:r w:rsidRPr="00220743">
        <w:rPr>
          <w:rFonts w:eastAsia="Times New Roman" w:cs="Times New Roman"/>
          <w:i/>
          <w:color w:val="000000"/>
          <w:spacing w:val="-11"/>
          <w:sz w:val="28"/>
          <w:szCs w:val="28"/>
          <w:lang w:eastAsia="ar-SA"/>
        </w:rPr>
        <w:t>препинания;</w:t>
      </w:r>
    </w:p>
    <w:p w:rsidR="00220743" w:rsidRPr="00220743" w:rsidRDefault="00220743" w:rsidP="00220743">
      <w:pPr>
        <w:numPr>
          <w:ilvl w:val="0"/>
          <w:numId w:val="31"/>
        </w:numPr>
        <w:suppressAutoHyphens/>
        <w:autoSpaceDE w:val="0"/>
        <w:jc w:val="left"/>
        <w:rPr>
          <w:rFonts w:eastAsia="Times New Roman" w:cs="Times New Roman"/>
          <w:i/>
          <w:color w:val="000000"/>
          <w:spacing w:val="1"/>
          <w:sz w:val="28"/>
          <w:szCs w:val="28"/>
          <w:lang w:eastAsia="ar-SA"/>
        </w:rPr>
      </w:pPr>
      <w:r w:rsidRPr="00220743">
        <w:rPr>
          <w:rFonts w:eastAsia="Times New Roman" w:cs="Times New Roman"/>
          <w:bCs/>
          <w:i/>
          <w:color w:val="000000"/>
          <w:spacing w:val="-5"/>
          <w:sz w:val="28"/>
          <w:szCs w:val="28"/>
          <w:lang w:eastAsia="ar-SA"/>
        </w:rPr>
        <w:t xml:space="preserve">знать </w:t>
      </w:r>
      <w:r w:rsidRPr="00220743">
        <w:rPr>
          <w:rFonts w:eastAsia="Times New Roman" w:cs="Times New Roman"/>
          <w:i/>
          <w:color w:val="000000"/>
          <w:spacing w:val="-5"/>
          <w:sz w:val="28"/>
          <w:szCs w:val="28"/>
          <w:lang w:eastAsia="ar-SA"/>
        </w:rPr>
        <w:t>функциональные стили литературного языка,   иметь пред</w:t>
      </w:r>
      <w:r w:rsidRPr="00220743">
        <w:rPr>
          <w:rFonts w:eastAsia="Times New Roman" w:cs="Times New Roman"/>
          <w:i/>
          <w:color w:val="000000"/>
          <w:spacing w:val="1"/>
          <w:sz w:val="28"/>
          <w:szCs w:val="28"/>
          <w:lang w:eastAsia="ar-SA"/>
        </w:rPr>
        <w:t xml:space="preserve">ставление о социально-стилистическом расслоении современного русского языка. </w:t>
      </w:r>
    </w:p>
    <w:p w:rsidR="00220743" w:rsidRPr="00220743" w:rsidRDefault="00220743" w:rsidP="00220743">
      <w:pPr>
        <w:suppressAutoHyphens/>
        <w:autoSpaceDE w:val="0"/>
        <w:ind w:left="720"/>
        <w:rPr>
          <w:rFonts w:eastAsia="Times New Roman" w:cs="Times New Roman"/>
          <w:i/>
          <w:iCs/>
          <w:color w:val="000000"/>
          <w:sz w:val="28"/>
          <w:szCs w:val="28"/>
          <w:lang w:eastAsia="ar-SA"/>
        </w:rPr>
      </w:pPr>
    </w:p>
    <w:p w:rsidR="00220743" w:rsidRPr="00220743" w:rsidRDefault="00220743" w:rsidP="00220743">
      <w:pPr>
        <w:suppressAutoHyphens/>
        <w:autoSpaceDE w:val="0"/>
        <w:jc w:val="left"/>
        <w:rPr>
          <w:rFonts w:eastAsia="Times New Roman" w:cs="Times New Roman"/>
          <w:color w:val="000000"/>
          <w:sz w:val="28"/>
          <w:szCs w:val="28"/>
          <w:lang w:eastAsia="ar-SA"/>
        </w:rPr>
      </w:pPr>
      <w:r w:rsidRPr="00220743">
        <w:rPr>
          <w:rFonts w:eastAsia="Times New Roman" w:cs="Times New Roman"/>
          <w:color w:val="000000"/>
          <w:sz w:val="28"/>
          <w:szCs w:val="28"/>
          <w:lang w:eastAsia="ar-SA"/>
        </w:rPr>
        <w:t xml:space="preserve">   Содержание дисциплины должно быть ориентировано на подготовку студентов к освоению профессиональных модулей ППССЗ  по специальности </w:t>
      </w:r>
    </w:p>
    <w:p w:rsidR="00220743" w:rsidRPr="00220743" w:rsidRDefault="00220743" w:rsidP="00220743">
      <w:pPr>
        <w:suppressAutoHyphens/>
        <w:autoSpaceDE w:val="0"/>
        <w:jc w:val="left"/>
        <w:rPr>
          <w:rFonts w:eastAsia="Times New Roman" w:cs="Times New Roman"/>
          <w:color w:val="000000"/>
          <w:sz w:val="28"/>
          <w:szCs w:val="28"/>
          <w:lang w:eastAsia="ar-SA"/>
        </w:rPr>
      </w:pPr>
      <w:r w:rsidRPr="00220743">
        <w:rPr>
          <w:rFonts w:eastAsia="Times New Roman" w:cs="Times New Roman"/>
          <w:bCs/>
          <w:iCs/>
          <w:color w:val="000000"/>
          <w:sz w:val="28"/>
          <w:szCs w:val="28"/>
          <w:lang w:eastAsia="ar-SA"/>
        </w:rPr>
        <w:lastRenderedPageBreak/>
        <w:t xml:space="preserve">44.02.02 Преподавание в начальных классах </w:t>
      </w:r>
      <w:r w:rsidRPr="00220743">
        <w:rPr>
          <w:rFonts w:eastAsia="Times New Roman" w:cs="Times New Roman"/>
          <w:color w:val="000000"/>
          <w:sz w:val="28"/>
          <w:szCs w:val="28"/>
          <w:lang w:eastAsia="ar-SA"/>
        </w:rPr>
        <w:t>и овладению профессиональными компетенциями (ПК) (Приложение 1):</w:t>
      </w:r>
    </w:p>
    <w:p w:rsidR="00220743" w:rsidRPr="00220743" w:rsidRDefault="00220743" w:rsidP="00220743">
      <w:pPr>
        <w:shd w:val="clear" w:color="auto" w:fill="FFFFFF"/>
        <w:tabs>
          <w:tab w:val="left" w:pos="994"/>
        </w:tabs>
        <w:suppressAutoHyphens/>
        <w:rPr>
          <w:rFonts w:eastAsia="Times New Roman" w:cs="Times New Roman"/>
          <w:color w:val="000000"/>
          <w:spacing w:val="-3"/>
          <w:sz w:val="28"/>
          <w:szCs w:val="28"/>
          <w:lang w:eastAsia="ar-SA"/>
        </w:rPr>
      </w:pPr>
      <w:r w:rsidRPr="00220743">
        <w:rPr>
          <w:rFonts w:eastAsia="Times New Roman" w:cs="Times New Roman"/>
          <w:color w:val="000000"/>
          <w:sz w:val="28"/>
          <w:szCs w:val="28"/>
          <w:lang w:eastAsia="ar-SA"/>
        </w:rPr>
        <w:t xml:space="preserve">       ПК 1.2 –</w:t>
      </w:r>
      <w:r w:rsidRPr="00220743">
        <w:rPr>
          <w:rFonts w:eastAsia="Times New Roman" w:cs="Times New Roman"/>
          <w:sz w:val="28"/>
          <w:szCs w:val="28"/>
          <w:lang w:eastAsia="ar-SA"/>
        </w:rPr>
        <w:t>Проводить уроки.</w:t>
      </w:r>
      <w:r w:rsidRPr="00220743">
        <w:rPr>
          <w:rFonts w:eastAsia="Times New Roman" w:cs="Times New Roman"/>
          <w:color w:val="000000"/>
          <w:spacing w:val="-3"/>
          <w:sz w:val="28"/>
          <w:szCs w:val="28"/>
          <w:lang w:eastAsia="ar-SA"/>
        </w:rPr>
        <w:t xml:space="preserve"> </w:t>
      </w:r>
    </w:p>
    <w:p w:rsidR="00220743" w:rsidRPr="00220743" w:rsidRDefault="00220743" w:rsidP="00220743">
      <w:pPr>
        <w:shd w:val="clear" w:color="auto" w:fill="FFFFFF"/>
        <w:tabs>
          <w:tab w:val="left" w:pos="864"/>
        </w:tabs>
        <w:suppressAutoHyphens/>
        <w:rPr>
          <w:rFonts w:eastAsia="Times New Roman" w:cs="Times New Roman"/>
          <w:sz w:val="28"/>
          <w:szCs w:val="28"/>
          <w:lang w:eastAsia="ar-SA"/>
        </w:rPr>
      </w:pPr>
      <w:r w:rsidRPr="00220743">
        <w:rPr>
          <w:rFonts w:eastAsia="Times New Roman" w:cs="Times New Roman"/>
          <w:color w:val="000000"/>
          <w:sz w:val="28"/>
          <w:szCs w:val="28"/>
          <w:lang w:eastAsia="ar-SA"/>
        </w:rPr>
        <w:t xml:space="preserve">       ПК 1.5 -</w:t>
      </w:r>
      <w:r w:rsidRPr="00220743">
        <w:rPr>
          <w:rFonts w:eastAsia="Times New Roman" w:cs="Times New Roman"/>
          <w:sz w:val="28"/>
          <w:szCs w:val="28"/>
          <w:lang w:eastAsia="ar-SA"/>
        </w:rPr>
        <w:t xml:space="preserve"> Вести документацию, обеспечивающую обучение по программам начального общего образования.</w:t>
      </w:r>
    </w:p>
    <w:p w:rsidR="00220743" w:rsidRPr="00220743" w:rsidRDefault="00220743" w:rsidP="00220743">
      <w:pPr>
        <w:suppressAutoHyphens/>
        <w:autoSpaceDE w:val="0"/>
        <w:rPr>
          <w:rFonts w:eastAsia="Times New Roman" w:cs="Times New Roman"/>
          <w:sz w:val="28"/>
          <w:szCs w:val="28"/>
          <w:lang w:eastAsia="ar-SA"/>
        </w:rPr>
      </w:pPr>
      <w:r w:rsidRPr="00220743">
        <w:rPr>
          <w:rFonts w:eastAsia="Times New Roman" w:cs="Times New Roman"/>
          <w:color w:val="000000"/>
          <w:sz w:val="28"/>
          <w:szCs w:val="28"/>
          <w:lang w:eastAsia="ar-SA"/>
        </w:rPr>
        <w:t xml:space="preserve">      ПК 4.4 -  </w:t>
      </w:r>
      <w:r w:rsidRPr="00220743">
        <w:rPr>
          <w:rFonts w:eastAsia="Times New Roman" w:cs="Times New Roman"/>
          <w:sz w:val="28"/>
          <w:szCs w:val="28"/>
          <w:lang w:eastAsia="ar-SA"/>
        </w:rPr>
        <w:t>Оформлять педагогические разработки в виде отчетов, рефератов, выступлений.</w:t>
      </w:r>
    </w:p>
    <w:p w:rsidR="00220743" w:rsidRPr="00220743" w:rsidRDefault="00220743" w:rsidP="00220743">
      <w:pPr>
        <w:suppressAutoHyphens/>
        <w:autoSpaceDE w:val="0"/>
        <w:rPr>
          <w:rFonts w:eastAsia="Times New Roman" w:cs="Times New Roman"/>
          <w:color w:val="000000"/>
          <w:sz w:val="28"/>
          <w:szCs w:val="28"/>
          <w:lang w:eastAsia="ar-SA"/>
        </w:rPr>
      </w:pPr>
      <w:r w:rsidRPr="00220743">
        <w:rPr>
          <w:rFonts w:eastAsia="Times New Roman" w:cs="Times New Roman"/>
          <w:color w:val="000000"/>
          <w:sz w:val="28"/>
          <w:szCs w:val="28"/>
          <w:lang w:eastAsia="ar-SA"/>
        </w:rPr>
        <w:t>В процессе освоения дисциплины у студентов должны формировать общие компетенции (ОК) (Приложение 2):</w:t>
      </w:r>
    </w:p>
    <w:p w:rsidR="00220743" w:rsidRPr="00220743" w:rsidRDefault="00220743" w:rsidP="00220743">
      <w:pPr>
        <w:widowControl w:val="0"/>
        <w:spacing w:line="475" w:lineRule="exact"/>
        <w:ind w:firstLine="740"/>
        <w:rPr>
          <w:rFonts w:eastAsia="Times New Roman" w:cs="Times New Roman"/>
          <w:sz w:val="28"/>
          <w:szCs w:val="28"/>
          <w:lang w:eastAsia="ar-SA"/>
        </w:rPr>
      </w:pPr>
      <w:r w:rsidRPr="00220743">
        <w:rPr>
          <w:rFonts w:eastAsia="Times New Roman" w:cs="Times New Roman"/>
          <w:sz w:val="28"/>
          <w:szCs w:val="28"/>
          <w:lang w:val="en-US" w:bidi="en-US"/>
        </w:rPr>
        <w:t>OK</w:t>
      </w:r>
      <w:r w:rsidRPr="00220743">
        <w:rPr>
          <w:rFonts w:eastAsia="Times New Roman" w:cs="Times New Roman"/>
          <w:sz w:val="28"/>
          <w:szCs w:val="28"/>
          <w:lang w:eastAsia="ar-SA"/>
        </w:rPr>
        <w:t>1. Понимать сущность и социальную значимость своей будущей профессии, проявлять к ней устойчивый интерес.</w:t>
      </w:r>
    </w:p>
    <w:p w:rsidR="00220743" w:rsidRPr="00220743" w:rsidRDefault="00220743" w:rsidP="00220743">
      <w:pPr>
        <w:widowControl w:val="0"/>
        <w:spacing w:line="475" w:lineRule="exact"/>
        <w:ind w:firstLine="740"/>
        <w:rPr>
          <w:rFonts w:eastAsia="Times New Roman" w:cs="Times New Roman"/>
          <w:sz w:val="28"/>
          <w:szCs w:val="28"/>
          <w:lang w:eastAsia="ar-SA"/>
        </w:rPr>
      </w:pPr>
      <w:r w:rsidRPr="00220743">
        <w:rPr>
          <w:rFonts w:eastAsia="Times New Roman" w:cs="Times New Roman"/>
          <w:sz w:val="28"/>
          <w:szCs w:val="28"/>
          <w:lang w:eastAsia="ar-SA"/>
        </w:rPr>
        <w:t>ОК 2. Организовывать собственную деятельность, определять методы решения профессиональных задач, оценивать их эффективность и качество.</w:t>
      </w:r>
    </w:p>
    <w:p w:rsidR="00220743" w:rsidRPr="00220743" w:rsidRDefault="00220743" w:rsidP="00220743">
      <w:pPr>
        <w:widowControl w:val="0"/>
        <w:spacing w:line="475" w:lineRule="exact"/>
        <w:ind w:firstLine="740"/>
        <w:rPr>
          <w:rFonts w:eastAsia="Times New Roman" w:cs="Times New Roman"/>
          <w:sz w:val="28"/>
          <w:szCs w:val="28"/>
          <w:lang w:eastAsia="ar-SA"/>
        </w:rPr>
      </w:pPr>
      <w:r w:rsidRPr="00220743">
        <w:rPr>
          <w:rFonts w:eastAsia="Times New Roman" w:cs="Times New Roman"/>
          <w:sz w:val="28"/>
          <w:szCs w:val="28"/>
          <w:lang w:eastAsia="ar-SA"/>
        </w:rPr>
        <w:t>ОК 3. Оценивать риски и принимать решения в нестандартных ситуациях.</w:t>
      </w:r>
    </w:p>
    <w:p w:rsidR="00220743" w:rsidRPr="00220743" w:rsidRDefault="00220743" w:rsidP="00220743">
      <w:pPr>
        <w:widowControl w:val="0"/>
        <w:spacing w:line="475" w:lineRule="exact"/>
        <w:ind w:firstLine="740"/>
        <w:rPr>
          <w:rFonts w:eastAsia="Times New Roman" w:cs="Times New Roman"/>
          <w:sz w:val="28"/>
          <w:szCs w:val="28"/>
          <w:lang w:eastAsia="ar-SA"/>
        </w:rPr>
      </w:pPr>
      <w:r w:rsidRPr="00220743">
        <w:rPr>
          <w:rFonts w:eastAsia="Times New Roman" w:cs="Times New Roman"/>
          <w:sz w:val="28"/>
          <w:szCs w:val="28"/>
          <w:lang w:eastAsia="ar-SA"/>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20743" w:rsidRPr="00220743" w:rsidRDefault="00220743" w:rsidP="00220743">
      <w:pPr>
        <w:widowControl w:val="0"/>
        <w:spacing w:line="475" w:lineRule="exact"/>
        <w:ind w:firstLine="740"/>
        <w:rPr>
          <w:rFonts w:eastAsia="Times New Roman" w:cs="Times New Roman"/>
          <w:sz w:val="28"/>
          <w:szCs w:val="28"/>
          <w:lang w:eastAsia="ar-SA"/>
        </w:rPr>
      </w:pPr>
      <w:r w:rsidRPr="00220743">
        <w:rPr>
          <w:rFonts w:eastAsia="Times New Roman" w:cs="Times New Roman"/>
          <w:sz w:val="28"/>
          <w:szCs w:val="28"/>
          <w:lang w:eastAsia="ar-SA"/>
        </w:rPr>
        <w:t>ОК 5. Использовать информационно-коммуникационные технологии для совершенствования профессиональной деятельности.</w:t>
      </w:r>
    </w:p>
    <w:p w:rsidR="00220743" w:rsidRPr="00220743" w:rsidRDefault="00220743" w:rsidP="00220743">
      <w:pPr>
        <w:widowControl w:val="0"/>
        <w:spacing w:line="475" w:lineRule="exact"/>
        <w:ind w:firstLine="740"/>
        <w:rPr>
          <w:rFonts w:eastAsia="Times New Roman" w:cs="Times New Roman"/>
          <w:sz w:val="28"/>
          <w:szCs w:val="28"/>
          <w:lang w:eastAsia="ar-SA"/>
        </w:rPr>
      </w:pPr>
      <w:r w:rsidRPr="00220743">
        <w:rPr>
          <w:rFonts w:eastAsia="Times New Roman" w:cs="Times New Roman"/>
          <w:sz w:val="28"/>
          <w:szCs w:val="28"/>
          <w:lang w:eastAsia="ar-SA"/>
        </w:rPr>
        <w:t>ОК 6. Работать в коллективе и команде, взаимодействовать с руководством, коллегами и социальными партнерами.</w:t>
      </w:r>
    </w:p>
    <w:p w:rsidR="00220743" w:rsidRPr="00220743" w:rsidRDefault="00220743" w:rsidP="00220743">
      <w:pPr>
        <w:widowControl w:val="0"/>
        <w:spacing w:line="475" w:lineRule="exact"/>
        <w:ind w:firstLine="740"/>
        <w:rPr>
          <w:rFonts w:eastAsia="Times New Roman" w:cs="Times New Roman"/>
          <w:sz w:val="28"/>
          <w:szCs w:val="28"/>
          <w:lang w:eastAsia="ar-SA"/>
        </w:rPr>
      </w:pPr>
      <w:r w:rsidRPr="00220743">
        <w:rPr>
          <w:rFonts w:eastAsia="Times New Roman" w:cs="Times New Roman"/>
          <w:sz w:val="28"/>
          <w:szCs w:val="28"/>
          <w:lang w:eastAsia="ar-SA"/>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220743" w:rsidRPr="00220743" w:rsidRDefault="00220743" w:rsidP="00220743">
      <w:pPr>
        <w:widowControl w:val="0"/>
        <w:spacing w:line="475" w:lineRule="exact"/>
        <w:ind w:firstLine="740"/>
        <w:rPr>
          <w:rFonts w:eastAsia="Times New Roman" w:cs="Times New Roman"/>
          <w:sz w:val="28"/>
          <w:szCs w:val="28"/>
          <w:lang w:eastAsia="ar-SA"/>
        </w:rPr>
      </w:pPr>
      <w:r w:rsidRPr="00220743">
        <w:rPr>
          <w:rFonts w:eastAsia="Times New Roman" w:cs="Times New Roman"/>
          <w:sz w:val="28"/>
          <w:szCs w:val="28"/>
          <w:lang w:eastAsia="ar-SA"/>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20743" w:rsidRPr="00220743" w:rsidRDefault="00220743" w:rsidP="00220743">
      <w:pPr>
        <w:widowControl w:val="0"/>
        <w:spacing w:line="480" w:lineRule="exact"/>
        <w:ind w:firstLine="760"/>
        <w:jc w:val="left"/>
        <w:rPr>
          <w:rFonts w:eastAsia="Times New Roman" w:cs="Times New Roman"/>
          <w:sz w:val="28"/>
          <w:szCs w:val="28"/>
          <w:lang w:eastAsia="ar-SA"/>
        </w:rPr>
      </w:pPr>
      <w:r w:rsidRPr="00220743">
        <w:rPr>
          <w:rFonts w:eastAsia="Times New Roman" w:cs="Times New Roman"/>
          <w:sz w:val="28"/>
          <w:szCs w:val="28"/>
          <w:lang w:eastAsia="ar-SA"/>
        </w:rPr>
        <w:t>ОК 9. Осуществлять профессиональную деятельность в условиях обновления ее целей, содержания, смены технологий.</w:t>
      </w:r>
    </w:p>
    <w:p w:rsidR="00220743" w:rsidRPr="00220743" w:rsidRDefault="00220743" w:rsidP="00220743">
      <w:pPr>
        <w:widowControl w:val="0"/>
        <w:spacing w:line="480" w:lineRule="exact"/>
        <w:ind w:firstLine="760"/>
        <w:jc w:val="left"/>
        <w:rPr>
          <w:rFonts w:eastAsia="Times New Roman" w:cs="Times New Roman"/>
          <w:sz w:val="28"/>
          <w:szCs w:val="28"/>
          <w:lang w:eastAsia="ar-SA"/>
        </w:rPr>
      </w:pPr>
      <w:r w:rsidRPr="00220743">
        <w:rPr>
          <w:rFonts w:eastAsia="Times New Roman" w:cs="Times New Roman"/>
          <w:sz w:val="28"/>
          <w:szCs w:val="28"/>
          <w:lang w:val="en-US" w:bidi="en-US"/>
        </w:rPr>
        <w:t>OK</w:t>
      </w:r>
      <w:r w:rsidRPr="00220743">
        <w:rPr>
          <w:rFonts w:eastAsia="Times New Roman" w:cs="Times New Roman"/>
          <w:sz w:val="28"/>
          <w:szCs w:val="28"/>
          <w:lang w:bidi="en-US"/>
        </w:rPr>
        <w:t xml:space="preserve"> 10. </w:t>
      </w:r>
      <w:r w:rsidRPr="00220743">
        <w:rPr>
          <w:rFonts w:eastAsia="Times New Roman" w:cs="Times New Roman"/>
          <w:sz w:val="28"/>
          <w:szCs w:val="28"/>
          <w:lang w:eastAsia="ar-SA"/>
        </w:rPr>
        <w:t>Осуществлять профилактику травматизма, обеспечивать охрану жизни и здоровья детей.</w:t>
      </w:r>
    </w:p>
    <w:p w:rsidR="00220743" w:rsidRPr="00220743" w:rsidRDefault="00220743" w:rsidP="00220743">
      <w:pPr>
        <w:widowControl w:val="0"/>
        <w:spacing w:line="480" w:lineRule="exact"/>
        <w:ind w:firstLine="760"/>
        <w:jc w:val="left"/>
        <w:rPr>
          <w:rFonts w:eastAsia="Times New Roman" w:cs="Times New Roman"/>
          <w:sz w:val="28"/>
          <w:szCs w:val="28"/>
          <w:lang w:eastAsia="ar-SA"/>
        </w:rPr>
      </w:pPr>
      <w:r w:rsidRPr="00220743">
        <w:rPr>
          <w:rFonts w:eastAsia="Times New Roman" w:cs="Times New Roman"/>
          <w:sz w:val="28"/>
          <w:szCs w:val="28"/>
          <w:lang w:val="en-US" w:bidi="en-US"/>
        </w:rPr>
        <w:t>OK</w:t>
      </w:r>
      <w:r w:rsidRPr="00220743">
        <w:rPr>
          <w:rFonts w:eastAsia="Times New Roman" w:cs="Times New Roman"/>
          <w:sz w:val="28"/>
          <w:szCs w:val="28"/>
          <w:lang w:eastAsia="ar-SA"/>
        </w:rPr>
        <w:t>11. Строить профессиональную деятельность с соблюдением правовых норм, ее регулирующих.</w:t>
      </w:r>
    </w:p>
    <w:p w:rsidR="00220743" w:rsidRPr="00220743" w:rsidRDefault="00220743" w:rsidP="00220743">
      <w:pPr>
        <w:autoSpaceDE w:val="0"/>
        <w:autoSpaceDN w:val="0"/>
        <w:adjustRightInd w:val="0"/>
        <w:ind w:firstLine="567"/>
        <w:rPr>
          <w:rFonts w:eastAsia="Calibri" w:cs="Times New Roman"/>
          <w:sz w:val="28"/>
          <w:szCs w:val="28"/>
        </w:rPr>
      </w:pPr>
      <w:r w:rsidRPr="00220743">
        <w:rPr>
          <w:rFonts w:eastAsia="Calibri" w:cs="Times New Roman"/>
          <w:sz w:val="28"/>
          <w:szCs w:val="28"/>
        </w:rPr>
        <w:lastRenderedPageBreak/>
        <w:t>В процессе освоения дисциплины у студентов должны формировать личностные результаты (ЛР)</w:t>
      </w:r>
    </w:p>
    <w:p w:rsidR="00220743" w:rsidRPr="00220743" w:rsidRDefault="00220743" w:rsidP="00220743">
      <w:pPr>
        <w:widowControl w:val="0"/>
        <w:spacing w:line="480" w:lineRule="exact"/>
        <w:ind w:firstLine="760"/>
        <w:rPr>
          <w:rFonts w:eastAsia="Times New Roman" w:cs="Times New Roman"/>
          <w:sz w:val="28"/>
          <w:szCs w:val="28"/>
          <w:lang w:eastAsia="ar-SA"/>
        </w:rPr>
      </w:pPr>
      <w:r w:rsidRPr="00220743">
        <w:rPr>
          <w:rFonts w:eastAsia="Times New Roman" w:cs="Times New Roman"/>
          <w:sz w:val="28"/>
          <w:szCs w:val="28"/>
          <w:lang w:eastAsia="ar-SA"/>
        </w:rPr>
        <w:t>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 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220743" w:rsidRPr="00220743" w:rsidRDefault="00220743" w:rsidP="00220743">
      <w:pPr>
        <w:widowControl w:val="0"/>
        <w:spacing w:line="480" w:lineRule="exact"/>
        <w:ind w:firstLine="760"/>
        <w:rPr>
          <w:rFonts w:eastAsia="Times New Roman" w:cs="Times New Roman"/>
          <w:sz w:val="28"/>
          <w:szCs w:val="28"/>
          <w:lang w:eastAsia="ar-SA"/>
        </w:rPr>
      </w:pPr>
      <w:r w:rsidRPr="00220743">
        <w:rPr>
          <w:rFonts w:eastAsia="Times New Roman" w:cs="Times New Roman"/>
          <w:sz w:val="28"/>
          <w:szCs w:val="28"/>
          <w:lang w:eastAsia="ar-SA"/>
        </w:rPr>
        <w:t>ЛР 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220743" w:rsidRPr="00220743" w:rsidRDefault="00220743" w:rsidP="00220743">
      <w:pPr>
        <w:widowControl w:val="0"/>
        <w:spacing w:line="480" w:lineRule="exact"/>
        <w:ind w:firstLine="760"/>
        <w:rPr>
          <w:rFonts w:eastAsia="Times New Roman" w:cs="Times New Roman"/>
          <w:sz w:val="28"/>
          <w:szCs w:val="28"/>
          <w:lang w:eastAsia="ar-SA"/>
        </w:rPr>
      </w:pPr>
      <w:r w:rsidRPr="00220743">
        <w:rPr>
          <w:rFonts w:eastAsia="Times New Roman" w:cs="Times New Roman"/>
          <w:sz w:val="28"/>
          <w:szCs w:val="28"/>
          <w:lang w:eastAsia="ar-SA"/>
        </w:rPr>
        <w:t xml:space="preserve">ЛР 21. Занимающий активную жизненную позицию, проявляющий интерес к будущей профессии.  </w:t>
      </w:r>
    </w:p>
    <w:p w:rsidR="00220743" w:rsidRPr="00220743" w:rsidRDefault="00220743" w:rsidP="00220743">
      <w:pPr>
        <w:suppressAutoHyphens/>
        <w:autoSpaceDE w:val="0"/>
        <w:spacing w:line="360" w:lineRule="auto"/>
        <w:rPr>
          <w:rFonts w:eastAsia="Times New Roman" w:cs="Times New Roman"/>
          <w:b/>
          <w:bCs/>
          <w:color w:val="000000"/>
          <w:sz w:val="28"/>
          <w:szCs w:val="28"/>
          <w:lang w:eastAsia="ar-SA"/>
        </w:rPr>
      </w:pPr>
      <w:r w:rsidRPr="00220743">
        <w:rPr>
          <w:rFonts w:eastAsia="Times New Roman" w:cs="Times New Roman"/>
          <w:b/>
          <w:bCs/>
          <w:color w:val="000000"/>
          <w:sz w:val="28"/>
          <w:szCs w:val="28"/>
          <w:lang w:eastAsia="ar-SA"/>
        </w:rPr>
        <w:t>1.4. Количество часов на освоение программы учебной дисциплины:</w:t>
      </w:r>
    </w:p>
    <w:p w:rsidR="00220743" w:rsidRPr="00220743" w:rsidRDefault="00220743" w:rsidP="00220743">
      <w:pPr>
        <w:suppressAutoHyphens/>
        <w:autoSpaceDE w:val="0"/>
        <w:spacing w:line="360" w:lineRule="auto"/>
        <w:rPr>
          <w:rFonts w:eastAsia="Times New Roman" w:cs="Times New Roman"/>
          <w:color w:val="000000"/>
          <w:sz w:val="28"/>
          <w:szCs w:val="28"/>
          <w:lang w:eastAsia="ar-SA"/>
        </w:rPr>
      </w:pPr>
      <w:r w:rsidRPr="00220743">
        <w:rPr>
          <w:rFonts w:eastAsia="Times New Roman" w:cs="Times New Roman"/>
          <w:color w:val="000000"/>
          <w:sz w:val="28"/>
          <w:szCs w:val="28"/>
          <w:lang w:eastAsia="ar-SA"/>
        </w:rPr>
        <w:t>максимальной учебной нагрузки студента 126 часа, в том числе:</w:t>
      </w:r>
    </w:p>
    <w:p w:rsidR="00220743" w:rsidRPr="00220743" w:rsidRDefault="00220743" w:rsidP="00220743">
      <w:pPr>
        <w:suppressAutoHyphens/>
        <w:autoSpaceDE w:val="0"/>
        <w:spacing w:line="360" w:lineRule="auto"/>
        <w:rPr>
          <w:rFonts w:eastAsia="Times New Roman" w:cs="Times New Roman"/>
          <w:color w:val="000000"/>
          <w:sz w:val="28"/>
          <w:szCs w:val="28"/>
          <w:lang w:eastAsia="ar-SA"/>
        </w:rPr>
      </w:pPr>
      <w:r w:rsidRPr="00220743">
        <w:rPr>
          <w:rFonts w:eastAsia="Times New Roman" w:cs="Times New Roman"/>
          <w:color w:val="000000"/>
          <w:sz w:val="28"/>
          <w:szCs w:val="28"/>
          <w:lang w:eastAsia="ar-SA"/>
        </w:rPr>
        <w:t>обязательной аудиторной учебной нагрузки студента 84 часа;</w:t>
      </w:r>
    </w:p>
    <w:p w:rsidR="00220743" w:rsidRPr="00220743" w:rsidRDefault="00220743" w:rsidP="00220743">
      <w:pPr>
        <w:suppressAutoHyphens/>
        <w:autoSpaceDE w:val="0"/>
        <w:spacing w:line="360" w:lineRule="auto"/>
        <w:rPr>
          <w:rFonts w:eastAsia="Times New Roman" w:cs="Times New Roman"/>
          <w:color w:val="000000"/>
          <w:sz w:val="28"/>
          <w:szCs w:val="28"/>
          <w:lang w:eastAsia="ar-SA"/>
        </w:rPr>
      </w:pPr>
      <w:r w:rsidRPr="00220743">
        <w:rPr>
          <w:rFonts w:eastAsia="SymbolMT" w:cs="Times New Roman"/>
          <w:color w:val="000000"/>
          <w:sz w:val="28"/>
          <w:szCs w:val="28"/>
          <w:lang w:eastAsia="ar-SA"/>
        </w:rPr>
        <w:t xml:space="preserve"> </w:t>
      </w:r>
      <w:r w:rsidRPr="00220743">
        <w:rPr>
          <w:rFonts w:eastAsia="Times New Roman" w:cs="Times New Roman"/>
          <w:color w:val="000000"/>
          <w:sz w:val="28"/>
          <w:szCs w:val="28"/>
          <w:lang w:eastAsia="ar-SA"/>
        </w:rPr>
        <w:t>самостоятельной работы студента  42 часа</w:t>
      </w:r>
    </w:p>
    <w:p w:rsidR="00220743" w:rsidRPr="00220743" w:rsidRDefault="00220743" w:rsidP="00220743">
      <w:pPr>
        <w:suppressAutoHyphens/>
        <w:autoSpaceDE w:val="0"/>
        <w:rPr>
          <w:rFonts w:eastAsia="Times New Roman" w:cs="Times New Roman"/>
          <w:color w:val="000000"/>
          <w:sz w:val="28"/>
          <w:szCs w:val="28"/>
          <w:lang w:eastAsia="ar-SA"/>
        </w:rPr>
      </w:pPr>
      <w:r w:rsidRPr="00220743">
        <w:rPr>
          <w:rFonts w:eastAsia="Times New Roman" w:cs="Times New Roman"/>
          <w:b/>
          <w:bCs/>
          <w:color w:val="000000"/>
          <w:sz w:val="28"/>
          <w:szCs w:val="28"/>
          <w:lang w:eastAsia="ar-SA"/>
        </w:rPr>
        <w:t xml:space="preserve">Информационное обеспечение обучения </w:t>
      </w:r>
      <w:r w:rsidRPr="00220743">
        <w:rPr>
          <w:rFonts w:eastAsia="Times New Roman" w:cs="Times New Roman"/>
          <w:color w:val="000000"/>
          <w:sz w:val="28"/>
          <w:szCs w:val="28"/>
          <w:lang w:eastAsia="ar-SA"/>
        </w:rPr>
        <w:t>(перечень рекомендуемых учебных изданий, Интернет-ресурсов, дополнительной литературы)</w:t>
      </w:r>
    </w:p>
    <w:p w:rsidR="00220743" w:rsidRPr="00220743" w:rsidRDefault="00220743" w:rsidP="00220743">
      <w:pPr>
        <w:suppressAutoHyphens/>
        <w:autoSpaceDE w:val="0"/>
        <w:rPr>
          <w:rFonts w:eastAsia="Times New Roman" w:cs="Times New Roman"/>
          <w:color w:val="000000"/>
          <w:sz w:val="28"/>
          <w:szCs w:val="28"/>
          <w:lang w:eastAsia="ar-SA"/>
        </w:rPr>
      </w:pPr>
    </w:p>
    <w:p w:rsidR="00220743" w:rsidRPr="00220743" w:rsidRDefault="00220743" w:rsidP="00220743">
      <w:pPr>
        <w:suppressAutoHyphens/>
        <w:autoSpaceDE w:val="0"/>
        <w:rPr>
          <w:rFonts w:eastAsia="Times New Roman" w:cs="Times New Roman"/>
          <w:color w:val="000000"/>
          <w:sz w:val="28"/>
          <w:szCs w:val="28"/>
          <w:lang w:eastAsia="ar-SA"/>
        </w:rPr>
      </w:pPr>
    </w:p>
    <w:p w:rsidR="00220743" w:rsidRPr="00220743" w:rsidRDefault="00220743" w:rsidP="00220743">
      <w:pPr>
        <w:suppressAutoHyphens/>
        <w:autoSpaceDE w:val="0"/>
        <w:rPr>
          <w:rFonts w:eastAsia="Times New Roman" w:cs="Times New Roman"/>
          <w:color w:val="000000"/>
          <w:sz w:val="28"/>
          <w:szCs w:val="28"/>
          <w:lang w:eastAsia="ar-SA"/>
        </w:rPr>
      </w:pPr>
    </w:p>
    <w:p w:rsidR="00220743" w:rsidRPr="00220743" w:rsidRDefault="00220743" w:rsidP="00220743">
      <w:pPr>
        <w:spacing w:after="200" w:line="276" w:lineRule="auto"/>
        <w:ind w:firstLine="709"/>
        <w:jc w:val="center"/>
        <w:rPr>
          <w:rFonts w:eastAsia="Calibri" w:cs="Times New Roman"/>
          <w:b/>
          <w:sz w:val="28"/>
          <w:szCs w:val="28"/>
          <w:lang w:val="tt-RU"/>
        </w:rPr>
      </w:pPr>
      <w:r w:rsidRPr="00220743">
        <w:rPr>
          <w:rFonts w:eastAsia="Calibri" w:cs="Times New Roman"/>
          <w:b/>
          <w:sz w:val="28"/>
          <w:szCs w:val="28"/>
          <w:lang w:val="tt-RU"/>
        </w:rPr>
        <w:t>Основные источники</w:t>
      </w:r>
    </w:p>
    <w:p w:rsidR="00220743" w:rsidRPr="00220743" w:rsidRDefault="00220743" w:rsidP="00220743">
      <w:pPr>
        <w:spacing w:after="200"/>
        <w:ind w:firstLine="567"/>
        <w:rPr>
          <w:rFonts w:eastAsia="Calibri" w:cs="Times New Roman"/>
          <w:sz w:val="28"/>
          <w:szCs w:val="28"/>
          <w:lang w:val="tt-RU"/>
        </w:rPr>
      </w:pPr>
      <w:r w:rsidRPr="00220743">
        <w:rPr>
          <w:rFonts w:eastAsia="Calibri" w:cs="Times New Roman"/>
          <w:b/>
          <w:sz w:val="28"/>
          <w:szCs w:val="28"/>
          <w:lang w:val="tt-RU"/>
        </w:rPr>
        <w:t>Антонова Е.С</w:t>
      </w:r>
      <w:r w:rsidRPr="00220743">
        <w:rPr>
          <w:rFonts w:eastAsia="Calibri" w:cs="Times New Roman"/>
          <w:sz w:val="28"/>
          <w:szCs w:val="28"/>
          <w:lang w:val="tt-RU"/>
        </w:rPr>
        <w:t>. Русский язык и культура речи: учеб.для студ. учреждений сред. проф. образования / Е.С. Антонова, Т.М. Воителева. – 20-е изд., стер. – М.: Издательский центр «Академия», 2020. – 320 с.</w:t>
      </w:r>
    </w:p>
    <w:p w:rsidR="00220743" w:rsidRPr="00220743" w:rsidRDefault="00220743" w:rsidP="00220743">
      <w:pPr>
        <w:spacing w:after="200"/>
        <w:ind w:firstLine="567"/>
        <w:rPr>
          <w:rFonts w:eastAsia="Calibri" w:cs="Times New Roman"/>
          <w:sz w:val="28"/>
          <w:szCs w:val="28"/>
        </w:rPr>
      </w:pPr>
      <w:r w:rsidRPr="00220743">
        <w:rPr>
          <w:rFonts w:eastAsia="Calibri" w:cs="Times New Roman"/>
          <w:b/>
          <w:sz w:val="28"/>
          <w:szCs w:val="28"/>
        </w:rPr>
        <w:t>Русский язык и культура речи</w:t>
      </w:r>
      <w:r w:rsidRPr="00220743">
        <w:rPr>
          <w:rFonts w:eastAsia="Calibri" w:cs="Times New Roman"/>
          <w:sz w:val="28"/>
          <w:szCs w:val="28"/>
        </w:rPr>
        <w:t xml:space="preserve"> : учебник и практикум для среднего профессионального образования / В.Д. Черняк, А.И. Дунеев, В.А. Ефремов, Е.В. Сергеева ; под общей редакцией В.Д. Черняк. – 4-е изд., перераб. и доп. – Москва : Издательство Юрайт, 2020. – 389 с. – (Профессиональное образование). – Текс : непосредственный.</w:t>
      </w:r>
    </w:p>
    <w:p w:rsidR="00220743" w:rsidRPr="00220743" w:rsidRDefault="00220743" w:rsidP="00220743">
      <w:pPr>
        <w:spacing w:after="200"/>
        <w:ind w:firstLine="567"/>
        <w:jc w:val="center"/>
        <w:rPr>
          <w:rFonts w:eastAsia="Calibri" w:cs="Times New Roman"/>
          <w:b/>
          <w:sz w:val="28"/>
          <w:szCs w:val="28"/>
        </w:rPr>
      </w:pPr>
      <w:r w:rsidRPr="00220743">
        <w:rPr>
          <w:rFonts w:eastAsia="Calibri" w:cs="Times New Roman"/>
          <w:b/>
          <w:sz w:val="28"/>
          <w:szCs w:val="28"/>
        </w:rPr>
        <w:t>Дополнительные  источники</w:t>
      </w:r>
    </w:p>
    <w:p w:rsidR="00220743" w:rsidRPr="00220743" w:rsidRDefault="00220743" w:rsidP="00220743">
      <w:pPr>
        <w:spacing w:after="200"/>
        <w:ind w:firstLine="567"/>
        <w:rPr>
          <w:rFonts w:eastAsia="Calibri" w:cs="Times New Roman"/>
          <w:sz w:val="28"/>
          <w:szCs w:val="28"/>
          <w:lang w:val="tt-RU"/>
        </w:rPr>
      </w:pPr>
      <w:r w:rsidRPr="00220743">
        <w:rPr>
          <w:rFonts w:eastAsia="Calibri" w:cs="Times New Roman"/>
          <w:b/>
          <w:sz w:val="28"/>
          <w:szCs w:val="28"/>
          <w:lang w:val="tt-RU"/>
        </w:rPr>
        <w:lastRenderedPageBreak/>
        <w:t xml:space="preserve">Бортников, В.И. </w:t>
      </w:r>
      <w:r w:rsidRPr="00220743">
        <w:rPr>
          <w:rFonts w:eastAsia="Calibri" w:cs="Times New Roman"/>
          <w:sz w:val="28"/>
          <w:szCs w:val="28"/>
        </w:rPr>
        <w:t>Русский язык и культура речи. Практикум : учеб. пособие для СПО</w:t>
      </w:r>
      <w:r w:rsidRPr="00220743">
        <w:rPr>
          <w:rFonts w:eastAsia="Calibri" w:cs="Times New Roman"/>
          <w:sz w:val="28"/>
          <w:szCs w:val="28"/>
          <w:lang w:val="tt-RU"/>
        </w:rPr>
        <w:t xml:space="preserve"> / В.И. Бортников, Ю.Б. Пикулева. – М. Издательство Юрайт, 2019 ; Екатеринбург : Изд-во Урал. ун-та. –95 с. – (Серия : Профессиональное образование).</w:t>
      </w:r>
    </w:p>
    <w:p w:rsidR="00220743" w:rsidRPr="00220743" w:rsidRDefault="00220743" w:rsidP="00220743">
      <w:pPr>
        <w:spacing w:after="200"/>
        <w:ind w:firstLine="567"/>
        <w:rPr>
          <w:rFonts w:eastAsia="Calibri" w:cs="Times New Roman"/>
          <w:b/>
          <w:sz w:val="28"/>
          <w:szCs w:val="28"/>
          <w:lang w:val="tt-RU"/>
        </w:rPr>
      </w:pPr>
      <w:r w:rsidRPr="00220743">
        <w:rPr>
          <w:rFonts w:eastAsia="Calibri" w:cs="Times New Roman"/>
          <w:b/>
          <w:sz w:val="28"/>
          <w:szCs w:val="28"/>
          <w:lang w:val="tt-RU"/>
        </w:rPr>
        <w:t xml:space="preserve">Иванова, А.Ю. </w:t>
      </w:r>
      <w:r w:rsidRPr="00220743">
        <w:rPr>
          <w:rFonts w:eastAsia="Calibri" w:cs="Times New Roman"/>
          <w:sz w:val="28"/>
          <w:szCs w:val="28"/>
        </w:rPr>
        <w:t>Русский язык в деловой документации : учебник и практикум для СПО</w:t>
      </w:r>
      <w:r w:rsidRPr="00220743">
        <w:rPr>
          <w:rFonts w:eastAsia="Calibri" w:cs="Times New Roman"/>
          <w:sz w:val="28"/>
          <w:szCs w:val="28"/>
          <w:lang w:val="tt-RU"/>
        </w:rPr>
        <w:t xml:space="preserve"> / А.Ю. Иванова. – М. Издательство Юрайт, 2019. – 157 с. – (Серия : Профессиональное образование).</w:t>
      </w:r>
    </w:p>
    <w:p w:rsidR="00220743" w:rsidRPr="00220743" w:rsidRDefault="00220743" w:rsidP="00220743">
      <w:pPr>
        <w:spacing w:after="200"/>
        <w:ind w:firstLine="567"/>
        <w:rPr>
          <w:rFonts w:eastAsia="Calibri" w:cs="Times New Roman"/>
          <w:sz w:val="28"/>
          <w:szCs w:val="28"/>
        </w:rPr>
      </w:pPr>
      <w:r w:rsidRPr="00220743">
        <w:rPr>
          <w:rFonts w:eastAsia="Calibri" w:cs="Times New Roman"/>
          <w:b/>
          <w:sz w:val="28"/>
          <w:szCs w:val="28"/>
        </w:rPr>
        <w:t>Русский язык и культура речи</w:t>
      </w:r>
      <w:r w:rsidRPr="00220743">
        <w:rPr>
          <w:rFonts w:eastAsia="Calibri" w:cs="Times New Roman"/>
          <w:sz w:val="28"/>
          <w:szCs w:val="28"/>
        </w:rPr>
        <w:t xml:space="preserve"> : учебник и практикум для СПО и прикладного бакалавриала</w:t>
      </w:r>
      <w:r w:rsidRPr="00220743">
        <w:rPr>
          <w:rFonts w:eastAsia="Calibri" w:cs="Times New Roman"/>
          <w:sz w:val="28"/>
          <w:szCs w:val="28"/>
          <w:lang w:val="tt-RU"/>
        </w:rPr>
        <w:t xml:space="preserve"> / под ред. А.В. Голубевой. – М. Издательство Юрайт, 2019. – 386 с. – (Серия : Профессиональное образование).</w:t>
      </w:r>
    </w:p>
    <w:p w:rsidR="00220743" w:rsidRPr="00220743" w:rsidRDefault="00220743" w:rsidP="00220743">
      <w:pPr>
        <w:spacing w:after="200"/>
        <w:ind w:firstLine="567"/>
        <w:rPr>
          <w:rFonts w:eastAsia="Calibri" w:cs="Times New Roman"/>
          <w:b/>
          <w:sz w:val="28"/>
          <w:szCs w:val="28"/>
        </w:rPr>
      </w:pPr>
      <w:r w:rsidRPr="00220743">
        <w:rPr>
          <w:rFonts w:eastAsia="Calibri" w:cs="Times New Roman"/>
          <w:b/>
          <w:sz w:val="28"/>
          <w:szCs w:val="28"/>
        </w:rPr>
        <w:t xml:space="preserve">Самсонов, Н.Б. </w:t>
      </w:r>
      <w:r w:rsidRPr="00220743">
        <w:rPr>
          <w:rFonts w:eastAsia="Calibri" w:cs="Times New Roman"/>
          <w:sz w:val="28"/>
          <w:szCs w:val="28"/>
        </w:rPr>
        <w:t>Русский язык и культура речи : учебник и практикум для среднего профессионального образования / Н.Б. Самсонов. – 2-е изд., испр. и доп.– Москва : Издательство Юрайт, 2021. – 278 с. – (Профессиональное образование). – Текс : непосредственный.</w:t>
      </w:r>
    </w:p>
    <w:p w:rsidR="00220743" w:rsidRPr="00220743" w:rsidRDefault="00220743" w:rsidP="00220743">
      <w:pPr>
        <w:autoSpaceDE w:val="0"/>
        <w:autoSpaceDN w:val="0"/>
        <w:adjustRightInd w:val="0"/>
        <w:jc w:val="center"/>
        <w:rPr>
          <w:rFonts w:eastAsia="Times New Roman" w:cs="Times New Roman"/>
          <w:b/>
          <w:bCs/>
          <w:color w:val="000000"/>
          <w:sz w:val="28"/>
          <w:szCs w:val="28"/>
          <w:lang w:eastAsia="ru-RU"/>
        </w:rPr>
      </w:pPr>
      <w:r w:rsidRPr="00220743">
        <w:rPr>
          <w:rFonts w:eastAsia="Times New Roman" w:cs="Times New Roman"/>
          <w:b/>
          <w:bCs/>
          <w:color w:val="000000"/>
          <w:sz w:val="28"/>
          <w:szCs w:val="28"/>
          <w:lang w:eastAsia="ru-RU"/>
        </w:rPr>
        <w:t>ОГСЭ. 07 ТАТАРСКИЙ ЯЗЫК И ЛИТЕРАТУРА (В)</w:t>
      </w:r>
      <w:r>
        <w:rPr>
          <w:rFonts w:eastAsia="Times New Roman" w:cs="Times New Roman"/>
          <w:b/>
          <w:bCs/>
          <w:color w:val="000000"/>
          <w:sz w:val="28"/>
          <w:szCs w:val="28"/>
          <w:lang w:eastAsia="ru-RU"/>
        </w:rPr>
        <w:t xml:space="preserve"> (русская подгруппа)</w:t>
      </w:r>
    </w:p>
    <w:p w:rsidR="00220743" w:rsidRPr="00220743" w:rsidRDefault="00220743" w:rsidP="00220743">
      <w:pPr>
        <w:autoSpaceDE w:val="0"/>
        <w:autoSpaceDN w:val="0"/>
        <w:adjustRightInd w:val="0"/>
        <w:rPr>
          <w:rFonts w:eastAsia="Times New Roman" w:cs="Times New Roman"/>
          <w:b/>
          <w:bCs/>
          <w:color w:val="000000"/>
          <w:sz w:val="28"/>
          <w:szCs w:val="28"/>
          <w:lang w:eastAsia="ru-RU"/>
        </w:rPr>
      </w:pPr>
      <w:r w:rsidRPr="00220743">
        <w:rPr>
          <w:rFonts w:eastAsia="Times New Roman" w:cs="Times New Roman"/>
          <w:b/>
          <w:bCs/>
          <w:color w:val="000000"/>
          <w:sz w:val="28"/>
          <w:szCs w:val="28"/>
          <w:lang w:eastAsia="ru-RU"/>
        </w:rPr>
        <w:t>1.1. Область применения программы</w:t>
      </w:r>
    </w:p>
    <w:p w:rsidR="00220743" w:rsidRPr="00220743" w:rsidRDefault="00220743" w:rsidP="00220743">
      <w:pPr>
        <w:autoSpaceDE w:val="0"/>
        <w:autoSpaceDN w:val="0"/>
        <w:adjustRightInd w:val="0"/>
        <w:rPr>
          <w:rFonts w:eastAsia="Times New Roman" w:cs="Times New Roman"/>
          <w:color w:val="000000"/>
          <w:sz w:val="28"/>
          <w:szCs w:val="28"/>
          <w:lang w:eastAsia="ru-RU"/>
        </w:rPr>
      </w:pPr>
    </w:p>
    <w:p w:rsidR="00220743" w:rsidRPr="00220743" w:rsidRDefault="00220743" w:rsidP="00220743">
      <w:pPr>
        <w:autoSpaceDE w:val="0"/>
        <w:autoSpaceDN w:val="0"/>
        <w:adjustRightInd w:val="0"/>
        <w:ind w:firstLine="709"/>
        <w:rPr>
          <w:rFonts w:eastAsia="Times New Roman" w:cs="Times New Roman"/>
          <w:bCs/>
          <w:iCs/>
          <w:color w:val="000000"/>
          <w:sz w:val="28"/>
          <w:szCs w:val="28"/>
          <w:lang w:eastAsia="ru-RU"/>
        </w:rPr>
      </w:pPr>
      <w:r w:rsidRPr="00220743">
        <w:rPr>
          <w:rFonts w:eastAsia="Times New Roman" w:cs="Times New Roman"/>
          <w:color w:val="000000"/>
          <w:sz w:val="28"/>
          <w:szCs w:val="28"/>
          <w:lang w:eastAsia="ru-RU"/>
        </w:rPr>
        <w:t xml:space="preserve">   Рабочая программа учебной дисциплины (далее программа УД) – является частью </w:t>
      </w:r>
      <w:r w:rsidRPr="00220743">
        <w:rPr>
          <w:rFonts w:eastAsia="Calibri" w:cs="Times New Roman"/>
          <w:sz w:val="28"/>
          <w:szCs w:val="28"/>
          <w:lang w:eastAsia="ru-RU"/>
        </w:rPr>
        <w:t xml:space="preserve">программы подготовки специалистов среднего звена ГАПОУ «Мензелинский педагогический колледж имени Мусы Джалиля» </w:t>
      </w:r>
      <w:r w:rsidRPr="00220743">
        <w:rPr>
          <w:rFonts w:eastAsia="Times New Roman" w:cs="Times New Roman"/>
          <w:color w:val="000000"/>
          <w:sz w:val="28"/>
          <w:szCs w:val="28"/>
          <w:lang w:eastAsia="ru-RU"/>
        </w:rPr>
        <w:t>по специальности СПО 44.02.02. Преподавание в начальных классах, разработанной в соответствии с ФГОС СПО третьего поколения</w:t>
      </w:r>
    </w:p>
    <w:p w:rsidR="00220743" w:rsidRPr="00220743" w:rsidRDefault="00220743" w:rsidP="00220743">
      <w:pPr>
        <w:autoSpaceDE w:val="0"/>
        <w:autoSpaceDN w:val="0"/>
        <w:adjustRightInd w:val="0"/>
        <w:ind w:firstLine="709"/>
        <w:rPr>
          <w:rFonts w:eastAsia="Times New Roman" w:cs="Times New Roman"/>
          <w:color w:val="000000"/>
          <w:sz w:val="28"/>
          <w:szCs w:val="28"/>
          <w:lang w:eastAsia="ru-RU"/>
        </w:rPr>
      </w:pPr>
      <w:r w:rsidRPr="00220743">
        <w:rPr>
          <w:rFonts w:eastAsia="Times New Roman" w:cs="Times New Roman"/>
          <w:color w:val="000000"/>
          <w:sz w:val="28"/>
          <w:szCs w:val="28"/>
          <w:lang w:eastAsia="ru-RU"/>
        </w:rPr>
        <w:t xml:space="preserve">  Рабочая программа учебной дисциплины может быть использована </w:t>
      </w:r>
      <w:r w:rsidRPr="00220743">
        <w:rPr>
          <w:rFonts w:eastAsia="Times New Roman" w:cs="Times New Roman"/>
          <w:iCs/>
          <w:color w:val="000000"/>
          <w:sz w:val="28"/>
          <w:szCs w:val="28"/>
          <w:lang w:eastAsia="ru-RU"/>
        </w:rPr>
        <w:t>в дополнительном профессиональном образовании и профессиональной подготовке</w:t>
      </w:r>
    </w:p>
    <w:p w:rsidR="00220743" w:rsidRPr="00220743" w:rsidRDefault="00220743" w:rsidP="00220743">
      <w:pPr>
        <w:autoSpaceDE w:val="0"/>
        <w:autoSpaceDN w:val="0"/>
        <w:adjustRightInd w:val="0"/>
        <w:rPr>
          <w:rFonts w:eastAsia="Times New Roman" w:cs="Times New Roman"/>
          <w:i/>
          <w:iCs/>
          <w:color w:val="000000"/>
          <w:sz w:val="28"/>
          <w:szCs w:val="28"/>
          <w:lang w:eastAsia="ru-RU"/>
        </w:rPr>
      </w:pPr>
      <w:r w:rsidRPr="00220743">
        <w:rPr>
          <w:rFonts w:eastAsia="Times New Roman" w:cs="Times New Roman"/>
          <w:color w:val="000000"/>
          <w:sz w:val="28"/>
          <w:szCs w:val="28"/>
          <w:lang w:eastAsia="ru-RU"/>
        </w:rPr>
        <w:t>Рабочая программа составляется для  очной формы обучения.</w:t>
      </w:r>
    </w:p>
    <w:p w:rsidR="00220743" w:rsidRPr="00220743" w:rsidRDefault="00220743" w:rsidP="00220743">
      <w:pPr>
        <w:autoSpaceDE w:val="0"/>
        <w:autoSpaceDN w:val="0"/>
        <w:adjustRightInd w:val="0"/>
        <w:rPr>
          <w:rFonts w:eastAsia="Times New Roman" w:cs="Times New Roman"/>
          <w:i/>
          <w:iCs/>
          <w:color w:val="000000"/>
          <w:sz w:val="28"/>
          <w:szCs w:val="28"/>
          <w:lang w:eastAsia="ru-RU"/>
        </w:rPr>
      </w:pPr>
    </w:p>
    <w:p w:rsidR="00220743" w:rsidRPr="00220743" w:rsidRDefault="00220743" w:rsidP="00220743">
      <w:pPr>
        <w:autoSpaceDE w:val="0"/>
        <w:autoSpaceDN w:val="0"/>
        <w:adjustRightInd w:val="0"/>
        <w:rPr>
          <w:rFonts w:eastAsia="Times New Roman" w:cs="Times New Roman"/>
          <w:i/>
          <w:iCs/>
          <w:color w:val="000000"/>
          <w:sz w:val="28"/>
          <w:szCs w:val="28"/>
          <w:lang w:eastAsia="ru-RU"/>
        </w:rPr>
      </w:pPr>
    </w:p>
    <w:p w:rsidR="00220743" w:rsidRPr="00220743" w:rsidRDefault="00220743" w:rsidP="00220743">
      <w:pPr>
        <w:autoSpaceDE w:val="0"/>
        <w:autoSpaceDN w:val="0"/>
        <w:adjustRightInd w:val="0"/>
        <w:rPr>
          <w:rFonts w:eastAsia="Times New Roman" w:cs="Times New Roman"/>
          <w:b/>
          <w:bCs/>
          <w:i/>
          <w:iCs/>
          <w:color w:val="000000"/>
          <w:sz w:val="28"/>
          <w:szCs w:val="28"/>
          <w:lang w:eastAsia="ru-RU"/>
        </w:rPr>
      </w:pPr>
      <w:r w:rsidRPr="00220743">
        <w:rPr>
          <w:rFonts w:eastAsia="Times New Roman" w:cs="Times New Roman"/>
          <w:b/>
          <w:bCs/>
          <w:color w:val="000000"/>
          <w:sz w:val="28"/>
          <w:szCs w:val="28"/>
          <w:lang w:eastAsia="ru-RU"/>
        </w:rPr>
        <w:t xml:space="preserve">1.2. Место дисциплины в структуре основной профессиональной образовательной программы: </w:t>
      </w:r>
      <w:r w:rsidRPr="00220743">
        <w:rPr>
          <w:rFonts w:eastAsia="Times New Roman" w:cs="Times New Roman"/>
          <w:b/>
          <w:bCs/>
          <w:i/>
          <w:iCs/>
          <w:color w:val="000000"/>
          <w:sz w:val="28"/>
          <w:szCs w:val="28"/>
          <w:lang w:eastAsia="ru-RU"/>
        </w:rPr>
        <w:t>общий гуманитарный и социально – экономический цикл.</w:t>
      </w:r>
    </w:p>
    <w:p w:rsidR="00220743" w:rsidRPr="00220743" w:rsidRDefault="00220743" w:rsidP="00220743">
      <w:pPr>
        <w:autoSpaceDE w:val="0"/>
        <w:autoSpaceDN w:val="0"/>
        <w:adjustRightInd w:val="0"/>
        <w:rPr>
          <w:rFonts w:eastAsia="Times New Roman" w:cs="Times New Roman"/>
          <w:color w:val="000000"/>
          <w:sz w:val="28"/>
          <w:szCs w:val="28"/>
          <w:lang w:eastAsia="ru-RU"/>
        </w:rPr>
      </w:pPr>
    </w:p>
    <w:p w:rsidR="00220743" w:rsidRPr="00220743" w:rsidRDefault="00220743" w:rsidP="00220743">
      <w:pPr>
        <w:autoSpaceDE w:val="0"/>
        <w:autoSpaceDN w:val="0"/>
        <w:adjustRightInd w:val="0"/>
        <w:rPr>
          <w:rFonts w:eastAsia="Times New Roman" w:cs="Times New Roman"/>
          <w:b/>
          <w:bCs/>
          <w:color w:val="000000"/>
          <w:sz w:val="28"/>
          <w:szCs w:val="28"/>
          <w:lang w:eastAsia="ru-RU"/>
        </w:rPr>
      </w:pPr>
    </w:p>
    <w:p w:rsidR="00220743" w:rsidRPr="00220743" w:rsidRDefault="00220743" w:rsidP="00220743">
      <w:pPr>
        <w:autoSpaceDE w:val="0"/>
        <w:autoSpaceDN w:val="0"/>
        <w:adjustRightInd w:val="0"/>
        <w:rPr>
          <w:rFonts w:eastAsia="Times New Roman" w:cs="Times New Roman"/>
          <w:b/>
          <w:bCs/>
          <w:color w:val="000000"/>
          <w:sz w:val="28"/>
          <w:szCs w:val="28"/>
          <w:lang w:eastAsia="ru-RU"/>
        </w:rPr>
      </w:pPr>
      <w:r w:rsidRPr="00220743">
        <w:rPr>
          <w:rFonts w:eastAsia="Times New Roman" w:cs="Times New Roman"/>
          <w:b/>
          <w:bCs/>
          <w:color w:val="000000"/>
          <w:sz w:val="28"/>
          <w:szCs w:val="28"/>
          <w:lang w:eastAsia="ru-RU"/>
        </w:rPr>
        <w:t>1.3. Цели и задачи дисциплины – требования к результатам освоения дисциплины:</w:t>
      </w:r>
    </w:p>
    <w:p w:rsidR="00220743" w:rsidRPr="00220743" w:rsidRDefault="00220743" w:rsidP="00220743">
      <w:pPr>
        <w:autoSpaceDE w:val="0"/>
        <w:autoSpaceDN w:val="0"/>
        <w:adjustRightInd w:val="0"/>
        <w:rPr>
          <w:rFonts w:eastAsia="Times New Roman" w:cs="Times New Roman"/>
          <w:color w:val="000000"/>
          <w:sz w:val="28"/>
          <w:szCs w:val="28"/>
          <w:lang w:eastAsia="ru-RU"/>
        </w:rPr>
      </w:pPr>
    </w:p>
    <w:p w:rsidR="00220743" w:rsidRPr="00220743" w:rsidRDefault="00220743" w:rsidP="00220743">
      <w:pPr>
        <w:autoSpaceDE w:val="0"/>
        <w:autoSpaceDN w:val="0"/>
        <w:adjustRightInd w:val="0"/>
        <w:spacing w:line="360" w:lineRule="auto"/>
        <w:rPr>
          <w:rFonts w:eastAsia="Times New Roman" w:cs="Times New Roman"/>
          <w:color w:val="000000"/>
          <w:sz w:val="28"/>
          <w:szCs w:val="28"/>
          <w:lang w:eastAsia="ru-RU"/>
        </w:rPr>
      </w:pPr>
      <w:r w:rsidRPr="00220743">
        <w:rPr>
          <w:rFonts w:eastAsia="Times New Roman" w:cs="Times New Roman"/>
          <w:color w:val="000000"/>
          <w:sz w:val="28"/>
          <w:szCs w:val="28"/>
          <w:u w:val="single"/>
          <w:lang w:eastAsia="ru-RU"/>
        </w:rPr>
        <w:t>Базовая часть</w:t>
      </w:r>
      <w:r w:rsidRPr="00220743">
        <w:rPr>
          <w:rFonts w:eastAsia="Times New Roman" w:cs="Times New Roman"/>
          <w:color w:val="000000"/>
          <w:sz w:val="28"/>
          <w:szCs w:val="28"/>
          <w:lang w:eastAsia="ru-RU"/>
        </w:rPr>
        <w:t xml:space="preserve"> -  не предусмотрено</w:t>
      </w:r>
    </w:p>
    <w:p w:rsidR="00220743" w:rsidRPr="00220743" w:rsidRDefault="00220743" w:rsidP="00220743">
      <w:pPr>
        <w:autoSpaceDE w:val="0"/>
        <w:autoSpaceDN w:val="0"/>
        <w:adjustRightInd w:val="0"/>
        <w:rPr>
          <w:rFonts w:eastAsia="Times New Roman" w:cs="Times New Roman"/>
          <w:color w:val="000000"/>
          <w:sz w:val="28"/>
          <w:szCs w:val="28"/>
          <w:u w:val="single"/>
          <w:lang w:eastAsia="ru-RU"/>
        </w:rPr>
      </w:pPr>
      <w:r w:rsidRPr="00220743">
        <w:rPr>
          <w:rFonts w:eastAsia="Times New Roman" w:cs="Times New Roman"/>
          <w:color w:val="000000"/>
          <w:sz w:val="28"/>
          <w:szCs w:val="28"/>
          <w:u w:val="single"/>
          <w:lang w:eastAsia="ru-RU"/>
        </w:rPr>
        <w:t>Вариативная часть (195 часов)</w:t>
      </w:r>
    </w:p>
    <w:p w:rsidR="00220743" w:rsidRPr="00220743" w:rsidRDefault="00220743" w:rsidP="00220743">
      <w:pPr>
        <w:autoSpaceDE w:val="0"/>
        <w:autoSpaceDN w:val="0"/>
        <w:adjustRightInd w:val="0"/>
        <w:rPr>
          <w:rFonts w:eastAsia="Times New Roman" w:cs="Times New Roman"/>
          <w:color w:val="000000"/>
          <w:sz w:val="28"/>
          <w:szCs w:val="28"/>
          <w:lang w:eastAsia="ru-RU"/>
        </w:rPr>
      </w:pPr>
    </w:p>
    <w:p w:rsidR="00220743" w:rsidRPr="00220743" w:rsidRDefault="00220743" w:rsidP="00220743">
      <w:pPr>
        <w:autoSpaceDE w:val="0"/>
        <w:autoSpaceDN w:val="0"/>
        <w:adjustRightInd w:val="0"/>
        <w:spacing w:line="360" w:lineRule="auto"/>
        <w:rPr>
          <w:rFonts w:eastAsia="Times New Roman" w:cs="Times New Roman"/>
          <w:color w:val="000000"/>
          <w:sz w:val="28"/>
          <w:szCs w:val="28"/>
          <w:lang w:eastAsia="ru-RU"/>
        </w:rPr>
      </w:pPr>
      <w:r w:rsidRPr="00220743">
        <w:rPr>
          <w:rFonts w:eastAsia="Times New Roman" w:cs="Times New Roman"/>
          <w:color w:val="000000"/>
          <w:sz w:val="28"/>
          <w:szCs w:val="28"/>
          <w:lang w:eastAsia="ru-RU"/>
        </w:rPr>
        <w:t>В результате освоения дисциплины студент должен уметь:</w:t>
      </w:r>
    </w:p>
    <w:p w:rsidR="00220743" w:rsidRPr="00220743" w:rsidRDefault="00220743" w:rsidP="00220743">
      <w:pPr>
        <w:numPr>
          <w:ilvl w:val="0"/>
          <w:numId w:val="32"/>
        </w:numPr>
        <w:autoSpaceDE w:val="0"/>
        <w:autoSpaceDN w:val="0"/>
        <w:adjustRightInd w:val="0"/>
        <w:spacing w:after="200" w:line="276" w:lineRule="auto"/>
        <w:jc w:val="left"/>
        <w:rPr>
          <w:rFonts w:eastAsia="Times New Roman" w:cs="Times New Roman"/>
          <w:i/>
          <w:color w:val="000000"/>
          <w:sz w:val="28"/>
          <w:szCs w:val="28"/>
        </w:rPr>
      </w:pPr>
      <w:r w:rsidRPr="00220743">
        <w:rPr>
          <w:rFonts w:eastAsia="Times New Roman" w:cs="Times New Roman"/>
          <w:i/>
          <w:color w:val="000000"/>
          <w:sz w:val="28"/>
          <w:szCs w:val="28"/>
        </w:rPr>
        <w:lastRenderedPageBreak/>
        <w:t xml:space="preserve">общаться (устно и письменно) на татарском языке на профессиональные и повседневные темы; </w:t>
      </w:r>
      <w:r w:rsidRPr="00220743">
        <w:rPr>
          <w:rFonts w:eastAsia="Times New Roman" w:cs="Times New Roman"/>
          <w:i/>
          <w:color w:val="000000"/>
          <w:sz w:val="28"/>
          <w:szCs w:val="28"/>
          <w:lang w:val="tt-RU"/>
        </w:rPr>
        <w:t>(татар телендә (телдән һәм язмача) һөнәр һәм көнкүреш темаларына әңгәмә кору)</w:t>
      </w:r>
    </w:p>
    <w:p w:rsidR="00220743" w:rsidRPr="00220743" w:rsidRDefault="00220743" w:rsidP="00220743">
      <w:pPr>
        <w:numPr>
          <w:ilvl w:val="0"/>
          <w:numId w:val="32"/>
        </w:numPr>
        <w:autoSpaceDE w:val="0"/>
        <w:autoSpaceDN w:val="0"/>
        <w:adjustRightInd w:val="0"/>
        <w:spacing w:after="200" w:line="276" w:lineRule="auto"/>
        <w:jc w:val="left"/>
        <w:rPr>
          <w:rFonts w:eastAsia="Times New Roman" w:cs="Times New Roman"/>
          <w:color w:val="000000"/>
          <w:sz w:val="28"/>
          <w:szCs w:val="28"/>
        </w:rPr>
      </w:pPr>
      <w:r w:rsidRPr="00220743">
        <w:rPr>
          <w:rFonts w:eastAsia="Times New Roman" w:cs="Times New Roman"/>
          <w:i/>
          <w:color w:val="000000"/>
          <w:sz w:val="28"/>
          <w:szCs w:val="28"/>
        </w:rPr>
        <w:t xml:space="preserve">переводить (со словарем)  тексты профессиональной направленности; </w:t>
      </w:r>
      <w:r w:rsidRPr="00220743">
        <w:rPr>
          <w:rFonts w:eastAsia="Times New Roman" w:cs="Times New Roman"/>
          <w:i/>
          <w:color w:val="000000"/>
          <w:sz w:val="28"/>
          <w:szCs w:val="28"/>
          <w:lang w:val="tt-RU"/>
        </w:rPr>
        <w:t>(һөнәр темасына караган текстларны тәрҗемә итү)</w:t>
      </w:r>
    </w:p>
    <w:p w:rsidR="00220743" w:rsidRPr="00220743" w:rsidRDefault="00220743" w:rsidP="00220743">
      <w:pPr>
        <w:numPr>
          <w:ilvl w:val="0"/>
          <w:numId w:val="32"/>
        </w:numPr>
        <w:autoSpaceDE w:val="0"/>
        <w:autoSpaceDN w:val="0"/>
        <w:adjustRightInd w:val="0"/>
        <w:spacing w:after="200" w:line="276" w:lineRule="auto"/>
        <w:jc w:val="left"/>
        <w:rPr>
          <w:rFonts w:eastAsia="Times New Roman" w:cs="Times New Roman"/>
          <w:i/>
          <w:color w:val="000000"/>
          <w:sz w:val="28"/>
          <w:szCs w:val="28"/>
        </w:rPr>
      </w:pPr>
      <w:r w:rsidRPr="00220743">
        <w:rPr>
          <w:rFonts w:eastAsia="Times New Roman" w:cs="Times New Roman"/>
          <w:i/>
          <w:color w:val="000000"/>
          <w:sz w:val="28"/>
          <w:szCs w:val="28"/>
        </w:rPr>
        <w:t>самостоятельно совершенствовать устную и письменную речь, пополнять словарный запас;</w:t>
      </w:r>
      <w:r w:rsidRPr="00220743">
        <w:rPr>
          <w:rFonts w:eastAsia="Times New Roman" w:cs="Times New Roman"/>
          <w:color w:val="000000"/>
          <w:sz w:val="28"/>
          <w:szCs w:val="28"/>
          <w:lang w:val="tt-RU"/>
        </w:rPr>
        <w:t xml:space="preserve"> </w:t>
      </w:r>
      <w:r w:rsidRPr="00220743">
        <w:rPr>
          <w:rFonts w:eastAsia="Times New Roman" w:cs="Times New Roman"/>
          <w:i/>
          <w:color w:val="000000"/>
          <w:sz w:val="28"/>
          <w:szCs w:val="28"/>
          <w:lang w:val="tt-RU"/>
        </w:rPr>
        <w:t>(телдән һәм язма телне үзлектән камилләштерү, сүзлек запасын баету)</w:t>
      </w:r>
    </w:p>
    <w:p w:rsidR="00220743" w:rsidRPr="00220743" w:rsidRDefault="00220743" w:rsidP="00220743">
      <w:pPr>
        <w:numPr>
          <w:ilvl w:val="0"/>
          <w:numId w:val="33"/>
        </w:numPr>
        <w:spacing w:after="200" w:line="276" w:lineRule="auto"/>
        <w:jc w:val="left"/>
        <w:rPr>
          <w:rFonts w:eastAsia="Times New Roman" w:cs="Times New Roman"/>
          <w:i/>
          <w:sz w:val="28"/>
          <w:szCs w:val="28"/>
          <w:lang w:eastAsia="ru-RU"/>
        </w:rPr>
      </w:pPr>
      <w:r w:rsidRPr="00220743">
        <w:rPr>
          <w:rFonts w:eastAsia="Times New Roman" w:cs="Times New Roman"/>
          <w:i/>
          <w:sz w:val="28"/>
          <w:szCs w:val="28"/>
          <w:lang w:eastAsia="ru-RU"/>
        </w:rPr>
        <w:t>пользоваться словарями татарского языка;</w:t>
      </w:r>
      <w:r w:rsidRPr="00220743">
        <w:rPr>
          <w:rFonts w:eastAsia="Times New Roman" w:cs="Times New Roman"/>
          <w:sz w:val="28"/>
          <w:szCs w:val="28"/>
          <w:lang w:val="tt-RU" w:eastAsia="ru-RU"/>
        </w:rPr>
        <w:t xml:space="preserve"> </w:t>
      </w:r>
      <w:r w:rsidRPr="00220743">
        <w:rPr>
          <w:rFonts w:eastAsia="Times New Roman" w:cs="Times New Roman"/>
          <w:i/>
          <w:sz w:val="28"/>
          <w:szCs w:val="28"/>
          <w:lang w:val="tt-RU" w:eastAsia="ru-RU"/>
        </w:rPr>
        <w:t>(татар теле сүзлекләрен файдалану)</w:t>
      </w:r>
    </w:p>
    <w:p w:rsidR="00220743" w:rsidRPr="00220743" w:rsidRDefault="00220743" w:rsidP="00220743">
      <w:pPr>
        <w:numPr>
          <w:ilvl w:val="0"/>
          <w:numId w:val="33"/>
        </w:numPr>
        <w:spacing w:after="200" w:line="276" w:lineRule="auto"/>
        <w:jc w:val="left"/>
        <w:rPr>
          <w:rFonts w:eastAsia="Times New Roman" w:cs="Times New Roman"/>
          <w:i/>
          <w:sz w:val="28"/>
          <w:szCs w:val="28"/>
          <w:lang w:eastAsia="ru-RU"/>
        </w:rPr>
      </w:pPr>
      <w:r w:rsidRPr="00220743">
        <w:rPr>
          <w:rFonts w:eastAsia="Times New Roman" w:cs="Times New Roman"/>
          <w:i/>
          <w:sz w:val="28"/>
          <w:szCs w:val="28"/>
          <w:lang w:eastAsia="ru-RU"/>
        </w:rPr>
        <w:t>воспроизводить содержание литературного произведения;</w:t>
      </w:r>
      <w:r w:rsidRPr="00220743">
        <w:rPr>
          <w:rFonts w:eastAsia="Times New Roman" w:cs="Times New Roman"/>
          <w:i/>
          <w:sz w:val="28"/>
          <w:szCs w:val="28"/>
          <w:lang w:val="tt-RU" w:eastAsia="ru-RU"/>
        </w:rPr>
        <w:t>(әдәби әсәрнең эчтәлеген сөйләү)</w:t>
      </w:r>
    </w:p>
    <w:p w:rsidR="00220743" w:rsidRPr="00220743" w:rsidRDefault="00220743" w:rsidP="00220743">
      <w:pPr>
        <w:numPr>
          <w:ilvl w:val="0"/>
          <w:numId w:val="33"/>
        </w:numPr>
        <w:spacing w:after="200" w:line="276" w:lineRule="auto"/>
        <w:jc w:val="left"/>
        <w:rPr>
          <w:rFonts w:eastAsia="Times New Roman" w:cs="Times New Roman"/>
          <w:i/>
          <w:sz w:val="28"/>
          <w:szCs w:val="28"/>
          <w:lang w:eastAsia="ru-RU"/>
        </w:rPr>
      </w:pPr>
      <w:r w:rsidRPr="00220743">
        <w:rPr>
          <w:rFonts w:eastAsia="Times New Roman" w:cs="Times New Roman"/>
          <w:i/>
          <w:sz w:val="28"/>
          <w:szCs w:val="28"/>
          <w:lang w:eastAsia="ru-RU"/>
        </w:rPr>
        <w:t>выразительно читать изученные произведения (или фрагменты), соблюдая нормы литературного произношения;</w:t>
      </w:r>
      <w:r w:rsidRPr="00220743">
        <w:rPr>
          <w:rFonts w:eastAsia="Times New Roman" w:cs="Times New Roman"/>
          <w:i/>
          <w:sz w:val="28"/>
          <w:szCs w:val="28"/>
          <w:lang w:val="tt-RU" w:eastAsia="ru-RU"/>
        </w:rPr>
        <w:t>(әдәби тел нормаларын саклап әсәрләрне сәнгат</w:t>
      </w:r>
      <w:r w:rsidRPr="00220743">
        <w:rPr>
          <w:rFonts w:eastAsia="Times New Roman" w:cs="Times New Roman"/>
          <w:i/>
          <w:sz w:val="28"/>
          <w:szCs w:val="28"/>
          <w:lang w:eastAsia="ru-RU"/>
        </w:rPr>
        <w:t xml:space="preserve">ьле </w:t>
      </w:r>
      <w:r w:rsidRPr="00220743">
        <w:rPr>
          <w:rFonts w:eastAsia="Times New Roman" w:cs="Times New Roman"/>
          <w:i/>
          <w:sz w:val="28"/>
          <w:szCs w:val="28"/>
          <w:lang w:val="tt-RU" w:eastAsia="ru-RU"/>
        </w:rPr>
        <w:t>уку)</w:t>
      </w:r>
    </w:p>
    <w:p w:rsidR="00220743" w:rsidRPr="00220743" w:rsidRDefault="00220743" w:rsidP="00220743">
      <w:pPr>
        <w:autoSpaceDE w:val="0"/>
        <w:autoSpaceDN w:val="0"/>
        <w:adjustRightInd w:val="0"/>
        <w:rPr>
          <w:rFonts w:eastAsia="Times New Roman" w:cs="Times New Roman"/>
          <w:color w:val="000000"/>
          <w:sz w:val="28"/>
          <w:szCs w:val="28"/>
          <w:lang w:eastAsia="ru-RU"/>
        </w:rPr>
      </w:pPr>
      <w:r w:rsidRPr="00220743">
        <w:rPr>
          <w:rFonts w:eastAsia="Times New Roman" w:cs="Times New Roman"/>
          <w:color w:val="000000"/>
          <w:sz w:val="28"/>
          <w:szCs w:val="28"/>
          <w:lang w:eastAsia="ru-RU"/>
        </w:rPr>
        <w:t>В результате освоения дисциплины студент должен знать:</w:t>
      </w:r>
    </w:p>
    <w:p w:rsidR="00220743" w:rsidRPr="00220743" w:rsidRDefault="00220743" w:rsidP="00220743">
      <w:pPr>
        <w:numPr>
          <w:ilvl w:val="0"/>
          <w:numId w:val="34"/>
        </w:numPr>
        <w:autoSpaceDE w:val="0"/>
        <w:autoSpaceDN w:val="0"/>
        <w:adjustRightInd w:val="0"/>
        <w:spacing w:after="200" w:line="276" w:lineRule="auto"/>
        <w:ind w:left="714" w:hanging="357"/>
        <w:jc w:val="left"/>
        <w:rPr>
          <w:rFonts w:eastAsia="Times New Roman" w:cs="Times New Roman"/>
          <w:i/>
          <w:color w:val="000000"/>
          <w:sz w:val="28"/>
          <w:szCs w:val="28"/>
          <w:lang w:eastAsia="ru-RU"/>
        </w:rPr>
      </w:pPr>
      <w:r w:rsidRPr="00220743">
        <w:rPr>
          <w:rFonts w:eastAsia="Times New Roman" w:cs="Times New Roman"/>
          <w:i/>
          <w:sz w:val="28"/>
          <w:szCs w:val="28"/>
          <w:lang w:eastAsia="ru-RU"/>
        </w:rPr>
        <w:t>лексический и грамматический минимум, необходимый для чтения и перевода (со словарем) текстов профессиональной направленности; (</w:t>
      </w:r>
      <w:r w:rsidRPr="00220743">
        <w:rPr>
          <w:rFonts w:eastAsia="Times New Roman" w:cs="Times New Roman"/>
          <w:i/>
          <w:sz w:val="28"/>
          <w:szCs w:val="28"/>
          <w:lang w:val="tt-RU" w:eastAsia="ru-RU"/>
        </w:rPr>
        <w:t>(сүзлек ярдәмендә) һөнәр юнәлеше текстларын уку һәм тәрҗемә итү өчен лексик һәм грамматик минимумны</w:t>
      </w:r>
      <w:r w:rsidRPr="00220743">
        <w:rPr>
          <w:rFonts w:eastAsia="Times New Roman" w:cs="Times New Roman"/>
          <w:i/>
          <w:sz w:val="28"/>
          <w:szCs w:val="28"/>
          <w:lang w:eastAsia="ru-RU"/>
        </w:rPr>
        <w:t>)</w:t>
      </w:r>
      <w:r w:rsidRPr="00220743">
        <w:rPr>
          <w:rFonts w:eastAsia="Times New Roman" w:cs="Times New Roman"/>
          <w:i/>
          <w:sz w:val="28"/>
          <w:szCs w:val="28"/>
          <w:lang w:val="tt-RU" w:eastAsia="ru-RU"/>
        </w:rPr>
        <w:t>;</w:t>
      </w:r>
    </w:p>
    <w:p w:rsidR="00220743" w:rsidRPr="00220743" w:rsidRDefault="00220743" w:rsidP="00220743">
      <w:pPr>
        <w:numPr>
          <w:ilvl w:val="0"/>
          <w:numId w:val="33"/>
        </w:numPr>
        <w:spacing w:after="200" w:line="276" w:lineRule="auto"/>
        <w:ind w:left="714" w:hanging="357"/>
        <w:jc w:val="left"/>
        <w:rPr>
          <w:rFonts w:eastAsia="Times New Roman" w:cs="Times New Roman"/>
          <w:i/>
          <w:sz w:val="28"/>
          <w:szCs w:val="28"/>
          <w:lang w:eastAsia="ru-RU"/>
        </w:rPr>
      </w:pPr>
      <w:r w:rsidRPr="00220743">
        <w:rPr>
          <w:rFonts w:eastAsia="Times New Roman" w:cs="Times New Roman"/>
          <w:i/>
          <w:sz w:val="28"/>
          <w:szCs w:val="28"/>
          <w:lang w:eastAsia="ru-RU"/>
        </w:rPr>
        <w:t xml:space="preserve">нормы татарского литературного языка, специфику устной и письменной речи; </w:t>
      </w:r>
      <w:r w:rsidRPr="00220743">
        <w:rPr>
          <w:rFonts w:eastAsia="Times New Roman" w:cs="Times New Roman"/>
          <w:i/>
          <w:sz w:val="28"/>
          <w:szCs w:val="28"/>
          <w:lang w:val="tt-RU" w:eastAsia="ru-RU"/>
        </w:rPr>
        <w:t>(татар әдәби теленең нормаларын, телдән һәм язмача телнең үзенчәлеген);</w:t>
      </w:r>
    </w:p>
    <w:p w:rsidR="00220743" w:rsidRPr="00220743" w:rsidRDefault="00220743" w:rsidP="00220743">
      <w:pPr>
        <w:numPr>
          <w:ilvl w:val="0"/>
          <w:numId w:val="33"/>
        </w:numPr>
        <w:spacing w:after="200" w:line="276" w:lineRule="auto"/>
        <w:jc w:val="left"/>
        <w:rPr>
          <w:rFonts w:eastAsia="Times New Roman" w:cs="Times New Roman"/>
          <w:i/>
          <w:sz w:val="28"/>
          <w:szCs w:val="28"/>
          <w:lang w:eastAsia="ru-RU"/>
        </w:rPr>
      </w:pPr>
      <w:r w:rsidRPr="00220743">
        <w:rPr>
          <w:rFonts w:eastAsia="Times New Roman" w:cs="Times New Roman"/>
          <w:i/>
          <w:sz w:val="28"/>
          <w:szCs w:val="28"/>
          <w:lang w:eastAsia="ru-RU"/>
        </w:rPr>
        <w:t>содержание изученных литературных произведений;</w:t>
      </w:r>
      <w:r w:rsidRPr="00220743">
        <w:rPr>
          <w:rFonts w:eastAsia="Times New Roman" w:cs="Times New Roman"/>
          <w:i/>
          <w:sz w:val="28"/>
          <w:szCs w:val="28"/>
          <w:lang w:val="tt-RU" w:eastAsia="ru-RU"/>
        </w:rPr>
        <w:t>(укылган әсәрләрнең эчтәлеген);</w:t>
      </w:r>
    </w:p>
    <w:p w:rsidR="00220743" w:rsidRPr="00220743" w:rsidRDefault="00220743" w:rsidP="00220743">
      <w:pPr>
        <w:numPr>
          <w:ilvl w:val="0"/>
          <w:numId w:val="33"/>
        </w:numPr>
        <w:spacing w:after="200" w:line="276" w:lineRule="auto"/>
        <w:jc w:val="left"/>
        <w:rPr>
          <w:rFonts w:eastAsia="Times New Roman" w:cs="Times New Roman"/>
          <w:i/>
          <w:sz w:val="28"/>
          <w:szCs w:val="28"/>
          <w:lang w:eastAsia="ru-RU"/>
        </w:rPr>
      </w:pPr>
      <w:r w:rsidRPr="00220743">
        <w:rPr>
          <w:rFonts w:eastAsia="Times New Roman" w:cs="Times New Roman"/>
          <w:i/>
          <w:sz w:val="28"/>
          <w:szCs w:val="28"/>
          <w:lang w:eastAsia="ru-RU"/>
        </w:rPr>
        <w:t xml:space="preserve">основные факты жизни и творчества писателей-поэтов этапы их творческой эволюции; </w:t>
      </w:r>
      <w:r w:rsidRPr="00220743">
        <w:rPr>
          <w:rFonts w:eastAsia="Times New Roman" w:cs="Times New Roman"/>
          <w:i/>
          <w:sz w:val="28"/>
          <w:szCs w:val="28"/>
          <w:lang w:val="tt-RU" w:eastAsia="ru-RU"/>
        </w:rPr>
        <w:t>(язучы, шагыйр</w:t>
      </w:r>
      <w:r w:rsidRPr="00220743">
        <w:rPr>
          <w:rFonts w:eastAsia="Times New Roman" w:cs="Times New Roman"/>
          <w:i/>
          <w:sz w:val="28"/>
          <w:szCs w:val="28"/>
          <w:lang w:eastAsia="ru-RU"/>
        </w:rPr>
        <w:t>ьл</w:t>
      </w:r>
      <w:r w:rsidRPr="00220743">
        <w:rPr>
          <w:rFonts w:eastAsia="Times New Roman" w:cs="Times New Roman"/>
          <w:i/>
          <w:sz w:val="28"/>
          <w:szCs w:val="28"/>
          <w:lang w:val="tt-RU" w:eastAsia="ru-RU"/>
        </w:rPr>
        <w:t>әрнең тормыш һәм иҗатларының төп фактларын);</w:t>
      </w:r>
    </w:p>
    <w:p w:rsidR="00220743" w:rsidRPr="00220743" w:rsidRDefault="00220743" w:rsidP="00220743">
      <w:pPr>
        <w:numPr>
          <w:ilvl w:val="0"/>
          <w:numId w:val="33"/>
        </w:numPr>
        <w:spacing w:after="200" w:line="276" w:lineRule="auto"/>
        <w:jc w:val="left"/>
        <w:rPr>
          <w:rFonts w:eastAsia="Times New Roman" w:cs="Times New Roman"/>
          <w:i/>
          <w:sz w:val="28"/>
          <w:szCs w:val="28"/>
          <w:lang w:eastAsia="ru-RU"/>
        </w:rPr>
      </w:pPr>
      <w:r w:rsidRPr="00220743">
        <w:rPr>
          <w:rFonts w:eastAsia="Times New Roman" w:cs="Times New Roman"/>
          <w:i/>
          <w:sz w:val="28"/>
          <w:szCs w:val="28"/>
          <w:lang w:eastAsia="ru-RU"/>
        </w:rPr>
        <w:t>основные закономерности историко-литературного процесса; сведения об отдельных периодах его развития</w:t>
      </w:r>
      <w:r w:rsidRPr="00220743">
        <w:rPr>
          <w:rFonts w:eastAsia="Times New Roman" w:cs="Times New Roman"/>
          <w:i/>
          <w:sz w:val="28"/>
          <w:szCs w:val="28"/>
          <w:lang w:val="tt-RU" w:eastAsia="ru-RU"/>
        </w:rPr>
        <w:t xml:space="preserve"> (әдәби-тарихи закончалыкларның мөһим </w:t>
      </w:r>
      <w:r w:rsidRPr="00220743">
        <w:rPr>
          <w:rFonts w:eastAsia="Times New Roman" w:cs="Times New Roman"/>
          <w:i/>
          <w:sz w:val="28"/>
          <w:szCs w:val="28"/>
          <w:lang w:eastAsia="ru-RU"/>
        </w:rPr>
        <w:t>процесс</w:t>
      </w:r>
      <w:r w:rsidRPr="00220743">
        <w:rPr>
          <w:rFonts w:eastAsia="Times New Roman" w:cs="Times New Roman"/>
          <w:i/>
          <w:sz w:val="28"/>
          <w:szCs w:val="28"/>
          <w:lang w:val="tt-RU" w:eastAsia="ru-RU"/>
        </w:rPr>
        <w:t>ларын; аларның аерым чорлары турында белешмәләрне).</w:t>
      </w:r>
    </w:p>
    <w:p w:rsidR="00220743" w:rsidRPr="00220743" w:rsidRDefault="00220743" w:rsidP="00220743">
      <w:pPr>
        <w:autoSpaceDE w:val="0"/>
        <w:autoSpaceDN w:val="0"/>
        <w:adjustRightInd w:val="0"/>
        <w:ind w:firstLine="567"/>
        <w:rPr>
          <w:rFonts w:eastAsia="Times New Roman" w:cs="Times New Roman"/>
          <w:color w:val="000000"/>
          <w:w w:val="105"/>
          <w:szCs w:val="24"/>
          <w:lang w:eastAsia="ru-RU"/>
        </w:rPr>
      </w:pPr>
      <w:r w:rsidRPr="00220743">
        <w:rPr>
          <w:rFonts w:eastAsia="Times New Roman" w:cs="Times New Roman"/>
          <w:color w:val="000000"/>
          <w:sz w:val="28"/>
          <w:szCs w:val="28"/>
          <w:lang w:eastAsia="ru-RU"/>
        </w:rPr>
        <w:lastRenderedPageBreak/>
        <w:t xml:space="preserve">Содержание дисциплины должно быть ориентировано на подготовку студентов к освоению профессиональных модулей ППССЗ по специальности </w:t>
      </w:r>
      <w:r w:rsidRPr="00220743">
        <w:rPr>
          <w:rFonts w:eastAsia="Times New Roman" w:cs="Times New Roman"/>
          <w:color w:val="000000"/>
          <w:w w:val="105"/>
          <w:szCs w:val="24"/>
          <w:lang w:eastAsia="ru-RU"/>
        </w:rPr>
        <w:t>44.02.02</w:t>
      </w:r>
    </w:p>
    <w:p w:rsidR="00220743" w:rsidRPr="00220743" w:rsidRDefault="00220743" w:rsidP="00220743">
      <w:pPr>
        <w:autoSpaceDE w:val="0"/>
        <w:autoSpaceDN w:val="0"/>
        <w:adjustRightInd w:val="0"/>
        <w:rPr>
          <w:rFonts w:eastAsia="Times New Roman" w:cs="Times New Roman"/>
          <w:color w:val="000000"/>
          <w:sz w:val="28"/>
          <w:szCs w:val="28"/>
          <w:lang w:eastAsia="ru-RU"/>
        </w:rPr>
      </w:pPr>
      <w:r w:rsidRPr="00220743">
        <w:rPr>
          <w:rFonts w:eastAsia="Times New Roman" w:cs="Times New Roman"/>
          <w:bCs/>
          <w:iCs/>
          <w:color w:val="000000"/>
          <w:sz w:val="28"/>
          <w:szCs w:val="28"/>
          <w:lang w:eastAsia="ru-RU"/>
        </w:rPr>
        <w:t>Преподавание в начальных классах</w:t>
      </w:r>
      <w:r w:rsidRPr="00220743">
        <w:rPr>
          <w:rFonts w:eastAsia="Times New Roman" w:cs="Times New Roman"/>
          <w:color w:val="000000"/>
          <w:sz w:val="28"/>
          <w:szCs w:val="28"/>
          <w:lang w:eastAsia="ru-RU"/>
        </w:rPr>
        <w:t xml:space="preserve"> и овладению профессиональными компетенциями (ПК) (Приложение 1):</w:t>
      </w:r>
    </w:p>
    <w:p w:rsidR="00220743" w:rsidRPr="00220743" w:rsidRDefault="00220743" w:rsidP="00220743">
      <w:pPr>
        <w:autoSpaceDE w:val="0"/>
        <w:autoSpaceDN w:val="0"/>
        <w:adjustRightInd w:val="0"/>
        <w:rPr>
          <w:rFonts w:eastAsia="Times New Roman" w:cs="Times New Roman"/>
          <w:color w:val="000000"/>
          <w:sz w:val="28"/>
          <w:szCs w:val="28"/>
          <w:lang w:eastAsia="ru-RU"/>
        </w:rPr>
      </w:pPr>
      <w:r w:rsidRPr="00220743">
        <w:rPr>
          <w:rFonts w:eastAsia="Times New Roman" w:cs="Times New Roman"/>
          <w:color w:val="000000"/>
          <w:sz w:val="28"/>
          <w:szCs w:val="28"/>
          <w:lang w:eastAsia="ru-RU"/>
        </w:rPr>
        <w:t>ПК 1.2. Проводить уроки;</w:t>
      </w:r>
    </w:p>
    <w:p w:rsidR="00220743" w:rsidRPr="00220743" w:rsidRDefault="00220743" w:rsidP="00220743">
      <w:pPr>
        <w:autoSpaceDE w:val="0"/>
        <w:autoSpaceDN w:val="0"/>
        <w:adjustRightInd w:val="0"/>
        <w:rPr>
          <w:rFonts w:eastAsia="Times New Roman" w:cs="Times New Roman"/>
          <w:color w:val="000000"/>
          <w:sz w:val="28"/>
          <w:szCs w:val="28"/>
          <w:lang w:eastAsia="ru-RU"/>
        </w:rPr>
      </w:pPr>
      <w:r w:rsidRPr="00220743">
        <w:rPr>
          <w:rFonts w:eastAsia="Times New Roman" w:cs="Times New Roman"/>
          <w:color w:val="000000"/>
          <w:sz w:val="28"/>
          <w:szCs w:val="28"/>
          <w:lang w:eastAsia="ru-RU"/>
        </w:rPr>
        <w:t>ПК 1.5. Вести документацию, обеспечивающую обучение по образовательным программам начального общего образования.</w:t>
      </w:r>
    </w:p>
    <w:p w:rsidR="00220743" w:rsidRPr="00220743" w:rsidRDefault="00220743" w:rsidP="00220743">
      <w:pPr>
        <w:autoSpaceDE w:val="0"/>
        <w:autoSpaceDN w:val="0"/>
        <w:adjustRightInd w:val="0"/>
        <w:rPr>
          <w:rFonts w:eastAsia="Times New Roman" w:cs="Times New Roman"/>
          <w:color w:val="000000"/>
          <w:sz w:val="28"/>
          <w:szCs w:val="28"/>
          <w:lang w:eastAsia="ru-RU"/>
        </w:rPr>
      </w:pPr>
      <w:r w:rsidRPr="00220743">
        <w:rPr>
          <w:rFonts w:eastAsia="Times New Roman" w:cs="Times New Roman"/>
          <w:color w:val="000000"/>
          <w:sz w:val="28"/>
          <w:szCs w:val="28"/>
          <w:lang w:eastAsia="ru-RU"/>
        </w:rPr>
        <w:t>ПК 2.2. Проводить внеурочные занятия.</w:t>
      </w:r>
    </w:p>
    <w:p w:rsidR="00220743" w:rsidRPr="00220743" w:rsidRDefault="00220743" w:rsidP="00220743">
      <w:pPr>
        <w:autoSpaceDE w:val="0"/>
        <w:autoSpaceDN w:val="0"/>
        <w:adjustRightInd w:val="0"/>
        <w:rPr>
          <w:rFonts w:eastAsia="Times New Roman" w:cs="Times New Roman"/>
          <w:color w:val="000000"/>
          <w:sz w:val="28"/>
          <w:szCs w:val="28"/>
          <w:lang w:eastAsia="ru-RU"/>
        </w:rPr>
      </w:pPr>
      <w:r w:rsidRPr="00220743">
        <w:rPr>
          <w:rFonts w:eastAsia="Times New Roman" w:cs="Times New Roman"/>
          <w:color w:val="000000"/>
          <w:sz w:val="28"/>
          <w:szCs w:val="28"/>
          <w:lang w:eastAsia="ru-RU"/>
        </w:rPr>
        <w:t>ПК 3.3. Проводить внеклассные мероприятия.</w:t>
      </w:r>
    </w:p>
    <w:p w:rsidR="00220743" w:rsidRPr="00220743" w:rsidRDefault="00220743" w:rsidP="00220743">
      <w:pPr>
        <w:autoSpaceDE w:val="0"/>
        <w:autoSpaceDN w:val="0"/>
        <w:adjustRightInd w:val="0"/>
        <w:rPr>
          <w:rFonts w:eastAsia="Times New Roman" w:cs="Times New Roman"/>
          <w:color w:val="000000"/>
          <w:sz w:val="28"/>
          <w:szCs w:val="28"/>
          <w:lang w:eastAsia="ru-RU"/>
        </w:rPr>
      </w:pPr>
      <w:r w:rsidRPr="00220743">
        <w:rPr>
          <w:rFonts w:eastAsia="Times New Roman" w:cs="Times New Roman"/>
          <w:color w:val="000000"/>
          <w:sz w:val="28"/>
          <w:szCs w:val="28"/>
          <w:lang w:eastAsia="ru-RU"/>
        </w:rPr>
        <w:t>ПК  4.2. Создавать в кабинете предметно-развивающую среду.</w:t>
      </w:r>
    </w:p>
    <w:p w:rsidR="00220743" w:rsidRPr="00220743" w:rsidRDefault="00220743" w:rsidP="00220743">
      <w:pPr>
        <w:autoSpaceDE w:val="0"/>
        <w:autoSpaceDN w:val="0"/>
        <w:adjustRightInd w:val="0"/>
        <w:rPr>
          <w:rFonts w:eastAsia="Times New Roman" w:cs="Times New Roman"/>
          <w:color w:val="000000"/>
          <w:sz w:val="28"/>
          <w:szCs w:val="28"/>
          <w:lang w:eastAsia="ru-RU"/>
        </w:rPr>
      </w:pPr>
    </w:p>
    <w:p w:rsidR="00220743" w:rsidRPr="00220743" w:rsidRDefault="00220743" w:rsidP="00220743">
      <w:pPr>
        <w:autoSpaceDE w:val="0"/>
        <w:autoSpaceDN w:val="0"/>
        <w:adjustRightInd w:val="0"/>
        <w:rPr>
          <w:rFonts w:eastAsia="Times New Roman" w:cs="Times New Roman"/>
          <w:color w:val="000000"/>
          <w:sz w:val="28"/>
          <w:szCs w:val="28"/>
          <w:lang w:eastAsia="ru-RU"/>
        </w:rPr>
      </w:pPr>
      <w:r w:rsidRPr="00220743">
        <w:rPr>
          <w:rFonts w:eastAsia="Times New Roman" w:cs="Times New Roman"/>
          <w:color w:val="000000"/>
          <w:sz w:val="28"/>
          <w:szCs w:val="28"/>
          <w:lang w:eastAsia="ru-RU"/>
        </w:rPr>
        <w:t>В процессе освоения дисциплины у студентов должны формировать общие компетенции (ОК) :</w:t>
      </w:r>
    </w:p>
    <w:p w:rsidR="00220743" w:rsidRPr="00220743" w:rsidRDefault="00220743" w:rsidP="00220743">
      <w:pPr>
        <w:autoSpaceDE w:val="0"/>
        <w:autoSpaceDN w:val="0"/>
        <w:adjustRightInd w:val="0"/>
        <w:ind w:firstLine="567"/>
        <w:rPr>
          <w:rFonts w:eastAsia="Calibri" w:cs="Times New Roman"/>
          <w:sz w:val="28"/>
          <w:szCs w:val="28"/>
        </w:rPr>
      </w:pPr>
      <w:r w:rsidRPr="00220743">
        <w:rPr>
          <w:rFonts w:eastAsia="Calibri" w:cs="Times New Roman"/>
          <w:sz w:val="28"/>
          <w:szCs w:val="28"/>
        </w:rPr>
        <w:t>ОК 1. Понимать сущность и социальную значимость своей будущей профессии, проявлять к ней устойчивый интерес.</w:t>
      </w:r>
    </w:p>
    <w:p w:rsidR="00220743" w:rsidRPr="00220743" w:rsidRDefault="00220743" w:rsidP="00220743">
      <w:pPr>
        <w:autoSpaceDE w:val="0"/>
        <w:autoSpaceDN w:val="0"/>
        <w:adjustRightInd w:val="0"/>
        <w:ind w:firstLine="567"/>
        <w:rPr>
          <w:rFonts w:eastAsia="Calibri" w:cs="Times New Roman"/>
          <w:sz w:val="28"/>
          <w:szCs w:val="28"/>
        </w:rPr>
      </w:pPr>
      <w:r w:rsidRPr="00220743">
        <w:rPr>
          <w:rFonts w:eastAsia="Calibri" w:cs="Times New Roman"/>
          <w:sz w:val="28"/>
          <w:szCs w:val="28"/>
        </w:rPr>
        <w:t>ОК 2. Организовывать собственную деятельность, определять методы решения профессиональных задач, оценивать их эффективность и качество.</w:t>
      </w:r>
    </w:p>
    <w:p w:rsidR="00220743" w:rsidRPr="00220743" w:rsidRDefault="00220743" w:rsidP="00220743">
      <w:pPr>
        <w:autoSpaceDE w:val="0"/>
        <w:autoSpaceDN w:val="0"/>
        <w:adjustRightInd w:val="0"/>
        <w:ind w:firstLine="567"/>
        <w:rPr>
          <w:rFonts w:eastAsia="Calibri" w:cs="Times New Roman"/>
          <w:sz w:val="28"/>
          <w:szCs w:val="28"/>
        </w:rPr>
      </w:pPr>
      <w:r w:rsidRPr="00220743">
        <w:rPr>
          <w:rFonts w:eastAsia="Calibri" w:cs="Times New Roman"/>
          <w:sz w:val="28"/>
          <w:szCs w:val="28"/>
        </w:rPr>
        <w:t>ОК 3. Оценивать риски и принимать решения в нестандартных ситуациях.</w:t>
      </w:r>
    </w:p>
    <w:p w:rsidR="00220743" w:rsidRPr="00220743" w:rsidRDefault="00220743" w:rsidP="00220743">
      <w:pPr>
        <w:autoSpaceDE w:val="0"/>
        <w:autoSpaceDN w:val="0"/>
        <w:adjustRightInd w:val="0"/>
        <w:ind w:firstLine="567"/>
        <w:rPr>
          <w:rFonts w:eastAsia="Calibri" w:cs="Times New Roman"/>
          <w:sz w:val="28"/>
          <w:szCs w:val="28"/>
        </w:rPr>
      </w:pPr>
      <w:r w:rsidRPr="00220743">
        <w:rPr>
          <w:rFonts w:eastAsia="Calibri"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20743" w:rsidRPr="00220743" w:rsidRDefault="00220743" w:rsidP="00220743">
      <w:pPr>
        <w:autoSpaceDE w:val="0"/>
        <w:autoSpaceDN w:val="0"/>
        <w:adjustRightInd w:val="0"/>
        <w:ind w:firstLine="567"/>
        <w:rPr>
          <w:rFonts w:eastAsia="Calibri" w:cs="Times New Roman"/>
          <w:sz w:val="28"/>
          <w:szCs w:val="28"/>
        </w:rPr>
      </w:pPr>
      <w:r w:rsidRPr="00220743">
        <w:rPr>
          <w:rFonts w:eastAsia="Calibri" w:cs="Times New Roman"/>
          <w:sz w:val="28"/>
          <w:szCs w:val="28"/>
        </w:rPr>
        <w:t>ОК 5. Использовать информационно-коммуникационные технологии для совершенствования профессиональной деятельности.</w:t>
      </w:r>
    </w:p>
    <w:p w:rsidR="00220743" w:rsidRPr="00220743" w:rsidRDefault="00220743" w:rsidP="00220743">
      <w:pPr>
        <w:autoSpaceDE w:val="0"/>
        <w:autoSpaceDN w:val="0"/>
        <w:adjustRightInd w:val="0"/>
        <w:ind w:firstLine="567"/>
        <w:rPr>
          <w:rFonts w:eastAsia="Calibri" w:cs="Times New Roman"/>
          <w:sz w:val="28"/>
          <w:szCs w:val="28"/>
        </w:rPr>
      </w:pPr>
      <w:r w:rsidRPr="00220743">
        <w:rPr>
          <w:rFonts w:eastAsia="Calibri" w:cs="Times New Roman"/>
          <w:sz w:val="28"/>
          <w:szCs w:val="28"/>
        </w:rPr>
        <w:t>ОК 6. Работать в коллективе и команде, взаимодействовать с руководством, коллегами и социальными партнерами.</w:t>
      </w:r>
    </w:p>
    <w:p w:rsidR="00220743" w:rsidRPr="00220743" w:rsidRDefault="00220743" w:rsidP="00220743">
      <w:pPr>
        <w:autoSpaceDE w:val="0"/>
        <w:autoSpaceDN w:val="0"/>
        <w:adjustRightInd w:val="0"/>
        <w:ind w:firstLine="709"/>
        <w:rPr>
          <w:rFonts w:eastAsia="Calibri" w:cs="Times New Roman"/>
          <w:sz w:val="28"/>
          <w:szCs w:val="28"/>
        </w:rPr>
      </w:pPr>
      <w:r w:rsidRPr="00220743">
        <w:rPr>
          <w:rFonts w:eastAsia="Calibri" w:cs="Times New Roman"/>
          <w:sz w:val="28"/>
          <w:szCs w:val="28"/>
        </w:rPr>
        <w:t>ОК7.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220743" w:rsidRPr="00220743" w:rsidRDefault="00220743" w:rsidP="00220743">
      <w:pPr>
        <w:autoSpaceDE w:val="0"/>
        <w:autoSpaceDN w:val="0"/>
        <w:adjustRightInd w:val="0"/>
        <w:ind w:firstLine="709"/>
        <w:rPr>
          <w:rFonts w:eastAsia="Calibri" w:cs="Times New Roman"/>
          <w:sz w:val="28"/>
          <w:szCs w:val="28"/>
        </w:rPr>
      </w:pPr>
      <w:r w:rsidRPr="00220743">
        <w:rPr>
          <w:rFonts w:eastAsia="Calibri"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20743" w:rsidRPr="00220743" w:rsidRDefault="00220743" w:rsidP="00220743">
      <w:pPr>
        <w:autoSpaceDE w:val="0"/>
        <w:autoSpaceDN w:val="0"/>
        <w:adjustRightInd w:val="0"/>
        <w:ind w:firstLine="709"/>
        <w:rPr>
          <w:rFonts w:eastAsia="Calibri" w:cs="Times New Roman"/>
          <w:sz w:val="28"/>
          <w:szCs w:val="28"/>
        </w:rPr>
      </w:pPr>
      <w:r w:rsidRPr="00220743">
        <w:rPr>
          <w:rFonts w:eastAsia="Calibri" w:cs="Times New Roman"/>
          <w:sz w:val="28"/>
          <w:szCs w:val="28"/>
        </w:rPr>
        <w:t>ОК 9. Осуществлять профессиональную деятельность в условиях обновления ее целей, содержания, смены технологий.</w:t>
      </w:r>
    </w:p>
    <w:p w:rsidR="00220743" w:rsidRPr="00220743" w:rsidRDefault="00220743" w:rsidP="00220743">
      <w:pPr>
        <w:autoSpaceDE w:val="0"/>
        <w:autoSpaceDN w:val="0"/>
        <w:adjustRightInd w:val="0"/>
        <w:ind w:firstLine="709"/>
        <w:rPr>
          <w:rFonts w:eastAsia="Calibri" w:cs="Times New Roman"/>
          <w:sz w:val="28"/>
          <w:szCs w:val="28"/>
        </w:rPr>
      </w:pPr>
      <w:r w:rsidRPr="00220743">
        <w:rPr>
          <w:rFonts w:eastAsia="Calibri" w:cs="Times New Roman"/>
          <w:sz w:val="28"/>
          <w:szCs w:val="28"/>
        </w:rPr>
        <w:t>OK 10. Осуществлять профилактику травматизма, обеспечивать охрану жизни и здоровья детей.</w:t>
      </w:r>
    </w:p>
    <w:p w:rsidR="00220743" w:rsidRPr="00220743" w:rsidRDefault="00220743" w:rsidP="00220743">
      <w:pPr>
        <w:autoSpaceDE w:val="0"/>
        <w:autoSpaceDN w:val="0"/>
        <w:adjustRightInd w:val="0"/>
        <w:ind w:firstLine="709"/>
        <w:rPr>
          <w:rFonts w:eastAsia="Calibri" w:cs="Times New Roman"/>
          <w:sz w:val="28"/>
          <w:szCs w:val="28"/>
        </w:rPr>
      </w:pPr>
      <w:r w:rsidRPr="00220743">
        <w:rPr>
          <w:rFonts w:eastAsia="Calibri" w:cs="Times New Roman"/>
          <w:sz w:val="28"/>
          <w:szCs w:val="28"/>
        </w:rPr>
        <w:t>OK 11. Строить профессиональную деятельность с соблюдением правовых норм, ее регулирующих.</w:t>
      </w:r>
    </w:p>
    <w:p w:rsidR="00220743" w:rsidRPr="00220743" w:rsidRDefault="00220743" w:rsidP="00220743">
      <w:pPr>
        <w:autoSpaceDE w:val="0"/>
        <w:autoSpaceDN w:val="0"/>
        <w:adjustRightInd w:val="0"/>
        <w:spacing w:line="360" w:lineRule="auto"/>
        <w:ind w:firstLine="851"/>
        <w:rPr>
          <w:rFonts w:eastAsia="Times New Roman" w:cs="Times New Roman"/>
          <w:color w:val="000000"/>
          <w:sz w:val="28"/>
          <w:szCs w:val="28"/>
          <w:lang w:eastAsia="ru-RU"/>
        </w:rPr>
      </w:pPr>
      <w:r w:rsidRPr="00220743">
        <w:rPr>
          <w:rFonts w:eastAsia="Times New Roman" w:cs="Times New Roman"/>
          <w:color w:val="000000"/>
          <w:sz w:val="28"/>
          <w:szCs w:val="28"/>
          <w:lang w:eastAsia="ru-RU"/>
        </w:rPr>
        <w:t>В процессе освоения дисциплины у студентов должны формировать личностные результаты (ЛР)</w:t>
      </w:r>
    </w:p>
    <w:p w:rsidR="00220743" w:rsidRPr="00220743" w:rsidRDefault="00220743" w:rsidP="00220743">
      <w:pPr>
        <w:autoSpaceDE w:val="0"/>
        <w:autoSpaceDN w:val="0"/>
        <w:adjustRightInd w:val="0"/>
        <w:spacing w:line="360" w:lineRule="auto"/>
        <w:ind w:firstLine="709"/>
        <w:rPr>
          <w:rFonts w:eastAsia="Times New Roman" w:cs="Times New Roman"/>
          <w:color w:val="000000"/>
          <w:sz w:val="28"/>
          <w:szCs w:val="28"/>
          <w:lang w:eastAsia="ru-RU"/>
        </w:rPr>
      </w:pPr>
      <w:r w:rsidRPr="00220743">
        <w:rPr>
          <w:rFonts w:eastAsia="Times New Roman" w:cs="Times New Roman"/>
          <w:color w:val="000000"/>
          <w:sz w:val="28"/>
          <w:szCs w:val="28"/>
          <w:lang w:eastAsia="ru-RU"/>
        </w:rPr>
        <w:t xml:space="preserve">ЛР4 Проявляющий и демонстрирующий уважение к труду человека, осознающий ценность собственного труда и труда других людей.  Экономически </w:t>
      </w:r>
      <w:r w:rsidRPr="00220743">
        <w:rPr>
          <w:rFonts w:eastAsia="Times New Roman" w:cs="Times New Roman"/>
          <w:color w:val="000000"/>
          <w:sz w:val="28"/>
          <w:szCs w:val="28"/>
          <w:lang w:eastAsia="ru-RU"/>
        </w:rPr>
        <w:lastRenderedPageBreak/>
        <w:t>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220743" w:rsidRPr="00220743" w:rsidRDefault="00220743" w:rsidP="00220743">
      <w:pPr>
        <w:autoSpaceDE w:val="0"/>
        <w:autoSpaceDN w:val="0"/>
        <w:adjustRightInd w:val="0"/>
        <w:spacing w:line="360" w:lineRule="auto"/>
        <w:ind w:firstLine="851"/>
        <w:rPr>
          <w:rFonts w:eastAsia="Times New Roman" w:cs="Times New Roman"/>
          <w:color w:val="000000"/>
          <w:sz w:val="28"/>
          <w:szCs w:val="28"/>
          <w:lang w:eastAsia="ru-RU"/>
        </w:rPr>
      </w:pPr>
      <w:r w:rsidRPr="00220743">
        <w:rPr>
          <w:rFonts w:eastAsia="Times New Roman" w:cs="Times New Roman"/>
          <w:color w:val="000000"/>
          <w:sz w:val="28"/>
          <w:szCs w:val="28"/>
          <w:lang w:eastAsia="ru-RU"/>
        </w:rPr>
        <w:t>ЛР5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220743" w:rsidRPr="00220743" w:rsidRDefault="00220743" w:rsidP="00220743">
      <w:pPr>
        <w:autoSpaceDE w:val="0"/>
        <w:autoSpaceDN w:val="0"/>
        <w:adjustRightInd w:val="0"/>
        <w:spacing w:line="360" w:lineRule="auto"/>
        <w:ind w:firstLine="851"/>
        <w:rPr>
          <w:rFonts w:eastAsia="Times New Roman" w:cs="Times New Roman"/>
          <w:color w:val="000000"/>
          <w:sz w:val="28"/>
          <w:szCs w:val="28"/>
          <w:lang w:eastAsia="ru-RU"/>
        </w:rPr>
      </w:pPr>
      <w:r w:rsidRPr="00220743">
        <w:rPr>
          <w:rFonts w:eastAsia="Times New Roman" w:cs="Times New Roman"/>
          <w:color w:val="000000"/>
          <w:sz w:val="28"/>
          <w:szCs w:val="28"/>
          <w:lang w:eastAsia="ru-RU"/>
        </w:rPr>
        <w:t>ЛР6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220743" w:rsidRPr="00220743" w:rsidRDefault="00220743" w:rsidP="00220743">
      <w:pPr>
        <w:autoSpaceDE w:val="0"/>
        <w:autoSpaceDN w:val="0"/>
        <w:adjustRightInd w:val="0"/>
        <w:spacing w:line="360" w:lineRule="auto"/>
        <w:ind w:firstLine="851"/>
        <w:rPr>
          <w:rFonts w:eastAsia="Times New Roman" w:cs="Times New Roman"/>
          <w:color w:val="000000"/>
          <w:sz w:val="28"/>
          <w:szCs w:val="28"/>
          <w:lang w:eastAsia="ru-RU"/>
        </w:rPr>
      </w:pPr>
      <w:r w:rsidRPr="00220743">
        <w:rPr>
          <w:rFonts w:eastAsia="Times New Roman" w:cs="Times New Roman"/>
          <w:color w:val="000000"/>
          <w:sz w:val="28"/>
          <w:szCs w:val="28"/>
          <w:lang w:eastAsia="ru-RU"/>
        </w:rPr>
        <w:t>ЛР13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220743" w:rsidRPr="00220743" w:rsidRDefault="00220743" w:rsidP="00220743">
      <w:pPr>
        <w:autoSpaceDE w:val="0"/>
        <w:autoSpaceDN w:val="0"/>
        <w:adjustRightInd w:val="0"/>
        <w:spacing w:line="360" w:lineRule="auto"/>
        <w:ind w:firstLine="851"/>
        <w:rPr>
          <w:rFonts w:eastAsia="Times New Roman" w:cs="Times New Roman"/>
          <w:color w:val="000000"/>
          <w:sz w:val="28"/>
          <w:szCs w:val="28"/>
          <w:lang w:eastAsia="ru-RU"/>
        </w:rPr>
      </w:pPr>
      <w:r w:rsidRPr="00220743">
        <w:rPr>
          <w:rFonts w:eastAsia="Times New Roman" w:cs="Times New Roman"/>
          <w:color w:val="000000"/>
          <w:sz w:val="28"/>
          <w:szCs w:val="28"/>
          <w:lang w:eastAsia="ru-RU"/>
        </w:rPr>
        <w:lastRenderedPageBreak/>
        <w:t>ЛР 17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220743" w:rsidRPr="00220743" w:rsidRDefault="00220743" w:rsidP="00220743">
      <w:pPr>
        <w:autoSpaceDE w:val="0"/>
        <w:autoSpaceDN w:val="0"/>
        <w:adjustRightInd w:val="0"/>
        <w:spacing w:line="360" w:lineRule="auto"/>
        <w:ind w:firstLine="851"/>
        <w:rPr>
          <w:rFonts w:eastAsia="Times New Roman" w:cs="Times New Roman"/>
          <w:color w:val="000000"/>
          <w:sz w:val="28"/>
          <w:szCs w:val="28"/>
          <w:lang w:eastAsia="ru-RU"/>
        </w:rPr>
      </w:pPr>
      <w:r w:rsidRPr="00220743">
        <w:rPr>
          <w:rFonts w:eastAsia="Times New Roman" w:cs="Times New Roman"/>
          <w:color w:val="000000"/>
          <w:sz w:val="28"/>
          <w:szCs w:val="28"/>
          <w:lang w:eastAsia="ru-RU"/>
        </w:rPr>
        <w:t>ЛР 18 Проявляющий себя как гражданин единого социокультурного пространства, сохраняющий язык, культуру и традиции народов Республики Татарстан.</w:t>
      </w:r>
    </w:p>
    <w:p w:rsidR="00220743" w:rsidRPr="00220743" w:rsidRDefault="00220743" w:rsidP="00220743">
      <w:pPr>
        <w:autoSpaceDE w:val="0"/>
        <w:autoSpaceDN w:val="0"/>
        <w:adjustRightInd w:val="0"/>
        <w:spacing w:line="360" w:lineRule="auto"/>
        <w:ind w:firstLine="709"/>
        <w:rPr>
          <w:rFonts w:eastAsia="Times New Roman" w:cs="Times New Roman"/>
          <w:color w:val="000000"/>
          <w:sz w:val="28"/>
          <w:szCs w:val="28"/>
          <w:lang w:eastAsia="ru-RU"/>
        </w:rPr>
      </w:pPr>
      <w:r w:rsidRPr="00220743">
        <w:rPr>
          <w:rFonts w:eastAsia="Times New Roman" w:cs="Times New Roman"/>
          <w:color w:val="000000"/>
          <w:sz w:val="28"/>
          <w:szCs w:val="28"/>
          <w:lang w:eastAsia="ru-RU"/>
        </w:rPr>
        <w:t>ЛР 19 Проявляющий уважение к    духовно – нравственным ценностям народов Республики Татарстан, историческим и национально – культурным традициям.</w:t>
      </w:r>
    </w:p>
    <w:p w:rsidR="00220743" w:rsidRPr="00220743" w:rsidRDefault="00220743" w:rsidP="00220743">
      <w:pPr>
        <w:autoSpaceDE w:val="0"/>
        <w:autoSpaceDN w:val="0"/>
        <w:adjustRightInd w:val="0"/>
        <w:spacing w:line="360" w:lineRule="auto"/>
        <w:ind w:firstLine="709"/>
        <w:rPr>
          <w:rFonts w:eastAsia="Times New Roman" w:cs="Times New Roman"/>
          <w:color w:val="000000"/>
          <w:sz w:val="28"/>
          <w:szCs w:val="28"/>
          <w:lang w:eastAsia="ru-RU"/>
        </w:rPr>
      </w:pPr>
      <w:r w:rsidRPr="00220743">
        <w:rPr>
          <w:rFonts w:eastAsia="Times New Roman" w:cs="Times New Roman"/>
          <w:color w:val="000000"/>
          <w:sz w:val="28"/>
          <w:szCs w:val="28"/>
          <w:lang w:eastAsia="ru-RU"/>
        </w:rPr>
        <w:t xml:space="preserve">ЛР 21 Занимающий активную жизненную позицию, проявляющий интерес к будущей профессии.  </w:t>
      </w:r>
    </w:p>
    <w:p w:rsidR="00220743" w:rsidRPr="00220743" w:rsidRDefault="00220743" w:rsidP="00220743">
      <w:pPr>
        <w:autoSpaceDE w:val="0"/>
        <w:autoSpaceDN w:val="0"/>
        <w:adjustRightInd w:val="0"/>
        <w:rPr>
          <w:rFonts w:eastAsia="Times New Roman" w:cs="Times New Roman"/>
          <w:b/>
          <w:bCs/>
          <w:color w:val="000000"/>
          <w:sz w:val="28"/>
          <w:szCs w:val="28"/>
          <w:lang w:eastAsia="ru-RU"/>
        </w:rPr>
      </w:pPr>
    </w:p>
    <w:p w:rsidR="00220743" w:rsidRPr="00220743" w:rsidRDefault="00220743" w:rsidP="00220743">
      <w:pPr>
        <w:autoSpaceDE w:val="0"/>
        <w:autoSpaceDN w:val="0"/>
        <w:adjustRightInd w:val="0"/>
        <w:spacing w:line="360" w:lineRule="auto"/>
        <w:rPr>
          <w:rFonts w:eastAsia="Times New Roman" w:cs="Times New Roman"/>
          <w:b/>
          <w:bCs/>
          <w:color w:val="000000"/>
          <w:sz w:val="28"/>
          <w:szCs w:val="28"/>
          <w:lang w:eastAsia="ru-RU"/>
        </w:rPr>
      </w:pPr>
      <w:r w:rsidRPr="00220743">
        <w:rPr>
          <w:rFonts w:eastAsia="Times New Roman" w:cs="Times New Roman"/>
          <w:b/>
          <w:bCs/>
          <w:color w:val="000000"/>
          <w:sz w:val="28"/>
          <w:szCs w:val="28"/>
          <w:lang w:eastAsia="ru-RU"/>
        </w:rPr>
        <w:t>1.4. Количество часов на освоение программы учебной дисциплины:</w:t>
      </w:r>
    </w:p>
    <w:p w:rsidR="00220743" w:rsidRPr="00220743" w:rsidRDefault="00220743" w:rsidP="00220743">
      <w:pPr>
        <w:autoSpaceDE w:val="0"/>
        <w:autoSpaceDN w:val="0"/>
        <w:adjustRightInd w:val="0"/>
        <w:spacing w:line="360" w:lineRule="auto"/>
        <w:rPr>
          <w:rFonts w:eastAsia="Times New Roman" w:cs="Times New Roman"/>
          <w:color w:val="000000"/>
          <w:sz w:val="28"/>
          <w:szCs w:val="28"/>
          <w:lang w:eastAsia="ru-RU"/>
        </w:rPr>
      </w:pPr>
      <w:r w:rsidRPr="00220743">
        <w:rPr>
          <w:rFonts w:eastAsia="Times New Roman" w:cs="Times New Roman"/>
          <w:color w:val="000000"/>
          <w:sz w:val="28"/>
          <w:szCs w:val="28"/>
          <w:lang w:eastAsia="ru-RU"/>
        </w:rPr>
        <w:t>максимальной учебной нагрузки студента 195 часов, в том числе:</w:t>
      </w:r>
    </w:p>
    <w:p w:rsidR="00220743" w:rsidRPr="00220743" w:rsidRDefault="00220743" w:rsidP="00220743">
      <w:pPr>
        <w:autoSpaceDE w:val="0"/>
        <w:autoSpaceDN w:val="0"/>
        <w:adjustRightInd w:val="0"/>
        <w:spacing w:line="360" w:lineRule="auto"/>
        <w:rPr>
          <w:rFonts w:eastAsia="Times New Roman" w:cs="Times New Roman"/>
          <w:color w:val="000000"/>
          <w:sz w:val="28"/>
          <w:szCs w:val="28"/>
          <w:lang w:eastAsia="ru-RU"/>
        </w:rPr>
      </w:pPr>
      <w:r w:rsidRPr="00220743">
        <w:rPr>
          <w:rFonts w:eastAsia="Times New Roman" w:cs="Times New Roman"/>
          <w:color w:val="000000"/>
          <w:sz w:val="28"/>
          <w:szCs w:val="28"/>
          <w:lang w:eastAsia="ru-RU"/>
        </w:rPr>
        <w:t>всего 130 часов</w:t>
      </w:r>
    </w:p>
    <w:p w:rsidR="00220743" w:rsidRPr="00220743" w:rsidRDefault="00220743" w:rsidP="00220743">
      <w:pPr>
        <w:autoSpaceDE w:val="0"/>
        <w:autoSpaceDN w:val="0"/>
        <w:adjustRightInd w:val="0"/>
        <w:spacing w:line="360" w:lineRule="auto"/>
        <w:rPr>
          <w:rFonts w:eastAsia="Times New Roman" w:cs="Times New Roman"/>
          <w:color w:val="000000"/>
          <w:sz w:val="28"/>
          <w:szCs w:val="28"/>
          <w:lang w:eastAsia="ru-RU"/>
        </w:rPr>
      </w:pPr>
      <w:r w:rsidRPr="00220743">
        <w:rPr>
          <w:rFonts w:eastAsia="Times New Roman" w:cs="Times New Roman"/>
          <w:color w:val="000000"/>
          <w:sz w:val="28"/>
          <w:szCs w:val="28"/>
          <w:lang w:eastAsia="ru-RU"/>
        </w:rPr>
        <w:t>практическая работа 66 часов</w:t>
      </w:r>
    </w:p>
    <w:p w:rsidR="00220743" w:rsidRPr="00220743" w:rsidRDefault="00220743" w:rsidP="00220743">
      <w:pPr>
        <w:autoSpaceDE w:val="0"/>
        <w:autoSpaceDN w:val="0"/>
        <w:adjustRightInd w:val="0"/>
        <w:spacing w:line="360" w:lineRule="auto"/>
        <w:rPr>
          <w:rFonts w:eastAsia="Times New Roman" w:cs="Times New Roman"/>
          <w:sz w:val="28"/>
          <w:szCs w:val="28"/>
          <w:lang w:eastAsia="ru-RU"/>
        </w:rPr>
      </w:pPr>
      <w:r w:rsidRPr="00220743">
        <w:rPr>
          <w:rFonts w:eastAsia="Times New Roman" w:cs="Times New Roman"/>
          <w:color w:val="000000"/>
          <w:sz w:val="28"/>
          <w:szCs w:val="28"/>
          <w:lang w:eastAsia="ru-RU"/>
        </w:rPr>
        <w:t>самостоятельной работы студента</w:t>
      </w:r>
      <w:r w:rsidRPr="00220743">
        <w:rPr>
          <w:rFonts w:eastAsia="Times New Roman" w:cs="Times New Roman"/>
          <w:color w:val="FF0000"/>
          <w:sz w:val="28"/>
          <w:szCs w:val="28"/>
          <w:lang w:eastAsia="ru-RU"/>
        </w:rPr>
        <w:t xml:space="preserve"> </w:t>
      </w:r>
      <w:r w:rsidRPr="00220743">
        <w:rPr>
          <w:rFonts w:eastAsia="Times New Roman" w:cs="Times New Roman"/>
          <w:sz w:val="28"/>
          <w:szCs w:val="28"/>
          <w:lang w:eastAsia="ru-RU"/>
        </w:rPr>
        <w:t>65 часов</w:t>
      </w:r>
    </w:p>
    <w:p w:rsidR="00220743" w:rsidRPr="00220743" w:rsidRDefault="00220743" w:rsidP="00220743">
      <w:pPr>
        <w:autoSpaceDE w:val="0"/>
        <w:autoSpaceDN w:val="0"/>
        <w:adjustRightInd w:val="0"/>
        <w:spacing w:line="360" w:lineRule="auto"/>
        <w:rPr>
          <w:rFonts w:eastAsia="Times New Roman" w:cs="Times New Roman"/>
          <w:color w:val="000000"/>
          <w:sz w:val="28"/>
          <w:szCs w:val="28"/>
          <w:lang w:val="tt-RU" w:eastAsia="ru-RU"/>
        </w:rPr>
      </w:pPr>
      <w:r w:rsidRPr="00220743">
        <w:rPr>
          <w:rFonts w:eastAsia="Times New Roman" w:cs="Times New Roman"/>
          <w:b/>
          <w:bCs/>
          <w:color w:val="000000"/>
          <w:sz w:val="28"/>
          <w:szCs w:val="28"/>
          <w:lang w:eastAsia="ru-RU"/>
        </w:rPr>
        <w:t xml:space="preserve">Информационное обеспечение обучения </w:t>
      </w:r>
    </w:p>
    <w:p w:rsidR="00220743" w:rsidRPr="00220743" w:rsidRDefault="00220743" w:rsidP="00220743">
      <w:pPr>
        <w:autoSpaceDE w:val="0"/>
        <w:autoSpaceDN w:val="0"/>
        <w:adjustRightInd w:val="0"/>
        <w:spacing w:line="360" w:lineRule="auto"/>
        <w:jc w:val="center"/>
        <w:rPr>
          <w:rFonts w:eastAsia="Times New Roman" w:cs="Times New Roman"/>
          <w:b/>
          <w:color w:val="000000"/>
          <w:sz w:val="28"/>
          <w:szCs w:val="28"/>
          <w:lang w:eastAsia="ru-RU"/>
        </w:rPr>
      </w:pPr>
      <w:r w:rsidRPr="00220743">
        <w:rPr>
          <w:rFonts w:eastAsia="Times New Roman" w:cs="Times New Roman"/>
          <w:b/>
          <w:color w:val="000000"/>
          <w:sz w:val="28"/>
          <w:szCs w:val="28"/>
          <w:lang w:eastAsia="ru-RU"/>
        </w:rPr>
        <w:t>Основные источники:</w:t>
      </w:r>
    </w:p>
    <w:p w:rsidR="00220743" w:rsidRPr="00220743" w:rsidRDefault="00220743" w:rsidP="00220743">
      <w:pPr>
        <w:numPr>
          <w:ilvl w:val="0"/>
          <w:numId w:val="35"/>
        </w:numPr>
        <w:spacing w:after="200" w:line="360" w:lineRule="auto"/>
        <w:jc w:val="left"/>
        <w:rPr>
          <w:rFonts w:eastAsia="Times New Roman" w:cs="Times New Roman"/>
          <w:color w:val="000000"/>
          <w:sz w:val="28"/>
          <w:szCs w:val="28"/>
          <w:lang w:val="tt-RU" w:eastAsia="ru-RU"/>
        </w:rPr>
      </w:pPr>
      <w:r w:rsidRPr="00220743">
        <w:rPr>
          <w:rFonts w:eastAsia="Times New Roman" w:cs="Times New Roman"/>
          <w:color w:val="000000"/>
          <w:sz w:val="28"/>
          <w:szCs w:val="28"/>
          <w:lang w:val="tt-RU" w:eastAsia="ru-RU"/>
        </w:rPr>
        <w:t>Махмудов, А.Г. Татар әдәбияты-Татарская литература: Учебник-хрестоматия для студентов сред.спец.учеб.заведений/ А.Г. Махмудов, Н.Г. Гараева, Л.Ю.Мухаметзянова, -Казань: Магариф, 2010.-631 с.</w:t>
      </w:r>
    </w:p>
    <w:p w:rsidR="00220743" w:rsidRPr="00220743" w:rsidRDefault="00220743" w:rsidP="00220743">
      <w:pPr>
        <w:ind w:left="720"/>
        <w:jc w:val="center"/>
        <w:rPr>
          <w:rFonts w:eastAsia="Times New Roman" w:cs="Times New Roman"/>
          <w:b/>
          <w:sz w:val="28"/>
          <w:szCs w:val="28"/>
          <w:lang w:val="tt-RU" w:eastAsia="ru-RU"/>
        </w:rPr>
      </w:pPr>
      <w:r w:rsidRPr="00220743">
        <w:rPr>
          <w:rFonts w:eastAsia="Times New Roman" w:cs="Times New Roman"/>
          <w:b/>
          <w:sz w:val="28"/>
          <w:szCs w:val="28"/>
          <w:lang w:val="tt-RU" w:eastAsia="ru-RU"/>
        </w:rPr>
        <w:t>Дополнительные источники:</w:t>
      </w:r>
    </w:p>
    <w:p w:rsidR="00220743" w:rsidRPr="00220743" w:rsidRDefault="00220743" w:rsidP="00220743">
      <w:pPr>
        <w:numPr>
          <w:ilvl w:val="0"/>
          <w:numId w:val="36"/>
        </w:numPr>
        <w:spacing w:after="200" w:line="360" w:lineRule="auto"/>
        <w:jc w:val="left"/>
        <w:rPr>
          <w:rFonts w:eastAsia="Times New Roman" w:cs="Times New Roman"/>
          <w:sz w:val="28"/>
          <w:szCs w:val="28"/>
          <w:lang w:val="tt-RU" w:eastAsia="ru-RU"/>
        </w:rPr>
      </w:pPr>
      <w:r w:rsidRPr="00220743">
        <w:rPr>
          <w:rFonts w:eastAsia="Times New Roman" w:cs="Times New Roman"/>
          <w:sz w:val="28"/>
          <w:szCs w:val="28"/>
          <w:lang w:val="tt-RU" w:eastAsia="ru-RU"/>
        </w:rPr>
        <w:t>Сафиуллина,Ф.С. Татар теле: Рус телендә урта гомуми белем бирү мәкт. 10 нчы с-фы өчен д-лек (рус телендә сөйләшүче балалар өчен) / Ф.С. Сафиуллина, К.С. Фәтхуллова. – Тулыл. Өченче басма.-Казан: Мәгариф, 2010.-223 б.</w:t>
      </w:r>
    </w:p>
    <w:p w:rsidR="00220743" w:rsidRPr="00220743" w:rsidRDefault="00220743" w:rsidP="00220743">
      <w:pPr>
        <w:numPr>
          <w:ilvl w:val="0"/>
          <w:numId w:val="36"/>
        </w:numPr>
        <w:spacing w:after="200" w:line="360" w:lineRule="auto"/>
        <w:jc w:val="left"/>
        <w:rPr>
          <w:rFonts w:eastAsia="Times New Roman" w:cs="Times New Roman"/>
          <w:sz w:val="28"/>
          <w:szCs w:val="28"/>
          <w:lang w:val="tt-RU" w:eastAsia="ru-RU"/>
        </w:rPr>
      </w:pPr>
      <w:r w:rsidRPr="00220743">
        <w:rPr>
          <w:rFonts w:eastAsia="Times New Roman" w:cs="Times New Roman"/>
          <w:sz w:val="28"/>
          <w:szCs w:val="28"/>
          <w:lang w:val="tt-RU" w:eastAsia="ru-RU"/>
        </w:rPr>
        <w:t xml:space="preserve">Сафиуллина, Ф.С. Татар теле: Рус телендә урта гомуми белем бирү мәкт. 11 нчы с-фы өчен д-лек (рус телендә сөйләшүче балалар өчен) / Ф.С. </w:t>
      </w:r>
      <w:r w:rsidRPr="00220743">
        <w:rPr>
          <w:rFonts w:eastAsia="Times New Roman" w:cs="Times New Roman"/>
          <w:sz w:val="28"/>
          <w:szCs w:val="28"/>
          <w:lang w:val="tt-RU" w:eastAsia="ru-RU"/>
        </w:rPr>
        <w:lastRenderedPageBreak/>
        <w:t>Сафиуллина, К.С. Фәтхуллова. – Тулыл. Өченче басма.-Казан: Мәгариф, 2010.-223 б.</w:t>
      </w:r>
    </w:p>
    <w:p w:rsidR="00220743" w:rsidRPr="00220743" w:rsidRDefault="00220743" w:rsidP="00220743">
      <w:pPr>
        <w:numPr>
          <w:ilvl w:val="0"/>
          <w:numId w:val="36"/>
        </w:numPr>
        <w:autoSpaceDE w:val="0"/>
        <w:autoSpaceDN w:val="0"/>
        <w:adjustRightInd w:val="0"/>
        <w:spacing w:after="200" w:line="360" w:lineRule="auto"/>
        <w:jc w:val="left"/>
        <w:rPr>
          <w:rFonts w:eastAsia="Times New Roman" w:cs="Times New Roman"/>
          <w:color w:val="000000"/>
          <w:sz w:val="28"/>
          <w:szCs w:val="28"/>
          <w:lang w:eastAsia="ru-RU"/>
        </w:rPr>
      </w:pPr>
      <w:r w:rsidRPr="00220743">
        <w:rPr>
          <w:rFonts w:eastAsia="Times New Roman" w:cs="Times New Roman"/>
          <w:color w:val="000000"/>
          <w:sz w:val="28"/>
          <w:szCs w:val="28"/>
          <w:lang w:eastAsia="ru-RU"/>
        </w:rPr>
        <w:t>Мустафин, Р.А.По следам поэта-героя /Р.А.Мустафин</w:t>
      </w:r>
      <w:r w:rsidRPr="00220743">
        <w:rPr>
          <w:rFonts w:eastAsia="Times New Roman" w:cs="Times New Roman"/>
          <w:color w:val="000000"/>
          <w:sz w:val="28"/>
          <w:szCs w:val="28"/>
          <w:lang w:val="tt-RU" w:eastAsia="ru-RU"/>
        </w:rPr>
        <w:t>.</w:t>
      </w:r>
      <w:r w:rsidRPr="00220743">
        <w:rPr>
          <w:rFonts w:eastAsia="Times New Roman" w:cs="Times New Roman"/>
          <w:color w:val="000000"/>
          <w:sz w:val="28"/>
          <w:szCs w:val="28"/>
          <w:lang w:eastAsia="ru-RU"/>
        </w:rPr>
        <w:t xml:space="preserve"> – Казан: Татарское книжное издательство, 1973.-365 с.</w:t>
      </w:r>
    </w:p>
    <w:p w:rsidR="00220743" w:rsidRPr="00220743" w:rsidRDefault="00220743" w:rsidP="00220743">
      <w:pPr>
        <w:numPr>
          <w:ilvl w:val="0"/>
          <w:numId w:val="36"/>
        </w:numPr>
        <w:autoSpaceDE w:val="0"/>
        <w:autoSpaceDN w:val="0"/>
        <w:adjustRightInd w:val="0"/>
        <w:spacing w:after="200" w:line="360" w:lineRule="auto"/>
        <w:jc w:val="left"/>
        <w:rPr>
          <w:rFonts w:eastAsia="Times New Roman" w:cs="Times New Roman"/>
          <w:color w:val="000000"/>
          <w:sz w:val="28"/>
          <w:szCs w:val="28"/>
          <w:lang w:eastAsia="ru-RU"/>
        </w:rPr>
      </w:pPr>
      <w:r w:rsidRPr="00220743">
        <w:rPr>
          <w:rFonts w:eastAsia="Times New Roman" w:cs="Times New Roman"/>
          <w:color w:val="000000"/>
          <w:sz w:val="28"/>
          <w:szCs w:val="28"/>
          <w:lang w:eastAsia="ru-RU"/>
        </w:rPr>
        <w:t>Нигматуллина</w:t>
      </w:r>
      <w:r w:rsidRPr="00220743">
        <w:rPr>
          <w:rFonts w:eastAsia="Times New Roman" w:cs="Times New Roman"/>
          <w:color w:val="000000"/>
          <w:sz w:val="28"/>
          <w:szCs w:val="28"/>
          <w:lang w:val="tt-RU" w:eastAsia="ru-RU"/>
        </w:rPr>
        <w:t>,</w:t>
      </w:r>
      <w:r w:rsidRPr="00220743">
        <w:rPr>
          <w:rFonts w:eastAsia="Times New Roman" w:cs="Times New Roman"/>
          <w:color w:val="000000"/>
          <w:sz w:val="28"/>
          <w:szCs w:val="28"/>
          <w:lang w:eastAsia="ru-RU"/>
        </w:rPr>
        <w:t xml:space="preserve"> Р.Р. Сборник текстов по татарскому языку для дополнительного и внеклассного чтения / сост: Р.Р.Нигматуллина, Р.А.Юнусова – Наб.Челны, 2004.-84 с.</w:t>
      </w:r>
    </w:p>
    <w:p w:rsidR="00220743" w:rsidRPr="00220743" w:rsidRDefault="00220743" w:rsidP="00220743">
      <w:pPr>
        <w:numPr>
          <w:ilvl w:val="0"/>
          <w:numId w:val="36"/>
        </w:numPr>
        <w:autoSpaceDE w:val="0"/>
        <w:autoSpaceDN w:val="0"/>
        <w:adjustRightInd w:val="0"/>
        <w:spacing w:after="200" w:line="360" w:lineRule="auto"/>
        <w:jc w:val="left"/>
        <w:rPr>
          <w:rFonts w:eastAsia="Times New Roman" w:cs="Times New Roman"/>
          <w:color w:val="000000"/>
          <w:sz w:val="28"/>
          <w:szCs w:val="28"/>
          <w:lang w:val="tt-RU" w:eastAsia="ru-RU"/>
        </w:rPr>
      </w:pPr>
      <w:r w:rsidRPr="00220743">
        <w:rPr>
          <w:rFonts w:eastAsia="Times New Roman" w:cs="Times New Roman"/>
          <w:color w:val="000000"/>
          <w:sz w:val="28"/>
          <w:szCs w:val="28"/>
          <w:lang w:eastAsia="ru-RU"/>
        </w:rPr>
        <w:t>Нигматуллина</w:t>
      </w:r>
      <w:r w:rsidRPr="00220743">
        <w:rPr>
          <w:rFonts w:eastAsia="Times New Roman" w:cs="Times New Roman"/>
          <w:color w:val="000000"/>
          <w:sz w:val="28"/>
          <w:szCs w:val="28"/>
          <w:lang w:val="tt-RU" w:eastAsia="ru-RU"/>
        </w:rPr>
        <w:t>,</w:t>
      </w:r>
      <w:r w:rsidRPr="00220743">
        <w:rPr>
          <w:rFonts w:eastAsia="Times New Roman" w:cs="Times New Roman"/>
          <w:color w:val="000000"/>
          <w:sz w:val="28"/>
          <w:szCs w:val="28"/>
          <w:lang w:eastAsia="ru-RU"/>
        </w:rPr>
        <w:t xml:space="preserve"> Р.Р. </w:t>
      </w:r>
      <w:r w:rsidRPr="00220743">
        <w:rPr>
          <w:rFonts w:eastAsia="Times New Roman" w:cs="Times New Roman"/>
          <w:color w:val="000000"/>
          <w:sz w:val="28"/>
          <w:szCs w:val="28"/>
          <w:lang w:val="tt-RU" w:eastAsia="ru-RU"/>
        </w:rPr>
        <w:t>Татар теле дәресләрендә рус телле укучылар белән өстәмә эшләү өчен күнегүләр һәм текстлар җыентыгы/төз.: Нигмәтуллина Р.Р., Шәрифуллина Г.К., Ганиева Ә.Ә.- Яр. Чаллы, 2001.-80 б.</w:t>
      </w:r>
    </w:p>
    <w:p w:rsidR="00220743" w:rsidRPr="00220743" w:rsidRDefault="00220743" w:rsidP="00220743">
      <w:pPr>
        <w:numPr>
          <w:ilvl w:val="0"/>
          <w:numId w:val="36"/>
        </w:numPr>
        <w:autoSpaceDE w:val="0"/>
        <w:autoSpaceDN w:val="0"/>
        <w:adjustRightInd w:val="0"/>
        <w:spacing w:after="200" w:line="360" w:lineRule="auto"/>
        <w:jc w:val="left"/>
        <w:rPr>
          <w:rFonts w:eastAsia="Times New Roman" w:cs="Times New Roman"/>
          <w:color w:val="000000"/>
          <w:sz w:val="28"/>
          <w:szCs w:val="28"/>
          <w:lang w:eastAsia="ru-RU"/>
        </w:rPr>
      </w:pPr>
      <w:r w:rsidRPr="00220743">
        <w:rPr>
          <w:rFonts w:eastAsia="Times New Roman" w:cs="Times New Roman"/>
          <w:color w:val="000000"/>
          <w:sz w:val="28"/>
          <w:szCs w:val="28"/>
          <w:lang w:eastAsia="ru-RU"/>
        </w:rPr>
        <w:t>Татарско-русский словарь.- Казань: Тат.кн.изд-во, 1988.-463 с.</w:t>
      </w:r>
    </w:p>
    <w:p w:rsidR="00220743" w:rsidRPr="00220743" w:rsidRDefault="00220743" w:rsidP="00220743">
      <w:pPr>
        <w:numPr>
          <w:ilvl w:val="0"/>
          <w:numId w:val="36"/>
        </w:numPr>
        <w:autoSpaceDE w:val="0"/>
        <w:autoSpaceDN w:val="0"/>
        <w:adjustRightInd w:val="0"/>
        <w:spacing w:after="200" w:line="360" w:lineRule="auto"/>
        <w:jc w:val="left"/>
        <w:rPr>
          <w:rFonts w:eastAsia="Times New Roman" w:cs="Times New Roman"/>
          <w:color w:val="000000"/>
          <w:sz w:val="28"/>
          <w:szCs w:val="28"/>
          <w:lang w:eastAsia="ru-RU"/>
        </w:rPr>
      </w:pPr>
      <w:r w:rsidRPr="00220743">
        <w:rPr>
          <w:rFonts w:eastAsia="Times New Roman" w:cs="Times New Roman"/>
          <w:color w:val="000000"/>
          <w:sz w:val="28"/>
          <w:szCs w:val="28"/>
          <w:lang w:val="tt-RU" w:eastAsia="ru-RU"/>
        </w:rPr>
        <w:t>Русско-татарский словар</w:t>
      </w:r>
      <w:r w:rsidRPr="00220743">
        <w:rPr>
          <w:rFonts w:eastAsia="Times New Roman" w:cs="Times New Roman"/>
          <w:color w:val="000000"/>
          <w:sz w:val="28"/>
          <w:szCs w:val="28"/>
          <w:lang w:eastAsia="ru-RU"/>
        </w:rPr>
        <w:t>ь.- Москва: Русский язык, 1985.-734 с.</w:t>
      </w:r>
    </w:p>
    <w:p w:rsidR="00220743" w:rsidRPr="00220743" w:rsidRDefault="00220743" w:rsidP="00220743">
      <w:pPr>
        <w:numPr>
          <w:ilvl w:val="0"/>
          <w:numId w:val="36"/>
        </w:numPr>
        <w:autoSpaceDE w:val="0"/>
        <w:autoSpaceDN w:val="0"/>
        <w:adjustRightInd w:val="0"/>
        <w:spacing w:after="200" w:line="360" w:lineRule="auto"/>
        <w:jc w:val="left"/>
        <w:rPr>
          <w:rFonts w:eastAsia="Times New Roman" w:cs="Times New Roman"/>
          <w:color w:val="000000"/>
          <w:sz w:val="28"/>
          <w:szCs w:val="28"/>
          <w:lang w:eastAsia="ru-RU"/>
        </w:rPr>
      </w:pPr>
      <w:r w:rsidRPr="00220743">
        <w:rPr>
          <w:rFonts w:eastAsia="Times New Roman" w:cs="Times New Roman"/>
          <w:color w:val="000000"/>
          <w:sz w:val="28"/>
          <w:szCs w:val="28"/>
          <w:lang w:val="tt-RU" w:eastAsia="ru-RU"/>
        </w:rPr>
        <w:t>Фаттахова Р.Ф. Практический татарский язык: методическое пособие для изучающих татарский язык/ Р.Ф.Фаттахова; ре</w:t>
      </w:r>
      <w:r w:rsidRPr="00220743">
        <w:rPr>
          <w:rFonts w:eastAsia="Times New Roman" w:cs="Times New Roman"/>
          <w:color w:val="000000"/>
          <w:sz w:val="28"/>
          <w:szCs w:val="28"/>
          <w:lang w:eastAsia="ru-RU"/>
        </w:rPr>
        <w:t>цен. Ф.Р. Шайхиева.-Казань: Татар.кн. изд-во, 2008.-167с.</w:t>
      </w:r>
    </w:p>
    <w:p w:rsidR="00220743" w:rsidRPr="00220743" w:rsidRDefault="00220743" w:rsidP="00220743">
      <w:pPr>
        <w:numPr>
          <w:ilvl w:val="0"/>
          <w:numId w:val="36"/>
        </w:numPr>
        <w:spacing w:after="200" w:line="360" w:lineRule="auto"/>
        <w:jc w:val="left"/>
        <w:rPr>
          <w:rFonts w:eastAsia="Times New Roman" w:cs="Times New Roman"/>
          <w:sz w:val="28"/>
          <w:szCs w:val="28"/>
          <w:lang w:val="tt-RU" w:eastAsia="ru-RU"/>
        </w:rPr>
      </w:pPr>
      <w:r w:rsidRPr="00220743">
        <w:rPr>
          <w:rFonts w:eastAsia="Times New Roman" w:cs="Times New Roman"/>
          <w:sz w:val="28"/>
          <w:szCs w:val="28"/>
          <w:lang w:val="tt-RU" w:eastAsia="ru-RU"/>
        </w:rPr>
        <w:t>Хәйдәрова Р.З. Татар теле: Рус телендә урта гомуми белем бирүче мәкт. 10 нчы с-фы өчен д-лек (рус телендә сөйләшүче балалар өчен) / Р.З.Хәйдәрова, Р.Л. Малафеева.- Казан: Мәгариф, 2009.- 159 б.</w:t>
      </w:r>
    </w:p>
    <w:p w:rsidR="00220743" w:rsidRPr="00220743" w:rsidRDefault="00220743" w:rsidP="00220743">
      <w:pPr>
        <w:numPr>
          <w:ilvl w:val="0"/>
          <w:numId w:val="36"/>
        </w:numPr>
        <w:spacing w:after="200" w:line="360" w:lineRule="auto"/>
        <w:jc w:val="left"/>
        <w:rPr>
          <w:rFonts w:eastAsia="Times New Roman" w:cs="Times New Roman"/>
          <w:sz w:val="28"/>
          <w:szCs w:val="28"/>
          <w:lang w:val="tt-RU" w:eastAsia="ru-RU"/>
        </w:rPr>
      </w:pPr>
      <w:r w:rsidRPr="00220743">
        <w:rPr>
          <w:rFonts w:eastAsia="Times New Roman" w:cs="Times New Roman"/>
          <w:sz w:val="28"/>
          <w:szCs w:val="28"/>
          <w:lang w:val="tt-RU" w:eastAsia="ru-RU"/>
        </w:rPr>
        <w:t>Хәйдәрова Р.З. Татар теле: Рус телендә урта гомуми белем бирүче мәкт. 11 нче с-фы өчен д-лек (рус телендә сөйләшүче балалар өчен) / Р.З.Хәйдәрова, Р.Л. Малафеева.- Казан: Мәгариф, 2009.- 159 б.</w:t>
      </w:r>
    </w:p>
    <w:p w:rsidR="00220743" w:rsidRPr="00220743" w:rsidRDefault="00220743" w:rsidP="00220743">
      <w:pPr>
        <w:tabs>
          <w:tab w:val="left" w:pos="1141"/>
          <w:tab w:val="center" w:pos="4818"/>
        </w:tabs>
        <w:autoSpaceDE w:val="0"/>
        <w:autoSpaceDN w:val="0"/>
        <w:adjustRightInd w:val="0"/>
        <w:spacing w:line="360" w:lineRule="auto"/>
        <w:jc w:val="left"/>
        <w:rPr>
          <w:rFonts w:eastAsia="Times New Roman" w:cs="Times New Roman"/>
          <w:b/>
          <w:color w:val="000000"/>
          <w:sz w:val="28"/>
          <w:szCs w:val="28"/>
          <w:lang w:val="tt-RU" w:eastAsia="ru-RU"/>
        </w:rPr>
      </w:pPr>
      <w:r w:rsidRPr="00220743">
        <w:rPr>
          <w:rFonts w:eastAsia="Times New Roman" w:cs="Times New Roman"/>
          <w:b/>
          <w:color w:val="000000"/>
          <w:sz w:val="28"/>
          <w:szCs w:val="28"/>
          <w:lang w:eastAsia="ru-RU"/>
        </w:rPr>
        <w:tab/>
      </w:r>
      <w:r w:rsidRPr="00220743">
        <w:rPr>
          <w:rFonts w:eastAsia="Times New Roman" w:cs="Times New Roman"/>
          <w:b/>
          <w:color w:val="000000"/>
          <w:sz w:val="28"/>
          <w:szCs w:val="28"/>
          <w:lang w:eastAsia="ru-RU"/>
        </w:rPr>
        <w:tab/>
        <w:t>Интернет-ресурс</w:t>
      </w:r>
      <w:r w:rsidRPr="00220743">
        <w:rPr>
          <w:rFonts w:eastAsia="Times New Roman" w:cs="Times New Roman"/>
          <w:b/>
          <w:color w:val="000000"/>
          <w:sz w:val="28"/>
          <w:szCs w:val="28"/>
          <w:lang w:val="tt-RU" w:eastAsia="ru-RU"/>
        </w:rPr>
        <w:t>ы:</w:t>
      </w:r>
    </w:p>
    <w:p w:rsidR="00220743" w:rsidRPr="00220743" w:rsidRDefault="00304DCD" w:rsidP="00220743">
      <w:pPr>
        <w:autoSpaceDE w:val="0"/>
        <w:autoSpaceDN w:val="0"/>
        <w:adjustRightInd w:val="0"/>
        <w:rPr>
          <w:rFonts w:eastAsia="Times New Roman" w:cs="Times New Roman"/>
          <w:sz w:val="28"/>
          <w:szCs w:val="28"/>
          <w:lang w:eastAsia="ru-RU"/>
        </w:rPr>
      </w:pPr>
      <w:hyperlink r:id="rId45" w:history="1">
        <w:r w:rsidR="00220743" w:rsidRPr="00220743">
          <w:rPr>
            <w:rFonts w:eastAsia="Calibri" w:cs="Times New Roman"/>
            <w:color w:val="004191"/>
            <w:sz w:val="28"/>
            <w:szCs w:val="28"/>
            <w:lang w:val="en-US" w:eastAsia="ru-RU"/>
          </w:rPr>
          <w:t>http</w:t>
        </w:r>
        <w:r w:rsidR="00220743" w:rsidRPr="00220743">
          <w:rPr>
            <w:rFonts w:eastAsia="Calibri" w:cs="Times New Roman"/>
            <w:color w:val="004191"/>
            <w:sz w:val="28"/>
            <w:szCs w:val="28"/>
            <w:lang w:eastAsia="ru-RU"/>
          </w:rPr>
          <w:t>://</w:t>
        </w:r>
        <w:r w:rsidR="00220743" w:rsidRPr="00220743">
          <w:rPr>
            <w:rFonts w:eastAsia="Calibri" w:cs="Times New Roman"/>
            <w:color w:val="004191"/>
            <w:sz w:val="28"/>
            <w:szCs w:val="28"/>
            <w:lang w:val="en-US" w:eastAsia="ru-RU"/>
          </w:rPr>
          <w:t>forum</w:t>
        </w:r>
        <w:r w:rsidR="00220743" w:rsidRPr="00220743">
          <w:rPr>
            <w:rFonts w:eastAsia="Calibri" w:cs="Times New Roman"/>
            <w:color w:val="004191"/>
            <w:sz w:val="28"/>
            <w:szCs w:val="28"/>
            <w:lang w:eastAsia="ru-RU"/>
          </w:rPr>
          <w:t>.</w:t>
        </w:r>
        <w:r w:rsidR="00220743" w:rsidRPr="00220743">
          <w:rPr>
            <w:rFonts w:eastAsia="Calibri" w:cs="Times New Roman"/>
            <w:color w:val="004191"/>
            <w:sz w:val="28"/>
            <w:szCs w:val="28"/>
            <w:lang w:val="en-US" w:eastAsia="ru-RU"/>
          </w:rPr>
          <w:t>belem</w:t>
        </w:r>
        <w:r w:rsidR="00220743" w:rsidRPr="00220743">
          <w:rPr>
            <w:rFonts w:eastAsia="Calibri" w:cs="Times New Roman"/>
            <w:color w:val="004191"/>
            <w:sz w:val="28"/>
            <w:szCs w:val="28"/>
            <w:lang w:eastAsia="ru-RU"/>
          </w:rPr>
          <w:t>.</w:t>
        </w:r>
        <w:r w:rsidR="00220743" w:rsidRPr="00220743">
          <w:rPr>
            <w:rFonts w:eastAsia="Calibri" w:cs="Times New Roman"/>
            <w:color w:val="004191"/>
            <w:sz w:val="28"/>
            <w:szCs w:val="28"/>
            <w:lang w:val="en-US" w:eastAsia="ru-RU"/>
          </w:rPr>
          <w:t>ru</w:t>
        </w:r>
      </w:hyperlink>
    </w:p>
    <w:p w:rsidR="00220743" w:rsidRPr="00220743" w:rsidRDefault="00304DCD" w:rsidP="00220743">
      <w:pPr>
        <w:autoSpaceDE w:val="0"/>
        <w:autoSpaceDN w:val="0"/>
        <w:adjustRightInd w:val="0"/>
        <w:rPr>
          <w:rFonts w:eastAsia="Times New Roman" w:cs="Times New Roman"/>
          <w:sz w:val="28"/>
          <w:szCs w:val="28"/>
          <w:lang w:eastAsia="ru-RU"/>
        </w:rPr>
      </w:pPr>
      <w:hyperlink r:id="rId46" w:history="1">
        <w:r w:rsidR="00220743" w:rsidRPr="00220743">
          <w:rPr>
            <w:rFonts w:eastAsia="Calibri" w:cs="Times New Roman"/>
            <w:color w:val="004191"/>
            <w:sz w:val="28"/>
            <w:szCs w:val="28"/>
            <w:lang w:val="en-US" w:eastAsia="ru-RU"/>
          </w:rPr>
          <w:t>http</w:t>
        </w:r>
        <w:r w:rsidR="00220743" w:rsidRPr="00220743">
          <w:rPr>
            <w:rFonts w:eastAsia="Calibri" w:cs="Times New Roman"/>
            <w:color w:val="004191"/>
            <w:sz w:val="28"/>
            <w:szCs w:val="28"/>
            <w:lang w:eastAsia="ru-RU"/>
          </w:rPr>
          <w:t>://</w:t>
        </w:r>
        <w:r w:rsidR="00220743" w:rsidRPr="00220743">
          <w:rPr>
            <w:rFonts w:eastAsia="Calibri" w:cs="Times New Roman"/>
            <w:color w:val="004191"/>
            <w:sz w:val="28"/>
            <w:szCs w:val="28"/>
            <w:lang w:val="en-US" w:eastAsia="ru-RU"/>
          </w:rPr>
          <w:t>community</w:t>
        </w:r>
        <w:r w:rsidR="00220743" w:rsidRPr="00220743">
          <w:rPr>
            <w:rFonts w:eastAsia="Calibri" w:cs="Times New Roman"/>
            <w:color w:val="004191"/>
            <w:sz w:val="28"/>
            <w:szCs w:val="28"/>
            <w:lang w:eastAsia="ru-RU"/>
          </w:rPr>
          <w:t>.</w:t>
        </w:r>
        <w:r w:rsidR="00220743" w:rsidRPr="00220743">
          <w:rPr>
            <w:rFonts w:eastAsia="Calibri" w:cs="Times New Roman"/>
            <w:color w:val="004191"/>
            <w:sz w:val="28"/>
            <w:szCs w:val="28"/>
            <w:lang w:val="en-US" w:eastAsia="ru-RU"/>
          </w:rPr>
          <w:t>live</w:t>
        </w:r>
      </w:hyperlink>
      <w:r w:rsidR="00220743" w:rsidRPr="00220743">
        <w:rPr>
          <w:rFonts w:eastAsia="Times New Roman" w:cs="Times New Roman"/>
          <w:sz w:val="28"/>
          <w:szCs w:val="28"/>
          <w:lang w:val="en-US" w:eastAsia="ru-RU"/>
        </w:rPr>
        <w:t>iournal</w:t>
      </w:r>
      <w:r w:rsidR="00220743" w:rsidRPr="00220743">
        <w:rPr>
          <w:rFonts w:eastAsia="Times New Roman" w:cs="Times New Roman"/>
          <w:sz w:val="28"/>
          <w:szCs w:val="28"/>
          <w:lang w:eastAsia="ru-RU"/>
        </w:rPr>
        <w:t>.</w:t>
      </w:r>
      <w:r w:rsidR="00220743" w:rsidRPr="00220743">
        <w:rPr>
          <w:rFonts w:eastAsia="Times New Roman" w:cs="Times New Roman"/>
          <w:sz w:val="28"/>
          <w:szCs w:val="28"/>
          <w:lang w:val="en-US" w:eastAsia="ru-RU"/>
        </w:rPr>
        <w:t>cjm</w:t>
      </w:r>
      <w:r w:rsidR="00220743" w:rsidRPr="00220743">
        <w:rPr>
          <w:rFonts w:eastAsia="Times New Roman" w:cs="Times New Roman"/>
          <w:sz w:val="28"/>
          <w:szCs w:val="28"/>
          <w:lang w:eastAsia="ru-RU"/>
        </w:rPr>
        <w:t>/</w:t>
      </w:r>
      <w:r w:rsidR="00220743" w:rsidRPr="00220743">
        <w:rPr>
          <w:rFonts w:eastAsia="Times New Roman" w:cs="Times New Roman"/>
          <w:sz w:val="28"/>
          <w:szCs w:val="28"/>
          <w:lang w:val="en-US" w:eastAsia="ru-RU"/>
        </w:rPr>
        <w:t>tatar</w:t>
      </w:r>
      <w:r w:rsidR="00220743" w:rsidRPr="00220743">
        <w:rPr>
          <w:rFonts w:eastAsia="Times New Roman" w:cs="Times New Roman"/>
          <w:sz w:val="28"/>
          <w:szCs w:val="28"/>
          <w:lang w:eastAsia="ru-RU"/>
        </w:rPr>
        <w:t>_</w:t>
      </w:r>
      <w:r w:rsidR="00220743" w:rsidRPr="00220743">
        <w:rPr>
          <w:rFonts w:eastAsia="Times New Roman" w:cs="Times New Roman"/>
          <w:sz w:val="28"/>
          <w:szCs w:val="28"/>
          <w:lang w:val="en-US" w:eastAsia="ru-RU"/>
        </w:rPr>
        <w:t>kitap</w:t>
      </w:r>
      <w:r w:rsidR="00220743" w:rsidRPr="00220743">
        <w:rPr>
          <w:rFonts w:eastAsia="Times New Roman" w:cs="Times New Roman"/>
          <w:sz w:val="28"/>
          <w:szCs w:val="28"/>
          <w:lang w:eastAsia="ru-RU"/>
        </w:rPr>
        <w:t>/</w:t>
      </w:r>
    </w:p>
    <w:p w:rsidR="00220743" w:rsidRPr="00220743" w:rsidRDefault="00304DCD" w:rsidP="00220743">
      <w:pPr>
        <w:autoSpaceDE w:val="0"/>
        <w:autoSpaceDN w:val="0"/>
        <w:adjustRightInd w:val="0"/>
        <w:rPr>
          <w:rFonts w:eastAsia="Times New Roman" w:cs="Times New Roman"/>
          <w:sz w:val="28"/>
          <w:szCs w:val="28"/>
          <w:lang w:val="tt-RU" w:eastAsia="ru-RU"/>
        </w:rPr>
      </w:pPr>
      <w:hyperlink r:id="rId47" w:history="1">
        <w:r w:rsidR="00220743" w:rsidRPr="00220743">
          <w:rPr>
            <w:rFonts w:eastAsia="Calibri" w:cs="Times New Roman"/>
            <w:color w:val="004191"/>
            <w:sz w:val="28"/>
            <w:szCs w:val="28"/>
            <w:lang w:val="en-US" w:eastAsia="ru-RU"/>
          </w:rPr>
          <w:t>http</w:t>
        </w:r>
        <w:r w:rsidR="00220743" w:rsidRPr="00220743">
          <w:rPr>
            <w:rFonts w:eastAsia="Calibri" w:cs="Times New Roman"/>
            <w:color w:val="004191"/>
            <w:sz w:val="28"/>
            <w:szCs w:val="28"/>
            <w:lang w:eastAsia="ru-RU"/>
          </w:rPr>
          <w:t>://</w:t>
        </w:r>
        <w:r w:rsidR="00220743" w:rsidRPr="00220743">
          <w:rPr>
            <w:rFonts w:eastAsia="Calibri" w:cs="Times New Roman"/>
            <w:color w:val="004191"/>
            <w:sz w:val="28"/>
            <w:szCs w:val="28"/>
            <w:lang w:val="en-US" w:eastAsia="ru-RU"/>
          </w:rPr>
          <w:t>belem</w:t>
        </w:r>
        <w:r w:rsidR="00220743" w:rsidRPr="00220743">
          <w:rPr>
            <w:rFonts w:eastAsia="Calibri" w:cs="Times New Roman"/>
            <w:color w:val="004191"/>
            <w:sz w:val="28"/>
            <w:szCs w:val="28"/>
            <w:lang w:eastAsia="ru-RU"/>
          </w:rPr>
          <w:t>.</w:t>
        </w:r>
        <w:r w:rsidR="00220743" w:rsidRPr="00220743">
          <w:rPr>
            <w:rFonts w:eastAsia="Calibri" w:cs="Times New Roman"/>
            <w:color w:val="004191"/>
            <w:sz w:val="28"/>
            <w:szCs w:val="28"/>
            <w:lang w:val="en-US" w:eastAsia="ru-RU"/>
          </w:rPr>
          <w:t>ru</w:t>
        </w:r>
        <w:r w:rsidR="00220743" w:rsidRPr="00220743">
          <w:rPr>
            <w:rFonts w:eastAsia="Times New Roman" w:cs="Times New Roman"/>
            <w:color w:val="004191"/>
            <w:sz w:val="28"/>
            <w:szCs w:val="28"/>
            <w:lang w:eastAsia="ru-RU"/>
          </w:rPr>
          <w:t>/</w:t>
        </w:r>
        <w:r w:rsidR="00220743" w:rsidRPr="00220743">
          <w:rPr>
            <w:rFonts w:eastAsia="Times New Roman" w:cs="Times New Roman"/>
            <w:color w:val="004191"/>
            <w:sz w:val="28"/>
            <w:szCs w:val="28"/>
            <w:lang w:val="en-US" w:eastAsia="ru-RU"/>
          </w:rPr>
          <w:t>katalog</w:t>
        </w:r>
      </w:hyperlink>
    </w:p>
    <w:p w:rsidR="00220743" w:rsidRPr="00220743" w:rsidRDefault="00220743" w:rsidP="00220743">
      <w:pPr>
        <w:autoSpaceDE w:val="0"/>
        <w:autoSpaceDN w:val="0"/>
        <w:adjustRightInd w:val="0"/>
        <w:rPr>
          <w:rFonts w:eastAsia="Calibri" w:cs="Times New Roman"/>
          <w:color w:val="004191"/>
          <w:sz w:val="22"/>
        </w:rPr>
      </w:pPr>
    </w:p>
    <w:p w:rsidR="00220743" w:rsidRPr="00220743" w:rsidRDefault="00220743" w:rsidP="00220743">
      <w:pPr>
        <w:autoSpaceDE w:val="0"/>
        <w:autoSpaceDN w:val="0"/>
        <w:adjustRightInd w:val="0"/>
        <w:rPr>
          <w:rFonts w:eastAsia="Calibri" w:cs="Times New Roman"/>
          <w:color w:val="004191"/>
          <w:sz w:val="28"/>
          <w:szCs w:val="28"/>
          <w:lang w:eastAsia="ru-RU"/>
        </w:rPr>
      </w:pPr>
      <w:r w:rsidRPr="00220743">
        <w:rPr>
          <w:rFonts w:eastAsia="Calibri" w:cs="Times New Roman"/>
          <w:color w:val="004191"/>
          <w:sz w:val="28"/>
          <w:szCs w:val="28"/>
          <w:lang w:val="en-US" w:eastAsia="ru-RU"/>
        </w:rPr>
        <w:t>https</w:t>
      </w:r>
      <w:r w:rsidRPr="00220743">
        <w:rPr>
          <w:rFonts w:eastAsia="Calibri" w:cs="Times New Roman"/>
          <w:color w:val="004191"/>
          <w:sz w:val="28"/>
          <w:szCs w:val="28"/>
          <w:lang w:eastAsia="ru-RU"/>
        </w:rPr>
        <w:t>://</w:t>
      </w:r>
      <w:r w:rsidRPr="00220743">
        <w:rPr>
          <w:rFonts w:eastAsia="Calibri" w:cs="Times New Roman"/>
          <w:color w:val="004191"/>
          <w:sz w:val="28"/>
          <w:szCs w:val="28"/>
          <w:lang w:val="en-US" w:eastAsia="ru-RU"/>
        </w:rPr>
        <w:t>magarif</w:t>
      </w:r>
      <w:r w:rsidRPr="00220743">
        <w:rPr>
          <w:rFonts w:eastAsia="Calibri" w:cs="Times New Roman"/>
          <w:color w:val="004191"/>
          <w:sz w:val="28"/>
          <w:szCs w:val="28"/>
          <w:lang w:eastAsia="ru-RU"/>
        </w:rPr>
        <w:t>-</w:t>
      </w:r>
      <w:r w:rsidRPr="00220743">
        <w:rPr>
          <w:rFonts w:eastAsia="Calibri" w:cs="Times New Roman"/>
          <w:color w:val="004191"/>
          <w:sz w:val="28"/>
          <w:szCs w:val="28"/>
          <w:lang w:val="en-US" w:eastAsia="ru-RU"/>
        </w:rPr>
        <w:t>vakyt</w:t>
      </w:r>
      <w:r w:rsidRPr="00220743">
        <w:rPr>
          <w:rFonts w:eastAsia="Calibri" w:cs="Times New Roman"/>
          <w:color w:val="004191"/>
          <w:sz w:val="28"/>
          <w:szCs w:val="28"/>
          <w:lang w:eastAsia="ru-RU"/>
        </w:rPr>
        <w:t>.</w:t>
      </w:r>
      <w:r w:rsidRPr="00220743">
        <w:rPr>
          <w:rFonts w:eastAsia="Calibri" w:cs="Times New Roman"/>
          <w:color w:val="004191"/>
          <w:sz w:val="28"/>
          <w:szCs w:val="28"/>
          <w:lang w:val="en-US" w:eastAsia="ru-RU"/>
        </w:rPr>
        <w:t>ru</w:t>
      </w:r>
      <w:r w:rsidRPr="00220743">
        <w:rPr>
          <w:rFonts w:eastAsia="Calibri" w:cs="Times New Roman"/>
          <w:color w:val="004191"/>
          <w:sz w:val="28"/>
          <w:szCs w:val="28"/>
          <w:lang w:eastAsia="ru-RU"/>
        </w:rPr>
        <w:t>/</w:t>
      </w:r>
      <w:r w:rsidRPr="00220743">
        <w:rPr>
          <w:rFonts w:eastAsia="Calibri" w:cs="Times New Roman"/>
          <w:color w:val="004191"/>
          <w:sz w:val="28"/>
          <w:szCs w:val="28"/>
          <w:lang w:val="en-US" w:eastAsia="ru-RU"/>
        </w:rPr>
        <w:t>elektronnye</w:t>
      </w:r>
      <w:r w:rsidRPr="00220743">
        <w:rPr>
          <w:rFonts w:eastAsia="Calibri" w:cs="Times New Roman"/>
          <w:color w:val="004191"/>
          <w:sz w:val="28"/>
          <w:szCs w:val="28"/>
          <w:lang w:eastAsia="ru-RU"/>
        </w:rPr>
        <w:t>-</w:t>
      </w:r>
      <w:r w:rsidRPr="00220743">
        <w:rPr>
          <w:rFonts w:eastAsia="Calibri" w:cs="Times New Roman"/>
          <w:color w:val="004191"/>
          <w:sz w:val="28"/>
          <w:szCs w:val="28"/>
          <w:lang w:val="en-US" w:eastAsia="ru-RU"/>
        </w:rPr>
        <w:t>uchebniki</w:t>
      </w:r>
      <w:r w:rsidRPr="00220743">
        <w:rPr>
          <w:rFonts w:eastAsia="Calibri" w:cs="Times New Roman"/>
          <w:color w:val="004191"/>
          <w:sz w:val="28"/>
          <w:szCs w:val="28"/>
          <w:lang w:eastAsia="ru-RU"/>
        </w:rPr>
        <w:t>-</w:t>
      </w:r>
      <w:r w:rsidRPr="00220743">
        <w:rPr>
          <w:rFonts w:eastAsia="Calibri" w:cs="Times New Roman"/>
          <w:color w:val="004191"/>
          <w:sz w:val="28"/>
          <w:szCs w:val="28"/>
          <w:lang w:val="en-US" w:eastAsia="ru-RU"/>
        </w:rPr>
        <w:t>online</w:t>
      </w:r>
      <w:r w:rsidRPr="00220743">
        <w:rPr>
          <w:rFonts w:eastAsia="Calibri" w:cs="Times New Roman"/>
          <w:color w:val="004191"/>
          <w:sz w:val="28"/>
          <w:szCs w:val="28"/>
          <w:lang w:eastAsia="ru-RU"/>
        </w:rPr>
        <w:t>-</w:t>
      </w:r>
      <w:r w:rsidRPr="00220743">
        <w:rPr>
          <w:rFonts w:eastAsia="Calibri" w:cs="Times New Roman"/>
          <w:color w:val="004191"/>
          <w:sz w:val="28"/>
          <w:szCs w:val="28"/>
          <w:lang w:val="en-US" w:eastAsia="ru-RU"/>
        </w:rPr>
        <w:t>versija</w:t>
      </w:r>
      <w:r w:rsidRPr="00220743">
        <w:rPr>
          <w:rFonts w:eastAsia="Calibri" w:cs="Times New Roman"/>
          <w:color w:val="004191"/>
          <w:sz w:val="28"/>
          <w:szCs w:val="28"/>
          <w:lang w:eastAsia="ru-RU"/>
        </w:rPr>
        <w:t>/</w:t>
      </w:r>
    </w:p>
    <w:p w:rsidR="00220743" w:rsidRPr="00220743" w:rsidRDefault="00220743" w:rsidP="00220743">
      <w:pPr>
        <w:autoSpaceDE w:val="0"/>
        <w:autoSpaceDN w:val="0"/>
        <w:adjustRightInd w:val="0"/>
        <w:jc w:val="center"/>
        <w:rPr>
          <w:rFonts w:eastAsia="Times New Roman" w:cs="Times New Roman"/>
          <w:b/>
          <w:bCs/>
          <w:color w:val="000000"/>
          <w:sz w:val="28"/>
          <w:szCs w:val="28"/>
          <w:lang w:eastAsia="ru-RU"/>
        </w:rPr>
      </w:pPr>
      <w:r w:rsidRPr="00220743">
        <w:rPr>
          <w:rFonts w:eastAsia="Times New Roman" w:cs="Times New Roman"/>
          <w:b/>
          <w:bCs/>
          <w:color w:val="000000"/>
          <w:sz w:val="28"/>
          <w:szCs w:val="28"/>
          <w:lang w:eastAsia="ru-RU"/>
        </w:rPr>
        <w:lastRenderedPageBreak/>
        <w:t>ОГСЭ. 07 ТАТАРСКИЙ ЯЗЫК И ЛИТЕРАТУРА (В)</w:t>
      </w:r>
      <w:r w:rsidR="001D2DEF">
        <w:rPr>
          <w:rFonts w:eastAsia="Times New Roman" w:cs="Times New Roman"/>
          <w:b/>
          <w:bCs/>
          <w:color w:val="000000"/>
          <w:sz w:val="28"/>
          <w:szCs w:val="28"/>
          <w:lang w:eastAsia="ru-RU"/>
        </w:rPr>
        <w:t xml:space="preserve"> (татарская подгруппа)</w:t>
      </w:r>
    </w:p>
    <w:p w:rsidR="001D2DEF" w:rsidRPr="001D2DEF" w:rsidRDefault="001D2DEF" w:rsidP="001D2DEF">
      <w:pPr>
        <w:autoSpaceDE w:val="0"/>
        <w:autoSpaceDN w:val="0"/>
        <w:adjustRightInd w:val="0"/>
        <w:ind w:firstLine="567"/>
        <w:rPr>
          <w:rFonts w:eastAsia="Times New Roman" w:cs="Times New Roman"/>
          <w:b/>
          <w:bCs/>
          <w:color w:val="000000"/>
          <w:sz w:val="28"/>
          <w:szCs w:val="28"/>
          <w:lang w:eastAsia="ru-RU"/>
        </w:rPr>
      </w:pPr>
      <w:r w:rsidRPr="001D2DEF">
        <w:rPr>
          <w:rFonts w:eastAsia="Times New Roman" w:cs="Times New Roman"/>
          <w:b/>
          <w:bCs/>
          <w:color w:val="000000"/>
          <w:sz w:val="28"/>
          <w:szCs w:val="28"/>
          <w:lang w:eastAsia="ru-RU"/>
        </w:rPr>
        <w:t>1.1. Область применения программы</w:t>
      </w:r>
    </w:p>
    <w:p w:rsidR="001D2DEF" w:rsidRPr="001D2DEF" w:rsidRDefault="001D2DEF" w:rsidP="001D2DEF">
      <w:pPr>
        <w:autoSpaceDE w:val="0"/>
        <w:autoSpaceDN w:val="0"/>
        <w:adjustRightInd w:val="0"/>
        <w:ind w:firstLine="567"/>
        <w:rPr>
          <w:rFonts w:eastAsia="Times New Roman" w:cs="Times New Roman"/>
          <w:bCs/>
          <w:iCs/>
          <w:color w:val="000000"/>
          <w:sz w:val="28"/>
          <w:szCs w:val="28"/>
          <w:lang w:eastAsia="ru-RU"/>
        </w:rPr>
      </w:pPr>
      <w:r w:rsidRPr="001D2DEF">
        <w:rPr>
          <w:rFonts w:eastAsia="Times New Roman" w:cs="Times New Roman"/>
          <w:color w:val="000000"/>
          <w:sz w:val="28"/>
          <w:szCs w:val="28"/>
          <w:lang w:eastAsia="ru-RU"/>
        </w:rPr>
        <w:t xml:space="preserve">Рабочая программа учебной дисциплины (далее программа УД) – является частью </w:t>
      </w:r>
      <w:r w:rsidRPr="001D2DEF">
        <w:rPr>
          <w:rFonts w:eastAsia="Times New Roman" w:cs="Times New Roman"/>
          <w:sz w:val="28"/>
          <w:szCs w:val="28"/>
          <w:lang w:eastAsia="ru-RU"/>
        </w:rPr>
        <w:t>программ</w:t>
      </w:r>
      <w:r w:rsidRPr="001D2DEF">
        <w:rPr>
          <w:rFonts w:eastAsia="Times New Roman" w:cs="Times New Roman"/>
          <w:sz w:val="28"/>
          <w:szCs w:val="28"/>
          <w:lang w:val="tt-RU" w:eastAsia="ru-RU"/>
        </w:rPr>
        <w:t>ы</w:t>
      </w:r>
      <w:r w:rsidRPr="001D2DEF">
        <w:rPr>
          <w:rFonts w:eastAsia="Times New Roman" w:cs="Times New Roman"/>
          <w:sz w:val="28"/>
          <w:szCs w:val="28"/>
          <w:lang w:eastAsia="ru-RU"/>
        </w:rPr>
        <w:t xml:space="preserve"> подготовки специалистов среднего звена</w:t>
      </w:r>
      <w:r w:rsidRPr="001D2DEF">
        <w:rPr>
          <w:rFonts w:eastAsia="Times New Roman" w:cs="Times New Roman"/>
          <w:b/>
          <w:i/>
          <w:sz w:val="28"/>
          <w:szCs w:val="28"/>
          <w:lang w:eastAsia="ru-RU"/>
        </w:rPr>
        <w:t xml:space="preserve"> </w:t>
      </w:r>
      <w:r w:rsidRPr="001D2DEF">
        <w:rPr>
          <w:rFonts w:eastAsia="Times New Roman" w:cs="Times New Roman"/>
          <w:color w:val="000000"/>
          <w:sz w:val="28"/>
          <w:szCs w:val="28"/>
          <w:lang w:eastAsia="ru-RU"/>
        </w:rPr>
        <w:t xml:space="preserve">ГАПОУ «МЕНЗЕЛИНСКИЙ ПЕДАГОГИЧЕСКИЙ КОЛЛЕДЖ ИМЕНИ МУСЫ ДЖАЛИЛЯ» по специальности </w:t>
      </w:r>
      <w:r w:rsidRPr="001D2DEF">
        <w:rPr>
          <w:rFonts w:eastAsia="Times New Roman" w:cs="Times New Roman"/>
          <w:bCs/>
          <w:iCs/>
          <w:color w:val="000000"/>
          <w:sz w:val="28"/>
          <w:szCs w:val="28"/>
          <w:lang w:eastAsia="ru-RU"/>
        </w:rPr>
        <w:t xml:space="preserve">44.02.02 </w:t>
      </w:r>
      <w:r w:rsidRPr="001D2DEF">
        <w:rPr>
          <w:rFonts w:eastAsia="Times New Roman" w:cs="Times New Roman"/>
          <w:color w:val="000000"/>
          <w:sz w:val="28"/>
          <w:szCs w:val="28"/>
          <w:lang w:eastAsia="ru-RU"/>
        </w:rPr>
        <w:t>Преподавание в начальных классах, разработанной в соответствии с ФГОС СПО третьего поколения</w:t>
      </w:r>
    </w:p>
    <w:p w:rsidR="001D2DEF" w:rsidRPr="001D2DEF" w:rsidRDefault="001D2DEF" w:rsidP="001D2DEF">
      <w:pPr>
        <w:autoSpaceDE w:val="0"/>
        <w:autoSpaceDN w:val="0"/>
        <w:adjustRightInd w:val="0"/>
        <w:ind w:firstLine="567"/>
        <w:rPr>
          <w:rFonts w:eastAsia="Times New Roman" w:cs="Times New Roman"/>
          <w:color w:val="000000"/>
          <w:sz w:val="28"/>
          <w:szCs w:val="28"/>
          <w:lang w:eastAsia="ru-RU"/>
        </w:rPr>
      </w:pPr>
      <w:r w:rsidRPr="001D2DEF">
        <w:rPr>
          <w:rFonts w:eastAsia="Times New Roman" w:cs="Times New Roman"/>
          <w:color w:val="000000"/>
          <w:sz w:val="28"/>
          <w:szCs w:val="28"/>
          <w:lang w:eastAsia="ru-RU"/>
        </w:rPr>
        <w:t xml:space="preserve">Рабочая программа учебной дисциплины может быть использована </w:t>
      </w:r>
      <w:r w:rsidRPr="001D2DEF">
        <w:rPr>
          <w:rFonts w:eastAsia="Times New Roman" w:cs="Times New Roman"/>
          <w:iCs/>
          <w:color w:val="000000"/>
          <w:sz w:val="28"/>
          <w:szCs w:val="28"/>
          <w:lang w:eastAsia="ru-RU"/>
        </w:rPr>
        <w:t>в дополнительном профессиональном образовании и профессиональной подготовке</w:t>
      </w:r>
    </w:p>
    <w:p w:rsidR="001D2DEF" w:rsidRPr="001D2DEF" w:rsidRDefault="001D2DEF" w:rsidP="001D2DEF">
      <w:pPr>
        <w:autoSpaceDE w:val="0"/>
        <w:autoSpaceDN w:val="0"/>
        <w:adjustRightInd w:val="0"/>
        <w:ind w:firstLine="567"/>
        <w:rPr>
          <w:rFonts w:eastAsia="Times New Roman" w:cs="Times New Roman"/>
          <w:i/>
          <w:iCs/>
          <w:color w:val="000000"/>
          <w:sz w:val="28"/>
          <w:szCs w:val="28"/>
          <w:lang w:eastAsia="ru-RU"/>
        </w:rPr>
      </w:pPr>
      <w:r w:rsidRPr="001D2DEF">
        <w:rPr>
          <w:rFonts w:eastAsia="Times New Roman" w:cs="Times New Roman"/>
          <w:color w:val="000000"/>
          <w:sz w:val="28"/>
          <w:szCs w:val="28"/>
          <w:lang w:eastAsia="ru-RU"/>
        </w:rPr>
        <w:t>Рабочая программа составляется для  очной формы обучения.</w:t>
      </w:r>
    </w:p>
    <w:p w:rsidR="001D2DEF" w:rsidRPr="001D2DEF" w:rsidRDefault="001D2DEF" w:rsidP="001D2DEF">
      <w:pPr>
        <w:autoSpaceDE w:val="0"/>
        <w:autoSpaceDN w:val="0"/>
        <w:adjustRightInd w:val="0"/>
        <w:rPr>
          <w:rFonts w:eastAsia="Times New Roman" w:cs="Times New Roman"/>
          <w:i/>
          <w:iCs/>
          <w:color w:val="000000"/>
          <w:sz w:val="28"/>
          <w:szCs w:val="28"/>
          <w:lang w:eastAsia="ru-RU"/>
        </w:rPr>
      </w:pPr>
    </w:p>
    <w:p w:rsidR="001D2DEF" w:rsidRPr="001D2DEF" w:rsidRDefault="001D2DEF" w:rsidP="001D2DEF">
      <w:pPr>
        <w:autoSpaceDE w:val="0"/>
        <w:autoSpaceDN w:val="0"/>
        <w:adjustRightInd w:val="0"/>
        <w:ind w:firstLine="567"/>
        <w:rPr>
          <w:rFonts w:eastAsia="Times New Roman" w:cs="Times New Roman"/>
          <w:b/>
          <w:bCs/>
          <w:i/>
          <w:iCs/>
          <w:color w:val="000000"/>
          <w:sz w:val="28"/>
          <w:szCs w:val="28"/>
          <w:lang w:eastAsia="ru-RU"/>
        </w:rPr>
      </w:pPr>
      <w:r w:rsidRPr="001D2DEF">
        <w:rPr>
          <w:rFonts w:eastAsia="Times New Roman" w:cs="Times New Roman"/>
          <w:b/>
          <w:bCs/>
          <w:color w:val="000000"/>
          <w:sz w:val="28"/>
          <w:szCs w:val="28"/>
          <w:lang w:eastAsia="ru-RU"/>
        </w:rPr>
        <w:t xml:space="preserve">1.2. Место дисциплины в структуре основной профессиональной образовательной программы: </w:t>
      </w:r>
      <w:r w:rsidRPr="001D2DEF">
        <w:rPr>
          <w:rFonts w:eastAsia="Times New Roman" w:cs="Times New Roman"/>
          <w:b/>
          <w:bCs/>
          <w:i/>
          <w:iCs/>
          <w:color w:val="000000"/>
          <w:sz w:val="28"/>
          <w:szCs w:val="28"/>
          <w:lang w:eastAsia="ru-RU"/>
        </w:rPr>
        <w:t>общий гуманитарный и социально – экономический цикл.</w:t>
      </w:r>
    </w:p>
    <w:p w:rsidR="001D2DEF" w:rsidRPr="001D2DEF" w:rsidRDefault="001D2DEF" w:rsidP="001D2DEF">
      <w:pPr>
        <w:autoSpaceDE w:val="0"/>
        <w:autoSpaceDN w:val="0"/>
        <w:adjustRightInd w:val="0"/>
        <w:rPr>
          <w:rFonts w:eastAsia="Times New Roman" w:cs="Times New Roman"/>
          <w:b/>
          <w:bCs/>
          <w:color w:val="000000"/>
          <w:sz w:val="28"/>
          <w:szCs w:val="28"/>
          <w:lang w:eastAsia="ru-RU"/>
        </w:rPr>
      </w:pPr>
    </w:p>
    <w:p w:rsidR="001D2DEF" w:rsidRPr="001D2DEF" w:rsidRDefault="001D2DEF" w:rsidP="001D2DEF">
      <w:pPr>
        <w:autoSpaceDE w:val="0"/>
        <w:autoSpaceDN w:val="0"/>
        <w:adjustRightInd w:val="0"/>
        <w:ind w:firstLine="567"/>
        <w:rPr>
          <w:rFonts w:eastAsia="Times New Roman" w:cs="Times New Roman"/>
          <w:b/>
          <w:bCs/>
          <w:color w:val="000000"/>
          <w:sz w:val="28"/>
          <w:szCs w:val="28"/>
          <w:lang w:eastAsia="ru-RU"/>
        </w:rPr>
      </w:pPr>
      <w:r w:rsidRPr="001D2DEF">
        <w:rPr>
          <w:rFonts w:eastAsia="Times New Roman" w:cs="Times New Roman"/>
          <w:b/>
          <w:bCs/>
          <w:color w:val="000000"/>
          <w:sz w:val="28"/>
          <w:szCs w:val="28"/>
          <w:lang w:eastAsia="ru-RU"/>
        </w:rPr>
        <w:t>1.3. Цели и задачи дисциплины – требования к результатам освоения дисциплины:</w:t>
      </w:r>
    </w:p>
    <w:p w:rsidR="001D2DEF" w:rsidRPr="001D2DEF" w:rsidRDefault="001D2DEF" w:rsidP="001D2DEF">
      <w:pPr>
        <w:autoSpaceDE w:val="0"/>
        <w:autoSpaceDN w:val="0"/>
        <w:adjustRightInd w:val="0"/>
        <w:rPr>
          <w:rFonts w:eastAsia="Times New Roman" w:cs="Times New Roman"/>
          <w:color w:val="000000"/>
          <w:sz w:val="28"/>
          <w:szCs w:val="28"/>
          <w:lang w:eastAsia="ru-RU"/>
        </w:rPr>
      </w:pPr>
    </w:p>
    <w:p w:rsidR="001D2DEF" w:rsidRPr="001D2DEF" w:rsidRDefault="001D2DEF" w:rsidP="001D2DEF">
      <w:pPr>
        <w:autoSpaceDE w:val="0"/>
        <w:autoSpaceDN w:val="0"/>
        <w:adjustRightInd w:val="0"/>
        <w:ind w:firstLine="567"/>
        <w:rPr>
          <w:rFonts w:eastAsia="Times New Roman" w:cs="Times New Roman"/>
          <w:color w:val="000000"/>
          <w:sz w:val="28"/>
          <w:szCs w:val="28"/>
          <w:lang w:eastAsia="ru-RU"/>
        </w:rPr>
      </w:pPr>
      <w:r w:rsidRPr="001D2DEF">
        <w:rPr>
          <w:rFonts w:eastAsia="Times New Roman" w:cs="Times New Roman"/>
          <w:color w:val="000000"/>
          <w:sz w:val="28"/>
          <w:szCs w:val="28"/>
          <w:u w:val="single"/>
          <w:lang w:eastAsia="ru-RU"/>
        </w:rPr>
        <w:t>Базовая часть</w:t>
      </w:r>
      <w:r w:rsidRPr="001D2DEF">
        <w:rPr>
          <w:rFonts w:eastAsia="Times New Roman" w:cs="Times New Roman"/>
          <w:color w:val="000000"/>
          <w:sz w:val="28"/>
          <w:szCs w:val="28"/>
          <w:lang w:eastAsia="ru-RU"/>
        </w:rPr>
        <w:t xml:space="preserve"> -  не предусмотрено</w:t>
      </w:r>
    </w:p>
    <w:p w:rsidR="001D2DEF" w:rsidRPr="001D2DEF" w:rsidRDefault="001D2DEF" w:rsidP="001D2DEF">
      <w:pPr>
        <w:autoSpaceDE w:val="0"/>
        <w:autoSpaceDN w:val="0"/>
        <w:adjustRightInd w:val="0"/>
        <w:ind w:firstLine="567"/>
        <w:rPr>
          <w:rFonts w:eastAsia="Times New Roman" w:cs="Times New Roman"/>
          <w:i/>
          <w:color w:val="000000"/>
          <w:sz w:val="28"/>
          <w:szCs w:val="28"/>
          <w:u w:val="single"/>
          <w:lang w:eastAsia="ru-RU"/>
        </w:rPr>
      </w:pPr>
      <w:r w:rsidRPr="001D2DEF">
        <w:rPr>
          <w:rFonts w:eastAsia="Times New Roman" w:cs="Times New Roman"/>
          <w:i/>
          <w:color w:val="000000"/>
          <w:sz w:val="28"/>
          <w:szCs w:val="28"/>
          <w:u w:val="single"/>
          <w:lang w:eastAsia="ru-RU"/>
        </w:rPr>
        <w:t>Вариативная часть (195 часов)</w:t>
      </w:r>
    </w:p>
    <w:p w:rsidR="001D2DEF" w:rsidRPr="001D2DEF" w:rsidRDefault="001D2DEF" w:rsidP="001D2DEF">
      <w:pPr>
        <w:autoSpaceDE w:val="0"/>
        <w:autoSpaceDN w:val="0"/>
        <w:adjustRightInd w:val="0"/>
        <w:ind w:firstLine="567"/>
        <w:rPr>
          <w:rFonts w:eastAsia="Times New Roman" w:cs="Times New Roman"/>
          <w:i/>
          <w:color w:val="000000"/>
          <w:sz w:val="28"/>
          <w:szCs w:val="28"/>
          <w:lang w:eastAsia="ru-RU"/>
        </w:rPr>
      </w:pPr>
    </w:p>
    <w:p w:rsidR="001D2DEF" w:rsidRPr="001D2DEF" w:rsidRDefault="001D2DEF" w:rsidP="001D2DEF">
      <w:pPr>
        <w:autoSpaceDE w:val="0"/>
        <w:autoSpaceDN w:val="0"/>
        <w:adjustRightInd w:val="0"/>
        <w:ind w:firstLine="567"/>
        <w:rPr>
          <w:rFonts w:eastAsia="Times New Roman" w:cs="Times New Roman"/>
          <w:i/>
          <w:color w:val="000000"/>
          <w:sz w:val="28"/>
          <w:szCs w:val="28"/>
          <w:lang w:eastAsia="ru-RU"/>
        </w:rPr>
      </w:pPr>
      <w:r w:rsidRPr="001D2DEF">
        <w:rPr>
          <w:rFonts w:eastAsia="Times New Roman" w:cs="Times New Roman"/>
          <w:i/>
          <w:color w:val="000000"/>
          <w:sz w:val="28"/>
          <w:szCs w:val="28"/>
          <w:lang w:eastAsia="ru-RU"/>
        </w:rPr>
        <w:t>В результате освоения дисциплины студент должен уметь:</w:t>
      </w:r>
    </w:p>
    <w:p w:rsidR="001D2DEF" w:rsidRPr="001D2DEF" w:rsidRDefault="001D2DEF" w:rsidP="001D2DEF">
      <w:pPr>
        <w:autoSpaceDE w:val="0"/>
        <w:autoSpaceDN w:val="0"/>
        <w:adjustRightInd w:val="0"/>
        <w:ind w:firstLine="567"/>
        <w:rPr>
          <w:rFonts w:eastAsia="Times New Roman" w:cs="Times New Roman"/>
          <w:i/>
          <w:sz w:val="28"/>
          <w:szCs w:val="28"/>
        </w:rPr>
      </w:pPr>
      <w:r w:rsidRPr="001D2DEF">
        <w:rPr>
          <w:rFonts w:eastAsia="Times New Roman" w:cs="Times New Roman"/>
          <w:i/>
          <w:sz w:val="28"/>
          <w:szCs w:val="28"/>
        </w:rPr>
        <w:t>- использовать в устной и письменной речи типы литературных стилей и связанные ими этические нормы, применять их на профессиональной практике;</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sz w:val="28"/>
          <w:szCs w:val="28"/>
        </w:rPr>
        <w:t xml:space="preserve"> использовать в устной и письменной речи орфоэпических, лексических, грамматических и пунктуационных норм речевого поведения;</w:t>
      </w:r>
      <w:r w:rsidRPr="001D2DEF">
        <w:rPr>
          <w:rFonts w:eastAsia="Times New Roman" w:cs="Times New Roman"/>
          <w:i/>
          <w:color w:val="000000"/>
          <w:spacing w:val="6"/>
          <w:sz w:val="28"/>
          <w:szCs w:val="28"/>
          <w:lang w:eastAsia="ru-RU"/>
        </w:rPr>
        <w:t xml:space="preserve"> </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color w:val="000000"/>
          <w:spacing w:val="6"/>
          <w:sz w:val="28"/>
          <w:szCs w:val="28"/>
          <w:lang w:eastAsia="ru-RU"/>
        </w:rPr>
        <w:t>писать и говорить, составлять диалогические и монологические тексты в разных жанрах и стилях</w:t>
      </w:r>
      <w:r w:rsidRPr="001D2DEF">
        <w:rPr>
          <w:rFonts w:eastAsia="Times New Roman" w:cs="Times New Roman"/>
          <w:i/>
          <w:sz w:val="28"/>
          <w:szCs w:val="28"/>
          <w:lang w:eastAsia="ru-RU"/>
        </w:rPr>
        <w:t>;</w:t>
      </w:r>
    </w:p>
    <w:p w:rsidR="001D2DEF" w:rsidRPr="001D2DEF" w:rsidRDefault="001D2DEF" w:rsidP="001D2DEF">
      <w:pPr>
        <w:numPr>
          <w:ilvl w:val="0"/>
          <w:numId w:val="33"/>
        </w:numPr>
        <w:jc w:val="left"/>
        <w:rPr>
          <w:rFonts w:eastAsia="Times New Roman" w:cs="Times New Roman"/>
          <w:i/>
          <w:sz w:val="28"/>
          <w:szCs w:val="28"/>
          <w:lang w:eastAsia="ru-RU"/>
        </w:rPr>
      </w:pPr>
      <w:r w:rsidRPr="001D2DEF">
        <w:rPr>
          <w:rFonts w:eastAsia="Times New Roman" w:cs="Times New Roman"/>
          <w:i/>
          <w:color w:val="000000"/>
          <w:spacing w:val="6"/>
          <w:sz w:val="28"/>
          <w:szCs w:val="28"/>
          <w:lang w:eastAsia="ru-RU"/>
        </w:rPr>
        <w:t xml:space="preserve">переводить тексты с татарского на русский, с русского на татарский, относящиеся к разным жанрам и стилям, используя </w:t>
      </w:r>
      <w:r w:rsidRPr="001D2DEF">
        <w:rPr>
          <w:rFonts w:eastAsia="Calibri" w:cs="Times New Roman"/>
          <w:i/>
          <w:color w:val="444444"/>
          <w:sz w:val="28"/>
          <w:szCs w:val="28"/>
          <w:lang w:eastAsia="ru-RU"/>
        </w:rPr>
        <w:t>изобразительно-выразительные средства языка</w:t>
      </w:r>
      <w:r w:rsidRPr="001D2DEF">
        <w:rPr>
          <w:rFonts w:eastAsia="Times New Roman" w:cs="Times New Roman"/>
          <w:i/>
          <w:sz w:val="28"/>
          <w:szCs w:val="28"/>
          <w:lang w:eastAsia="ru-RU"/>
        </w:rPr>
        <w:t>;</w:t>
      </w:r>
    </w:p>
    <w:p w:rsidR="001D2DEF" w:rsidRPr="001D2DEF" w:rsidRDefault="001D2DEF" w:rsidP="001D2DEF">
      <w:pPr>
        <w:numPr>
          <w:ilvl w:val="0"/>
          <w:numId w:val="32"/>
        </w:numPr>
        <w:autoSpaceDE w:val="0"/>
        <w:autoSpaceDN w:val="0"/>
        <w:adjustRightInd w:val="0"/>
        <w:ind w:firstLine="567"/>
        <w:jc w:val="left"/>
        <w:rPr>
          <w:rFonts w:eastAsia="Times New Roman" w:cs="Times New Roman"/>
          <w:i/>
          <w:color w:val="000000"/>
          <w:sz w:val="28"/>
          <w:szCs w:val="28"/>
        </w:rPr>
      </w:pPr>
      <w:r w:rsidRPr="001D2DEF">
        <w:rPr>
          <w:rFonts w:eastAsia="Times New Roman" w:cs="Times New Roman"/>
          <w:i/>
          <w:sz w:val="28"/>
          <w:szCs w:val="28"/>
          <w:lang w:eastAsia="ru-RU"/>
        </w:rPr>
        <w:t>делать литературный анализ художественного текста, используя знания, полученные при изучении различных направлении языкознания</w:t>
      </w:r>
      <w:r w:rsidRPr="001D2DEF">
        <w:rPr>
          <w:rFonts w:eastAsia="Times New Roman" w:cs="Times New Roman"/>
          <w:i/>
          <w:color w:val="000000"/>
          <w:sz w:val="28"/>
          <w:szCs w:val="28"/>
        </w:rPr>
        <w:t>;</w:t>
      </w:r>
    </w:p>
    <w:p w:rsidR="001D2DEF" w:rsidRPr="001D2DEF" w:rsidRDefault="001D2DEF" w:rsidP="001D2DEF">
      <w:pPr>
        <w:autoSpaceDE w:val="0"/>
        <w:autoSpaceDN w:val="0"/>
        <w:adjustRightInd w:val="0"/>
        <w:ind w:firstLine="567"/>
        <w:rPr>
          <w:rFonts w:eastAsia="Times New Roman" w:cs="Times New Roman"/>
          <w:i/>
          <w:color w:val="000000"/>
          <w:sz w:val="28"/>
          <w:szCs w:val="28"/>
          <w:lang w:eastAsia="ru-RU"/>
        </w:rPr>
      </w:pPr>
      <w:r w:rsidRPr="001D2DEF">
        <w:rPr>
          <w:rFonts w:eastAsia="Times New Roman" w:cs="Times New Roman"/>
          <w:i/>
          <w:color w:val="000000"/>
          <w:spacing w:val="6"/>
          <w:sz w:val="28"/>
          <w:szCs w:val="28"/>
          <w:lang w:eastAsia="ru-RU"/>
        </w:rPr>
        <w:t>- объяснять литературное произведение в связи с общественной и культурной жизнью</w:t>
      </w:r>
      <w:r w:rsidRPr="001D2DEF">
        <w:rPr>
          <w:rFonts w:eastAsia="Times New Roman" w:cs="Times New Roman"/>
          <w:i/>
          <w:sz w:val="28"/>
          <w:szCs w:val="28"/>
          <w:lang w:eastAsia="ru-RU"/>
        </w:rPr>
        <w:t>;</w:t>
      </w:r>
      <w:r w:rsidRPr="001D2DEF">
        <w:rPr>
          <w:rFonts w:eastAsia="Arial Unicode MS" w:cs="Times New Roman"/>
          <w:b/>
          <w:bCs/>
          <w:i/>
          <w:color w:val="000000"/>
          <w:sz w:val="28"/>
          <w:szCs w:val="28"/>
          <w:shd w:val="clear" w:color="auto" w:fill="FFFFFF"/>
          <w:lang w:eastAsia="ru-RU" w:bidi="ru-RU"/>
        </w:rPr>
        <w:t xml:space="preserve"> </w:t>
      </w:r>
      <w:r w:rsidRPr="001D2DEF">
        <w:rPr>
          <w:rFonts w:eastAsia="Arial Unicode MS" w:cs="Times New Roman"/>
          <w:bCs/>
          <w:i/>
          <w:color w:val="000000"/>
          <w:sz w:val="28"/>
          <w:szCs w:val="28"/>
          <w:shd w:val="clear" w:color="auto" w:fill="FFFFFF"/>
          <w:lang w:eastAsia="ru-RU" w:bidi="ru-RU"/>
        </w:rPr>
        <w:t>выявлять взаимосвязь отечественных, региональных, мировых социально- экономических, политических и культурных проблем;</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color w:val="000000"/>
          <w:spacing w:val="6"/>
          <w:sz w:val="28"/>
          <w:szCs w:val="28"/>
          <w:lang w:eastAsia="ru-RU"/>
        </w:rPr>
        <w:t>воспроизводить содержание литературного произведения</w:t>
      </w:r>
      <w:r w:rsidRPr="001D2DEF">
        <w:rPr>
          <w:rFonts w:eastAsia="Times New Roman" w:cs="Times New Roman"/>
          <w:i/>
          <w:sz w:val="28"/>
          <w:szCs w:val="28"/>
          <w:lang w:eastAsia="ru-RU"/>
        </w:rPr>
        <w:t>;</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Calibri" w:cs="Times New Roman"/>
          <w:i/>
          <w:sz w:val="28"/>
          <w:szCs w:val="28"/>
          <w:lang w:eastAsia="ru-RU"/>
        </w:rPr>
        <w:t xml:space="preserve">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w:t>
      </w:r>
      <w:r w:rsidRPr="001D2DEF">
        <w:rPr>
          <w:rFonts w:eastAsia="Calibri" w:cs="Times New Roman"/>
          <w:i/>
          <w:sz w:val="28"/>
          <w:szCs w:val="28"/>
          <w:lang w:eastAsia="ru-RU"/>
        </w:rPr>
        <w:lastRenderedPageBreak/>
        <w:t>произведений; связывать литературную классику со временем написания, с современностью и с традицией; выявлять «сквозные темы» и ключевые проблемы татарской литературы</w:t>
      </w:r>
      <w:r w:rsidRPr="001D2DEF">
        <w:rPr>
          <w:rFonts w:eastAsia="Times New Roman" w:cs="Times New Roman"/>
          <w:i/>
          <w:sz w:val="28"/>
          <w:szCs w:val="28"/>
          <w:lang w:eastAsia="ru-RU"/>
        </w:rPr>
        <w:t>;</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Calibri" w:cs="Times New Roman"/>
          <w:i/>
          <w:sz w:val="28"/>
          <w:szCs w:val="28"/>
          <w:lang w:eastAsia="ru-RU"/>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r w:rsidRPr="001D2DEF">
        <w:rPr>
          <w:rFonts w:eastAsia="Times New Roman" w:cs="Times New Roman"/>
          <w:i/>
          <w:sz w:val="28"/>
          <w:szCs w:val="28"/>
          <w:lang w:eastAsia="ru-RU"/>
        </w:rPr>
        <w:t>;</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color w:val="000000"/>
          <w:spacing w:val="6"/>
          <w:sz w:val="28"/>
          <w:szCs w:val="28"/>
          <w:lang w:eastAsia="ru-RU"/>
        </w:rPr>
        <w:t>определять род и жанр  литературного произведения; сопоставлять его с другими произведениями того же или другого писателя</w:t>
      </w:r>
      <w:r w:rsidRPr="001D2DEF">
        <w:rPr>
          <w:rFonts w:eastAsia="Times New Roman" w:cs="Times New Roman"/>
          <w:i/>
          <w:sz w:val="28"/>
          <w:szCs w:val="28"/>
          <w:lang w:eastAsia="ru-RU"/>
        </w:rPr>
        <w:t>;</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color w:val="000000"/>
          <w:spacing w:val="6"/>
          <w:sz w:val="28"/>
          <w:szCs w:val="28"/>
          <w:lang w:eastAsia="ru-RU"/>
        </w:rPr>
        <w:t>выявлять авторскую позицию, характеризовать особенности стиля писателя; дать оценку литературной деятельности писателя;</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color w:val="000000"/>
          <w:spacing w:val="6"/>
          <w:sz w:val="28"/>
          <w:szCs w:val="28"/>
          <w:lang w:eastAsia="ru-RU"/>
        </w:rPr>
        <w:t>выразительно читать изученные произведения (или фрагменты), соблюдая нормы литературного произношения;</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color w:val="000000"/>
          <w:spacing w:val="6"/>
          <w:sz w:val="28"/>
          <w:szCs w:val="28"/>
          <w:lang w:eastAsia="ru-RU"/>
        </w:rPr>
        <w:t>писать рецензии на прочитанные произведения,  сочинения различных жанров на литературные темы и изложения;</w:t>
      </w:r>
    </w:p>
    <w:p w:rsidR="001D2DEF" w:rsidRPr="001D2DEF" w:rsidRDefault="001D2DEF" w:rsidP="001D2DEF">
      <w:pPr>
        <w:numPr>
          <w:ilvl w:val="0"/>
          <w:numId w:val="33"/>
        </w:numPr>
        <w:autoSpaceDE w:val="0"/>
        <w:autoSpaceDN w:val="0"/>
        <w:adjustRightInd w:val="0"/>
        <w:ind w:firstLine="360"/>
        <w:jc w:val="left"/>
        <w:rPr>
          <w:rFonts w:eastAsia="Times New Roman" w:cs="Times New Roman"/>
          <w:b/>
          <w:i/>
          <w:color w:val="000000"/>
          <w:sz w:val="28"/>
          <w:szCs w:val="28"/>
          <w:lang w:eastAsia="ru-RU"/>
        </w:rPr>
      </w:pPr>
      <w:r w:rsidRPr="001D2DEF">
        <w:rPr>
          <w:rFonts w:eastAsia="Arial Unicode MS" w:cs="Times New Roman"/>
          <w:bCs/>
          <w:i/>
          <w:color w:val="000000"/>
          <w:sz w:val="28"/>
          <w:szCs w:val="28"/>
          <w:shd w:val="clear" w:color="auto" w:fill="FFFFFF"/>
          <w:lang w:eastAsia="ru-RU" w:bidi="ru-RU"/>
        </w:rPr>
        <w:t>соблюдать правила техники безопасности и гигиенические рекомендации при использовании средств информационно-коммуникационных технологии; использовать сервисы и информационные ресурсы информационно</w:t>
      </w:r>
      <w:r w:rsidRPr="001D2DEF">
        <w:rPr>
          <w:rFonts w:eastAsia="Arial Unicode MS" w:cs="Times New Roman"/>
          <w:bCs/>
          <w:i/>
          <w:color w:val="000000"/>
          <w:sz w:val="28"/>
          <w:szCs w:val="28"/>
          <w:shd w:val="clear" w:color="auto" w:fill="FFFFFF"/>
          <w:lang w:eastAsia="ru-RU" w:bidi="ru-RU"/>
        </w:rPr>
        <w:softHyphen/>
        <w:t>телекоммуникационной сети «Интернет» (далее - сеть Интернет) в профессиональной деятельности.</w:t>
      </w:r>
    </w:p>
    <w:p w:rsidR="001D2DEF" w:rsidRPr="001D2DEF" w:rsidRDefault="001D2DEF" w:rsidP="001D2DEF">
      <w:pPr>
        <w:autoSpaceDE w:val="0"/>
        <w:autoSpaceDN w:val="0"/>
        <w:adjustRightInd w:val="0"/>
        <w:ind w:firstLine="567"/>
        <w:rPr>
          <w:rFonts w:eastAsia="Times New Roman" w:cs="Times New Roman"/>
          <w:color w:val="000000"/>
          <w:sz w:val="28"/>
          <w:szCs w:val="28"/>
          <w:lang w:eastAsia="ru-RU"/>
        </w:rPr>
      </w:pPr>
      <w:r w:rsidRPr="001D2DEF">
        <w:rPr>
          <w:rFonts w:eastAsia="Times New Roman" w:cs="Times New Roman"/>
          <w:color w:val="000000"/>
          <w:sz w:val="28"/>
          <w:szCs w:val="28"/>
          <w:lang w:eastAsia="ru-RU"/>
        </w:rPr>
        <w:t>В результате освоения дисциплины студент должен знать:</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color w:val="000000"/>
          <w:spacing w:val="6"/>
          <w:sz w:val="28"/>
          <w:szCs w:val="28"/>
          <w:lang w:eastAsia="ru-RU"/>
        </w:rPr>
        <w:t>историю, этапы развития и изменения татарского литературного языка</w:t>
      </w:r>
      <w:r w:rsidRPr="001D2DEF">
        <w:rPr>
          <w:rFonts w:eastAsia="Times New Roman" w:cs="Times New Roman"/>
          <w:i/>
          <w:sz w:val="28"/>
          <w:szCs w:val="28"/>
          <w:lang w:eastAsia="ru-RU"/>
        </w:rPr>
        <w:t xml:space="preserve">; </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Calibri" w:cs="Times New Roman"/>
          <w:i/>
          <w:sz w:val="28"/>
          <w:szCs w:val="28"/>
          <w:lang w:eastAsia="ru-RU"/>
        </w:rPr>
        <w:t>основные закономерности историко-литературного процесса; сведения об отдельных периодах его развития; черты литературных направлений</w:t>
      </w:r>
      <w:r w:rsidRPr="001D2DEF">
        <w:rPr>
          <w:rFonts w:eastAsia="Times New Roman" w:cs="Times New Roman"/>
          <w:i/>
          <w:sz w:val="28"/>
          <w:szCs w:val="28"/>
          <w:lang w:eastAsia="ru-RU"/>
        </w:rPr>
        <w:t xml:space="preserve">; </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Calibri" w:cs="Times New Roman"/>
          <w:i/>
          <w:sz w:val="28"/>
          <w:szCs w:val="28"/>
          <w:lang w:eastAsia="ru-RU"/>
        </w:rPr>
        <w:t xml:space="preserve"> основные факты жизни и творчества классиков татарской литературы, этапы их творческой эволюции</w:t>
      </w:r>
      <w:r w:rsidRPr="001D2DEF">
        <w:rPr>
          <w:rFonts w:eastAsia="Times New Roman" w:cs="Times New Roman"/>
          <w:i/>
          <w:sz w:val="28"/>
          <w:szCs w:val="28"/>
          <w:lang w:eastAsia="ru-RU"/>
        </w:rPr>
        <w:t xml:space="preserve">; </w:t>
      </w:r>
    </w:p>
    <w:p w:rsidR="001D2DEF" w:rsidRPr="001D2DEF" w:rsidRDefault="001D2DEF" w:rsidP="001D2DEF">
      <w:pPr>
        <w:numPr>
          <w:ilvl w:val="0"/>
          <w:numId w:val="33"/>
        </w:numPr>
        <w:ind w:firstLine="567"/>
        <w:jc w:val="left"/>
        <w:rPr>
          <w:rFonts w:eastAsia="Times New Roman" w:cs="Times New Roman"/>
          <w:szCs w:val="24"/>
          <w:lang w:eastAsia="ru-RU"/>
        </w:rPr>
      </w:pPr>
      <w:r w:rsidRPr="001D2DEF">
        <w:rPr>
          <w:rFonts w:eastAsia="Calibri" w:cs="Times New Roman"/>
          <w:i/>
          <w:sz w:val="28"/>
          <w:szCs w:val="28"/>
          <w:lang w:eastAsia="ru-RU"/>
        </w:rPr>
        <w:t>сведения по истории и теории литературы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bCs/>
          <w:i/>
          <w:sz w:val="28"/>
          <w:szCs w:val="28"/>
          <w:lang w:eastAsia="ru-RU"/>
        </w:rPr>
        <w:t>основные понятия теории литературы и их определения (литературный процесс, творческий метод,</w:t>
      </w:r>
      <w:r w:rsidRPr="001D2DEF">
        <w:rPr>
          <w:rFonts w:eastAsia="Times New Roman" w:cs="Times New Roman"/>
          <w:b/>
          <w:bCs/>
          <w:i/>
          <w:sz w:val="28"/>
          <w:szCs w:val="28"/>
          <w:lang w:eastAsia="ru-RU"/>
        </w:rPr>
        <w:t xml:space="preserve"> </w:t>
      </w:r>
      <w:r w:rsidRPr="001D2DEF">
        <w:rPr>
          <w:rFonts w:eastAsia="Calibri" w:cs="Times New Roman"/>
          <w:i/>
          <w:sz w:val="28"/>
          <w:szCs w:val="28"/>
          <w:lang w:eastAsia="ru-RU"/>
        </w:rPr>
        <w:t>изобразительно-выразительные средства, виды анализов, стиль писателя, литература и эпоха, связь личности и общества.</w:t>
      </w:r>
    </w:p>
    <w:p w:rsidR="001D2DEF" w:rsidRPr="001D2DEF" w:rsidRDefault="001D2DEF" w:rsidP="001D2DEF">
      <w:pPr>
        <w:numPr>
          <w:ilvl w:val="0"/>
          <w:numId w:val="33"/>
        </w:numPr>
        <w:ind w:firstLine="567"/>
        <w:jc w:val="left"/>
        <w:rPr>
          <w:rFonts w:eastAsia="Times New Roman" w:cs="Times New Roman"/>
          <w:szCs w:val="24"/>
          <w:lang w:eastAsia="ru-RU"/>
        </w:rPr>
      </w:pPr>
      <w:r w:rsidRPr="001D2DEF">
        <w:rPr>
          <w:rFonts w:eastAsia="Times New Roman" w:cs="Times New Roman"/>
          <w:bCs/>
          <w:i/>
          <w:sz w:val="28"/>
          <w:szCs w:val="28"/>
          <w:lang w:eastAsia="ru-RU"/>
        </w:rPr>
        <w:t>знать о роли науки, культуры и религии в сохранении и укреплении национальных и государственных традиций;</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sz w:val="28"/>
          <w:szCs w:val="28"/>
          <w:lang w:eastAsia="ru-RU"/>
        </w:rPr>
        <w:t>знать техники и приемы общения, правила слушания, ведения беседы, убеждения, этические принципы общения.</w:t>
      </w:r>
    </w:p>
    <w:p w:rsidR="001D2DEF" w:rsidRPr="001D2DEF" w:rsidRDefault="001D2DEF" w:rsidP="001D2DEF">
      <w:pPr>
        <w:autoSpaceDE w:val="0"/>
        <w:autoSpaceDN w:val="0"/>
        <w:adjustRightInd w:val="0"/>
        <w:ind w:firstLine="567"/>
        <w:rPr>
          <w:rFonts w:eastAsia="Times New Roman" w:cs="Times New Roman"/>
          <w:color w:val="000000"/>
          <w:sz w:val="28"/>
          <w:szCs w:val="28"/>
          <w:u w:val="single"/>
          <w:lang w:eastAsia="ru-RU"/>
        </w:rPr>
      </w:pPr>
      <w:r w:rsidRPr="001D2DEF">
        <w:rPr>
          <w:rFonts w:eastAsia="Times New Roman" w:cs="Times New Roman"/>
          <w:color w:val="000000"/>
          <w:sz w:val="28"/>
          <w:szCs w:val="28"/>
          <w:lang w:eastAsia="ru-RU"/>
        </w:rPr>
        <w:t xml:space="preserve">     Содержание дисциплины должно быть ориентировано на подготовку студентов к освоению профессиональных модулей ППССЗ  по специальности </w:t>
      </w:r>
      <w:r w:rsidRPr="001D2DEF">
        <w:rPr>
          <w:rFonts w:eastAsia="Times New Roman" w:cs="Times New Roman"/>
          <w:color w:val="000000"/>
          <w:sz w:val="28"/>
          <w:szCs w:val="28"/>
          <w:lang w:eastAsia="ru-RU"/>
        </w:rPr>
        <w:lastRenderedPageBreak/>
        <w:t>44.02.02 Преподавание в начальных классах и овладению профессиональными компетенциями (ПК) (Приложение 1):</w:t>
      </w:r>
    </w:p>
    <w:p w:rsidR="001D2DEF" w:rsidRPr="001D2DEF" w:rsidRDefault="001D2DEF" w:rsidP="001D2DEF">
      <w:pPr>
        <w:shd w:val="clear" w:color="auto" w:fill="FFFFFF"/>
        <w:tabs>
          <w:tab w:val="left" w:pos="994"/>
        </w:tabs>
        <w:ind w:firstLine="567"/>
        <w:rPr>
          <w:rFonts w:eastAsia="Times New Roman" w:cs="Times New Roman"/>
          <w:sz w:val="28"/>
          <w:szCs w:val="28"/>
          <w:lang w:eastAsia="ru-RU"/>
        </w:rPr>
      </w:pPr>
      <w:r w:rsidRPr="001D2DEF">
        <w:rPr>
          <w:rFonts w:eastAsia="Times New Roman" w:cs="Times New Roman"/>
          <w:color w:val="000000"/>
          <w:sz w:val="28"/>
          <w:szCs w:val="28"/>
          <w:lang w:eastAsia="ru-RU"/>
        </w:rPr>
        <w:t xml:space="preserve">ПК 1.2. Проводить уроки. </w:t>
      </w:r>
    </w:p>
    <w:p w:rsidR="001D2DEF" w:rsidRPr="001D2DEF" w:rsidRDefault="001D2DEF" w:rsidP="001D2DEF">
      <w:pPr>
        <w:shd w:val="clear" w:color="auto" w:fill="FFFFFF"/>
        <w:tabs>
          <w:tab w:val="left" w:pos="864"/>
        </w:tabs>
        <w:ind w:firstLine="567"/>
        <w:rPr>
          <w:rFonts w:eastAsia="Times New Roman" w:cs="Times New Roman"/>
          <w:color w:val="000000"/>
          <w:sz w:val="28"/>
          <w:szCs w:val="28"/>
          <w:lang w:eastAsia="ru-RU"/>
        </w:rPr>
      </w:pPr>
      <w:r w:rsidRPr="001D2DEF">
        <w:rPr>
          <w:rFonts w:eastAsia="Times New Roman" w:cs="Times New Roman"/>
          <w:color w:val="000000"/>
          <w:sz w:val="28"/>
          <w:szCs w:val="28"/>
          <w:lang w:eastAsia="ru-RU"/>
        </w:rPr>
        <w:t>ПК 1.5. Вести документацию, обеспечивающую обучение по образовательным программам начального общего образования.</w:t>
      </w:r>
    </w:p>
    <w:p w:rsidR="001D2DEF" w:rsidRPr="001D2DEF" w:rsidRDefault="001D2DEF" w:rsidP="001D2DEF">
      <w:pPr>
        <w:shd w:val="clear" w:color="auto" w:fill="FFFFFF"/>
        <w:tabs>
          <w:tab w:val="left" w:pos="864"/>
        </w:tabs>
        <w:ind w:firstLine="567"/>
        <w:rPr>
          <w:rFonts w:eastAsia="Times New Roman" w:cs="Times New Roman"/>
          <w:color w:val="000000"/>
          <w:sz w:val="28"/>
          <w:szCs w:val="28"/>
          <w:lang w:eastAsia="ru-RU"/>
        </w:rPr>
      </w:pPr>
      <w:r w:rsidRPr="001D2DEF">
        <w:rPr>
          <w:rFonts w:eastAsia="Times New Roman" w:cs="Times New Roman"/>
          <w:color w:val="000000"/>
          <w:sz w:val="28"/>
          <w:szCs w:val="28"/>
          <w:lang w:eastAsia="ru-RU"/>
        </w:rPr>
        <w:t>ПК 2.2. Проводить внеурочные занятия.</w:t>
      </w:r>
    </w:p>
    <w:p w:rsidR="001D2DEF" w:rsidRPr="001D2DEF" w:rsidRDefault="001D2DEF" w:rsidP="001D2DEF">
      <w:pPr>
        <w:shd w:val="clear" w:color="auto" w:fill="FFFFFF"/>
        <w:tabs>
          <w:tab w:val="left" w:pos="864"/>
        </w:tabs>
        <w:ind w:firstLine="567"/>
        <w:rPr>
          <w:rFonts w:eastAsia="Times New Roman" w:cs="Times New Roman"/>
          <w:color w:val="000000"/>
          <w:sz w:val="28"/>
          <w:szCs w:val="28"/>
          <w:lang w:eastAsia="ru-RU"/>
        </w:rPr>
      </w:pPr>
      <w:r w:rsidRPr="001D2DEF">
        <w:rPr>
          <w:rFonts w:eastAsia="Times New Roman" w:cs="Times New Roman"/>
          <w:color w:val="000000"/>
          <w:sz w:val="28"/>
          <w:szCs w:val="28"/>
          <w:lang w:eastAsia="ru-RU"/>
        </w:rPr>
        <w:t>ПК 3.3. Проводить внеклассные мероприятия.</w:t>
      </w:r>
    </w:p>
    <w:p w:rsidR="001D2DEF" w:rsidRPr="001D2DEF" w:rsidRDefault="001D2DEF" w:rsidP="001D2DEF">
      <w:pPr>
        <w:shd w:val="clear" w:color="auto" w:fill="FFFFFF"/>
        <w:tabs>
          <w:tab w:val="left" w:pos="864"/>
        </w:tabs>
        <w:ind w:firstLine="567"/>
        <w:rPr>
          <w:rFonts w:eastAsia="Times New Roman" w:cs="Times New Roman"/>
          <w:sz w:val="28"/>
          <w:szCs w:val="28"/>
          <w:lang w:eastAsia="ru-RU"/>
        </w:rPr>
      </w:pPr>
      <w:r w:rsidRPr="001D2DEF">
        <w:rPr>
          <w:rFonts w:eastAsia="Times New Roman" w:cs="Times New Roman"/>
          <w:color w:val="000000"/>
          <w:sz w:val="28"/>
          <w:szCs w:val="28"/>
          <w:lang w:eastAsia="ru-RU"/>
        </w:rPr>
        <w:t>ПК 4.2.</w:t>
      </w:r>
      <w:r w:rsidRPr="001D2DEF">
        <w:rPr>
          <w:rFonts w:eastAsia="Times New Roman" w:cs="Times New Roman"/>
          <w:sz w:val="28"/>
          <w:szCs w:val="28"/>
          <w:lang w:eastAsia="ru-RU"/>
        </w:rPr>
        <w:t xml:space="preserve"> Создавать в кабинете предметно-развивающую среду.</w:t>
      </w:r>
    </w:p>
    <w:p w:rsidR="001D2DEF" w:rsidRPr="001D2DEF" w:rsidRDefault="001D2DEF" w:rsidP="001D2DEF">
      <w:pPr>
        <w:autoSpaceDE w:val="0"/>
        <w:autoSpaceDN w:val="0"/>
        <w:adjustRightInd w:val="0"/>
        <w:ind w:firstLine="567"/>
        <w:rPr>
          <w:rFonts w:eastAsia="Times New Roman" w:cs="Times New Roman"/>
          <w:color w:val="000000"/>
          <w:sz w:val="28"/>
          <w:szCs w:val="28"/>
          <w:lang w:eastAsia="ru-RU"/>
        </w:rPr>
      </w:pPr>
      <w:r w:rsidRPr="001D2DEF">
        <w:rPr>
          <w:rFonts w:eastAsia="Times New Roman" w:cs="Times New Roman"/>
          <w:color w:val="000000"/>
          <w:sz w:val="28"/>
          <w:szCs w:val="28"/>
          <w:lang w:eastAsia="ru-RU"/>
        </w:rPr>
        <w:t xml:space="preserve">     В процессе освоения дисциплины у студентов должны формировать общие компетенции (ОК) :</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3. Оценивать риски и принимать решения в нестандартных ситуациях.</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10. Осуществлять профилактику травматизма, обеспечивать охрану жизни и здоровья детей.</w:t>
      </w:r>
    </w:p>
    <w:p w:rsidR="001D2DEF" w:rsidRPr="001D2DEF" w:rsidRDefault="001D2DEF" w:rsidP="001D2DEF">
      <w:pPr>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 xml:space="preserve">ОК 11. Строить профессиональную деятельность с соблюдением правовых норм, ее регулирующих. </w:t>
      </w:r>
    </w:p>
    <w:p w:rsidR="001D2DEF" w:rsidRPr="001D2DEF" w:rsidRDefault="001D2DEF" w:rsidP="001D2DEF">
      <w:pPr>
        <w:ind w:firstLine="567"/>
        <w:rPr>
          <w:rFonts w:eastAsia="Calibri" w:cs="Times New Roman"/>
          <w:sz w:val="27"/>
          <w:szCs w:val="27"/>
        </w:rPr>
      </w:pPr>
      <w:r w:rsidRPr="001D2DEF">
        <w:rPr>
          <w:rFonts w:eastAsia="Calibri" w:cs="Times New Roman"/>
          <w:sz w:val="27"/>
          <w:szCs w:val="27"/>
        </w:rPr>
        <w:t>В процессе освоения дисциплины у студентов должны формировать личностные результаты (ЛР):</w:t>
      </w:r>
    </w:p>
    <w:p w:rsidR="001D2DEF" w:rsidRPr="001D2DEF" w:rsidRDefault="001D2DEF" w:rsidP="001D2DEF">
      <w:pPr>
        <w:ind w:firstLine="567"/>
        <w:rPr>
          <w:rFonts w:eastAsia="Times New Roman" w:cs="Times New Roman"/>
          <w:sz w:val="27"/>
          <w:szCs w:val="27"/>
          <w:lang w:eastAsia="ru-RU"/>
        </w:rPr>
      </w:pPr>
      <w:r w:rsidRPr="001D2DEF">
        <w:rPr>
          <w:rFonts w:eastAsia="Times New Roman" w:cs="Times New Roman"/>
          <w:b/>
          <w:sz w:val="27"/>
          <w:szCs w:val="27"/>
          <w:lang w:eastAsia="ru-RU"/>
        </w:rPr>
        <w:t>ЛР 4.</w:t>
      </w:r>
      <w:r w:rsidRPr="001D2DEF">
        <w:rPr>
          <w:rFonts w:eastAsia="Times New Roman" w:cs="Times New Roman"/>
          <w:sz w:val="27"/>
          <w:szCs w:val="27"/>
          <w:lang w:eastAsia="ru-RU"/>
        </w:rPr>
        <w:t xml:space="preserve">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w:t>
      </w:r>
      <w:r w:rsidRPr="001D2DEF">
        <w:rPr>
          <w:rFonts w:eastAsia="Times New Roman" w:cs="Times New Roman"/>
          <w:sz w:val="27"/>
          <w:szCs w:val="27"/>
          <w:lang w:eastAsia="ru-RU"/>
        </w:rPr>
        <w:lastRenderedPageBreak/>
        <w:t>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1D2DEF" w:rsidRPr="001D2DEF" w:rsidRDefault="001D2DEF" w:rsidP="001D2DEF">
      <w:pPr>
        <w:ind w:firstLine="567"/>
        <w:rPr>
          <w:rFonts w:eastAsia="Times New Roman" w:cs="Times New Roman"/>
          <w:sz w:val="27"/>
          <w:szCs w:val="27"/>
          <w:lang w:eastAsia="ru-RU"/>
        </w:rPr>
      </w:pPr>
      <w:r w:rsidRPr="001D2DEF">
        <w:rPr>
          <w:rFonts w:eastAsia="Times New Roman" w:cs="Times New Roman"/>
          <w:b/>
          <w:sz w:val="27"/>
          <w:szCs w:val="27"/>
          <w:lang w:eastAsia="ru-RU"/>
        </w:rPr>
        <w:t>ЛР 5.</w:t>
      </w:r>
      <w:r w:rsidRPr="001D2DEF">
        <w:rPr>
          <w:rFonts w:eastAsia="Times New Roman" w:cs="Times New Roman"/>
          <w:sz w:val="27"/>
          <w:szCs w:val="27"/>
          <w:lang w:eastAsia="ru-RU"/>
        </w:rPr>
        <w:t xml:space="preserve">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1D2DEF" w:rsidRPr="001D2DEF" w:rsidRDefault="001D2DEF" w:rsidP="001D2DEF">
      <w:pPr>
        <w:ind w:firstLine="567"/>
        <w:rPr>
          <w:rFonts w:eastAsia="Times New Roman" w:cs="Times New Roman"/>
          <w:sz w:val="27"/>
          <w:szCs w:val="27"/>
          <w:lang w:eastAsia="ru-RU"/>
        </w:rPr>
      </w:pPr>
      <w:r w:rsidRPr="001D2DEF">
        <w:rPr>
          <w:rFonts w:eastAsia="Times New Roman" w:cs="Times New Roman"/>
          <w:b/>
          <w:sz w:val="27"/>
          <w:szCs w:val="27"/>
          <w:lang w:eastAsia="ru-RU"/>
        </w:rPr>
        <w:t>ЛР 6.</w:t>
      </w:r>
      <w:r w:rsidRPr="001D2DEF">
        <w:rPr>
          <w:rFonts w:eastAsia="Times New Roman" w:cs="Times New Roman"/>
          <w:sz w:val="27"/>
          <w:szCs w:val="27"/>
          <w:lang w:eastAsia="ru-RU"/>
        </w:rPr>
        <w:t xml:space="preserve">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1D2DEF" w:rsidRPr="001D2DEF" w:rsidRDefault="001D2DEF" w:rsidP="001D2DEF">
      <w:pPr>
        <w:ind w:firstLine="567"/>
        <w:rPr>
          <w:rFonts w:eastAsia="Times New Roman" w:cs="Times New Roman"/>
          <w:sz w:val="27"/>
          <w:szCs w:val="27"/>
          <w:lang w:eastAsia="ru-RU"/>
        </w:rPr>
      </w:pPr>
      <w:r w:rsidRPr="001D2DEF">
        <w:rPr>
          <w:rFonts w:eastAsia="Times New Roman" w:cs="Times New Roman"/>
          <w:b/>
          <w:sz w:val="27"/>
          <w:szCs w:val="27"/>
          <w:lang w:eastAsia="ru-RU"/>
        </w:rPr>
        <w:t>ЛР 13</w:t>
      </w:r>
      <w:r w:rsidRPr="001D2DEF">
        <w:rPr>
          <w:rFonts w:eastAsia="Times New Roman" w:cs="Times New Roman"/>
          <w:sz w:val="27"/>
          <w:szCs w:val="27"/>
          <w:lang w:eastAsia="ru-RU"/>
        </w:rPr>
        <w:t>.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1D2DEF" w:rsidRPr="001D2DEF" w:rsidRDefault="001D2DEF" w:rsidP="001D2DEF">
      <w:pPr>
        <w:ind w:firstLine="567"/>
        <w:rPr>
          <w:rFonts w:eastAsia="Times New Roman" w:cs="Times New Roman"/>
          <w:sz w:val="27"/>
          <w:szCs w:val="27"/>
          <w:lang w:eastAsia="ru-RU"/>
        </w:rPr>
      </w:pPr>
      <w:r w:rsidRPr="001D2DEF">
        <w:rPr>
          <w:rFonts w:eastAsia="Times New Roman" w:cs="Times New Roman"/>
          <w:b/>
          <w:sz w:val="27"/>
          <w:szCs w:val="27"/>
          <w:lang w:eastAsia="ru-RU"/>
        </w:rPr>
        <w:t>ЛР 17</w:t>
      </w:r>
      <w:r w:rsidRPr="001D2DEF">
        <w:rPr>
          <w:rFonts w:eastAsia="Times New Roman" w:cs="Times New Roman"/>
          <w:sz w:val="27"/>
          <w:szCs w:val="27"/>
          <w:lang w:eastAsia="ru-RU"/>
        </w:rPr>
        <w:t>.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1D2DEF" w:rsidRPr="001D2DEF" w:rsidRDefault="001D2DEF" w:rsidP="001D2DEF">
      <w:pPr>
        <w:ind w:firstLine="567"/>
        <w:rPr>
          <w:rFonts w:eastAsia="Times New Roman" w:cs="Times New Roman"/>
          <w:sz w:val="27"/>
          <w:szCs w:val="27"/>
          <w:lang w:eastAsia="ru-RU"/>
        </w:rPr>
      </w:pPr>
      <w:r w:rsidRPr="001D2DEF">
        <w:rPr>
          <w:rFonts w:eastAsia="Times New Roman" w:cs="Times New Roman"/>
          <w:b/>
          <w:sz w:val="27"/>
          <w:szCs w:val="27"/>
          <w:lang w:eastAsia="ru-RU"/>
        </w:rPr>
        <w:t>ЛР 18.</w:t>
      </w:r>
      <w:r w:rsidRPr="001D2DEF">
        <w:rPr>
          <w:rFonts w:eastAsia="Times New Roman" w:cs="Times New Roman"/>
          <w:sz w:val="27"/>
          <w:szCs w:val="27"/>
          <w:lang w:eastAsia="ru-RU"/>
        </w:rPr>
        <w:t xml:space="preserve"> Проявляющий себя как гражданин единого социокультурного пространства, сохраняющий язык, культуру и традиции народов Республики Татарстан.</w:t>
      </w:r>
    </w:p>
    <w:p w:rsidR="001D2DEF" w:rsidRPr="001D2DEF" w:rsidRDefault="001D2DEF" w:rsidP="001D2DEF">
      <w:pPr>
        <w:ind w:firstLine="567"/>
        <w:rPr>
          <w:rFonts w:eastAsia="Times New Roman" w:cs="Times New Roman"/>
          <w:sz w:val="27"/>
          <w:szCs w:val="27"/>
          <w:lang w:val="tt-RU" w:eastAsia="ru-RU"/>
        </w:rPr>
      </w:pPr>
      <w:r w:rsidRPr="001D2DEF">
        <w:rPr>
          <w:rFonts w:eastAsia="Times New Roman" w:cs="Times New Roman"/>
          <w:b/>
          <w:sz w:val="27"/>
          <w:szCs w:val="27"/>
          <w:lang w:eastAsia="ru-RU"/>
        </w:rPr>
        <w:t>ЛР 19.</w:t>
      </w:r>
      <w:r w:rsidRPr="001D2DEF">
        <w:rPr>
          <w:rFonts w:eastAsia="Times New Roman" w:cs="Times New Roman"/>
          <w:sz w:val="27"/>
          <w:szCs w:val="27"/>
          <w:lang w:eastAsia="ru-RU"/>
        </w:rPr>
        <w:t xml:space="preserve"> Проявляющий уважение к    духовно – нравственным ценностям народов Республики Татарстан, историческим и национально – культурным традициям.</w:t>
      </w:r>
    </w:p>
    <w:p w:rsidR="001D2DEF" w:rsidRPr="001D2DEF" w:rsidRDefault="001D2DEF" w:rsidP="001D2DEF">
      <w:pPr>
        <w:ind w:firstLine="567"/>
        <w:rPr>
          <w:rFonts w:eastAsia="Times New Roman" w:cs="Times New Roman"/>
          <w:sz w:val="27"/>
          <w:szCs w:val="27"/>
          <w:lang w:val="tt-RU" w:eastAsia="ru-RU"/>
        </w:rPr>
      </w:pPr>
    </w:p>
    <w:p w:rsidR="001D2DEF" w:rsidRPr="001D2DEF" w:rsidRDefault="001D2DEF" w:rsidP="001D2DEF">
      <w:pPr>
        <w:autoSpaceDE w:val="0"/>
        <w:autoSpaceDN w:val="0"/>
        <w:adjustRightInd w:val="0"/>
        <w:ind w:firstLine="567"/>
        <w:rPr>
          <w:rFonts w:eastAsia="Times New Roman" w:cs="Times New Roman"/>
          <w:b/>
          <w:bCs/>
          <w:color w:val="000000"/>
          <w:sz w:val="28"/>
          <w:szCs w:val="28"/>
          <w:lang w:eastAsia="ru-RU"/>
        </w:rPr>
      </w:pPr>
      <w:r w:rsidRPr="001D2DEF">
        <w:rPr>
          <w:rFonts w:eastAsia="Times New Roman" w:cs="Times New Roman"/>
          <w:b/>
          <w:bCs/>
          <w:color w:val="000000"/>
          <w:sz w:val="28"/>
          <w:szCs w:val="28"/>
          <w:lang w:eastAsia="ru-RU"/>
        </w:rPr>
        <w:t>1.4. Количество часов на освоение программы учебной дисциплины:</w:t>
      </w:r>
    </w:p>
    <w:p w:rsidR="001D2DEF" w:rsidRPr="001D2DEF" w:rsidRDefault="001D2DEF" w:rsidP="001D2DEF">
      <w:pPr>
        <w:autoSpaceDE w:val="0"/>
        <w:autoSpaceDN w:val="0"/>
        <w:adjustRightInd w:val="0"/>
        <w:ind w:firstLine="567"/>
        <w:rPr>
          <w:rFonts w:eastAsia="Times New Roman" w:cs="Times New Roman"/>
          <w:color w:val="000000"/>
          <w:sz w:val="28"/>
          <w:szCs w:val="28"/>
          <w:lang w:eastAsia="ru-RU"/>
        </w:rPr>
      </w:pPr>
      <w:r w:rsidRPr="001D2DEF">
        <w:rPr>
          <w:rFonts w:eastAsia="Times New Roman" w:cs="Times New Roman"/>
          <w:color w:val="000000"/>
          <w:sz w:val="28"/>
          <w:szCs w:val="28"/>
          <w:lang w:eastAsia="ru-RU"/>
        </w:rPr>
        <w:t>максимальной учебной нагрузки студента 195 часов, в том числе:</w:t>
      </w:r>
    </w:p>
    <w:p w:rsidR="001D2DEF" w:rsidRPr="001D2DEF" w:rsidRDefault="001D2DEF" w:rsidP="001D2DEF">
      <w:pPr>
        <w:autoSpaceDE w:val="0"/>
        <w:autoSpaceDN w:val="0"/>
        <w:adjustRightInd w:val="0"/>
        <w:ind w:firstLine="567"/>
        <w:rPr>
          <w:rFonts w:eastAsia="Times New Roman" w:cs="Times New Roman"/>
          <w:color w:val="000000"/>
          <w:sz w:val="28"/>
          <w:szCs w:val="28"/>
          <w:lang w:eastAsia="ru-RU"/>
        </w:rPr>
      </w:pPr>
      <w:r w:rsidRPr="001D2DEF">
        <w:rPr>
          <w:rFonts w:eastAsia="SymbolMT" w:cs="Times New Roman"/>
          <w:color w:val="000000"/>
          <w:sz w:val="28"/>
          <w:szCs w:val="28"/>
          <w:lang w:eastAsia="ru-RU"/>
        </w:rPr>
        <w:t>-</w:t>
      </w:r>
      <w:r w:rsidRPr="001D2DEF">
        <w:rPr>
          <w:rFonts w:eastAsia="Times New Roman" w:cs="Times New Roman"/>
          <w:color w:val="000000"/>
          <w:sz w:val="28"/>
          <w:szCs w:val="28"/>
          <w:lang w:eastAsia="ru-RU"/>
        </w:rPr>
        <w:t>обязательной аудиторной учебной нагрузки студента130 часов;</w:t>
      </w:r>
    </w:p>
    <w:p w:rsidR="001D2DEF" w:rsidRPr="001D2DEF" w:rsidRDefault="001D2DEF" w:rsidP="001D2DEF">
      <w:pPr>
        <w:autoSpaceDE w:val="0"/>
        <w:autoSpaceDN w:val="0"/>
        <w:adjustRightInd w:val="0"/>
        <w:ind w:firstLine="567"/>
        <w:rPr>
          <w:rFonts w:eastAsia="Times New Roman" w:cs="Times New Roman"/>
          <w:color w:val="000000"/>
          <w:sz w:val="28"/>
          <w:szCs w:val="28"/>
          <w:lang w:eastAsia="ru-RU"/>
        </w:rPr>
      </w:pPr>
      <w:r w:rsidRPr="001D2DEF">
        <w:rPr>
          <w:rFonts w:eastAsia="SymbolMT" w:cs="Times New Roman"/>
          <w:color w:val="000000"/>
          <w:sz w:val="28"/>
          <w:szCs w:val="28"/>
          <w:lang w:eastAsia="ru-RU"/>
        </w:rPr>
        <w:t>-</w:t>
      </w:r>
      <w:r w:rsidRPr="001D2DEF">
        <w:rPr>
          <w:rFonts w:eastAsia="Times New Roman" w:cs="Times New Roman"/>
          <w:color w:val="000000"/>
          <w:sz w:val="28"/>
          <w:szCs w:val="28"/>
          <w:lang w:eastAsia="ru-RU"/>
        </w:rPr>
        <w:t>самостоятельной работы студента 65 часа.</w:t>
      </w:r>
    </w:p>
    <w:p w:rsidR="001D2DEF" w:rsidRPr="001D2DEF" w:rsidRDefault="001D2DEF" w:rsidP="001D2DEF">
      <w:pPr>
        <w:autoSpaceDE w:val="0"/>
        <w:autoSpaceDN w:val="0"/>
        <w:adjustRightInd w:val="0"/>
        <w:spacing w:line="360" w:lineRule="auto"/>
        <w:rPr>
          <w:rFonts w:eastAsia="Times New Roman" w:cs="Times New Roman"/>
          <w:color w:val="000000"/>
          <w:sz w:val="28"/>
          <w:szCs w:val="28"/>
          <w:lang w:val="tt-RU" w:eastAsia="ru-RU"/>
        </w:rPr>
      </w:pPr>
      <w:r w:rsidRPr="001D2DEF">
        <w:rPr>
          <w:rFonts w:eastAsia="Times New Roman" w:cs="Times New Roman"/>
          <w:b/>
          <w:bCs/>
          <w:color w:val="000000"/>
          <w:sz w:val="28"/>
          <w:szCs w:val="28"/>
          <w:lang w:eastAsia="ru-RU"/>
        </w:rPr>
        <w:t xml:space="preserve">. Информационное обеспечение обучения </w:t>
      </w:r>
      <w:r w:rsidRPr="001D2DEF">
        <w:rPr>
          <w:rFonts w:eastAsia="Times New Roman" w:cs="Times New Roman"/>
          <w:color w:val="000000"/>
          <w:sz w:val="28"/>
          <w:szCs w:val="28"/>
          <w:lang w:eastAsia="ru-RU"/>
        </w:rPr>
        <w:t xml:space="preserve"> </w:t>
      </w:r>
    </w:p>
    <w:p w:rsidR="001D2DEF" w:rsidRPr="001D2DEF" w:rsidRDefault="001D2DEF" w:rsidP="001D2DEF">
      <w:pPr>
        <w:autoSpaceDE w:val="0"/>
        <w:autoSpaceDN w:val="0"/>
        <w:adjustRightInd w:val="0"/>
        <w:spacing w:line="360" w:lineRule="auto"/>
        <w:jc w:val="center"/>
        <w:rPr>
          <w:rFonts w:eastAsia="Times New Roman" w:cs="Times New Roman"/>
          <w:b/>
          <w:color w:val="000000"/>
          <w:sz w:val="28"/>
          <w:szCs w:val="28"/>
          <w:lang w:val="tt-RU" w:eastAsia="ru-RU"/>
        </w:rPr>
      </w:pPr>
      <w:r w:rsidRPr="001D2DEF">
        <w:rPr>
          <w:rFonts w:eastAsia="Times New Roman" w:cs="Times New Roman"/>
          <w:b/>
          <w:color w:val="000000"/>
          <w:sz w:val="28"/>
          <w:szCs w:val="28"/>
          <w:lang w:eastAsia="ru-RU"/>
        </w:rPr>
        <w:t>Основные источники: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7"/>
      </w:tblGrid>
      <w:tr w:rsidR="001D2DEF" w:rsidRPr="001D2DEF" w:rsidTr="001D2DEF">
        <w:tc>
          <w:tcPr>
            <w:tcW w:w="9747" w:type="dxa"/>
            <w:tcBorders>
              <w:top w:val="nil"/>
              <w:left w:val="nil"/>
              <w:bottom w:val="nil"/>
              <w:right w:val="nil"/>
            </w:tcBorders>
            <w:shd w:val="clear" w:color="auto" w:fill="auto"/>
            <w:hideMark/>
          </w:tcPr>
          <w:p w:rsidR="001D2DEF" w:rsidRPr="001D2DEF" w:rsidRDefault="001D2DEF" w:rsidP="001D2DEF">
            <w:pPr>
              <w:numPr>
                <w:ilvl w:val="0"/>
                <w:numId w:val="37"/>
              </w:numPr>
              <w:autoSpaceDE w:val="0"/>
              <w:autoSpaceDN w:val="0"/>
              <w:adjustRightInd w:val="0"/>
              <w:ind w:left="0" w:firstLine="284"/>
              <w:jc w:val="left"/>
              <w:rPr>
                <w:rFonts w:eastAsia="Times New Roman" w:cs="Times New Roman"/>
                <w:color w:val="000000"/>
                <w:sz w:val="28"/>
                <w:szCs w:val="28"/>
                <w:lang w:val="tt-RU" w:eastAsia="ru-RU"/>
              </w:rPr>
            </w:pPr>
            <w:r w:rsidRPr="001D2DEF">
              <w:rPr>
                <w:rFonts w:eastAsia="Times New Roman" w:cs="Times New Roman"/>
                <w:color w:val="000000"/>
                <w:sz w:val="28"/>
                <w:szCs w:val="28"/>
                <w:lang w:val="tt-RU" w:eastAsia="ru-RU"/>
              </w:rPr>
              <w:t>Ганиева, Ф.Ә. Әдәбият. 11 сыйныф: татар телендә гомуми белем бирү оешмалары өчен дәреслек. 2 кисәктә. 1 кисәк / Ф.Ә.Ганиева, Ч.Р.Рамазанова. – Казан: Татар. Кит. нәшр., 2016. – 223 б. : рәс. б-н.</w:t>
            </w:r>
          </w:p>
          <w:p w:rsidR="001D2DEF" w:rsidRPr="001D2DEF" w:rsidRDefault="001D2DEF" w:rsidP="001D2DEF">
            <w:pPr>
              <w:numPr>
                <w:ilvl w:val="0"/>
                <w:numId w:val="37"/>
              </w:numPr>
              <w:autoSpaceDE w:val="0"/>
              <w:autoSpaceDN w:val="0"/>
              <w:adjustRightInd w:val="0"/>
              <w:ind w:left="0" w:firstLine="284"/>
              <w:jc w:val="left"/>
              <w:rPr>
                <w:rFonts w:eastAsia="Times New Roman" w:cs="Times New Roman"/>
                <w:color w:val="000000"/>
                <w:sz w:val="28"/>
                <w:szCs w:val="28"/>
                <w:lang w:val="tt-RU" w:eastAsia="ru-RU"/>
              </w:rPr>
            </w:pPr>
            <w:r w:rsidRPr="001D2DEF">
              <w:rPr>
                <w:rFonts w:eastAsia="Times New Roman" w:cs="Times New Roman"/>
                <w:color w:val="000000"/>
                <w:sz w:val="28"/>
                <w:szCs w:val="28"/>
                <w:lang w:val="tt-RU" w:eastAsia="ru-RU"/>
              </w:rPr>
              <w:t>Ганиева, Ф.Ә. Әдәбият. 11 сыйныф: татар телендә гомуми белем бирү оешмалары өчен дәреслек. 2 кисәктә. 2 кисәк / Ф.Ә.Ганиева, Ч.Р.Рамазанова. – Казан: Татар. Кит. нәшр., 2016. – 263 б. : рәс. б-н.</w:t>
            </w:r>
          </w:p>
          <w:p w:rsidR="001D2DEF" w:rsidRPr="001D2DEF" w:rsidRDefault="001D2DEF" w:rsidP="001D2DEF">
            <w:pPr>
              <w:numPr>
                <w:ilvl w:val="0"/>
                <w:numId w:val="37"/>
              </w:numPr>
              <w:autoSpaceDE w:val="0"/>
              <w:autoSpaceDN w:val="0"/>
              <w:adjustRightInd w:val="0"/>
              <w:ind w:left="0" w:firstLine="284"/>
              <w:jc w:val="left"/>
              <w:rPr>
                <w:rFonts w:eastAsia="Times New Roman" w:cs="Times New Roman"/>
                <w:color w:val="000000"/>
                <w:sz w:val="28"/>
                <w:szCs w:val="28"/>
                <w:lang w:val="tt-RU" w:eastAsia="ru-RU"/>
              </w:rPr>
            </w:pPr>
            <w:r w:rsidRPr="001D2DEF">
              <w:rPr>
                <w:rFonts w:eastAsia="Times New Roman" w:cs="Times New Roman"/>
                <w:color w:val="000000"/>
                <w:sz w:val="28"/>
                <w:szCs w:val="28"/>
                <w:lang w:val="tt-RU" w:eastAsia="ru-RU"/>
              </w:rPr>
              <w:lastRenderedPageBreak/>
              <w:t>Ганиева, Ф.Ә. Әдәбият. 10 сыйныф: татар телендә гомуми белем бирү оешмалары өчен дәреслек. 2 кисәктә. 2 кисәк / Ф.Ә.Ганиева, Д.М. Абдуллина, Ч.Р.Рамазанова. – Казан: Татар. Кит. нәшр., 2016. – 271 б. : рәс. б-н.</w:t>
            </w:r>
          </w:p>
          <w:p w:rsidR="001D2DEF" w:rsidRPr="001D2DEF" w:rsidRDefault="001D2DEF" w:rsidP="001D2DEF">
            <w:pPr>
              <w:numPr>
                <w:ilvl w:val="0"/>
                <w:numId w:val="37"/>
              </w:numPr>
              <w:autoSpaceDE w:val="0"/>
              <w:autoSpaceDN w:val="0"/>
              <w:adjustRightInd w:val="0"/>
              <w:ind w:left="0" w:firstLine="284"/>
              <w:jc w:val="left"/>
              <w:rPr>
                <w:rFonts w:eastAsia="Times New Roman" w:cs="Times New Roman"/>
                <w:color w:val="000000"/>
                <w:sz w:val="28"/>
                <w:szCs w:val="28"/>
                <w:lang w:val="tt-RU" w:eastAsia="ru-RU"/>
              </w:rPr>
            </w:pPr>
            <w:r w:rsidRPr="001D2DEF">
              <w:rPr>
                <w:rFonts w:eastAsia="Times New Roman" w:cs="Times New Roman"/>
                <w:color w:val="000000"/>
                <w:sz w:val="28"/>
                <w:szCs w:val="28"/>
                <w:lang w:val="tt-RU" w:eastAsia="ru-RU"/>
              </w:rPr>
              <w:t>Ганиева, Ф.Ә. Әдәбият. 10 сыйныф: татар телендә гомуми белем бирү оешмалары өчен дәреслек. 2 кисәктә. 1 кисәк / Ф.Ә.Ганиева, Д.М. Абдуллина, Ч.Р.Рамазанова. – Казан: Татар. Кит. нәшр., 2016. – 239 б. : рәс. б-н.</w:t>
            </w:r>
          </w:p>
          <w:p w:rsidR="001D2DEF" w:rsidRPr="001D2DEF" w:rsidRDefault="001D2DEF" w:rsidP="001D2DEF">
            <w:pPr>
              <w:numPr>
                <w:ilvl w:val="0"/>
                <w:numId w:val="37"/>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Минһаҗева Л.И., Мияссарова И.Х. Татар балалар әдәбияты: Урта һәм югары педагогик уку йортлары өчен уку әсбабы /  Л.И.Минһаҗева, И.Х.Мияссарова – Казан: Татарстан Республикасы “Хәтер” нәшрияты (ТаРИХ), 2009. – 383 б.</w:t>
            </w:r>
          </w:p>
          <w:p w:rsidR="001D2DEF" w:rsidRPr="001D2DEF" w:rsidRDefault="001D2DEF" w:rsidP="001D2DEF">
            <w:pPr>
              <w:numPr>
                <w:ilvl w:val="0"/>
                <w:numId w:val="37"/>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Татар балалар әдәбиятыннан хрестоматия: Ике томда. I том: Урта һәм югары педагогик уку йортлары өчен уку ярдәмлеге / Төз. Л.И.Минһаҗева, И.Х.Мияссарова. – Казан: Татарстан Республикасы “Хәтер” нәшрияты (ТаРИХ), 2010. – 383 б.</w:t>
            </w:r>
          </w:p>
          <w:p w:rsidR="001D2DEF" w:rsidRPr="001D2DEF" w:rsidRDefault="001D2DEF" w:rsidP="001D2DEF">
            <w:pPr>
              <w:numPr>
                <w:ilvl w:val="0"/>
                <w:numId w:val="37"/>
              </w:numPr>
              <w:shd w:val="clear" w:color="auto" w:fill="FFFFFF"/>
              <w:ind w:left="0" w:firstLine="284"/>
              <w:jc w:val="left"/>
              <w:rPr>
                <w:rFonts w:eastAsia="Times New Roman" w:cs="Times New Roman"/>
                <w:color w:val="000000"/>
                <w:sz w:val="27"/>
                <w:szCs w:val="27"/>
                <w:lang w:val="tt-RU" w:eastAsia="ru-RU"/>
              </w:rPr>
            </w:pPr>
            <w:r w:rsidRPr="001D2DEF">
              <w:rPr>
                <w:rFonts w:eastAsia="Times New Roman" w:cs="Times New Roman"/>
                <w:noProof/>
                <w:color w:val="000000"/>
                <w:sz w:val="28"/>
                <w:szCs w:val="28"/>
                <w:lang w:val="tt-RU" w:eastAsia="ru-RU"/>
              </w:rPr>
              <w:t>Татар балалар әдәбиятыннан хрестоматия: Ике томда. II том: Урта һәм югары педагогик уку йортлары өчен уку ярдәмлеге / Төз. Л.И.Минһаҗева, И.Х.Мияссарова. – Казан: Татарстан Республикасы “Хәтер” нәшрияты (ТаРИХ), 2011. – 448 б.</w:t>
            </w:r>
            <w:r w:rsidRPr="001D2DEF">
              <w:rPr>
                <w:rFonts w:eastAsia="Times New Roman" w:cs="Times New Roman"/>
                <w:color w:val="000000"/>
                <w:sz w:val="27"/>
                <w:szCs w:val="27"/>
                <w:lang w:val="tt-RU" w:eastAsia="ru-RU"/>
              </w:rPr>
              <w:t xml:space="preserve"> </w:t>
            </w:r>
          </w:p>
          <w:p w:rsidR="001D2DEF" w:rsidRPr="001D2DEF" w:rsidRDefault="001D2DEF" w:rsidP="001D2DEF">
            <w:pPr>
              <w:numPr>
                <w:ilvl w:val="0"/>
                <w:numId w:val="37"/>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color w:val="000000"/>
                <w:sz w:val="28"/>
                <w:szCs w:val="28"/>
                <w:lang w:val="tt-RU" w:eastAsia="ru-RU"/>
              </w:rPr>
              <w:t xml:space="preserve">Хәсәнова, Ф.Ф. Татар әдәбияты: рус телендә урта гомуми белем бирү оешмалары өчен уку әсбабы (татар телен туган тел буларак өйрәнүче укучылар өчен) 10 нче с-ф. / Ф.Ф. Хәсәнова. – </w:t>
            </w:r>
            <w:r w:rsidRPr="001D2DEF">
              <w:rPr>
                <w:rFonts w:eastAsia="Times New Roman" w:cs="Times New Roman"/>
                <w:sz w:val="28"/>
                <w:szCs w:val="28"/>
                <w:lang w:val="tt-RU" w:eastAsia="ru-RU"/>
              </w:rPr>
              <w:t>Казан: Татар. Кит. нәшр.</w:t>
            </w:r>
            <w:r w:rsidRPr="001D2DEF">
              <w:rPr>
                <w:rFonts w:eastAsia="Times New Roman" w:cs="Times New Roman"/>
                <w:color w:val="000000"/>
                <w:sz w:val="28"/>
                <w:szCs w:val="28"/>
                <w:lang w:val="tt-RU" w:eastAsia="ru-RU"/>
              </w:rPr>
              <w:t xml:space="preserve">, 2017. </w:t>
            </w:r>
          </w:p>
          <w:p w:rsidR="001D2DEF" w:rsidRPr="001D2DEF" w:rsidRDefault="001D2DEF" w:rsidP="001D2DEF">
            <w:pPr>
              <w:numPr>
                <w:ilvl w:val="0"/>
                <w:numId w:val="37"/>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color w:val="000000"/>
                <w:sz w:val="28"/>
                <w:szCs w:val="28"/>
                <w:lang w:val="tt-RU" w:eastAsia="ru-RU"/>
              </w:rPr>
              <w:t xml:space="preserve">Хәсәнова, Ф.Ф. Татар әдәбияты: рус телендә урта гомуми белем бирү оешмалары өчен уку әсбабы (татар телен туган тел буларак өйрәнүче укучылар өчен) 11 нче с-ф. – </w:t>
            </w:r>
            <w:r w:rsidRPr="001D2DEF">
              <w:rPr>
                <w:rFonts w:eastAsia="Times New Roman" w:cs="Times New Roman"/>
                <w:sz w:val="28"/>
                <w:szCs w:val="28"/>
                <w:lang w:val="tt-RU" w:eastAsia="ru-RU"/>
              </w:rPr>
              <w:t xml:space="preserve">Казан: Татар. Кит. нәшр., </w:t>
            </w:r>
            <w:r w:rsidRPr="001D2DEF">
              <w:rPr>
                <w:rFonts w:eastAsia="Times New Roman" w:cs="Times New Roman"/>
                <w:color w:val="000000"/>
                <w:sz w:val="28"/>
                <w:szCs w:val="28"/>
                <w:lang w:val="tt-RU" w:eastAsia="ru-RU"/>
              </w:rPr>
              <w:t xml:space="preserve">2017. </w:t>
            </w:r>
          </w:p>
          <w:p w:rsidR="001D2DEF" w:rsidRPr="001D2DEF" w:rsidRDefault="001D2DEF" w:rsidP="001D2DEF">
            <w:pPr>
              <w:shd w:val="clear" w:color="auto" w:fill="FFFFFF"/>
              <w:ind w:left="284"/>
              <w:rPr>
                <w:rFonts w:eastAsia="Times New Roman" w:cs="Times New Roman"/>
                <w:sz w:val="28"/>
                <w:szCs w:val="28"/>
                <w:lang w:val="tt-RU" w:eastAsia="ru-RU"/>
              </w:rPr>
            </w:pPr>
          </w:p>
        </w:tc>
      </w:tr>
    </w:tbl>
    <w:p w:rsidR="001D2DEF" w:rsidRPr="001D2DEF" w:rsidRDefault="001D2DEF" w:rsidP="001D2DEF">
      <w:pPr>
        <w:autoSpaceDE w:val="0"/>
        <w:autoSpaceDN w:val="0"/>
        <w:adjustRightInd w:val="0"/>
        <w:spacing w:line="360" w:lineRule="auto"/>
        <w:jc w:val="center"/>
        <w:rPr>
          <w:rFonts w:eastAsia="Times New Roman" w:cs="Times New Roman"/>
          <w:b/>
          <w:color w:val="000000"/>
          <w:sz w:val="28"/>
          <w:szCs w:val="28"/>
          <w:lang w:eastAsia="ru-RU"/>
        </w:rPr>
      </w:pPr>
      <w:r w:rsidRPr="001D2DEF">
        <w:rPr>
          <w:rFonts w:eastAsia="Times New Roman" w:cs="Times New Roman"/>
          <w:b/>
          <w:color w:val="000000"/>
          <w:sz w:val="28"/>
          <w:szCs w:val="28"/>
          <w:lang w:val="tt-RU" w:eastAsia="ru-RU"/>
        </w:rPr>
        <w:lastRenderedPageBreak/>
        <w:t>Дополнител</w:t>
      </w:r>
      <w:r w:rsidRPr="001D2DEF">
        <w:rPr>
          <w:rFonts w:eastAsia="Times New Roman" w:cs="Times New Roman"/>
          <w:b/>
          <w:color w:val="000000"/>
          <w:sz w:val="28"/>
          <w:szCs w:val="28"/>
          <w:lang w:eastAsia="ru-RU"/>
        </w:rPr>
        <w:t xml:space="preserve">ьные источники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7"/>
      </w:tblGrid>
      <w:tr w:rsidR="001D2DEF" w:rsidRPr="001D2DEF" w:rsidTr="001D2DEF">
        <w:tc>
          <w:tcPr>
            <w:tcW w:w="9853" w:type="dxa"/>
            <w:tcBorders>
              <w:top w:val="nil"/>
              <w:left w:val="nil"/>
              <w:bottom w:val="nil"/>
              <w:right w:val="nil"/>
            </w:tcBorders>
            <w:shd w:val="clear" w:color="auto" w:fill="auto"/>
            <w:hideMark/>
          </w:tcPr>
          <w:p w:rsidR="001D2DEF" w:rsidRPr="001D2DEF" w:rsidRDefault="001D2DEF" w:rsidP="001D2DEF">
            <w:pPr>
              <w:numPr>
                <w:ilvl w:val="0"/>
                <w:numId w:val="15"/>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Даутов, Р.Н. Әдипләребез : биобиблиографик белешмәлек : 2 томда : 1 том / Р.Н.Даутов, Р.Ф. Рахмани.\ – Казан : Татар. кит. нәшр., 2009.</w:t>
            </w:r>
          </w:p>
          <w:p w:rsidR="001D2DEF" w:rsidRPr="001D2DEF" w:rsidRDefault="001D2DEF" w:rsidP="001D2DEF">
            <w:pPr>
              <w:numPr>
                <w:ilvl w:val="0"/>
                <w:numId w:val="15"/>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Даутов, Р.Н. Әдипләребез : биобиблиографик белешмәлек : 2 томда : 2 том / Р.Н.Даутов, Р.Ф. Рахмани.\ – Казан : Татар. кит. нәшр., 2009.</w:t>
            </w:r>
          </w:p>
          <w:p w:rsidR="001D2DEF" w:rsidRPr="001D2DEF" w:rsidRDefault="001D2DEF" w:rsidP="001D2DEF">
            <w:pPr>
              <w:numPr>
                <w:ilvl w:val="0"/>
                <w:numId w:val="15"/>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Даутов Р.Н. Балачак әдипләре: Биобиблиографик белешмәлек. Беренче китап.= Писатели нашего детства: Биобиблиографическая книга. Первая книга. / Р.Н. Даутов – Казан: Мәгариф, 2002. – 233 б.</w:t>
            </w:r>
          </w:p>
          <w:p w:rsidR="001D2DEF" w:rsidRPr="001D2DEF" w:rsidRDefault="001D2DEF" w:rsidP="001D2DEF">
            <w:pPr>
              <w:numPr>
                <w:ilvl w:val="0"/>
                <w:numId w:val="15"/>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Даутов Р.Н. Балачак әдипләре: Биобиблиографик белешмәлек. Икенче китап.= Писатели нашего детства: Биобиблиографическая книга. Вторая книга. . / Р.Н. Даутов – Казан: Мәгариф, 2002. – 233 б.</w:t>
            </w:r>
          </w:p>
          <w:p w:rsidR="001D2DEF" w:rsidRPr="001D2DEF" w:rsidRDefault="001D2DEF" w:rsidP="001D2DEF">
            <w:pPr>
              <w:numPr>
                <w:ilvl w:val="0"/>
                <w:numId w:val="15"/>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Даутов Р.Н. Балачак әдипләре: Биобиблиографик белешмәлек. Өченче китап.= Писатели нашего детства: Биобиблиографическая книга. Третья книга. . / Р.Н. Даутов – Казан: Мәгариф, 2002. – 233 б.</w:t>
            </w:r>
          </w:p>
          <w:p w:rsidR="001D2DEF" w:rsidRPr="001D2DEF" w:rsidRDefault="001D2DEF" w:rsidP="001D2DEF">
            <w:pPr>
              <w:widowControl w:val="0"/>
              <w:numPr>
                <w:ilvl w:val="0"/>
                <w:numId w:val="15"/>
              </w:numPr>
              <w:shd w:val="clear" w:color="auto" w:fill="FFFFFF"/>
              <w:autoSpaceDE w:val="0"/>
              <w:autoSpaceDN w:val="0"/>
              <w:adjustRightInd w:val="0"/>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Курбатов Х.Р. Татар әдәби теленең алфавит һәм орфография тарихы. - Казан: Тат.китнәшр, 2000. - 139 б.</w:t>
            </w:r>
          </w:p>
          <w:p w:rsidR="001D2DEF" w:rsidRPr="001D2DEF" w:rsidRDefault="001D2DEF" w:rsidP="001D2DEF">
            <w:pPr>
              <w:widowControl w:val="0"/>
              <w:numPr>
                <w:ilvl w:val="0"/>
                <w:numId w:val="15"/>
              </w:numPr>
              <w:shd w:val="clear" w:color="auto" w:fill="FFFFFF"/>
              <w:autoSpaceDE w:val="0"/>
              <w:autoSpaceDN w:val="0"/>
              <w:adjustRightInd w:val="0"/>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Сафиуллина Ф.С., Зәкиев М.З. Хәзерге татар әдәби теле: : Югары һәм урта уку йортлары өчен. – Тулыл. 2 нче басма. / Ф.С. Сафиуллина, М.З. Зәкиев –  Казан: “Мәгариф” нәшр., 2002. - 283 6.</w:t>
            </w:r>
          </w:p>
          <w:p w:rsidR="001D2DEF" w:rsidRPr="001D2DEF" w:rsidRDefault="001D2DEF" w:rsidP="001D2DEF">
            <w:pPr>
              <w:numPr>
                <w:ilvl w:val="0"/>
                <w:numId w:val="15"/>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lastRenderedPageBreak/>
              <w:t xml:space="preserve">Татар әдәбияты тарихы. Алты томда. </w:t>
            </w:r>
            <w:r w:rsidRPr="001D2DEF">
              <w:rPr>
                <w:rFonts w:eastAsia="Times New Roman" w:cs="Times New Roman"/>
                <w:noProof/>
                <w:color w:val="000000"/>
                <w:sz w:val="28"/>
                <w:szCs w:val="28"/>
                <w:lang w:val="en-US" w:eastAsia="ru-RU"/>
              </w:rPr>
              <w:t>I</w:t>
            </w:r>
            <w:r w:rsidRPr="001D2DEF">
              <w:rPr>
                <w:rFonts w:eastAsia="Times New Roman" w:cs="Times New Roman"/>
                <w:noProof/>
                <w:color w:val="000000"/>
                <w:sz w:val="28"/>
                <w:szCs w:val="28"/>
                <w:lang w:val="tt-RU" w:eastAsia="ru-RU"/>
              </w:rPr>
              <w:t xml:space="preserve"> том. Урта гасырлар дәвере. </w:t>
            </w:r>
            <w:r w:rsidRPr="001D2DEF">
              <w:rPr>
                <w:rFonts w:eastAsia="Times New Roman" w:cs="Times New Roman"/>
                <w:noProof/>
                <w:color w:val="000000"/>
                <w:sz w:val="28"/>
                <w:szCs w:val="28"/>
                <w:lang w:eastAsia="ru-RU"/>
              </w:rPr>
              <w:t xml:space="preserve">– </w:t>
            </w:r>
            <w:r w:rsidRPr="001D2DEF">
              <w:rPr>
                <w:rFonts w:eastAsia="Times New Roman" w:cs="Times New Roman"/>
                <w:noProof/>
                <w:color w:val="000000"/>
                <w:sz w:val="28"/>
                <w:szCs w:val="28"/>
                <w:lang w:val="tt-RU" w:eastAsia="ru-RU"/>
              </w:rPr>
              <w:t xml:space="preserve">Казан: Тат.-кит.нәшр., 1984. </w:t>
            </w:r>
            <w:r w:rsidRPr="001D2DEF">
              <w:rPr>
                <w:rFonts w:eastAsia="Times New Roman" w:cs="Times New Roman"/>
                <w:noProof/>
                <w:color w:val="000000"/>
                <w:sz w:val="28"/>
                <w:szCs w:val="28"/>
                <w:lang w:eastAsia="ru-RU"/>
              </w:rPr>
              <w:t xml:space="preserve">– </w:t>
            </w:r>
            <w:r w:rsidRPr="001D2DEF">
              <w:rPr>
                <w:rFonts w:eastAsia="Times New Roman" w:cs="Times New Roman"/>
                <w:noProof/>
                <w:color w:val="000000"/>
                <w:sz w:val="28"/>
                <w:szCs w:val="28"/>
                <w:lang w:val="tt-RU" w:eastAsia="ru-RU"/>
              </w:rPr>
              <w:t>567 б.</w:t>
            </w:r>
          </w:p>
          <w:p w:rsidR="001D2DEF" w:rsidRPr="001D2DEF" w:rsidRDefault="001D2DEF" w:rsidP="001D2DEF">
            <w:pPr>
              <w:numPr>
                <w:ilvl w:val="0"/>
                <w:numId w:val="15"/>
              </w:numPr>
              <w:shd w:val="clear" w:color="auto" w:fill="FFFFFF"/>
              <w:ind w:left="0" w:firstLine="284"/>
              <w:jc w:val="left"/>
              <w:rPr>
                <w:rFonts w:eastAsia="Times New Roman" w:cs="Times New Roman"/>
                <w:sz w:val="28"/>
                <w:szCs w:val="28"/>
                <w:lang w:eastAsia="ru-RU"/>
              </w:rPr>
            </w:pPr>
            <w:r w:rsidRPr="001D2DEF">
              <w:rPr>
                <w:rFonts w:eastAsia="Times New Roman" w:cs="Times New Roman"/>
                <w:noProof/>
                <w:color w:val="000000"/>
                <w:sz w:val="28"/>
                <w:szCs w:val="28"/>
                <w:lang w:val="tt-RU" w:eastAsia="ru-RU"/>
              </w:rPr>
              <w:t>Татар әдәбия</w:t>
            </w:r>
            <w:r w:rsidRPr="001D2DEF">
              <w:rPr>
                <w:rFonts w:eastAsia="Times New Roman" w:cs="Times New Roman"/>
                <w:noProof/>
                <w:color w:val="000000"/>
                <w:sz w:val="28"/>
                <w:szCs w:val="28"/>
                <w:lang w:eastAsia="ru-RU"/>
              </w:rPr>
              <w:t xml:space="preserve">ты тарихы. Алты томда. </w:t>
            </w:r>
            <w:r w:rsidRPr="001D2DEF">
              <w:rPr>
                <w:rFonts w:eastAsia="Times New Roman" w:cs="Times New Roman"/>
                <w:color w:val="000000"/>
                <w:sz w:val="28"/>
                <w:szCs w:val="28"/>
                <w:lang w:val="en-US" w:eastAsia="ru-RU"/>
              </w:rPr>
              <w:t>II</w:t>
            </w:r>
            <w:r w:rsidRPr="001D2DEF">
              <w:rPr>
                <w:rFonts w:eastAsia="Times New Roman" w:cs="Times New Roman"/>
                <w:color w:val="000000"/>
                <w:sz w:val="28"/>
                <w:szCs w:val="28"/>
                <w:lang w:eastAsia="ru-RU"/>
              </w:rPr>
              <w:t xml:space="preserve"> </w:t>
            </w:r>
            <w:r w:rsidRPr="001D2DEF">
              <w:rPr>
                <w:rFonts w:eastAsia="Times New Roman" w:cs="Times New Roman"/>
                <w:noProof/>
                <w:color w:val="000000"/>
                <w:sz w:val="28"/>
                <w:szCs w:val="28"/>
                <w:lang w:eastAsia="ru-RU"/>
              </w:rPr>
              <w:t xml:space="preserve">том. </w:t>
            </w:r>
            <w:r w:rsidRPr="001D2DEF">
              <w:rPr>
                <w:rFonts w:eastAsia="Times New Roman" w:cs="Times New Roman"/>
                <w:color w:val="000000"/>
                <w:sz w:val="28"/>
                <w:szCs w:val="28"/>
                <w:lang w:val="en-US" w:eastAsia="ru-RU"/>
              </w:rPr>
              <w:t>XIX</w:t>
            </w:r>
            <w:r w:rsidRPr="001D2DEF">
              <w:rPr>
                <w:rFonts w:eastAsia="Times New Roman" w:cs="Times New Roman"/>
                <w:color w:val="000000"/>
                <w:sz w:val="28"/>
                <w:szCs w:val="28"/>
                <w:lang w:eastAsia="ru-RU"/>
              </w:rPr>
              <w:t xml:space="preserve"> </w:t>
            </w:r>
            <w:r w:rsidRPr="001D2DEF">
              <w:rPr>
                <w:rFonts w:eastAsia="Times New Roman" w:cs="Times New Roman"/>
                <w:noProof/>
                <w:color w:val="000000"/>
                <w:sz w:val="28"/>
                <w:szCs w:val="28"/>
                <w:lang w:eastAsia="ru-RU"/>
              </w:rPr>
              <w:t>йөз татар әдәбияты. – Казан: Тат.кит.н</w:t>
            </w:r>
            <w:r w:rsidRPr="001D2DEF">
              <w:rPr>
                <w:rFonts w:eastAsia="Times New Roman" w:cs="Times New Roman"/>
                <w:noProof/>
                <w:color w:val="000000"/>
                <w:sz w:val="28"/>
                <w:szCs w:val="28"/>
                <w:lang w:val="tt-RU" w:eastAsia="ru-RU"/>
              </w:rPr>
              <w:t>ә</w:t>
            </w:r>
            <w:r w:rsidRPr="001D2DEF">
              <w:rPr>
                <w:rFonts w:eastAsia="Times New Roman" w:cs="Times New Roman"/>
                <w:noProof/>
                <w:color w:val="000000"/>
                <w:sz w:val="28"/>
                <w:szCs w:val="28"/>
                <w:lang w:eastAsia="ru-RU"/>
              </w:rPr>
              <w:t>шр., 1985. – 575</w:t>
            </w:r>
            <w:r w:rsidRPr="001D2DEF">
              <w:rPr>
                <w:rFonts w:eastAsia="Times New Roman" w:cs="Times New Roman"/>
                <w:noProof/>
                <w:color w:val="000000"/>
                <w:sz w:val="28"/>
                <w:szCs w:val="28"/>
                <w:lang w:val="tt-RU" w:eastAsia="ru-RU"/>
              </w:rPr>
              <w:t xml:space="preserve"> б</w:t>
            </w:r>
            <w:r w:rsidRPr="001D2DEF">
              <w:rPr>
                <w:rFonts w:eastAsia="Times New Roman" w:cs="Times New Roman"/>
                <w:noProof/>
                <w:color w:val="000000"/>
                <w:sz w:val="28"/>
                <w:szCs w:val="28"/>
                <w:lang w:eastAsia="ru-RU"/>
              </w:rPr>
              <w:t>.</w:t>
            </w:r>
          </w:p>
          <w:p w:rsidR="001D2DEF" w:rsidRPr="001D2DEF" w:rsidRDefault="001D2DEF" w:rsidP="001D2DEF">
            <w:pPr>
              <w:numPr>
                <w:ilvl w:val="0"/>
                <w:numId w:val="15"/>
              </w:numPr>
              <w:shd w:val="clear" w:color="auto" w:fill="FFFFFF"/>
              <w:ind w:left="0" w:right="5" w:firstLine="284"/>
              <w:jc w:val="left"/>
              <w:rPr>
                <w:rFonts w:eastAsia="Times New Roman" w:cs="Times New Roman"/>
                <w:sz w:val="28"/>
                <w:szCs w:val="28"/>
                <w:lang w:eastAsia="ru-RU"/>
              </w:rPr>
            </w:pPr>
            <w:r w:rsidRPr="001D2DEF">
              <w:rPr>
                <w:rFonts w:eastAsia="Times New Roman" w:cs="Times New Roman"/>
                <w:noProof/>
                <w:color w:val="000000"/>
                <w:sz w:val="28"/>
                <w:szCs w:val="28"/>
                <w:lang w:eastAsia="ru-RU"/>
              </w:rPr>
              <w:t xml:space="preserve">Татар әдәбияты тарихы. Алты томда. </w:t>
            </w:r>
            <w:r w:rsidRPr="001D2DEF">
              <w:rPr>
                <w:rFonts w:eastAsia="Times New Roman" w:cs="Times New Roman"/>
                <w:color w:val="000000"/>
                <w:sz w:val="28"/>
                <w:szCs w:val="28"/>
                <w:lang w:val="en-US" w:eastAsia="ru-RU"/>
              </w:rPr>
              <w:t>III</w:t>
            </w:r>
            <w:r w:rsidRPr="001D2DEF">
              <w:rPr>
                <w:rFonts w:eastAsia="Times New Roman" w:cs="Times New Roman"/>
                <w:color w:val="000000"/>
                <w:sz w:val="28"/>
                <w:szCs w:val="28"/>
                <w:lang w:eastAsia="ru-RU"/>
              </w:rPr>
              <w:t xml:space="preserve"> </w:t>
            </w:r>
            <w:r w:rsidRPr="001D2DEF">
              <w:rPr>
                <w:rFonts w:eastAsia="Times New Roman" w:cs="Times New Roman"/>
                <w:noProof/>
                <w:color w:val="000000"/>
                <w:sz w:val="28"/>
                <w:szCs w:val="28"/>
                <w:lang w:eastAsia="ru-RU"/>
              </w:rPr>
              <w:t xml:space="preserve">том. </w:t>
            </w:r>
            <w:r w:rsidRPr="001D2DEF">
              <w:rPr>
                <w:rFonts w:eastAsia="Times New Roman" w:cs="Times New Roman"/>
                <w:color w:val="000000"/>
                <w:sz w:val="28"/>
                <w:szCs w:val="28"/>
                <w:lang w:val="en-US" w:eastAsia="ru-RU"/>
              </w:rPr>
              <w:t>XX</w:t>
            </w:r>
            <w:r w:rsidRPr="001D2DEF">
              <w:rPr>
                <w:rFonts w:eastAsia="Times New Roman" w:cs="Times New Roman"/>
                <w:color w:val="000000"/>
                <w:sz w:val="28"/>
                <w:szCs w:val="28"/>
                <w:lang w:eastAsia="ru-RU"/>
              </w:rPr>
              <w:t xml:space="preserve"> </w:t>
            </w:r>
            <w:r w:rsidRPr="001D2DEF">
              <w:rPr>
                <w:rFonts w:eastAsia="Times New Roman" w:cs="Times New Roman"/>
                <w:noProof/>
                <w:color w:val="000000"/>
                <w:sz w:val="28"/>
                <w:szCs w:val="28"/>
                <w:lang w:eastAsia="ru-RU"/>
              </w:rPr>
              <w:t>гасыр башы. – Казан: Тат.</w:t>
            </w:r>
            <w:r w:rsidRPr="001D2DEF">
              <w:rPr>
                <w:rFonts w:eastAsia="Times New Roman" w:cs="Times New Roman"/>
                <w:noProof/>
                <w:color w:val="000000"/>
                <w:sz w:val="28"/>
                <w:szCs w:val="28"/>
                <w:lang w:eastAsia="ru-RU"/>
              </w:rPr>
              <w:softHyphen/>
              <w:t>кит.нәшр., 1986. – 600</w:t>
            </w:r>
            <w:r w:rsidRPr="001D2DEF">
              <w:rPr>
                <w:rFonts w:eastAsia="Times New Roman" w:cs="Times New Roman"/>
                <w:noProof/>
                <w:color w:val="000000"/>
                <w:sz w:val="28"/>
                <w:szCs w:val="28"/>
                <w:lang w:val="tt-RU" w:eastAsia="ru-RU"/>
              </w:rPr>
              <w:t xml:space="preserve"> б</w:t>
            </w:r>
            <w:r w:rsidRPr="001D2DEF">
              <w:rPr>
                <w:rFonts w:eastAsia="Times New Roman" w:cs="Times New Roman"/>
                <w:noProof/>
                <w:color w:val="000000"/>
                <w:sz w:val="28"/>
                <w:szCs w:val="28"/>
                <w:lang w:eastAsia="ru-RU"/>
              </w:rPr>
              <w:t>.</w:t>
            </w:r>
          </w:p>
          <w:p w:rsidR="001D2DEF" w:rsidRPr="001D2DEF" w:rsidRDefault="001D2DEF" w:rsidP="001D2DEF">
            <w:pPr>
              <w:numPr>
                <w:ilvl w:val="0"/>
                <w:numId w:val="15"/>
              </w:numPr>
              <w:shd w:val="clear" w:color="auto" w:fill="FFFFFF"/>
              <w:ind w:left="0" w:right="10" w:firstLine="284"/>
              <w:jc w:val="left"/>
              <w:rPr>
                <w:rFonts w:eastAsia="Times New Roman" w:cs="Times New Roman"/>
                <w:sz w:val="28"/>
                <w:szCs w:val="28"/>
                <w:lang w:eastAsia="ru-RU"/>
              </w:rPr>
            </w:pPr>
            <w:r w:rsidRPr="001D2DEF">
              <w:rPr>
                <w:rFonts w:eastAsia="Times New Roman" w:cs="Times New Roman"/>
                <w:noProof/>
                <w:color w:val="000000"/>
                <w:sz w:val="28"/>
                <w:szCs w:val="28"/>
                <w:lang w:eastAsia="ru-RU"/>
              </w:rPr>
              <w:t xml:space="preserve">Татар әдәбияты тарихы. Алты томда. </w:t>
            </w:r>
            <w:r w:rsidRPr="001D2DEF">
              <w:rPr>
                <w:rFonts w:eastAsia="Times New Roman" w:cs="Times New Roman"/>
                <w:color w:val="000000"/>
                <w:sz w:val="28"/>
                <w:szCs w:val="28"/>
                <w:lang w:val="en-US" w:eastAsia="ru-RU"/>
              </w:rPr>
              <w:t>IV</w:t>
            </w:r>
            <w:r w:rsidRPr="001D2DEF">
              <w:rPr>
                <w:rFonts w:eastAsia="Times New Roman" w:cs="Times New Roman"/>
                <w:color w:val="000000"/>
                <w:sz w:val="28"/>
                <w:szCs w:val="28"/>
                <w:lang w:eastAsia="ru-RU"/>
              </w:rPr>
              <w:t xml:space="preserve"> </w:t>
            </w:r>
            <w:r w:rsidRPr="001D2DEF">
              <w:rPr>
                <w:rFonts w:eastAsia="Times New Roman" w:cs="Times New Roman"/>
                <w:noProof/>
                <w:color w:val="000000"/>
                <w:sz w:val="28"/>
                <w:szCs w:val="28"/>
                <w:lang w:eastAsia="ru-RU"/>
              </w:rPr>
              <w:t>том. Татар совет әдәбияты (1917-1941). –Казан: Тат.кит.нәшр., 1989. –568</w:t>
            </w:r>
            <w:r w:rsidRPr="001D2DEF">
              <w:rPr>
                <w:rFonts w:eastAsia="Times New Roman" w:cs="Times New Roman"/>
                <w:noProof/>
                <w:color w:val="000000"/>
                <w:sz w:val="28"/>
                <w:szCs w:val="28"/>
                <w:lang w:val="tt-RU" w:eastAsia="ru-RU"/>
              </w:rPr>
              <w:t xml:space="preserve"> б</w:t>
            </w:r>
            <w:r w:rsidRPr="001D2DEF">
              <w:rPr>
                <w:rFonts w:eastAsia="Times New Roman" w:cs="Times New Roman"/>
                <w:noProof/>
                <w:color w:val="000000"/>
                <w:sz w:val="28"/>
                <w:szCs w:val="28"/>
                <w:lang w:eastAsia="ru-RU"/>
              </w:rPr>
              <w:t>.</w:t>
            </w:r>
          </w:p>
          <w:p w:rsidR="001D2DEF" w:rsidRPr="001D2DEF" w:rsidRDefault="001D2DEF" w:rsidP="001D2DEF">
            <w:pPr>
              <w:numPr>
                <w:ilvl w:val="0"/>
                <w:numId w:val="15"/>
              </w:numPr>
              <w:shd w:val="clear" w:color="auto" w:fill="FFFFFF"/>
              <w:ind w:left="0" w:right="5" w:firstLine="284"/>
              <w:jc w:val="left"/>
              <w:rPr>
                <w:rFonts w:eastAsia="Times New Roman" w:cs="Times New Roman"/>
                <w:sz w:val="28"/>
                <w:szCs w:val="28"/>
                <w:lang w:eastAsia="ru-RU"/>
              </w:rPr>
            </w:pPr>
            <w:r w:rsidRPr="001D2DEF">
              <w:rPr>
                <w:rFonts w:eastAsia="Times New Roman" w:cs="Times New Roman"/>
                <w:noProof/>
                <w:color w:val="000000"/>
                <w:sz w:val="28"/>
                <w:szCs w:val="28"/>
                <w:lang w:eastAsia="ru-RU"/>
              </w:rPr>
              <w:t xml:space="preserve">Татар әдәбияты тарихы. Алты томда. </w:t>
            </w:r>
            <w:r w:rsidRPr="001D2DEF">
              <w:rPr>
                <w:rFonts w:eastAsia="Times New Roman" w:cs="Times New Roman"/>
                <w:noProof/>
                <w:color w:val="000000"/>
                <w:sz w:val="28"/>
                <w:szCs w:val="28"/>
                <w:lang w:val="en-US" w:eastAsia="ru-RU"/>
              </w:rPr>
              <w:t>V</w:t>
            </w:r>
            <w:r w:rsidRPr="001D2DEF">
              <w:rPr>
                <w:rFonts w:eastAsia="Times New Roman" w:cs="Times New Roman"/>
                <w:noProof/>
                <w:color w:val="000000"/>
                <w:sz w:val="28"/>
                <w:szCs w:val="28"/>
                <w:lang w:eastAsia="ru-RU"/>
              </w:rPr>
              <w:t xml:space="preserve"> том. Бөек Ватан сугышы һәм сугыштан соңгы еллар әдәбияты (1941-1960). –Казан: Тат. кит.н</w:t>
            </w:r>
            <w:r w:rsidRPr="001D2DEF">
              <w:rPr>
                <w:rFonts w:eastAsia="Times New Roman" w:cs="Times New Roman"/>
                <w:noProof/>
                <w:color w:val="000000"/>
                <w:sz w:val="28"/>
                <w:szCs w:val="28"/>
                <w:lang w:val="tt-RU" w:eastAsia="ru-RU"/>
              </w:rPr>
              <w:t>ә</w:t>
            </w:r>
            <w:r w:rsidRPr="001D2DEF">
              <w:rPr>
                <w:rFonts w:eastAsia="Times New Roman" w:cs="Times New Roman"/>
                <w:noProof/>
                <w:color w:val="000000"/>
                <w:sz w:val="28"/>
                <w:szCs w:val="28"/>
                <w:lang w:eastAsia="ru-RU"/>
              </w:rPr>
              <w:t>шр., 1989. – 544</w:t>
            </w:r>
            <w:r w:rsidRPr="001D2DEF">
              <w:rPr>
                <w:rFonts w:eastAsia="Times New Roman" w:cs="Times New Roman"/>
                <w:noProof/>
                <w:color w:val="000000"/>
                <w:sz w:val="28"/>
                <w:szCs w:val="28"/>
                <w:lang w:val="tt-RU" w:eastAsia="ru-RU"/>
              </w:rPr>
              <w:t xml:space="preserve"> б</w:t>
            </w:r>
            <w:r w:rsidRPr="001D2DEF">
              <w:rPr>
                <w:rFonts w:eastAsia="Times New Roman" w:cs="Times New Roman"/>
                <w:noProof/>
                <w:color w:val="000000"/>
                <w:sz w:val="28"/>
                <w:szCs w:val="28"/>
                <w:lang w:eastAsia="ru-RU"/>
              </w:rPr>
              <w:t>.</w:t>
            </w:r>
          </w:p>
          <w:p w:rsidR="001D2DEF" w:rsidRPr="001D2DEF" w:rsidRDefault="001D2DEF" w:rsidP="001D2DEF">
            <w:pPr>
              <w:numPr>
                <w:ilvl w:val="0"/>
                <w:numId w:val="15"/>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sz w:val="28"/>
                <w:szCs w:val="28"/>
                <w:lang w:val="tt-RU" w:eastAsia="ru-RU"/>
              </w:rPr>
              <w:t>Хаков В.Х. Татар әдәби теле (стилистика). / В.Х. Хаков– Казан: Татар. Кит. нәшр., 1999. – 304б.)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1"/>
            </w:tblGrid>
            <w:tr w:rsidR="001D2DEF" w:rsidRPr="001D2DEF" w:rsidTr="001D2DEF">
              <w:tc>
                <w:tcPr>
                  <w:tcW w:w="9571" w:type="dxa"/>
                  <w:tcBorders>
                    <w:top w:val="nil"/>
                    <w:left w:val="nil"/>
                    <w:bottom w:val="nil"/>
                    <w:right w:val="nil"/>
                  </w:tcBorders>
                  <w:shd w:val="clear" w:color="auto" w:fill="auto"/>
                </w:tcPr>
                <w:p w:rsidR="001D2DEF" w:rsidRPr="001D2DEF" w:rsidRDefault="001D2DEF" w:rsidP="001D2DEF">
                  <w:pPr>
                    <w:shd w:val="clear" w:color="auto" w:fill="FFFFFF"/>
                    <w:ind w:right="29"/>
                    <w:rPr>
                      <w:rFonts w:ascii="SL_Times New Roman" w:eastAsia="Times New Roman" w:hAnsi="SL_Times New Roman" w:cs="Times New Roman"/>
                      <w:noProof/>
                      <w:color w:val="000000"/>
                      <w:sz w:val="28"/>
                      <w:szCs w:val="28"/>
                      <w:lang w:eastAsia="ru-RU"/>
                    </w:rPr>
                  </w:pPr>
                </w:p>
              </w:tc>
            </w:tr>
          </w:tbl>
          <w:p w:rsidR="001D2DEF" w:rsidRPr="001D2DEF" w:rsidRDefault="001D2DEF" w:rsidP="001D2DEF">
            <w:pPr>
              <w:jc w:val="left"/>
              <w:rPr>
                <w:rFonts w:eastAsia="Times New Roman" w:cs="Times New Roman"/>
                <w:sz w:val="20"/>
                <w:szCs w:val="20"/>
                <w:lang w:eastAsia="ru-RU"/>
              </w:rPr>
            </w:pPr>
          </w:p>
        </w:tc>
      </w:tr>
    </w:tbl>
    <w:p w:rsidR="001D2DEF" w:rsidRPr="001D2DEF" w:rsidRDefault="001D2DEF" w:rsidP="001D2DEF">
      <w:pPr>
        <w:autoSpaceDE w:val="0"/>
        <w:autoSpaceDN w:val="0"/>
        <w:adjustRightInd w:val="0"/>
        <w:spacing w:line="360" w:lineRule="auto"/>
        <w:jc w:val="center"/>
        <w:rPr>
          <w:rFonts w:eastAsia="Times New Roman" w:cs="Times New Roman"/>
          <w:b/>
          <w:color w:val="000000"/>
          <w:sz w:val="28"/>
          <w:szCs w:val="28"/>
          <w:lang w:val="tt-RU" w:eastAsia="ru-RU"/>
        </w:rPr>
      </w:pPr>
      <w:r w:rsidRPr="001D2DEF">
        <w:rPr>
          <w:rFonts w:eastAsia="Times New Roman" w:cs="Times New Roman"/>
          <w:b/>
          <w:color w:val="000000"/>
          <w:sz w:val="28"/>
          <w:szCs w:val="28"/>
          <w:lang w:val="tt-RU" w:eastAsia="ru-RU"/>
        </w:rPr>
        <w:lastRenderedPageBreak/>
        <w:t>Интернет-ресурсы:</w:t>
      </w:r>
    </w:p>
    <w:p w:rsidR="001D2DEF" w:rsidRPr="001D2DEF" w:rsidRDefault="00304DCD" w:rsidP="001D2DEF">
      <w:pPr>
        <w:autoSpaceDE w:val="0"/>
        <w:autoSpaceDN w:val="0"/>
        <w:adjustRightInd w:val="0"/>
        <w:rPr>
          <w:rFonts w:eastAsia="Times New Roman" w:cs="Times New Roman"/>
          <w:sz w:val="28"/>
          <w:szCs w:val="28"/>
          <w:lang w:val="tt-RU" w:eastAsia="ru-RU"/>
        </w:rPr>
      </w:pPr>
      <w:hyperlink r:id="rId48" w:history="1">
        <w:r w:rsidR="001D2DEF" w:rsidRPr="001D2DEF">
          <w:rPr>
            <w:rFonts w:eastAsia="Times New Roman" w:cs="Times New Roman"/>
            <w:color w:val="004191"/>
            <w:sz w:val="28"/>
            <w:szCs w:val="28"/>
            <w:lang w:val="tt-RU" w:eastAsia="ru-RU"/>
          </w:rPr>
          <w:t>https://tatkniga.ru/</w:t>
        </w:r>
      </w:hyperlink>
    </w:p>
    <w:p w:rsidR="001D2DEF" w:rsidRPr="001D2DEF" w:rsidRDefault="00304DCD" w:rsidP="001D2DEF">
      <w:pPr>
        <w:autoSpaceDE w:val="0"/>
        <w:autoSpaceDN w:val="0"/>
        <w:adjustRightInd w:val="0"/>
        <w:rPr>
          <w:rFonts w:eastAsia="Times New Roman" w:cs="Times New Roman"/>
          <w:sz w:val="28"/>
          <w:szCs w:val="28"/>
          <w:lang w:val="tt-RU" w:eastAsia="ru-RU"/>
        </w:rPr>
      </w:pPr>
      <w:hyperlink r:id="rId49" w:history="1">
        <w:r w:rsidR="001D2DEF" w:rsidRPr="001D2DEF">
          <w:rPr>
            <w:rFonts w:eastAsia="Calibri" w:cs="Times New Roman"/>
            <w:color w:val="004191"/>
            <w:sz w:val="28"/>
            <w:szCs w:val="28"/>
            <w:lang w:val="tt-RU" w:eastAsia="ru-RU"/>
          </w:rPr>
          <w:t>http://forum.belem.ru</w:t>
        </w:r>
      </w:hyperlink>
    </w:p>
    <w:p w:rsidR="001D2DEF" w:rsidRPr="001D2DEF" w:rsidRDefault="00304DCD" w:rsidP="001D2DEF">
      <w:pPr>
        <w:autoSpaceDE w:val="0"/>
        <w:autoSpaceDN w:val="0"/>
        <w:adjustRightInd w:val="0"/>
        <w:rPr>
          <w:rFonts w:eastAsia="Times New Roman" w:cs="Times New Roman"/>
          <w:sz w:val="28"/>
          <w:szCs w:val="28"/>
          <w:lang w:val="en-US" w:eastAsia="ru-RU"/>
        </w:rPr>
      </w:pPr>
      <w:hyperlink r:id="rId50" w:history="1">
        <w:r w:rsidR="001D2DEF" w:rsidRPr="001D2DEF">
          <w:rPr>
            <w:rFonts w:eastAsia="Calibri" w:cs="Times New Roman"/>
            <w:color w:val="004191"/>
            <w:sz w:val="28"/>
            <w:szCs w:val="28"/>
            <w:lang w:val="en-US" w:eastAsia="ru-RU"/>
          </w:rPr>
          <w:t>http://community.live</w:t>
        </w:r>
      </w:hyperlink>
      <w:r w:rsidR="001D2DEF" w:rsidRPr="001D2DEF">
        <w:rPr>
          <w:rFonts w:eastAsia="Times New Roman" w:cs="Times New Roman"/>
          <w:sz w:val="28"/>
          <w:szCs w:val="28"/>
          <w:lang w:val="en-US" w:eastAsia="ru-RU"/>
        </w:rPr>
        <w:t xml:space="preserve"> iournal.cjm/tatar_kitap/</w:t>
      </w:r>
    </w:p>
    <w:p w:rsidR="001D2DEF" w:rsidRPr="001D2DEF" w:rsidRDefault="00304DCD" w:rsidP="001D2DEF">
      <w:pPr>
        <w:autoSpaceDE w:val="0"/>
        <w:autoSpaceDN w:val="0"/>
        <w:adjustRightInd w:val="0"/>
        <w:rPr>
          <w:rFonts w:eastAsia="Times New Roman" w:cs="Times New Roman"/>
          <w:sz w:val="28"/>
          <w:szCs w:val="28"/>
          <w:lang w:val="en-US" w:eastAsia="ru-RU"/>
        </w:rPr>
      </w:pPr>
      <w:hyperlink r:id="rId51" w:history="1">
        <w:r w:rsidR="001D2DEF" w:rsidRPr="001D2DEF">
          <w:rPr>
            <w:rFonts w:eastAsia="Calibri" w:cs="Times New Roman"/>
            <w:color w:val="004191"/>
            <w:sz w:val="28"/>
            <w:szCs w:val="28"/>
            <w:lang w:val="en-US" w:eastAsia="ru-RU"/>
          </w:rPr>
          <w:t>http://belem.ru/katalog</w:t>
        </w:r>
      </w:hyperlink>
    </w:p>
    <w:p w:rsidR="001D2DEF" w:rsidRPr="001D2DEF" w:rsidRDefault="001D2DEF" w:rsidP="001D2DEF">
      <w:pPr>
        <w:autoSpaceDE w:val="0"/>
        <w:autoSpaceDN w:val="0"/>
        <w:adjustRightInd w:val="0"/>
        <w:rPr>
          <w:rFonts w:eastAsia="Times New Roman" w:cs="Times New Roman"/>
          <w:color w:val="000000"/>
          <w:sz w:val="28"/>
          <w:szCs w:val="28"/>
          <w:lang w:val="tt-RU" w:eastAsia="ru-RU"/>
        </w:rPr>
      </w:pPr>
      <w:r w:rsidRPr="001D2DEF">
        <w:rPr>
          <w:rFonts w:eastAsia="Times New Roman" w:cs="Times New Roman"/>
          <w:color w:val="000000"/>
          <w:sz w:val="28"/>
          <w:szCs w:val="28"/>
          <w:lang w:val="en-US" w:eastAsia="ru-RU"/>
        </w:rPr>
        <w:t>http://kitaplar.narod.ru/</w:t>
      </w:r>
    </w:p>
    <w:p w:rsidR="001D2DEF" w:rsidRPr="001D2DEF" w:rsidRDefault="001D2DEF" w:rsidP="001D2DEF">
      <w:pPr>
        <w:widowControl w:val="0"/>
        <w:tabs>
          <w:tab w:val="left" w:pos="142"/>
        </w:tabs>
        <w:autoSpaceDE w:val="0"/>
        <w:autoSpaceDN w:val="0"/>
        <w:adjustRightInd w:val="0"/>
        <w:spacing w:before="281" w:line="440" w:lineRule="exact"/>
        <w:jc w:val="center"/>
        <w:rPr>
          <w:rFonts w:eastAsia="Times New Roman" w:cs="Times New Roman"/>
          <w:b/>
          <w:spacing w:val="-2"/>
          <w:sz w:val="28"/>
          <w:szCs w:val="28"/>
          <w:lang w:eastAsia="ru-RU"/>
        </w:rPr>
      </w:pPr>
      <w:r w:rsidRPr="001D2DEF">
        <w:rPr>
          <w:rFonts w:eastAsia="Times New Roman" w:cs="Times New Roman"/>
          <w:b/>
          <w:spacing w:val="-2"/>
          <w:sz w:val="27"/>
          <w:szCs w:val="27"/>
          <w:lang w:eastAsia="ru-RU"/>
        </w:rPr>
        <w:t xml:space="preserve">ОГСЭ.08 </w:t>
      </w:r>
      <w:r w:rsidRPr="001D2DEF">
        <w:rPr>
          <w:rFonts w:eastAsia="Times New Roman" w:cs="Times New Roman"/>
          <w:b/>
          <w:spacing w:val="-2"/>
          <w:sz w:val="28"/>
          <w:szCs w:val="24"/>
          <w:lang w:eastAsia="ru-RU"/>
        </w:rPr>
        <w:t>ИСТОРИЯ ТАТАРСТАНА</w:t>
      </w:r>
    </w:p>
    <w:p w:rsidR="001D2DEF" w:rsidRPr="001D2DEF" w:rsidRDefault="001D2DEF" w:rsidP="001D2DEF">
      <w:pPr>
        <w:numPr>
          <w:ilvl w:val="1"/>
          <w:numId w:val="24"/>
        </w:numPr>
        <w:autoSpaceDE w:val="0"/>
        <w:autoSpaceDN w:val="0"/>
        <w:adjustRightInd w:val="0"/>
        <w:spacing w:after="200" w:line="360" w:lineRule="auto"/>
        <w:contextualSpacing/>
        <w:jc w:val="left"/>
        <w:rPr>
          <w:rFonts w:eastAsia="Calibri" w:cs="Times New Roman"/>
          <w:b/>
          <w:bCs/>
          <w:sz w:val="28"/>
          <w:szCs w:val="28"/>
        </w:rPr>
      </w:pPr>
      <w:r w:rsidRPr="001D2DEF">
        <w:rPr>
          <w:rFonts w:eastAsia="Calibri" w:cs="Times New Roman"/>
          <w:b/>
          <w:bCs/>
          <w:sz w:val="28"/>
          <w:szCs w:val="28"/>
        </w:rPr>
        <w:t>Область применения программы</w:t>
      </w:r>
    </w:p>
    <w:p w:rsidR="001D2DEF" w:rsidRPr="001D2DEF" w:rsidRDefault="001D2DEF" w:rsidP="001D2DEF">
      <w:pPr>
        <w:autoSpaceDE w:val="0"/>
        <w:autoSpaceDN w:val="0"/>
        <w:adjustRightInd w:val="0"/>
        <w:spacing w:line="360" w:lineRule="auto"/>
        <w:ind w:firstLine="567"/>
        <w:rPr>
          <w:rFonts w:eastAsia="Calibri" w:cs="Times New Roman"/>
          <w:sz w:val="28"/>
          <w:szCs w:val="28"/>
        </w:rPr>
      </w:pPr>
      <w:r w:rsidRPr="001D2DEF">
        <w:rPr>
          <w:rFonts w:eastAsia="Calibri" w:cs="Times New Roman"/>
          <w:sz w:val="28"/>
          <w:szCs w:val="28"/>
        </w:rPr>
        <w:t xml:space="preserve">Рабочая программа учебной дисциплины «История Татарстана» - является частью </w:t>
      </w:r>
      <w:r w:rsidRPr="001D2DEF">
        <w:rPr>
          <w:rFonts w:eastAsia="Times New Roman" w:cs="Times New Roman"/>
          <w:spacing w:val="-2"/>
          <w:sz w:val="28"/>
          <w:szCs w:val="28"/>
          <w:lang w:eastAsia="ru-RU"/>
        </w:rPr>
        <w:t>программы подготовки специалистов среднего звена</w:t>
      </w:r>
      <w:r w:rsidRPr="001D2DEF">
        <w:rPr>
          <w:rFonts w:eastAsia="Times New Roman" w:cs="Times New Roman"/>
          <w:b/>
          <w:i/>
          <w:spacing w:val="-2"/>
          <w:sz w:val="28"/>
          <w:szCs w:val="28"/>
          <w:lang w:eastAsia="ru-RU"/>
        </w:rPr>
        <w:t xml:space="preserve"> </w:t>
      </w:r>
      <w:r w:rsidRPr="001D2DEF">
        <w:rPr>
          <w:rFonts w:eastAsia="Times New Roman" w:cs="Times New Roman"/>
          <w:spacing w:val="-2"/>
          <w:sz w:val="28"/>
          <w:szCs w:val="28"/>
          <w:lang w:eastAsia="ru-RU"/>
        </w:rPr>
        <w:t>ГАПОУ</w:t>
      </w:r>
      <w:r w:rsidRPr="001D2DEF">
        <w:rPr>
          <w:rFonts w:eastAsia="Calibri" w:cs="Times New Roman"/>
          <w:sz w:val="28"/>
          <w:szCs w:val="28"/>
        </w:rPr>
        <w:t xml:space="preserve"> «Мензелинский педагогический колледж имени Мусы Джалиля» по специальности СПО </w:t>
      </w:r>
      <w:r w:rsidRPr="001D2DEF">
        <w:rPr>
          <w:rFonts w:eastAsia="Times New Roman" w:cs="Times New Roman"/>
          <w:b/>
          <w:bCs/>
          <w:sz w:val="28"/>
          <w:szCs w:val="28"/>
          <w:lang w:eastAsia="ru-RU"/>
        </w:rPr>
        <w:t>44.02.02 Преподавание в начальных классах</w:t>
      </w:r>
      <w:r w:rsidRPr="001D2DEF">
        <w:rPr>
          <w:rFonts w:eastAsia="Calibri" w:cs="Times New Roman"/>
          <w:sz w:val="28"/>
          <w:szCs w:val="28"/>
        </w:rPr>
        <w:t>, разработанной в соответствии с ФГОС СПО третьего поколения.</w:t>
      </w:r>
    </w:p>
    <w:p w:rsidR="001D2DEF" w:rsidRPr="001D2DEF" w:rsidRDefault="001D2DEF" w:rsidP="001D2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rPr>
          <w:rFonts w:eastAsia="Times New Roman" w:cs="Times New Roman"/>
          <w:sz w:val="28"/>
          <w:szCs w:val="28"/>
          <w:lang w:eastAsia="ru-RU"/>
        </w:rPr>
      </w:pPr>
      <w:r w:rsidRPr="001D2DEF">
        <w:rPr>
          <w:rFonts w:eastAsia="Calibri" w:cs="Times New Roman"/>
          <w:sz w:val="28"/>
          <w:szCs w:val="28"/>
        </w:rPr>
        <w:t xml:space="preserve">Рабочая программа учебной дисциплины используется </w:t>
      </w:r>
      <w:r w:rsidRPr="001D2DEF">
        <w:rPr>
          <w:rFonts w:eastAsia="Times New Roman" w:cs="Times New Roman"/>
          <w:sz w:val="28"/>
          <w:szCs w:val="28"/>
          <w:lang w:eastAsia="ru-RU"/>
        </w:rPr>
        <w:t xml:space="preserve">для переподготовки и повышения квалификации по вышеуказанной специальности. </w:t>
      </w:r>
      <w:r w:rsidRPr="001D2DEF">
        <w:rPr>
          <w:rFonts w:eastAsia="Calibri" w:cs="Times New Roman"/>
          <w:sz w:val="28"/>
          <w:szCs w:val="28"/>
        </w:rPr>
        <w:t>Рабочая программа составлена для очной формы обучения.</w:t>
      </w:r>
    </w:p>
    <w:p w:rsidR="001D2DEF" w:rsidRPr="001D2DEF" w:rsidRDefault="001D2DEF" w:rsidP="001D2DEF">
      <w:pPr>
        <w:tabs>
          <w:tab w:val="left" w:pos="1134"/>
          <w:tab w:val="left" w:pos="1276"/>
        </w:tabs>
        <w:autoSpaceDE w:val="0"/>
        <w:autoSpaceDN w:val="0"/>
        <w:adjustRightInd w:val="0"/>
        <w:spacing w:line="360" w:lineRule="auto"/>
        <w:ind w:firstLine="567"/>
        <w:rPr>
          <w:rFonts w:eastAsia="Calibri" w:cs="Times New Roman"/>
          <w:i/>
          <w:iCs/>
          <w:sz w:val="28"/>
          <w:szCs w:val="28"/>
        </w:rPr>
      </w:pPr>
      <w:r w:rsidRPr="001D2DEF">
        <w:rPr>
          <w:rFonts w:eastAsia="Calibri" w:cs="Times New Roman"/>
          <w:b/>
          <w:bCs/>
          <w:sz w:val="28"/>
          <w:szCs w:val="28"/>
        </w:rPr>
        <w:t xml:space="preserve">1.2. Место дисциплины в программы подготовки специалистов среднего звена: </w:t>
      </w:r>
      <w:r w:rsidRPr="001D2DEF">
        <w:rPr>
          <w:rFonts w:eastAsia="Calibri" w:cs="Times New Roman"/>
          <w:sz w:val="28"/>
          <w:szCs w:val="28"/>
        </w:rPr>
        <w:t>общий гуманитарный социально-экономический цикл</w:t>
      </w:r>
    </w:p>
    <w:p w:rsidR="001D2DEF" w:rsidRPr="001D2DEF" w:rsidRDefault="001D2DEF" w:rsidP="001D2DEF">
      <w:pPr>
        <w:autoSpaceDE w:val="0"/>
        <w:autoSpaceDN w:val="0"/>
        <w:adjustRightInd w:val="0"/>
        <w:spacing w:line="360" w:lineRule="auto"/>
        <w:ind w:firstLine="567"/>
        <w:rPr>
          <w:rFonts w:eastAsia="Calibri" w:cs="Times New Roman"/>
          <w:i/>
          <w:iCs/>
          <w:sz w:val="28"/>
          <w:szCs w:val="28"/>
        </w:rPr>
      </w:pPr>
      <w:r w:rsidRPr="001D2DEF">
        <w:rPr>
          <w:rFonts w:eastAsia="Calibri" w:cs="Times New Roman"/>
          <w:b/>
          <w:iCs/>
          <w:sz w:val="28"/>
          <w:szCs w:val="28"/>
        </w:rPr>
        <w:t xml:space="preserve">1.3. </w:t>
      </w:r>
      <w:r w:rsidRPr="001D2DEF">
        <w:rPr>
          <w:rFonts w:eastAsia="Calibri" w:cs="Times New Roman"/>
          <w:b/>
          <w:bCs/>
          <w:sz w:val="28"/>
          <w:szCs w:val="28"/>
        </w:rPr>
        <w:t>Цели и задачи дисциплины – требования к результатам освоения дисциплины:</w:t>
      </w:r>
    </w:p>
    <w:p w:rsidR="001D2DEF" w:rsidRPr="001D2DEF" w:rsidRDefault="001D2DEF" w:rsidP="001D2DEF">
      <w:pPr>
        <w:autoSpaceDE w:val="0"/>
        <w:autoSpaceDN w:val="0"/>
        <w:adjustRightInd w:val="0"/>
        <w:spacing w:line="360" w:lineRule="auto"/>
        <w:ind w:firstLine="567"/>
        <w:rPr>
          <w:rFonts w:eastAsia="Calibri" w:cs="Times New Roman"/>
          <w:sz w:val="28"/>
          <w:szCs w:val="28"/>
        </w:rPr>
      </w:pPr>
      <w:r w:rsidRPr="001D2DEF">
        <w:rPr>
          <w:rFonts w:eastAsia="Calibri" w:cs="Times New Roman"/>
          <w:sz w:val="28"/>
          <w:szCs w:val="28"/>
        </w:rPr>
        <w:t>Базовая часть – не предусмотрено</w:t>
      </w:r>
    </w:p>
    <w:p w:rsidR="001D2DEF" w:rsidRPr="001D2DEF" w:rsidRDefault="001D2DEF" w:rsidP="001D2DEF">
      <w:pPr>
        <w:tabs>
          <w:tab w:val="left" w:pos="5103"/>
        </w:tabs>
        <w:spacing w:line="360" w:lineRule="auto"/>
        <w:contextualSpacing/>
        <w:rPr>
          <w:rFonts w:eastAsia="Calibri" w:cs="Times New Roman"/>
          <w:sz w:val="28"/>
          <w:szCs w:val="28"/>
        </w:rPr>
      </w:pPr>
      <w:r w:rsidRPr="001D2DEF">
        <w:rPr>
          <w:rFonts w:eastAsia="Calibri" w:cs="Times New Roman"/>
          <w:sz w:val="28"/>
          <w:szCs w:val="28"/>
        </w:rPr>
        <w:lastRenderedPageBreak/>
        <w:t xml:space="preserve">        Вариативная часть (81 час) направлена на изучение истории Татарстана и татарского народа с целью воспитания чувства гражданственности, национальной идентичности, развития мировоззренческих убеждений, обучающихся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1D2DEF" w:rsidRPr="001D2DEF" w:rsidRDefault="001D2DEF" w:rsidP="001D2DEF">
      <w:pPr>
        <w:autoSpaceDE w:val="0"/>
        <w:autoSpaceDN w:val="0"/>
        <w:adjustRightInd w:val="0"/>
        <w:spacing w:line="360" w:lineRule="auto"/>
        <w:rPr>
          <w:rFonts w:eastAsia="Calibri" w:cs="Times New Roman"/>
          <w:b/>
          <w:sz w:val="28"/>
          <w:szCs w:val="28"/>
        </w:rPr>
      </w:pPr>
      <w:r w:rsidRPr="001D2DEF">
        <w:rPr>
          <w:rFonts w:eastAsia="Calibri" w:cs="Times New Roman"/>
          <w:sz w:val="28"/>
          <w:szCs w:val="28"/>
        </w:rPr>
        <w:t xml:space="preserve">В результате освоения дисциплины обучающийся </w:t>
      </w:r>
      <w:r w:rsidRPr="001D2DEF">
        <w:rPr>
          <w:rFonts w:eastAsia="Calibri" w:cs="Times New Roman"/>
          <w:b/>
          <w:sz w:val="28"/>
          <w:szCs w:val="28"/>
        </w:rPr>
        <w:t xml:space="preserve">должен </w:t>
      </w:r>
    </w:p>
    <w:p w:rsidR="001D2DEF" w:rsidRPr="001D2DEF" w:rsidRDefault="001D2DEF" w:rsidP="001D2DEF">
      <w:pPr>
        <w:autoSpaceDE w:val="0"/>
        <w:autoSpaceDN w:val="0"/>
        <w:adjustRightInd w:val="0"/>
        <w:spacing w:line="360" w:lineRule="auto"/>
        <w:ind w:firstLine="567"/>
        <w:rPr>
          <w:rFonts w:eastAsia="Calibri" w:cs="Times New Roman"/>
          <w:b/>
          <w:sz w:val="28"/>
          <w:szCs w:val="28"/>
        </w:rPr>
      </w:pPr>
      <w:r w:rsidRPr="001D2DEF">
        <w:rPr>
          <w:rFonts w:eastAsia="Calibri" w:cs="Times New Roman"/>
          <w:b/>
          <w:sz w:val="28"/>
          <w:szCs w:val="28"/>
        </w:rPr>
        <w:t>уметь:</w:t>
      </w:r>
    </w:p>
    <w:p w:rsidR="001D2DEF" w:rsidRPr="001D2DEF" w:rsidRDefault="001D2DEF" w:rsidP="001D2DEF">
      <w:pPr>
        <w:autoSpaceDE w:val="0"/>
        <w:autoSpaceDN w:val="0"/>
        <w:adjustRightInd w:val="0"/>
        <w:spacing w:line="360" w:lineRule="auto"/>
        <w:rPr>
          <w:rFonts w:eastAsia="Calibri" w:cs="Times New Roman"/>
          <w:sz w:val="28"/>
          <w:szCs w:val="28"/>
        </w:rPr>
      </w:pPr>
      <w:r w:rsidRPr="001D2DEF">
        <w:rPr>
          <w:rFonts w:eastAsia="Calibri" w:cs="Times New Roman"/>
          <w:sz w:val="28"/>
          <w:szCs w:val="28"/>
        </w:rPr>
        <w:t>- ориентироваться в особенностях истории Татарстана в системе гуманитарного знания и истории Российской Федерации;</w:t>
      </w:r>
    </w:p>
    <w:p w:rsidR="001D2DEF" w:rsidRPr="001D2DEF" w:rsidRDefault="001D2DEF" w:rsidP="001D2DEF">
      <w:pPr>
        <w:autoSpaceDE w:val="0"/>
        <w:autoSpaceDN w:val="0"/>
        <w:adjustRightInd w:val="0"/>
        <w:spacing w:line="360" w:lineRule="auto"/>
        <w:rPr>
          <w:rFonts w:eastAsia="Calibri" w:cs="Times New Roman"/>
          <w:sz w:val="28"/>
          <w:szCs w:val="28"/>
        </w:rPr>
      </w:pPr>
      <w:r w:rsidRPr="001D2DEF">
        <w:rPr>
          <w:rFonts w:eastAsia="Calibri" w:cs="Times New Roman"/>
          <w:sz w:val="28"/>
          <w:szCs w:val="28"/>
        </w:rPr>
        <w:t>- применять полученные знания в области научных исследований, профессиональной и педагогической деятельности;</w:t>
      </w:r>
    </w:p>
    <w:p w:rsidR="001D2DEF" w:rsidRPr="001D2DEF" w:rsidRDefault="001D2DEF" w:rsidP="001D2DEF">
      <w:pPr>
        <w:autoSpaceDE w:val="0"/>
        <w:autoSpaceDN w:val="0"/>
        <w:adjustRightInd w:val="0"/>
        <w:spacing w:line="360" w:lineRule="auto"/>
        <w:rPr>
          <w:rFonts w:eastAsia="Calibri" w:cs="Times New Roman"/>
          <w:sz w:val="28"/>
          <w:szCs w:val="28"/>
        </w:rPr>
      </w:pPr>
      <w:r w:rsidRPr="001D2DEF">
        <w:rPr>
          <w:rFonts w:eastAsia="Calibri" w:cs="Times New Roman"/>
          <w:sz w:val="28"/>
          <w:szCs w:val="28"/>
        </w:rPr>
        <w:t>- излагать устно и письменно свои исследовательские гипотезы, и выводы;</w:t>
      </w:r>
    </w:p>
    <w:p w:rsidR="001D2DEF" w:rsidRPr="001D2DEF" w:rsidRDefault="001D2DEF" w:rsidP="001D2DEF">
      <w:pPr>
        <w:autoSpaceDE w:val="0"/>
        <w:autoSpaceDN w:val="0"/>
        <w:adjustRightInd w:val="0"/>
        <w:spacing w:line="360" w:lineRule="auto"/>
        <w:ind w:firstLine="567"/>
        <w:rPr>
          <w:rFonts w:eastAsia="Calibri" w:cs="Times New Roman"/>
          <w:b/>
          <w:sz w:val="28"/>
          <w:szCs w:val="28"/>
        </w:rPr>
      </w:pPr>
      <w:r w:rsidRPr="001D2DEF">
        <w:rPr>
          <w:rFonts w:eastAsia="Calibri" w:cs="Times New Roman"/>
          <w:b/>
          <w:sz w:val="28"/>
          <w:szCs w:val="28"/>
        </w:rPr>
        <w:t>знать:</w:t>
      </w:r>
    </w:p>
    <w:p w:rsidR="001D2DEF" w:rsidRPr="001D2DEF" w:rsidRDefault="001D2DEF" w:rsidP="001D2DEF">
      <w:pPr>
        <w:autoSpaceDE w:val="0"/>
        <w:autoSpaceDN w:val="0"/>
        <w:adjustRightInd w:val="0"/>
        <w:spacing w:line="360" w:lineRule="auto"/>
        <w:rPr>
          <w:rFonts w:eastAsia="Calibri" w:cs="Times New Roman"/>
          <w:sz w:val="28"/>
          <w:szCs w:val="28"/>
        </w:rPr>
      </w:pPr>
      <w:r w:rsidRPr="001D2DEF">
        <w:rPr>
          <w:rFonts w:eastAsia="Calibri" w:cs="Times New Roman"/>
          <w:sz w:val="28"/>
          <w:szCs w:val="28"/>
        </w:rPr>
        <w:t>- основные тенденции, определяющие развитие истории Татарстана и народов Татарстана в системе истории Российской Федерации;</w:t>
      </w:r>
    </w:p>
    <w:p w:rsidR="001D2DEF" w:rsidRPr="001D2DEF" w:rsidRDefault="001D2DEF" w:rsidP="001D2DEF">
      <w:pPr>
        <w:autoSpaceDE w:val="0"/>
        <w:autoSpaceDN w:val="0"/>
        <w:adjustRightInd w:val="0"/>
        <w:spacing w:line="360" w:lineRule="auto"/>
        <w:rPr>
          <w:rFonts w:eastAsia="Calibri" w:cs="Times New Roman"/>
          <w:sz w:val="28"/>
          <w:szCs w:val="28"/>
        </w:rPr>
      </w:pPr>
      <w:r w:rsidRPr="001D2DEF">
        <w:rPr>
          <w:rFonts w:eastAsia="Calibri" w:cs="Times New Roman"/>
          <w:sz w:val="28"/>
          <w:szCs w:val="28"/>
        </w:rPr>
        <w:t>- основные этапы и особенности становления и развития истории Татарстана;</w:t>
      </w:r>
    </w:p>
    <w:p w:rsidR="001D2DEF" w:rsidRPr="001D2DEF" w:rsidRDefault="001D2DEF" w:rsidP="001D2DEF">
      <w:pPr>
        <w:autoSpaceDE w:val="0"/>
        <w:autoSpaceDN w:val="0"/>
        <w:adjustRightInd w:val="0"/>
        <w:spacing w:line="360" w:lineRule="auto"/>
        <w:ind w:firstLine="567"/>
        <w:rPr>
          <w:rFonts w:eastAsia="Calibri" w:cs="Times New Roman"/>
          <w:sz w:val="28"/>
          <w:szCs w:val="28"/>
        </w:rPr>
      </w:pPr>
      <w:r w:rsidRPr="001D2DEF">
        <w:rPr>
          <w:rFonts w:eastAsia="Calibri" w:cs="Times New Roman"/>
          <w:sz w:val="28"/>
          <w:szCs w:val="28"/>
        </w:rPr>
        <w:t xml:space="preserve">Содержание дисциплины ориентировано на подготовку обучающихся к освоению профессиональных модулей ППССЗ по специальности </w:t>
      </w:r>
      <w:r w:rsidRPr="001D2DEF">
        <w:rPr>
          <w:rFonts w:eastAsia="Times New Roman" w:cs="Times New Roman"/>
          <w:b/>
          <w:bCs/>
          <w:sz w:val="28"/>
          <w:szCs w:val="28"/>
          <w:lang w:eastAsia="ru-RU"/>
        </w:rPr>
        <w:t>44.02.02 Преподавание в начальных классах</w:t>
      </w:r>
      <w:r w:rsidRPr="001D2DEF">
        <w:rPr>
          <w:rFonts w:eastAsia="Calibri" w:cs="Times New Roman"/>
          <w:b/>
          <w:sz w:val="28"/>
          <w:szCs w:val="28"/>
        </w:rPr>
        <w:t xml:space="preserve"> </w:t>
      </w:r>
      <w:r w:rsidRPr="001D2DEF">
        <w:rPr>
          <w:rFonts w:eastAsia="Calibri" w:cs="Times New Roman"/>
          <w:sz w:val="28"/>
          <w:szCs w:val="28"/>
        </w:rPr>
        <w:t>и овладению профессиональными компетенциями (ПК):</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ПК 2.2. Проводить внеурочные занятия.</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ПК 2.4. Анализировать процесс и результаты внеурочной деятельности и отдельных занятий.</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ПК 2.5. Вести документацию, обеспечивающую организацию внеурочной деятельности и общения обучающихся.</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ПК 4.2. Создавать в кабинете предметно-развивающую среду.</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 xml:space="preserve">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w:t>
      </w:r>
      <w:r w:rsidRPr="001D2DEF">
        <w:rPr>
          <w:rFonts w:eastAsia="Times New Roman" w:cs="Times New Roman"/>
          <w:sz w:val="28"/>
          <w:szCs w:val="28"/>
          <w:lang w:eastAsia="ru-RU"/>
        </w:rPr>
        <w:lastRenderedPageBreak/>
        <w:t>деятельности других педагогов.</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ПК 4.4. Оформлять педагогические разработки в виде отчетов, рефератов, выступлений.</w:t>
      </w:r>
    </w:p>
    <w:p w:rsidR="001D2DEF" w:rsidRPr="001D2DEF" w:rsidRDefault="001D2DEF" w:rsidP="001D2DEF">
      <w:pPr>
        <w:autoSpaceDE w:val="0"/>
        <w:autoSpaceDN w:val="0"/>
        <w:adjustRightInd w:val="0"/>
        <w:spacing w:line="360" w:lineRule="auto"/>
        <w:ind w:firstLine="567"/>
        <w:rPr>
          <w:rFonts w:eastAsia="Calibri" w:cs="Times New Roman"/>
          <w:sz w:val="28"/>
          <w:szCs w:val="28"/>
        </w:rPr>
      </w:pPr>
      <w:r w:rsidRPr="001D2DEF">
        <w:rPr>
          <w:rFonts w:eastAsia="Calibri" w:cs="Times New Roman"/>
          <w:sz w:val="28"/>
          <w:szCs w:val="28"/>
        </w:rPr>
        <w:t>В процессе освоения дисциплины у обучающихся формируются общие компетенции (ОК):</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OK 1. Понимать сущность и социальную значимость своей будущей профессии, проявлять к ней устойчивый интерес.</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ОК 3. Оценивать риски и принимать решения в нестандартных ситуациях.</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OK 10. Осуществлять профилактику травматизма, обеспечивать охрану жизни и здоровья детей.</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OK 11. Строить профессиональную деятельность с соблюдением правовых норм, ее регулирующих.</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 xml:space="preserve">ЛР 1. Осознающий себя гражданином России и защитником Отечества, </w:t>
      </w:r>
      <w:r w:rsidRPr="001D2DEF">
        <w:rPr>
          <w:rFonts w:eastAsia="Times New Roman" w:cs="Times New Roman"/>
          <w:sz w:val="28"/>
          <w:szCs w:val="28"/>
          <w:lang w:eastAsia="ru-RU"/>
        </w:rPr>
        <w:lastRenderedPageBreak/>
        <w:t>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ЛР 2. 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ЛР 3. 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lastRenderedPageBreak/>
        <w:t>ЛР 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ЛР 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 xml:space="preserve">Проявляющий бережливое и чуткое отношение к религиозной </w:t>
      </w:r>
      <w:r w:rsidRPr="001D2DEF">
        <w:rPr>
          <w:rFonts w:eastAsia="Times New Roman" w:cs="Times New Roman"/>
          <w:sz w:val="28"/>
          <w:szCs w:val="28"/>
          <w:lang w:eastAsia="ru-RU"/>
        </w:rPr>
        <w:lastRenderedPageBreak/>
        <w:t>принадлежности каждого человека, предупредительный в отношении выражения прав и законных интересов других людей</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 xml:space="preserve">ЛР 8. 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1D2DEF">
        <w:rPr>
          <w:rFonts w:eastAsia="Times New Roman" w:cs="Times New Roman"/>
          <w:sz w:val="28"/>
          <w:szCs w:val="28"/>
          <w:lang w:eastAsia="ru-RU"/>
        </w:rPr>
        <w:br/>
        <w:t>в общественные инициативы, направленные на их сохранение</w:t>
      </w:r>
    </w:p>
    <w:p w:rsidR="001D2DEF" w:rsidRPr="001D2DEF" w:rsidRDefault="001D2DEF" w:rsidP="001D2DEF">
      <w:pPr>
        <w:autoSpaceDE w:val="0"/>
        <w:autoSpaceDN w:val="0"/>
        <w:adjustRightInd w:val="0"/>
        <w:spacing w:line="360" w:lineRule="auto"/>
        <w:ind w:firstLine="567"/>
        <w:rPr>
          <w:rFonts w:eastAsia="Calibri" w:cs="Times New Roman"/>
          <w:b/>
          <w:bCs/>
          <w:sz w:val="28"/>
          <w:szCs w:val="28"/>
        </w:rPr>
      </w:pPr>
      <w:r w:rsidRPr="001D2DEF">
        <w:rPr>
          <w:rFonts w:eastAsia="Calibri" w:cs="Times New Roman"/>
          <w:b/>
          <w:bCs/>
          <w:sz w:val="28"/>
          <w:szCs w:val="28"/>
        </w:rPr>
        <w:t>1.4. Количество часов на освоение программы учебной дисциплины:</w:t>
      </w:r>
    </w:p>
    <w:p w:rsidR="001D2DEF" w:rsidRPr="001D2DEF" w:rsidRDefault="001D2DEF" w:rsidP="001D2DEF">
      <w:pPr>
        <w:autoSpaceDE w:val="0"/>
        <w:autoSpaceDN w:val="0"/>
        <w:adjustRightInd w:val="0"/>
        <w:spacing w:line="360" w:lineRule="auto"/>
        <w:ind w:firstLine="567"/>
        <w:rPr>
          <w:rFonts w:eastAsia="Calibri" w:cs="Times New Roman"/>
          <w:sz w:val="28"/>
          <w:szCs w:val="28"/>
        </w:rPr>
      </w:pPr>
      <w:r w:rsidRPr="001D2DEF">
        <w:rPr>
          <w:rFonts w:eastAsia="Calibri" w:cs="Times New Roman"/>
          <w:sz w:val="28"/>
          <w:szCs w:val="28"/>
        </w:rPr>
        <w:t>максимальной учебной нагрузки обучающихся 81 час, в том числе:</w:t>
      </w:r>
    </w:p>
    <w:p w:rsidR="001D2DEF" w:rsidRPr="001D2DEF" w:rsidRDefault="001D2DEF" w:rsidP="001D2DEF">
      <w:pPr>
        <w:numPr>
          <w:ilvl w:val="0"/>
          <w:numId w:val="27"/>
        </w:numPr>
        <w:autoSpaceDE w:val="0"/>
        <w:autoSpaceDN w:val="0"/>
        <w:adjustRightInd w:val="0"/>
        <w:spacing w:after="200" w:line="360" w:lineRule="auto"/>
        <w:contextualSpacing/>
        <w:jc w:val="left"/>
        <w:rPr>
          <w:rFonts w:eastAsia="Calibri" w:cs="Times New Roman"/>
          <w:sz w:val="28"/>
          <w:szCs w:val="28"/>
        </w:rPr>
      </w:pPr>
      <w:r w:rsidRPr="001D2DEF">
        <w:rPr>
          <w:rFonts w:eastAsia="Calibri" w:cs="Times New Roman"/>
          <w:sz w:val="28"/>
          <w:szCs w:val="28"/>
        </w:rPr>
        <w:t>обязательной аудиторной учебной нагрузки обучающихся 54 часа;</w:t>
      </w:r>
    </w:p>
    <w:p w:rsidR="001D2DEF" w:rsidRPr="001D2DEF" w:rsidRDefault="001D2DEF" w:rsidP="001D2DEF">
      <w:pPr>
        <w:numPr>
          <w:ilvl w:val="0"/>
          <w:numId w:val="27"/>
        </w:numPr>
        <w:autoSpaceDE w:val="0"/>
        <w:autoSpaceDN w:val="0"/>
        <w:adjustRightInd w:val="0"/>
        <w:spacing w:after="200" w:line="360" w:lineRule="auto"/>
        <w:contextualSpacing/>
        <w:jc w:val="left"/>
        <w:rPr>
          <w:rFonts w:eastAsia="Calibri" w:cs="Times New Roman"/>
          <w:sz w:val="28"/>
          <w:szCs w:val="28"/>
        </w:rPr>
      </w:pPr>
      <w:r w:rsidRPr="001D2DEF">
        <w:rPr>
          <w:rFonts w:eastAsia="Calibri" w:cs="Times New Roman"/>
          <w:sz w:val="28"/>
          <w:szCs w:val="28"/>
        </w:rPr>
        <w:t>самостоятельной работы обучающихся 27 часов</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sidRPr="001D2DEF">
        <w:rPr>
          <w:rFonts w:eastAsia="Times New Roman" w:cs="Times New Roman"/>
          <w:b/>
          <w:spacing w:val="-2"/>
          <w:sz w:val="28"/>
          <w:szCs w:val="28"/>
          <w:lang w:eastAsia="ru-RU"/>
        </w:rPr>
        <w:t>Информационное обеспечение обучения</w:t>
      </w:r>
      <w:r w:rsidRPr="001D2DEF">
        <w:rPr>
          <w:rFonts w:eastAsia="Times New Roman" w:cs="Times New Roman"/>
          <w:spacing w:val="-2"/>
          <w:sz w:val="28"/>
          <w:szCs w:val="28"/>
          <w:lang w:eastAsia="ru-RU"/>
        </w:rPr>
        <w:t xml:space="preserve"> (перечень рекомендуемых учебных изданий, Интернет-ресурсов, дополнительной литературы)</w:t>
      </w:r>
    </w:p>
    <w:p w:rsidR="001D2DEF" w:rsidRPr="001D2DEF" w:rsidRDefault="001D2DEF" w:rsidP="001D2DEF">
      <w:pPr>
        <w:widowControl w:val="0"/>
        <w:tabs>
          <w:tab w:val="left" w:pos="142"/>
        </w:tabs>
        <w:autoSpaceDE w:val="0"/>
        <w:autoSpaceDN w:val="0"/>
        <w:adjustRightInd w:val="0"/>
        <w:rPr>
          <w:rFonts w:eastAsia="Times New Roman" w:cs="Times New Roman"/>
          <w:b/>
          <w:spacing w:val="-2"/>
          <w:sz w:val="28"/>
          <w:szCs w:val="28"/>
          <w:lang w:eastAsia="ru-RU"/>
        </w:rPr>
      </w:pPr>
      <w:r w:rsidRPr="001D2DEF">
        <w:rPr>
          <w:rFonts w:eastAsia="Times New Roman" w:cs="Times New Roman"/>
          <w:b/>
          <w:spacing w:val="-2"/>
          <w:sz w:val="28"/>
          <w:szCs w:val="28"/>
          <w:lang w:eastAsia="ru-RU"/>
        </w:rPr>
        <w:t>Основные источники</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sidRPr="001D2DEF">
        <w:rPr>
          <w:rFonts w:eastAsia="Times New Roman" w:cs="Times New Roman"/>
          <w:spacing w:val="-2"/>
          <w:sz w:val="28"/>
          <w:szCs w:val="28"/>
          <w:lang w:eastAsia="ru-RU"/>
        </w:rPr>
        <w:t xml:space="preserve"> 1. Ф.Ш. Хузин, И.А.Гилязов, Б.Ф.Султанбеков и др. История Татарстан</w:t>
      </w:r>
      <w:r>
        <w:rPr>
          <w:rFonts w:eastAsia="Times New Roman" w:cs="Times New Roman"/>
          <w:spacing w:val="-2"/>
          <w:sz w:val="28"/>
          <w:szCs w:val="28"/>
          <w:lang w:eastAsia="ru-RU"/>
        </w:rPr>
        <w:t>а: Казань, изд. «ТАРИХ», 2019г.</w:t>
      </w:r>
    </w:p>
    <w:p w:rsidR="001D2DEF" w:rsidRPr="001D2DEF" w:rsidRDefault="001D2DEF" w:rsidP="001D2DEF">
      <w:pPr>
        <w:widowControl w:val="0"/>
        <w:tabs>
          <w:tab w:val="left" w:pos="142"/>
        </w:tabs>
        <w:autoSpaceDE w:val="0"/>
        <w:autoSpaceDN w:val="0"/>
        <w:adjustRightInd w:val="0"/>
        <w:rPr>
          <w:rFonts w:eastAsia="Times New Roman" w:cs="Times New Roman"/>
          <w:b/>
          <w:spacing w:val="-2"/>
          <w:sz w:val="28"/>
          <w:szCs w:val="28"/>
          <w:lang w:eastAsia="ru-RU"/>
        </w:rPr>
      </w:pPr>
      <w:r w:rsidRPr="001D2DEF">
        <w:rPr>
          <w:rFonts w:eastAsia="Times New Roman" w:cs="Times New Roman"/>
          <w:b/>
          <w:spacing w:val="-2"/>
          <w:sz w:val="28"/>
          <w:szCs w:val="28"/>
          <w:lang w:eastAsia="ru-RU"/>
        </w:rPr>
        <w:t>Дополнительные источники</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sidRPr="001D2DEF">
        <w:rPr>
          <w:rFonts w:eastAsia="Times New Roman" w:cs="Times New Roman"/>
          <w:spacing w:val="-2"/>
          <w:sz w:val="28"/>
          <w:szCs w:val="28"/>
          <w:lang w:eastAsia="ru-RU"/>
        </w:rPr>
        <w:t>1. Из глубины столетий/ Сост. Вступительной статьи и комм. Б.Л. Хамидуллина. – Казань: Татар. кн. изд-во, 2019 г.</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sidRPr="001D2DEF">
        <w:rPr>
          <w:rFonts w:eastAsia="Times New Roman" w:cs="Times New Roman"/>
          <w:spacing w:val="-2"/>
          <w:sz w:val="28"/>
          <w:szCs w:val="28"/>
          <w:lang w:eastAsia="ru-RU"/>
        </w:rPr>
        <w:t>2. История татарского народа (XVIII – начало XXвв.): Учеб. пособие для 11 кл. шк. с русс. яз. обучения (профильный уровень) / И.К. Загидуллин, М.М. Гибатдинов, Д.Ф. Загидуллина. – Казань: Магариф, 2019 г.</w:t>
      </w:r>
    </w:p>
    <w:p w:rsidR="001D2DEF" w:rsidRPr="001D2DEF" w:rsidRDefault="001D2DEF" w:rsidP="001D2DEF">
      <w:pPr>
        <w:widowControl w:val="0"/>
        <w:tabs>
          <w:tab w:val="left" w:pos="142"/>
        </w:tabs>
        <w:autoSpaceDE w:val="0"/>
        <w:autoSpaceDN w:val="0"/>
        <w:adjustRightInd w:val="0"/>
        <w:rPr>
          <w:rFonts w:eastAsia="Times New Roman" w:cs="Times New Roman"/>
          <w:b/>
          <w:spacing w:val="-2"/>
          <w:sz w:val="28"/>
          <w:szCs w:val="28"/>
          <w:lang w:eastAsia="ru-RU"/>
        </w:rPr>
      </w:pPr>
      <w:r w:rsidRPr="001D2DEF">
        <w:rPr>
          <w:rFonts w:eastAsia="Times New Roman" w:cs="Times New Roman"/>
          <w:spacing w:val="-2"/>
          <w:sz w:val="28"/>
          <w:szCs w:val="28"/>
          <w:lang w:eastAsia="ru-RU"/>
        </w:rPr>
        <w:t xml:space="preserve"> </w:t>
      </w:r>
      <w:r w:rsidRPr="001D2DEF">
        <w:rPr>
          <w:rFonts w:eastAsia="Times New Roman" w:cs="Times New Roman"/>
          <w:b/>
          <w:spacing w:val="-2"/>
          <w:sz w:val="28"/>
          <w:szCs w:val="28"/>
          <w:lang w:eastAsia="ru-RU"/>
        </w:rPr>
        <w:t>Интернет-ресурсы:</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Pr>
          <w:rFonts w:eastAsia="Times New Roman" w:cs="Times New Roman"/>
          <w:spacing w:val="-2"/>
          <w:sz w:val="28"/>
          <w:szCs w:val="28"/>
          <w:lang w:eastAsia="ru-RU"/>
        </w:rPr>
        <w:t>-</w:t>
      </w:r>
      <w:r w:rsidRPr="001D2DEF">
        <w:rPr>
          <w:rFonts w:eastAsia="Times New Roman" w:cs="Times New Roman"/>
          <w:spacing w:val="-2"/>
          <w:sz w:val="28"/>
          <w:szCs w:val="28"/>
          <w:lang w:eastAsia="ru-RU"/>
        </w:rPr>
        <w:t>История татар - www.historytat.ru</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Pr>
          <w:rFonts w:eastAsia="Times New Roman" w:cs="Times New Roman"/>
          <w:spacing w:val="-2"/>
          <w:sz w:val="28"/>
          <w:szCs w:val="28"/>
          <w:lang w:eastAsia="ru-RU"/>
        </w:rPr>
        <w:t>-</w:t>
      </w:r>
      <w:r w:rsidRPr="001D2DEF">
        <w:rPr>
          <w:rFonts w:eastAsia="Times New Roman" w:cs="Times New Roman"/>
          <w:spacing w:val="-2"/>
          <w:sz w:val="28"/>
          <w:szCs w:val="28"/>
          <w:lang w:eastAsia="ru-RU"/>
        </w:rPr>
        <w:t>Национальная библиотека РТ - kitaphane.tatarstan.ru</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Pr>
          <w:rFonts w:eastAsia="Times New Roman" w:cs="Times New Roman"/>
          <w:spacing w:val="-2"/>
          <w:sz w:val="28"/>
          <w:szCs w:val="28"/>
          <w:lang w:eastAsia="ru-RU"/>
        </w:rPr>
        <w:t>-</w:t>
      </w:r>
      <w:r w:rsidRPr="001D2DEF">
        <w:rPr>
          <w:rFonts w:eastAsia="Times New Roman" w:cs="Times New Roman"/>
          <w:spacing w:val="-2"/>
          <w:sz w:val="28"/>
          <w:szCs w:val="28"/>
          <w:lang w:eastAsia="ru-RU"/>
        </w:rPr>
        <w:t>Национальный музей Республики Татарстан - tatar.muzeum.ru</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Pr>
          <w:rFonts w:eastAsia="Times New Roman" w:cs="Times New Roman"/>
          <w:spacing w:val="-2"/>
          <w:sz w:val="28"/>
          <w:szCs w:val="28"/>
          <w:lang w:eastAsia="ru-RU"/>
        </w:rPr>
        <w:t>-</w:t>
      </w:r>
      <w:r w:rsidRPr="001D2DEF">
        <w:rPr>
          <w:rFonts w:eastAsia="Times New Roman" w:cs="Times New Roman"/>
          <w:spacing w:val="-2"/>
          <w:sz w:val="28"/>
          <w:szCs w:val="28"/>
          <w:lang w:eastAsia="ru-RU"/>
        </w:rPr>
        <w:t>Татароведение - www.tataroved.ru</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Pr>
          <w:rFonts w:eastAsia="Times New Roman" w:cs="Times New Roman"/>
          <w:spacing w:val="-2"/>
          <w:sz w:val="28"/>
          <w:szCs w:val="28"/>
          <w:lang w:eastAsia="ru-RU"/>
        </w:rPr>
        <w:t>-</w:t>
      </w:r>
      <w:r w:rsidRPr="001D2DEF">
        <w:rPr>
          <w:rFonts w:eastAsia="Times New Roman" w:cs="Times New Roman"/>
          <w:spacing w:val="-2"/>
          <w:sz w:val="28"/>
          <w:szCs w:val="28"/>
          <w:lang w:eastAsia="ru-RU"/>
        </w:rPr>
        <w:t>Татарская электронная библиотека - http://go.mail.ru/search?mailru=1&amp;</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p>
    <w:p w:rsidR="007547D3" w:rsidRPr="007547D3" w:rsidRDefault="007547D3" w:rsidP="007547D3">
      <w:pPr>
        <w:numPr>
          <w:ilvl w:val="0"/>
          <w:numId w:val="27"/>
        </w:numPr>
        <w:autoSpaceDE w:val="0"/>
        <w:autoSpaceDN w:val="0"/>
        <w:adjustRightInd w:val="0"/>
        <w:spacing w:after="200" w:line="360" w:lineRule="auto"/>
        <w:ind w:left="567"/>
        <w:contextualSpacing/>
        <w:jc w:val="left"/>
        <w:rPr>
          <w:rFonts w:cs="Times New Roman"/>
          <w:b/>
          <w:szCs w:val="24"/>
        </w:rPr>
      </w:pPr>
      <w:r w:rsidRPr="00BC58F0">
        <w:rPr>
          <w:rFonts w:cs="Times New Roman"/>
          <w:b/>
          <w:szCs w:val="24"/>
        </w:rPr>
        <w:t>ЕН.00</w:t>
      </w:r>
      <w:r w:rsidRPr="00BC58F0">
        <w:rPr>
          <w:rFonts w:cs="Times New Roman"/>
          <w:b/>
          <w:szCs w:val="24"/>
        </w:rPr>
        <w:tab/>
        <w:t>МАТЕМАТИЧЕСКИЙ И ОБЩИЙ ЕСТЕСТВЕННОНАУЧНЫЙ УЧЕБНЫЙ ЦИКЛ</w:t>
      </w:r>
    </w:p>
    <w:p w:rsidR="007547D3" w:rsidRDefault="007547D3" w:rsidP="007547D3">
      <w:pPr>
        <w:spacing w:after="200" w:line="360" w:lineRule="auto"/>
        <w:jc w:val="center"/>
        <w:rPr>
          <w:rFonts w:eastAsia="Times New Roman" w:cs="Times New Roman"/>
          <w:b/>
          <w:color w:val="000000"/>
          <w:spacing w:val="-2"/>
          <w:sz w:val="28"/>
          <w:szCs w:val="28"/>
          <w:lang w:eastAsia="ru-RU"/>
        </w:rPr>
      </w:pPr>
      <w:r w:rsidRPr="007547D3">
        <w:rPr>
          <w:rFonts w:eastAsia="Times New Roman" w:cs="Times New Roman"/>
          <w:b/>
          <w:color w:val="000000"/>
          <w:spacing w:val="-2"/>
          <w:sz w:val="28"/>
          <w:szCs w:val="28"/>
          <w:lang w:eastAsia="ru-RU"/>
        </w:rPr>
        <w:lastRenderedPageBreak/>
        <w:t>ЕН.01.МАТЕМАТИКА</w:t>
      </w:r>
    </w:p>
    <w:p w:rsidR="007547D3" w:rsidRPr="007547D3" w:rsidRDefault="007547D3" w:rsidP="007547D3">
      <w:pPr>
        <w:numPr>
          <w:ilvl w:val="1"/>
          <w:numId w:val="24"/>
        </w:numPr>
        <w:autoSpaceDE w:val="0"/>
        <w:autoSpaceDN w:val="0"/>
        <w:adjustRightInd w:val="0"/>
        <w:spacing w:after="200" w:line="276" w:lineRule="auto"/>
        <w:ind w:left="1287"/>
        <w:contextualSpacing/>
        <w:jc w:val="left"/>
        <w:rPr>
          <w:rFonts w:eastAsia="Calibri" w:cs="Times New Roman"/>
          <w:b/>
          <w:bCs/>
          <w:sz w:val="28"/>
          <w:szCs w:val="28"/>
        </w:rPr>
      </w:pPr>
      <w:r w:rsidRPr="007547D3">
        <w:rPr>
          <w:rFonts w:eastAsia="Calibri" w:cs="Times New Roman"/>
          <w:b/>
          <w:bCs/>
          <w:sz w:val="28"/>
          <w:szCs w:val="28"/>
        </w:rPr>
        <w:t>Область применения программы</w:t>
      </w:r>
    </w:p>
    <w:p w:rsidR="007547D3" w:rsidRPr="007547D3" w:rsidRDefault="007547D3" w:rsidP="007547D3">
      <w:pPr>
        <w:autoSpaceDE w:val="0"/>
        <w:autoSpaceDN w:val="0"/>
        <w:adjustRightInd w:val="0"/>
        <w:ind w:left="1287"/>
        <w:contextualSpacing/>
        <w:rPr>
          <w:rFonts w:eastAsia="Calibri" w:cs="Times New Roman"/>
          <w:b/>
          <w:bCs/>
          <w:sz w:val="28"/>
          <w:szCs w:val="28"/>
        </w:rPr>
      </w:pPr>
    </w:p>
    <w:p w:rsidR="007547D3" w:rsidRPr="007547D3" w:rsidRDefault="007547D3" w:rsidP="007547D3">
      <w:pPr>
        <w:autoSpaceDE w:val="0"/>
        <w:autoSpaceDN w:val="0"/>
        <w:adjustRightInd w:val="0"/>
        <w:ind w:firstLine="709"/>
        <w:rPr>
          <w:rFonts w:eastAsia="Times New Roman" w:cs="Times New Roman"/>
          <w:sz w:val="28"/>
          <w:szCs w:val="28"/>
        </w:rPr>
      </w:pPr>
      <w:r w:rsidRPr="007547D3">
        <w:rPr>
          <w:rFonts w:eastAsia="Times New Roman" w:cs="Times New Roman"/>
          <w:sz w:val="28"/>
          <w:szCs w:val="28"/>
        </w:rPr>
        <w:t xml:space="preserve">Рабочая программа учебной дисциплины (далее программа УД) – является частью программы подготовки специалистов среднего звена ГАПОУ   </w:t>
      </w:r>
      <w:r w:rsidRPr="007547D3">
        <w:rPr>
          <w:rFonts w:eastAsia="Times New Roman" w:cs="Times New Roman"/>
          <w:color w:val="000000"/>
          <w:sz w:val="28"/>
          <w:szCs w:val="28"/>
          <w:lang w:eastAsia="ru-RU"/>
        </w:rPr>
        <w:t>«Мензелинский педагогический колледж имени Мусы Джалиля»</w:t>
      </w:r>
      <w:r w:rsidRPr="007547D3">
        <w:rPr>
          <w:rFonts w:eastAsia="Times New Roman" w:cs="Times New Roman"/>
          <w:sz w:val="28"/>
          <w:szCs w:val="28"/>
        </w:rPr>
        <w:t xml:space="preserve"> по специальности СПО </w:t>
      </w:r>
      <w:r w:rsidRPr="007547D3">
        <w:rPr>
          <w:rFonts w:eastAsia="Times New Roman" w:cs="Times New Roman"/>
          <w:noProof/>
          <w:sz w:val="28"/>
          <w:szCs w:val="28"/>
          <w:lang w:eastAsia="ru-RU"/>
        </w:rPr>
        <w:t>44.02.02 Преподавание в начальных классах</w:t>
      </w:r>
      <w:r w:rsidRPr="007547D3">
        <w:rPr>
          <w:rFonts w:eastAsia="Times New Roman" w:cs="Times New Roman"/>
          <w:sz w:val="28"/>
          <w:szCs w:val="28"/>
        </w:rPr>
        <w:t>, разработанной в соответствии с ФГОС СПО третьего поколения.</w:t>
      </w:r>
    </w:p>
    <w:p w:rsidR="007547D3" w:rsidRPr="007547D3" w:rsidRDefault="007547D3" w:rsidP="007547D3">
      <w:pPr>
        <w:autoSpaceDE w:val="0"/>
        <w:autoSpaceDN w:val="0"/>
        <w:adjustRightInd w:val="0"/>
        <w:ind w:firstLine="709"/>
        <w:rPr>
          <w:rFonts w:eastAsia="Times New Roman" w:cs="Times New Roman"/>
          <w:sz w:val="28"/>
          <w:szCs w:val="28"/>
        </w:rPr>
      </w:pPr>
    </w:p>
    <w:p w:rsidR="007547D3" w:rsidRPr="007547D3" w:rsidRDefault="007547D3" w:rsidP="007547D3">
      <w:pPr>
        <w:autoSpaceDE w:val="0"/>
        <w:autoSpaceDN w:val="0"/>
        <w:adjustRightInd w:val="0"/>
        <w:ind w:firstLine="709"/>
        <w:rPr>
          <w:rFonts w:eastAsia="Times New Roman" w:cs="Times New Roman"/>
          <w:sz w:val="28"/>
          <w:szCs w:val="28"/>
        </w:rPr>
      </w:pPr>
      <w:r w:rsidRPr="007547D3">
        <w:rPr>
          <w:rFonts w:eastAsia="Times New Roman" w:cs="Times New Roman"/>
          <w:sz w:val="28"/>
          <w:szCs w:val="28"/>
        </w:rPr>
        <w:t xml:space="preserve">Рабочая программа учебной дисциплины может быть использована для подготовки специалистов по специальности </w:t>
      </w:r>
      <w:r w:rsidRPr="007547D3">
        <w:rPr>
          <w:rFonts w:eastAsia="Times New Roman" w:cs="Times New Roman"/>
          <w:noProof/>
          <w:sz w:val="28"/>
          <w:szCs w:val="28"/>
          <w:lang w:eastAsia="ru-RU"/>
        </w:rPr>
        <w:t>44.02.02 Преподавание в начальных классах</w:t>
      </w:r>
      <w:r w:rsidRPr="007547D3">
        <w:rPr>
          <w:rFonts w:eastAsia="Times New Roman" w:cs="Times New Roman"/>
          <w:sz w:val="28"/>
          <w:szCs w:val="28"/>
        </w:rPr>
        <w:t>; для переподготовки и повышения квалификации по вышеуказанной специальности.</w:t>
      </w:r>
    </w:p>
    <w:p w:rsidR="007547D3" w:rsidRPr="007547D3" w:rsidRDefault="007547D3" w:rsidP="007547D3">
      <w:pPr>
        <w:autoSpaceDE w:val="0"/>
        <w:autoSpaceDN w:val="0"/>
        <w:adjustRightInd w:val="0"/>
        <w:rPr>
          <w:rFonts w:eastAsia="Calibri" w:cs="Times New Roman"/>
          <w:i/>
          <w:iCs/>
          <w:sz w:val="28"/>
          <w:szCs w:val="28"/>
        </w:rPr>
      </w:pPr>
    </w:p>
    <w:p w:rsidR="007547D3" w:rsidRPr="007547D3" w:rsidRDefault="007547D3" w:rsidP="007547D3">
      <w:pPr>
        <w:autoSpaceDE w:val="0"/>
        <w:autoSpaceDN w:val="0"/>
        <w:adjustRightInd w:val="0"/>
        <w:spacing w:line="360" w:lineRule="auto"/>
        <w:ind w:firstLine="567"/>
        <w:rPr>
          <w:rFonts w:eastAsia="Times New Roman" w:cs="Times New Roman"/>
          <w:i/>
          <w:iCs/>
          <w:sz w:val="28"/>
          <w:szCs w:val="28"/>
        </w:rPr>
      </w:pPr>
      <w:r w:rsidRPr="007547D3">
        <w:rPr>
          <w:rFonts w:eastAsia="Times New Roman" w:cs="Times New Roman"/>
          <w:sz w:val="28"/>
          <w:szCs w:val="28"/>
        </w:rPr>
        <w:t>Рабочая программа составляется для очной формы обучения.</w:t>
      </w:r>
    </w:p>
    <w:p w:rsidR="007547D3" w:rsidRPr="007547D3" w:rsidRDefault="007547D3" w:rsidP="007547D3">
      <w:pPr>
        <w:autoSpaceDE w:val="0"/>
        <w:autoSpaceDN w:val="0"/>
        <w:adjustRightInd w:val="0"/>
        <w:ind w:firstLine="567"/>
        <w:rPr>
          <w:rFonts w:eastAsia="Calibri" w:cs="Times New Roman"/>
          <w:i/>
          <w:iCs/>
          <w:sz w:val="28"/>
          <w:szCs w:val="28"/>
        </w:rPr>
      </w:pPr>
    </w:p>
    <w:p w:rsidR="007547D3" w:rsidRPr="007547D3" w:rsidRDefault="007547D3" w:rsidP="007547D3">
      <w:pPr>
        <w:tabs>
          <w:tab w:val="left" w:pos="1134"/>
          <w:tab w:val="left" w:pos="1276"/>
        </w:tabs>
        <w:autoSpaceDE w:val="0"/>
        <w:autoSpaceDN w:val="0"/>
        <w:adjustRightInd w:val="0"/>
        <w:ind w:firstLine="567"/>
        <w:rPr>
          <w:rFonts w:eastAsia="Calibri" w:cs="Times New Roman"/>
          <w:i/>
          <w:iCs/>
          <w:sz w:val="28"/>
          <w:szCs w:val="28"/>
        </w:rPr>
      </w:pPr>
      <w:r w:rsidRPr="007547D3">
        <w:rPr>
          <w:rFonts w:eastAsia="Calibri" w:cs="Times New Roman"/>
          <w:b/>
          <w:bCs/>
          <w:sz w:val="28"/>
          <w:szCs w:val="28"/>
        </w:rPr>
        <w:t xml:space="preserve">1.2. Место дисциплины в структуре основной профессиональной образовательной программы: </w:t>
      </w:r>
      <w:r w:rsidRPr="007547D3">
        <w:rPr>
          <w:rFonts w:eastAsia="Times New Roman" w:cs="Times New Roman"/>
          <w:sz w:val="28"/>
          <w:szCs w:val="28"/>
        </w:rPr>
        <w:t>дисциплина входит в математический и общий естественнонаучный учебный цикл.</w:t>
      </w:r>
    </w:p>
    <w:p w:rsidR="007547D3" w:rsidRPr="007547D3" w:rsidRDefault="007547D3" w:rsidP="007547D3">
      <w:pPr>
        <w:autoSpaceDE w:val="0"/>
        <w:autoSpaceDN w:val="0"/>
        <w:adjustRightInd w:val="0"/>
        <w:ind w:firstLine="567"/>
        <w:rPr>
          <w:rFonts w:eastAsia="Calibri" w:cs="Times New Roman"/>
          <w:b/>
          <w:iCs/>
          <w:sz w:val="28"/>
          <w:szCs w:val="28"/>
        </w:rPr>
      </w:pPr>
    </w:p>
    <w:p w:rsidR="007547D3" w:rsidRPr="007547D3" w:rsidRDefault="007547D3" w:rsidP="007547D3">
      <w:pPr>
        <w:autoSpaceDE w:val="0"/>
        <w:autoSpaceDN w:val="0"/>
        <w:adjustRightInd w:val="0"/>
        <w:ind w:firstLine="567"/>
        <w:rPr>
          <w:rFonts w:eastAsia="Calibri" w:cs="Times New Roman"/>
          <w:i/>
          <w:iCs/>
          <w:sz w:val="28"/>
          <w:szCs w:val="28"/>
        </w:rPr>
      </w:pPr>
      <w:r w:rsidRPr="007547D3">
        <w:rPr>
          <w:rFonts w:eastAsia="Calibri" w:cs="Times New Roman"/>
          <w:b/>
          <w:iCs/>
          <w:sz w:val="28"/>
          <w:szCs w:val="28"/>
        </w:rPr>
        <w:t>1.3.</w:t>
      </w:r>
      <w:r w:rsidRPr="007547D3">
        <w:rPr>
          <w:rFonts w:eastAsia="Calibri" w:cs="Times New Roman"/>
          <w:b/>
          <w:bCs/>
          <w:sz w:val="28"/>
          <w:szCs w:val="28"/>
        </w:rPr>
        <w:t>Цели и задачи дисциплины – требования к результатам освоения дисциплины:</w:t>
      </w:r>
    </w:p>
    <w:p w:rsidR="007547D3" w:rsidRPr="007547D3" w:rsidRDefault="007547D3" w:rsidP="007547D3">
      <w:pPr>
        <w:autoSpaceDE w:val="0"/>
        <w:autoSpaceDN w:val="0"/>
        <w:adjustRightInd w:val="0"/>
        <w:ind w:left="1287"/>
        <w:contextualSpacing/>
        <w:rPr>
          <w:rFonts w:eastAsia="Calibri" w:cs="Times New Roman"/>
          <w:b/>
          <w:bCs/>
          <w:sz w:val="28"/>
          <w:szCs w:val="28"/>
        </w:rPr>
      </w:pPr>
    </w:p>
    <w:p w:rsidR="007547D3" w:rsidRPr="007547D3" w:rsidRDefault="007547D3" w:rsidP="007547D3">
      <w:pPr>
        <w:autoSpaceDE w:val="0"/>
        <w:autoSpaceDN w:val="0"/>
        <w:adjustRightInd w:val="0"/>
        <w:ind w:firstLine="567"/>
        <w:rPr>
          <w:rFonts w:eastAsia="Calibri" w:cs="Times New Roman"/>
          <w:sz w:val="28"/>
          <w:szCs w:val="28"/>
          <w:u w:val="single"/>
        </w:rPr>
      </w:pPr>
      <w:r w:rsidRPr="007547D3">
        <w:rPr>
          <w:rFonts w:eastAsia="Calibri" w:cs="Times New Roman"/>
          <w:sz w:val="28"/>
          <w:szCs w:val="28"/>
          <w:u w:val="single"/>
        </w:rPr>
        <w:t>Базовая часть</w:t>
      </w:r>
    </w:p>
    <w:p w:rsidR="007547D3" w:rsidRPr="007547D3" w:rsidRDefault="007547D3" w:rsidP="007547D3">
      <w:pPr>
        <w:autoSpaceDE w:val="0"/>
        <w:autoSpaceDN w:val="0"/>
        <w:adjustRightInd w:val="0"/>
        <w:ind w:firstLine="567"/>
        <w:rPr>
          <w:rFonts w:eastAsia="Calibri" w:cs="Times New Roman"/>
          <w:sz w:val="28"/>
          <w:szCs w:val="28"/>
          <w:u w:val="single"/>
        </w:rPr>
      </w:pP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В результате освоения дисциплины студент должен уметь:</w:t>
      </w:r>
    </w:p>
    <w:p w:rsidR="007547D3" w:rsidRPr="007547D3" w:rsidRDefault="007547D3" w:rsidP="007547D3">
      <w:pPr>
        <w:autoSpaceDE w:val="0"/>
        <w:autoSpaceDN w:val="0"/>
        <w:adjustRightInd w:val="0"/>
        <w:ind w:firstLine="567"/>
        <w:rPr>
          <w:rFonts w:eastAsia="Times New Roman" w:cs="Times New Roman"/>
          <w:bCs/>
          <w:sz w:val="28"/>
          <w:szCs w:val="28"/>
          <w:lang w:eastAsia="ru-RU"/>
        </w:rPr>
      </w:pPr>
      <w:r w:rsidRPr="007547D3">
        <w:rPr>
          <w:rFonts w:eastAsia="Times New Roman" w:cs="Times New Roman"/>
          <w:b/>
          <w:bCs/>
          <w:sz w:val="28"/>
          <w:szCs w:val="28"/>
          <w:lang w:eastAsia="ru-RU"/>
        </w:rPr>
        <w:t xml:space="preserve">-  </w:t>
      </w:r>
      <w:r w:rsidRPr="007547D3">
        <w:rPr>
          <w:rFonts w:eastAsia="Times New Roman" w:cs="Times New Roman"/>
          <w:bCs/>
          <w:sz w:val="28"/>
          <w:szCs w:val="28"/>
          <w:lang w:eastAsia="ru-RU"/>
        </w:rPr>
        <w:t>применять математические методы для решения профессиональных задач;</w:t>
      </w:r>
    </w:p>
    <w:p w:rsidR="007547D3" w:rsidRPr="007547D3" w:rsidRDefault="007547D3" w:rsidP="007547D3">
      <w:pPr>
        <w:autoSpaceDE w:val="0"/>
        <w:autoSpaceDN w:val="0"/>
        <w:adjustRightInd w:val="0"/>
        <w:ind w:firstLine="567"/>
        <w:rPr>
          <w:rFonts w:eastAsia="Times New Roman" w:cs="Times New Roman"/>
          <w:bCs/>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 xml:space="preserve">  решать текстовые задачи;</w:t>
      </w:r>
    </w:p>
    <w:p w:rsidR="007547D3" w:rsidRPr="007547D3" w:rsidRDefault="007547D3" w:rsidP="007547D3">
      <w:pPr>
        <w:autoSpaceDE w:val="0"/>
        <w:autoSpaceDN w:val="0"/>
        <w:adjustRightInd w:val="0"/>
        <w:ind w:firstLine="567"/>
        <w:rPr>
          <w:rFonts w:eastAsia="Times New Roman" w:cs="Times New Roman"/>
          <w:bCs/>
          <w:sz w:val="28"/>
          <w:szCs w:val="28"/>
          <w:lang w:eastAsia="ru-RU"/>
        </w:rPr>
      </w:pPr>
      <w:r w:rsidRPr="007547D3">
        <w:rPr>
          <w:rFonts w:eastAsia="Times New Roman" w:cs="Times New Roman"/>
          <w:b/>
          <w:bCs/>
          <w:sz w:val="28"/>
          <w:szCs w:val="28"/>
          <w:lang w:eastAsia="ru-RU"/>
        </w:rPr>
        <w:t xml:space="preserve">- </w:t>
      </w:r>
      <w:r w:rsidRPr="007547D3">
        <w:rPr>
          <w:rFonts w:eastAsia="Times New Roman" w:cs="Times New Roman"/>
          <w:bCs/>
          <w:sz w:val="28"/>
          <w:szCs w:val="28"/>
          <w:lang w:eastAsia="ru-RU"/>
        </w:rPr>
        <w:t xml:space="preserve"> выполнять приближенные вычисления;</w:t>
      </w:r>
    </w:p>
    <w:p w:rsidR="007547D3" w:rsidRPr="007547D3" w:rsidRDefault="007547D3" w:rsidP="007547D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rFonts w:ascii="Calibri" w:eastAsia="Times New Roman" w:hAnsi="Calibri" w:cs="Times New Roman"/>
          <w:b/>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проводить элементарную статистическую обработку информации и результатов исследований, представлять полученные данные графически.</w:t>
      </w: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В результате освоения дисциплины студент должен знать:</w:t>
      </w:r>
    </w:p>
    <w:p w:rsidR="007547D3" w:rsidRPr="007547D3" w:rsidRDefault="007547D3" w:rsidP="007547D3">
      <w:pPr>
        <w:autoSpaceDE w:val="0"/>
        <w:autoSpaceDN w:val="0"/>
        <w:adjustRightInd w:val="0"/>
        <w:ind w:firstLine="567"/>
        <w:jc w:val="left"/>
        <w:rPr>
          <w:rFonts w:eastAsia="Times New Roman" w:cs="Times New Roman"/>
          <w:bCs/>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 xml:space="preserve"> понятие множества, отношения между множествами, операции над ними;</w:t>
      </w:r>
    </w:p>
    <w:p w:rsidR="007547D3" w:rsidRPr="007547D3" w:rsidRDefault="007547D3" w:rsidP="007547D3">
      <w:pPr>
        <w:autoSpaceDE w:val="0"/>
        <w:autoSpaceDN w:val="0"/>
        <w:adjustRightInd w:val="0"/>
        <w:ind w:firstLine="567"/>
        <w:jc w:val="left"/>
        <w:rPr>
          <w:rFonts w:eastAsia="Times New Roman" w:cs="Times New Roman"/>
          <w:bCs/>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 xml:space="preserve"> понятия величины и ее измерения;</w:t>
      </w:r>
    </w:p>
    <w:p w:rsidR="007547D3" w:rsidRPr="007547D3" w:rsidRDefault="007547D3" w:rsidP="00754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cs="Times New Roman"/>
          <w:bCs/>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 xml:space="preserve"> историю создания систем единиц величины</w:t>
      </w:r>
    </w:p>
    <w:p w:rsidR="007547D3" w:rsidRPr="007547D3" w:rsidRDefault="007547D3" w:rsidP="007547D3">
      <w:pPr>
        <w:autoSpaceDE w:val="0"/>
        <w:autoSpaceDN w:val="0"/>
        <w:adjustRightInd w:val="0"/>
        <w:ind w:firstLine="567"/>
        <w:jc w:val="left"/>
        <w:rPr>
          <w:rFonts w:eastAsia="Times New Roman" w:cs="Times New Roman"/>
          <w:bCs/>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 xml:space="preserve"> этапы развития понятий натурального числа и нуля;</w:t>
      </w:r>
    </w:p>
    <w:p w:rsidR="007547D3" w:rsidRPr="007547D3" w:rsidRDefault="007547D3" w:rsidP="007547D3">
      <w:pPr>
        <w:autoSpaceDE w:val="0"/>
        <w:autoSpaceDN w:val="0"/>
        <w:adjustRightInd w:val="0"/>
        <w:ind w:firstLine="567"/>
        <w:jc w:val="left"/>
        <w:rPr>
          <w:rFonts w:eastAsia="Times New Roman" w:cs="Times New Roman"/>
          <w:bCs/>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 xml:space="preserve"> системы счисления;</w:t>
      </w:r>
    </w:p>
    <w:p w:rsidR="007547D3" w:rsidRPr="007547D3" w:rsidRDefault="007547D3" w:rsidP="007547D3">
      <w:pPr>
        <w:autoSpaceDE w:val="0"/>
        <w:autoSpaceDN w:val="0"/>
        <w:adjustRightInd w:val="0"/>
        <w:ind w:firstLine="567"/>
        <w:jc w:val="left"/>
        <w:rPr>
          <w:rFonts w:eastAsia="Times New Roman" w:cs="Times New Roman"/>
          <w:bCs/>
          <w:sz w:val="28"/>
          <w:szCs w:val="28"/>
          <w:lang w:eastAsia="ru-RU"/>
        </w:rPr>
      </w:pPr>
      <w:r w:rsidRPr="007547D3">
        <w:rPr>
          <w:rFonts w:eastAsia="Times New Roman" w:cs="Times New Roman"/>
          <w:b/>
          <w:bCs/>
          <w:sz w:val="28"/>
          <w:szCs w:val="28"/>
          <w:lang w:eastAsia="ru-RU"/>
        </w:rPr>
        <w:t xml:space="preserve">- </w:t>
      </w:r>
      <w:r w:rsidRPr="007547D3">
        <w:rPr>
          <w:rFonts w:eastAsia="Times New Roman" w:cs="Times New Roman"/>
          <w:bCs/>
          <w:sz w:val="28"/>
          <w:szCs w:val="28"/>
          <w:lang w:eastAsia="ru-RU"/>
        </w:rPr>
        <w:t>понятие текстовой задачи и процесса ее решения;</w:t>
      </w:r>
    </w:p>
    <w:p w:rsidR="007547D3" w:rsidRPr="007547D3" w:rsidRDefault="007547D3" w:rsidP="007547D3">
      <w:pPr>
        <w:autoSpaceDE w:val="0"/>
        <w:autoSpaceDN w:val="0"/>
        <w:adjustRightInd w:val="0"/>
        <w:ind w:firstLine="567"/>
        <w:jc w:val="left"/>
        <w:rPr>
          <w:rFonts w:eastAsia="Times New Roman" w:cs="Times New Roman"/>
          <w:bCs/>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 xml:space="preserve"> историю развития геометрии;</w:t>
      </w:r>
    </w:p>
    <w:p w:rsidR="007547D3" w:rsidRPr="007547D3" w:rsidRDefault="007547D3" w:rsidP="007547D3">
      <w:pPr>
        <w:autoSpaceDE w:val="0"/>
        <w:autoSpaceDN w:val="0"/>
        <w:adjustRightInd w:val="0"/>
        <w:ind w:firstLine="567"/>
        <w:jc w:val="left"/>
        <w:rPr>
          <w:rFonts w:eastAsia="Times New Roman" w:cs="Times New Roman"/>
          <w:bCs/>
          <w:sz w:val="28"/>
          <w:szCs w:val="28"/>
          <w:lang w:eastAsia="ru-RU"/>
        </w:rPr>
      </w:pPr>
      <w:r w:rsidRPr="007547D3">
        <w:rPr>
          <w:rFonts w:eastAsia="Times New Roman" w:cs="Times New Roman"/>
          <w:b/>
          <w:bCs/>
          <w:sz w:val="28"/>
          <w:szCs w:val="28"/>
          <w:lang w:eastAsia="ru-RU"/>
        </w:rPr>
        <w:t xml:space="preserve">- </w:t>
      </w:r>
      <w:r w:rsidRPr="007547D3">
        <w:rPr>
          <w:rFonts w:eastAsia="Times New Roman" w:cs="Times New Roman"/>
          <w:bCs/>
          <w:sz w:val="28"/>
          <w:szCs w:val="28"/>
          <w:lang w:eastAsia="ru-RU"/>
        </w:rPr>
        <w:t>основные свойства геометрических фигур на плоскости и в пространстве;</w:t>
      </w:r>
    </w:p>
    <w:p w:rsidR="007547D3" w:rsidRPr="007547D3" w:rsidRDefault="007547D3" w:rsidP="007547D3">
      <w:pPr>
        <w:autoSpaceDE w:val="0"/>
        <w:autoSpaceDN w:val="0"/>
        <w:adjustRightInd w:val="0"/>
        <w:ind w:firstLine="567"/>
        <w:jc w:val="left"/>
        <w:rPr>
          <w:rFonts w:eastAsia="Times New Roman" w:cs="Times New Roman"/>
          <w:bCs/>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 xml:space="preserve"> правила приближенных вычислений;</w:t>
      </w:r>
    </w:p>
    <w:p w:rsidR="007547D3" w:rsidRPr="007547D3" w:rsidRDefault="007547D3" w:rsidP="00754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cs="Times New Roman"/>
          <w:b/>
          <w:sz w:val="28"/>
          <w:szCs w:val="28"/>
          <w:lang w:eastAsia="ru-RU"/>
        </w:rPr>
      </w:pPr>
      <w:r w:rsidRPr="007547D3">
        <w:rPr>
          <w:rFonts w:eastAsia="Times New Roman" w:cs="Times New Roman"/>
          <w:b/>
          <w:bCs/>
          <w:sz w:val="28"/>
          <w:szCs w:val="28"/>
          <w:lang w:eastAsia="ru-RU"/>
        </w:rPr>
        <w:t xml:space="preserve"> -</w:t>
      </w:r>
      <w:r w:rsidRPr="007547D3">
        <w:rPr>
          <w:rFonts w:eastAsia="Times New Roman" w:cs="Times New Roman"/>
          <w:bCs/>
          <w:sz w:val="28"/>
          <w:szCs w:val="28"/>
          <w:lang w:eastAsia="ru-RU"/>
        </w:rPr>
        <w:t xml:space="preserve"> методы математической статистики.</w:t>
      </w:r>
    </w:p>
    <w:p w:rsidR="007547D3" w:rsidRPr="007547D3" w:rsidRDefault="007547D3" w:rsidP="00754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rFonts w:eastAsia="Times New Roman" w:cs="Times New Roman"/>
          <w:sz w:val="28"/>
          <w:szCs w:val="28"/>
          <w:lang w:eastAsia="ru-RU"/>
        </w:rPr>
      </w:pPr>
      <w:r w:rsidRPr="007547D3">
        <w:rPr>
          <w:rFonts w:eastAsia="Calibri" w:cs="Times New Roman"/>
          <w:sz w:val="28"/>
          <w:szCs w:val="28"/>
          <w:u w:val="single"/>
        </w:rPr>
        <w:lastRenderedPageBreak/>
        <w:t>Вариативная часть</w:t>
      </w:r>
      <w:r w:rsidRPr="007547D3">
        <w:rPr>
          <w:rFonts w:eastAsia="Times New Roman" w:cs="Times New Roman"/>
          <w:b/>
          <w:sz w:val="28"/>
          <w:szCs w:val="28"/>
          <w:lang w:eastAsia="ru-RU"/>
        </w:rPr>
        <w:t>-</w:t>
      </w:r>
      <w:r w:rsidRPr="007547D3">
        <w:rPr>
          <w:rFonts w:eastAsia="Times New Roman" w:cs="Times New Roman"/>
          <w:sz w:val="28"/>
          <w:szCs w:val="28"/>
          <w:lang w:eastAsia="ru-RU"/>
        </w:rPr>
        <w:t xml:space="preserve"> не предусмотрено.</w:t>
      </w:r>
    </w:p>
    <w:p w:rsidR="007547D3" w:rsidRPr="007547D3" w:rsidRDefault="007547D3" w:rsidP="007547D3">
      <w:pPr>
        <w:autoSpaceDE w:val="0"/>
        <w:autoSpaceDN w:val="0"/>
        <w:adjustRightInd w:val="0"/>
        <w:ind w:right="-143" w:firstLine="709"/>
        <w:rPr>
          <w:rFonts w:eastAsia="Times New Roman" w:cs="Times New Roman"/>
          <w:sz w:val="28"/>
          <w:szCs w:val="28"/>
          <w:lang w:eastAsia="ru-RU"/>
        </w:rPr>
      </w:pPr>
      <w:r w:rsidRPr="007547D3">
        <w:rPr>
          <w:rFonts w:eastAsia="Times New Roman" w:cs="Times New Roman"/>
          <w:sz w:val="28"/>
          <w:szCs w:val="28"/>
          <w:lang w:eastAsia="ru-RU"/>
        </w:rPr>
        <w:t xml:space="preserve">Содержание дисциплины должно быть ориентировано на подготовку студентов к освоению профессиональных модулей ППССЗ по специальности </w:t>
      </w:r>
      <w:r w:rsidRPr="007547D3">
        <w:rPr>
          <w:rFonts w:eastAsia="Times New Roman" w:cs="Times New Roman"/>
          <w:noProof/>
          <w:sz w:val="28"/>
          <w:szCs w:val="28"/>
          <w:lang w:eastAsia="ru-RU"/>
        </w:rPr>
        <w:t>44.02.02 Преподавание в начальных классах</w:t>
      </w:r>
      <w:r w:rsidRPr="007547D3">
        <w:rPr>
          <w:rFonts w:eastAsia="Times New Roman" w:cs="Times New Roman"/>
          <w:sz w:val="28"/>
          <w:szCs w:val="28"/>
          <w:lang w:eastAsia="ru-RU"/>
        </w:rPr>
        <w:t xml:space="preserve"> и овладению профессиональными компетенциями (ПК) (Приложение 1):</w:t>
      </w:r>
    </w:p>
    <w:p w:rsidR="007547D3" w:rsidRPr="007547D3" w:rsidRDefault="007547D3" w:rsidP="007547D3">
      <w:pPr>
        <w:widowControl w:val="0"/>
        <w:ind w:firstLine="709"/>
        <w:rPr>
          <w:rFonts w:eastAsia="Times New Roman" w:cs="Times New Roman"/>
          <w:sz w:val="28"/>
          <w:szCs w:val="28"/>
        </w:rPr>
      </w:pPr>
      <w:r w:rsidRPr="007547D3">
        <w:rPr>
          <w:rFonts w:eastAsia="Times New Roman" w:cs="Times New Roman"/>
          <w:sz w:val="28"/>
          <w:szCs w:val="28"/>
        </w:rPr>
        <w:t>ПК 1.1. Определять цели и задачи, планировать уроки;</w:t>
      </w:r>
    </w:p>
    <w:p w:rsidR="007547D3" w:rsidRPr="007547D3" w:rsidRDefault="007547D3" w:rsidP="007547D3">
      <w:pPr>
        <w:widowControl w:val="0"/>
        <w:ind w:left="29" w:firstLine="709"/>
        <w:rPr>
          <w:rFonts w:eastAsia="Times New Roman" w:cs="Times New Roman"/>
          <w:sz w:val="28"/>
          <w:szCs w:val="28"/>
        </w:rPr>
      </w:pPr>
      <w:r w:rsidRPr="007547D3">
        <w:rPr>
          <w:rFonts w:eastAsia="Times New Roman" w:cs="Times New Roman"/>
          <w:sz w:val="28"/>
          <w:szCs w:val="28"/>
        </w:rPr>
        <w:t>ПК 1.2. Проводить уроки;</w:t>
      </w:r>
    </w:p>
    <w:p w:rsidR="007547D3" w:rsidRPr="007547D3" w:rsidRDefault="007547D3" w:rsidP="007547D3">
      <w:pPr>
        <w:widowControl w:val="0"/>
        <w:tabs>
          <w:tab w:val="left" w:pos="1701"/>
        </w:tabs>
        <w:ind w:firstLine="709"/>
        <w:rPr>
          <w:rFonts w:eastAsia="Times New Roman" w:cs="Times New Roman"/>
          <w:sz w:val="28"/>
          <w:szCs w:val="28"/>
        </w:rPr>
      </w:pPr>
      <w:r w:rsidRPr="007547D3">
        <w:rPr>
          <w:rFonts w:eastAsia="Times New Roman" w:cs="Times New Roman"/>
          <w:sz w:val="28"/>
          <w:szCs w:val="28"/>
        </w:rPr>
        <w:t>ПК 2.1. Определять цели и задачи внеурочной деятельности и общения, планировать внеурочные занятия;</w:t>
      </w:r>
    </w:p>
    <w:p w:rsidR="007547D3" w:rsidRPr="007547D3" w:rsidRDefault="007547D3" w:rsidP="007547D3">
      <w:pPr>
        <w:widowControl w:val="0"/>
        <w:ind w:firstLine="709"/>
        <w:rPr>
          <w:rFonts w:eastAsia="Times New Roman" w:cs="Times New Roman"/>
          <w:sz w:val="28"/>
          <w:szCs w:val="28"/>
        </w:rPr>
      </w:pPr>
      <w:r w:rsidRPr="007547D3">
        <w:rPr>
          <w:rFonts w:eastAsia="Times New Roman" w:cs="Times New Roman"/>
          <w:sz w:val="28"/>
          <w:szCs w:val="28"/>
        </w:rPr>
        <w:t>ПК 2.2. Проводить внеурочные занятия;</w:t>
      </w:r>
    </w:p>
    <w:p w:rsidR="007547D3" w:rsidRPr="007547D3" w:rsidRDefault="007547D3" w:rsidP="007547D3">
      <w:pPr>
        <w:widowControl w:val="0"/>
        <w:ind w:firstLine="709"/>
        <w:rPr>
          <w:rFonts w:eastAsia="Times New Roman" w:cs="Times New Roman"/>
          <w:sz w:val="28"/>
          <w:szCs w:val="28"/>
        </w:rPr>
      </w:pPr>
      <w:r w:rsidRPr="007547D3">
        <w:rPr>
          <w:rFonts w:eastAsia="Times New Roman" w:cs="Times New Roman"/>
          <w:sz w:val="28"/>
          <w:szCs w:val="28"/>
        </w:rPr>
        <w:t>ПК 4.2. Создавать в кабинете предметно-развивающую среду.</w:t>
      </w: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В процессе освоения дисциплины у студентов должны формировать общие компетенции (ОК) (Приложение 2):</w:t>
      </w:r>
    </w:p>
    <w:p w:rsidR="007547D3" w:rsidRPr="007547D3" w:rsidRDefault="007547D3" w:rsidP="007547D3">
      <w:pPr>
        <w:autoSpaceDE w:val="0"/>
        <w:autoSpaceDN w:val="0"/>
        <w:adjustRightInd w:val="0"/>
        <w:ind w:firstLine="567"/>
        <w:rPr>
          <w:rFonts w:eastAsia="Times New Roman" w:cs="Times New Roman"/>
          <w:sz w:val="28"/>
          <w:szCs w:val="28"/>
          <w:lang w:eastAsia="ru-RU"/>
        </w:rPr>
      </w:pPr>
      <w:r w:rsidRPr="007547D3">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7547D3" w:rsidRPr="007547D3" w:rsidRDefault="007547D3" w:rsidP="007547D3">
      <w:pPr>
        <w:autoSpaceDE w:val="0"/>
        <w:autoSpaceDN w:val="0"/>
        <w:adjustRightInd w:val="0"/>
        <w:ind w:firstLine="567"/>
        <w:rPr>
          <w:rFonts w:eastAsia="Times New Roman" w:cs="Times New Roman"/>
          <w:sz w:val="28"/>
          <w:szCs w:val="28"/>
          <w:lang w:eastAsia="ru-RU"/>
        </w:rPr>
      </w:pPr>
      <w:r w:rsidRPr="007547D3">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547D3" w:rsidRPr="007547D3" w:rsidRDefault="007547D3" w:rsidP="007547D3">
      <w:pPr>
        <w:autoSpaceDE w:val="0"/>
        <w:autoSpaceDN w:val="0"/>
        <w:adjustRightInd w:val="0"/>
        <w:ind w:firstLine="567"/>
        <w:rPr>
          <w:rFonts w:eastAsia="Times New Roman" w:cs="Times New Roman"/>
          <w:sz w:val="28"/>
          <w:szCs w:val="28"/>
          <w:lang w:eastAsia="ru-RU"/>
        </w:rPr>
      </w:pPr>
      <w:r w:rsidRPr="007547D3">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7547D3" w:rsidRPr="007547D3" w:rsidRDefault="007547D3" w:rsidP="007547D3">
      <w:pPr>
        <w:autoSpaceDE w:val="0"/>
        <w:autoSpaceDN w:val="0"/>
        <w:adjustRightInd w:val="0"/>
        <w:ind w:firstLine="567"/>
        <w:rPr>
          <w:rFonts w:eastAsia="Times New Roman" w:cs="Times New Roman"/>
          <w:sz w:val="28"/>
          <w:szCs w:val="28"/>
          <w:lang w:eastAsia="ru-RU"/>
        </w:rPr>
      </w:pPr>
      <w:r w:rsidRPr="007547D3">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7547D3" w:rsidRPr="007547D3" w:rsidRDefault="007547D3" w:rsidP="007547D3">
      <w:pPr>
        <w:autoSpaceDE w:val="0"/>
        <w:autoSpaceDN w:val="0"/>
        <w:adjustRightInd w:val="0"/>
        <w:ind w:firstLine="567"/>
        <w:rPr>
          <w:rFonts w:eastAsia="Times New Roman" w:cs="Times New Roman"/>
          <w:sz w:val="28"/>
          <w:szCs w:val="28"/>
          <w:lang w:eastAsia="ru-RU"/>
        </w:rPr>
      </w:pP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В процессе освоения дисциплины у студентов должны формировать личностные результаты (ЛР) (Приложение 3):</w:t>
      </w: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 xml:space="preserve">ЛР 6. </w:t>
      </w:r>
      <w:r w:rsidRPr="007547D3">
        <w:rPr>
          <w:rFonts w:eastAsia="Times New Roman" w:cs="Times New Roman"/>
          <w:sz w:val="28"/>
          <w:szCs w:val="28"/>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 xml:space="preserve">ЛР 9. </w:t>
      </w:r>
      <w:r w:rsidRPr="007547D3">
        <w:rPr>
          <w:rFonts w:eastAsia="Times New Roman" w:cs="Times New Roman"/>
          <w:sz w:val="28"/>
          <w:szCs w:val="28"/>
          <w:lang w:eastAsia="ru-RU"/>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 xml:space="preserve">ЛР 13. </w:t>
      </w:r>
      <w:r w:rsidRPr="007547D3">
        <w:rPr>
          <w:rFonts w:eastAsia="Times New Roman" w:cs="Times New Roman"/>
          <w:sz w:val="28"/>
          <w:szCs w:val="28"/>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 xml:space="preserve">ЛР 20. </w:t>
      </w:r>
      <w:r w:rsidRPr="007547D3">
        <w:rPr>
          <w:rFonts w:eastAsia="Times New Roman" w:cs="Times New Roman"/>
          <w:sz w:val="28"/>
          <w:szCs w:val="28"/>
          <w:lang w:eastAsia="ru-RU"/>
        </w:rPr>
        <w:t>Осознающий себя гражданином, действующим в  соответствии  с потребностями общества и экономики Республики Татарстан.</w:t>
      </w: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lastRenderedPageBreak/>
        <w:t xml:space="preserve">ЛР 22. </w:t>
      </w:r>
      <w:r w:rsidRPr="007547D3">
        <w:rPr>
          <w:rFonts w:eastAsia="Times New Roman" w:cs="Times New Roman"/>
          <w:sz w:val="28"/>
          <w:szCs w:val="28"/>
          <w:lang w:eastAsia="ru-RU"/>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p w:rsidR="007547D3" w:rsidRPr="007547D3" w:rsidRDefault="007547D3" w:rsidP="007547D3">
      <w:pPr>
        <w:autoSpaceDE w:val="0"/>
        <w:autoSpaceDN w:val="0"/>
        <w:adjustRightInd w:val="0"/>
        <w:ind w:firstLine="567"/>
        <w:rPr>
          <w:rFonts w:eastAsia="Calibri" w:cs="Times New Roman"/>
          <w:i/>
          <w:iCs/>
          <w:sz w:val="28"/>
          <w:szCs w:val="28"/>
        </w:rPr>
      </w:pPr>
    </w:p>
    <w:p w:rsidR="007547D3" w:rsidRPr="007547D3" w:rsidRDefault="007547D3" w:rsidP="007547D3">
      <w:pPr>
        <w:autoSpaceDE w:val="0"/>
        <w:autoSpaceDN w:val="0"/>
        <w:adjustRightInd w:val="0"/>
        <w:ind w:firstLine="567"/>
        <w:rPr>
          <w:rFonts w:eastAsia="Calibri" w:cs="Times New Roman"/>
          <w:b/>
          <w:bCs/>
          <w:sz w:val="28"/>
          <w:szCs w:val="28"/>
        </w:rPr>
      </w:pPr>
      <w:r w:rsidRPr="007547D3">
        <w:rPr>
          <w:rFonts w:eastAsia="Calibri" w:cs="Times New Roman"/>
          <w:b/>
          <w:bCs/>
          <w:sz w:val="28"/>
          <w:szCs w:val="28"/>
        </w:rPr>
        <w:t>1.4. Количество часов на освоение программы учебной дисциплины:</w:t>
      </w: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максимальной учебной нагрузки студента 102 часа, в том числе:</w:t>
      </w:r>
    </w:p>
    <w:p w:rsidR="007547D3" w:rsidRPr="007547D3" w:rsidRDefault="007547D3" w:rsidP="007547D3">
      <w:pPr>
        <w:numPr>
          <w:ilvl w:val="0"/>
          <w:numId w:val="27"/>
        </w:numPr>
        <w:autoSpaceDE w:val="0"/>
        <w:autoSpaceDN w:val="0"/>
        <w:adjustRightInd w:val="0"/>
        <w:spacing w:after="200" w:line="276" w:lineRule="auto"/>
        <w:contextualSpacing/>
        <w:jc w:val="left"/>
        <w:rPr>
          <w:rFonts w:eastAsia="Calibri" w:cs="Times New Roman"/>
          <w:sz w:val="28"/>
          <w:szCs w:val="28"/>
        </w:rPr>
      </w:pPr>
      <w:r w:rsidRPr="007547D3">
        <w:rPr>
          <w:rFonts w:eastAsia="Calibri" w:cs="Times New Roman"/>
          <w:sz w:val="28"/>
          <w:szCs w:val="28"/>
        </w:rPr>
        <w:t>обязательной аудиторной учебной нагрузки студента 68 часов;</w:t>
      </w:r>
    </w:p>
    <w:p w:rsidR="007547D3" w:rsidRPr="007547D3" w:rsidRDefault="007547D3" w:rsidP="007547D3">
      <w:pPr>
        <w:numPr>
          <w:ilvl w:val="0"/>
          <w:numId w:val="27"/>
        </w:numPr>
        <w:autoSpaceDE w:val="0"/>
        <w:autoSpaceDN w:val="0"/>
        <w:adjustRightInd w:val="0"/>
        <w:spacing w:after="200" w:line="276" w:lineRule="auto"/>
        <w:contextualSpacing/>
        <w:jc w:val="left"/>
        <w:rPr>
          <w:rFonts w:eastAsia="Calibri" w:cs="Times New Roman"/>
          <w:sz w:val="28"/>
          <w:szCs w:val="28"/>
        </w:rPr>
      </w:pPr>
      <w:r w:rsidRPr="007547D3">
        <w:rPr>
          <w:rFonts w:eastAsia="Calibri" w:cs="Times New Roman"/>
          <w:sz w:val="28"/>
          <w:szCs w:val="28"/>
        </w:rPr>
        <w:t>самостоятельной работы студента 34 часа.</w:t>
      </w:r>
    </w:p>
    <w:p w:rsidR="007547D3" w:rsidRPr="007547D3" w:rsidRDefault="007547D3" w:rsidP="007547D3">
      <w:pPr>
        <w:spacing w:after="200" w:line="360" w:lineRule="auto"/>
        <w:rPr>
          <w:rFonts w:eastAsia="Times New Roman" w:cs="Times New Roman"/>
          <w:sz w:val="28"/>
          <w:szCs w:val="28"/>
          <w:lang w:eastAsia="ru-RU"/>
        </w:rPr>
      </w:pPr>
      <w:r w:rsidRPr="007547D3">
        <w:rPr>
          <w:rFonts w:eastAsia="Times New Roman" w:cs="Times New Roman"/>
          <w:b/>
          <w:sz w:val="28"/>
          <w:szCs w:val="28"/>
          <w:lang w:eastAsia="ru-RU"/>
        </w:rPr>
        <w:t xml:space="preserve">Информационное обеспечение обучения </w:t>
      </w:r>
      <w:r w:rsidRPr="007547D3">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7547D3" w:rsidRPr="007547D3" w:rsidRDefault="007547D3" w:rsidP="007547D3">
      <w:pPr>
        <w:spacing w:after="200" w:line="360" w:lineRule="auto"/>
        <w:rPr>
          <w:rFonts w:eastAsia="Times New Roman" w:cs="Times New Roman"/>
          <w:b/>
          <w:sz w:val="28"/>
          <w:szCs w:val="28"/>
          <w:lang w:eastAsia="ru-RU"/>
        </w:rPr>
      </w:pPr>
      <w:r w:rsidRPr="007547D3">
        <w:rPr>
          <w:rFonts w:eastAsia="Times New Roman" w:cs="Times New Roman"/>
          <w:b/>
          <w:sz w:val="28"/>
          <w:szCs w:val="28"/>
          <w:lang w:eastAsia="ru-RU"/>
        </w:rPr>
        <w:t>Основные источники</w:t>
      </w:r>
    </w:p>
    <w:p w:rsidR="007547D3" w:rsidRPr="007547D3" w:rsidRDefault="007547D3" w:rsidP="007547D3">
      <w:pPr>
        <w:spacing w:after="200" w:line="360" w:lineRule="auto"/>
        <w:rPr>
          <w:rFonts w:eastAsia="Times New Roman" w:cs="Times New Roman"/>
          <w:sz w:val="28"/>
          <w:szCs w:val="28"/>
          <w:lang w:eastAsia="ru-RU"/>
        </w:rPr>
      </w:pPr>
      <w:r w:rsidRPr="007547D3">
        <w:rPr>
          <w:rFonts w:eastAsia="Times New Roman" w:cs="Times New Roman"/>
          <w:sz w:val="28"/>
          <w:szCs w:val="28"/>
          <w:lang w:eastAsia="ru-RU"/>
        </w:rPr>
        <w:t>Теоретические основы начального курса математики. (Профессиональный модуль: Преподавание по программам начального общего образования): учеб. пособие для студ. учреждений сред. проф. образования / Л.П. Стойлова. – 6-е изд., испр. и доп. – М.: Издательский центр «Академия», 2020. – 288 с.</w:t>
      </w:r>
    </w:p>
    <w:p w:rsidR="007547D3" w:rsidRPr="007547D3" w:rsidRDefault="007547D3" w:rsidP="007547D3">
      <w:pPr>
        <w:spacing w:after="200" w:line="360" w:lineRule="auto"/>
        <w:rPr>
          <w:rFonts w:eastAsia="Times New Roman" w:cs="Times New Roman"/>
          <w:b/>
          <w:sz w:val="28"/>
          <w:szCs w:val="28"/>
          <w:lang w:eastAsia="ru-RU"/>
        </w:rPr>
      </w:pPr>
      <w:r>
        <w:rPr>
          <w:rFonts w:eastAsia="Times New Roman" w:cs="Times New Roman"/>
          <w:b/>
          <w:sz w:val="28"/>
          <w:szCs w:val="28"/>
          <w:lang w:eastAsia="ru-RU"/>
        </w:rPr>
        <w:t xml:space="preserve"> </w:t>
      </w:r>
      <w:r w:rsidRPr="007547D3">
        <w:rPr>
          <w:rFonts w:eastAsia="Times New Roman" w:cs="Times New Roman"/>
          <w:b/>
          <w:sz w:val="28"/>
          <w:szCs w:val="28"/>
          <w:lang w:eastAsia="ru-RU"/>
        </w:rPr>
        <w:t>Дополнительные источники</w:t>
      </w:r>
    </w:p>
    <w:p w:rsidR="007547D3" w:rsidRPr="007547D3" w:rsidRDefault="007547D3" w:rsidP="007547D3">
      <w:pPr>
        <w:spacing w:after="200" w:line="360" w:lineRule="auto"/>
        <w:rPr>
          <w:rFonts w:eastAsia="Times New Roman" w:cs="Times New Roman"/>
          <w:sz w:val="28"/>
          <w:szCs w:val="28"/>
          <w:lang w:eastAsia="ru-RU"/>
        </w:rPr>
      </w:pPr>
      <w:r w:rsidRPr="007547D3">
        <w:rPr>
          <w:rFonts w:eastAsia="Times New Roman" w:cs="Times New Roman"/>
          <w:sz w:val="28"/>
          <w:szCs w:val="28"/>
          <w:lang w:eastAsia="ru-RU"/>
        </w:rPr>
        <w:t>1. Дискретная математика: Сборник задач с алгоритмами решений : учеб. пособие для студ. учреждений сред. проф. образования / М.С. Спирина, П.А. Спирин. – 4-е изд., стер. – М.: Издательский центр «Академия», 2020. – 288 с.</w:t>
      </w:r>
    </w:p>
    <w:p w:rsidR="007547D3" w:rsidRPr="007547D3" w:rsidRDefault="007547D3" w:rsidP="007547D3">
      <w:pPr>
        <w:spacing w:after="200" w:line="360" w:lineRule="auto"/>
        <w:rPr>
          <w:rFonts w:eastAsia="Times New Roman" w:cs="Times New Roman"/>
          <w:sz w:val="28"/>
          <w:szCs w:val="28"/>
          <w:lang w:eastAsia="ru-RU"/>
        </w:rPr>
      </w:pPr>
      <w:r w:rsidRPr="007547D3">
        <w:rPr>
          <w:rFonts w:eastAsia="Times New Roman" w:cs="Times New Roman"/>
          <w:sz w:val="28"/>
          <w:szCs w:val="28"/>
          <w:lang w:eastAsia="ru-RU"/>
        </w:rPr>
        <w:t>2. Теория вероятностей и математическая статистика Сборник задач : учеб. пособие для студ. учреждений сред. проф. образования / М.С. Спирина, П.А. Спирин. – 4-е изд., стер. – М.: Издательский центр «Академия», 2020. – 192 с.</w:t>
      </w:r>
    </w:p>
    <w:p w:rsidR="007547D3" w:rsidRPr="007547D3" w:rsidRDefault="007547D3" w:rsidP="007547D3">
      <w:pPr>
        <w:spacing w:after="200" w:line="360" w:lineRule="auto"/>
        <w:rPr>
          <w:rFonts w:eastAsia="Times New Roman" w:cs="Times New Roman"/>
          <w:sz w:val="28"/>
          <w:szCs w:val="28"/>
          <w:lang w:eastAsia="ru-RU"/>
        </w:rPr>
      </w:pPr>
      <w:r w:rsidRPr="007547D3">
        <w:rPr>
          <w:rFonts w:eastAsia="Times New Roman" w:cs="Times New Roman"/>
          <w:sz w:val="28"/>
          <w:szCs w:val="28"/>
          <w:lang w:eastAsia="ru-RU"/>
        </w:rPr>
        <w:t>3. Методика обучения математике. Практикум по решению задач: учеб.пособие для СПО / В.А. Далингер. – 2-е изд., испр. и доп. – М. : Издательство Юрайт, 2019. – 171 с. – Серия : Профессиональное образование.</w:t>
      </w:r>
    </w:p>
    <w:p w:rsidR="007547D3" w:rsidRPr="007547D3" w:rsidRDefault="007547D3" w:rsidP="007547D3">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eastAsia="ru-RU"/>
        </w:rPr>
      </w:pPr>
      <w:r w:rsidRPr="007547D3">
        <w:rPr>
          <w:rFonts w:eastAsia="Times New Roman" w:cs="Times New Roman"/>
          <w:b/>
          <w:color w:val="000000"/>
          <w:spacing w:val="-2"/>
          <w:sz w:val="28"/>
          <w:szCs w:val="28"/>
          <w:lang w:eastAsia="ru-RU"/>
        </w:rPr>
        <w:t>ЕН. 02. ИНФОРМАТИКА И ИНФОРМАЦИОННО-КОММУНИКАЦИОННЫЕ ТЕХНОЛОГИИ В ПРОФЕССИОНАЛЬНОЙ ДЕЯТЕЛЬНОСТИ</w:t>
      </w:r>
    </w:p>
    <w:p w:rsidR="007547D3" w:rsidRPr="007547D3" w:rsidRDefault="007547D3" w:rsidP="00754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eastAsia="Times New Roman" w:cs="Times New Roman"/>
          <w:b/>
          <w:sz w:val="28"/>
          <w:szCs w:val="28"/>
          <w:lang w:eastAsia="ru-RU"/>
        </w:rPr>
      </w:pPr>
    </w:p>
    <w:p w:rsidR="007547D3" w:rsidRPr="007547D3" w:rsidRDefault="007547D3" w:rsidP="007547D3">
      <w:pPr>
        <w:autoSpaceDE w:val="0"/>
        <w:autoSpaceDN w:val="0"/>
        <w:adjustRightInd w:val="0"/>
        <w:rPr>
          <w:rFonts w:eastAsia="Calibri" w:cs="Times New Roman"/>
          <w:b/>
          <w:bCs/>
          <w:color w:val="000000"/>
          <w:szCs w:val="28"/>
        </w:rPr>
      </w:pPr>
      <w:r w:rsidRPr="007547D3">
        <w:rPr>
          <w:rFonts w:eastAsia="Calibri" w:cs="Times New Roman"/>
          <w:b/>
          <w:bCs/>
          <w:color w:val="000000"/>
          <w:szCs w:val="28"/>
        </w:rPr>
        <w:t>Область применения программы</w:t>
      </w:r>
    </w:p>
    <w:p w:rsidR="007547D3" w:rsidRPr="007547D3" w:rsidRDefault="007547D3" w:rsidP="007547D3">
      <w:pPr>
        <w:autoSpaceDE w:val="0"/>
        <w:autoSpaceDN w:val="0"/>
        <w:adjustRightInd w:val="0"/>
        <w:ind w:firstLine="567"/>
        <w:rPr>
          <w:rFonts w:eastAsia="Calibri" w:cs="Times New Roman"/>
          <w:color w:val="000000"/>
          <w:szCs w:val="28"/>
        </w:rPr>
      </w:pPr>
      <w:r w:rsidRPr="007547D3">
        <w:rPr>
          <w:rFonts w:eastAsia="Calibri" w:cs="Times New Roman"/>
          <w:color w:val="000000"/>
          <w:szCs w:val="28"/>
        </w:rPr>
        <w:lastRenderedPageBreak/>
        <w:t>Рабочая программа учебной дисциплины (далее программа УД) – является частью программы подготовки специалистов среднего звена ГАПОУ «Мензелинский педагогический колледж им. М. Джалиля» по специальности СПО 44.02.02 Преподавание в начальных классах, разработанной в соответствии с ФГОС СПО третьего поколения.</w:t>
      </w:r>
    </w:p>
    <w:p w:rsidR="007547D3" w:rsidRPr="007547D3" w:rsidRDefault="007547D3" w:rsidP="007547D3">
      <w:pPr>
        <w:autoSpaceDE w:val="0"/>
        <w:autoSpaceDN w:val="0"/>
        <w:adjustRightInd w:val="0"/>
        <w:ind w:firstLine="567"/>
        <w:rPr>
          <w:rFonts w:eastAsia="Calibri" w:cs="Times New Roman"/>
          <w:i/>
          <w:iCs/>
          <w:color w:val="000000"/>
          <w:szCs w:val="28"/>
        </w:rPr>
      </w:pPr>
      <w:r w:rsidRPr="007547D3">
        <w:rPr>
          <w:rFonts w:eastAsia="Calibri" w:cs="Times New Roman"/>
          <w:color w:val="000000"/>
          <w:szCs w:val="28"/>
        </w:rPr>
        <w:t>Рабочая программа учебной дисциплины может быть использована для подготовки специалистов по специальности 44.02.02 Преподавание в начальных классах; для переподготовки и повышения квалификации по вышеуказанной специальности.</w:t>
      </w:r>
    </w:p>
    <w:p w:rsidR="007547D3" w:rsidRPr="007547D3" w:rsidRDefault="007547D3" w:rsidP="007547D3">
      <w:pPr>
        <w:autoSpaceDE w:val="0"/>
        <w:autoSpaceDN w:val="0"/>
        <w:adjustRightInd w:val="0"/>
        <w:ind w:firstLine="567"/>
        <w:rPr>
          <w:rFonts w:eastAsia="Calibri" w:cs="Times New Roman"/>
          <w:color w:val="000000"/>
          <w:szCs w:val="28"/>
        </w:rPr>
      </w:pPr>
      <w:r w:rsidRPr="007547D3">
        <w:rPr>
          <w:rFonts w:eastAsia="Calibri" w:cs="Times New Roman"/>
          <w:color w:val="000000"/>
          <w:szCs w:val="28"/>
        </w:rPr>
        <w:t>Рабочая программа составляется для очной формы обучения.</w:t>
      </w:r>
    </w:p>
    <w:p w:rsidR="007547D3" w:rsidRPr="007547D3" w:rsidRDefault="007547D3" w:rsidP="007547D3">
      <w:pPr>
        <w:tabs>
          <w:tab w:val="left" w:pos="1134"/>
          <w:tab w:val="left" w:pos="1276"/>
        </w:tabs>
        <w:autoSpaceDE w:val="0"/>
        <w:autoSpaceDN w:val="0"/>
        <w:adjustRightInd w:val="0"/>
        <w:ind w:firstLine="567"/>
        <w:rPr>
          <w:rFonts w:eastAsia="Calibri" w:cs="Times New Roman"/>
          <w:color w:val="000000"/>
          <w:szCs w:val="28"/>
        </w:rPr>
      </w:pPr>
      <w:r w:rsidRPr="007547D3">
        <w:rPr>
          <w:rFonts w:eastAsia="Calibri" w:cs="Times New Roman"/>
          <w:b/>
          <w:bCs/>
          <w:color w:val="000000"/>
          <w:szCs w:val="28"/>
        </w:rPr>
        <w:t xml:space="preserve">1.2. Место дисциплины в структуре программы подготовки специалистов среднего звена: </w:t>
      </w:r>
      <w:r w:rsidRPr="007547D3">
        <w:rPr>
          <w:rFonts w:eastAsia="Calibri" w:cs="Times New Roman"/>
          <w:color w:val="000000"/>
          <w:szCs w:val="28"/>
        </w:rPr>
        <w:t>дисциплина входит в математический и общий естественнонаучный учебный цикл</w:t>
      </w:r>
    </w:p>
    <w:p w:rsidR="007547D3" w:rsidRPr="007547D3" w:rsidRDefault="007547D3" w:rsidP="007547D3">
      <w:pPr>
        <w:autoSpaceDE w:val="0"/>
        <w:autoSpaceDN w:val="0"/>
        <w:adjustRightInd w:val="0"/>
        <w:ind w:firstLine="567"/>
        <w:rPr>
          <w:rFonts w:eastAsia="Calibri" w:cs="Times New Roman"/>
          <w:i/>
          <w:iCs/>
          <w:color w:val="000000"/>
          <w:szCs w:val="28"/>
        </w:rPr>
      </w:pPr>
      <w:r w:rsidRPr="007547D3">
        <w:rPr>
          <w:rFonts w:eastAsia="Calibri" w:cs="Times New Roman"/>
          <w:b/>
          <w:iCs/>
          <w:color w:val="000000"/>
          <w:szCs w:val="28"/>
        </w:rPr>
        <w:t xml:space="preserve">1.3. </w:t>
      </w:r>
      <w:r w:rsidRPr="007547D3">
        <w:rPr>
          <w:rFonts w:eastAsia="Calibri" w:cs="Times New Roman"/>
          <w:b/>
          <w:bCs/>
          <w:color w:val="000000"/>
          <w:szCs w:val="28"/>
        </w:rPr>
        <w:t>Цели и задачи дисциплины – требования к результатам освоения дисциплины:</w:t>
      </w:r>
    </w:p>
    <w:p w:rsidR="007547D3" w:rsidRPr="007547D3" w:rsidRDefault="007547D3" w:rsidP="007547D3">
      <w:pPr>
        <w:autoSpaceDE w:val="0"/>
        <w:autoSpaceDN w:val="0"/>
        <w:adjustRightInd w:val="0"/>
        <w:ind w:firstLine="567"/>
        <w:rPr>
          <w:rFonts w:eastAsia="Calibri" w:cs="Times New Roman"/>
          <w:color w:val="000000"/>
          <w:szCs w:val="28"/>
          <w:u w:val="single"/>
        </w:rPr>
      </w:pPr>
      <w:r w:rsidRPr="007547D3">
        <w:rPr>
          <w:rFonts w:eastAsia="Calibri" w:cs="Times New Roman"/>
          <w:color w:val="000000"/>
          <w:szCs w:val="28"/>
          <w:u w:val="single"/>
        </w:rPr>
        <w:t>Базовая часть</w:t>
      </w:r>
    </w:p>
    <w:p w:rsidR="007547D3" w:rsidRPr="007547D3" w:rsidRDefault="007547D3" w:rsidP="007547D3">
      <w:pPr>
        <w:autoSpaceDE w:val="0"/>
        <w:autoSpaceDN w:val="0"/>
        <w:adjustRightInd w:val="0"/>
        <w:rPr>
          <w:rFonts w:eastAsia="Calibri" w:cs="Times New Roman"/>
          <w:color w:val="000000"/>
          <w:szCs w:val="28"/>
        </w:rPr>
      </w:pPr>
      <w:r w:rsidRPr="007547D3">
        <w:rPr>
          <w:rFonts w:eastAsia="Calibri" w:cs="Times New Roman"/>
          <w:color w:val="000000"/>
          <w:szCs w:val="28"/>
        </w:rPr>
        <w:t xml:space="preserve">В результате освоения дисциплины студент должен </w:t>
      </w:r>
      <w:r w:rsidRPr="007547D3">
        <w:rPr>
          <w:rFonts w:eastAsia="Calibri" w:cs="Times New Roman"/>
          <w:b/>
          <w:color w:val="000000"/>
          <w:szCs w:val="28"/>
        </w:rPr>
        <w:t>уметь</w:t>
      </w:r>
      <w:r w:rsidRPr="007547D3">
        <w:rPr>
          <w:rFonts w:eastAsia="Calibri" w:cs="Times New Roman"/>
          <w:color w:val="000000"/>
          <w:szCs w:val="28"/>
        </w:rPr>
        <w:t>:</w:t>
      </w:r>
    </w:p>
    <w:p w:rsidR="007547D3" w:rsidRPr="007547D3" w:rsidRDefault="007547D3" w:rsidP="007547D3">
      <w:pPr>
        <w:numPr>
          <w:ilvl w:val="0"/>
          <w:numId w:val="47"/>
        </w:numPr>
        <w:autoSpaceDE w:val="0"/>
        <w:autoSpaceDN w:val="0"/>
        <w:adjustRightInd w:val="0"/>
        <w:spacing w:after="200" w:line="276" w:lineRule="auto"/>
        <w:contextualSpacing/>
        <w:jc w:val="left"/>
        <w:rPr>
          <w:rFonts w:eastAsia="Calibri" w:cs="Times New Roman"/>
          <w:color w:val="000000"/>
          <w:szCs w:val="28"/>
        </w:rPr>
      </w:pPr>
      <w:r w:rsidRPr="007547D3">
        <w:rPr>
          <w:rFonts w:eastAsia="Calibri" w:cs="Times New Roman"/>
          <w:color w:val="000000"/>
          <w:szCs w:val="28"/>
        </w:rPr>
        <w:t>соблюдать правила техники безопасности и гигиенические рекомендации при использовании средств информационно-коммуникационных технологий (далее - ИКТ) в профессиональной деятельности;</w:t>
      </w:r>
    </w:p>
    <w:p w:rsidR="007547D3" w:rsidRPr="007547D3" w:rsidRDefault="007547D3" w:rsidP="007547D3">
      <w:pPr>
        <w:numPr>
          <w:ilvl w:val="0"/>
          <w:numId w:val="47"/>
        </w:numPr>
        <w:autoSpaceDE w:val="0"/>
        <w:autoSpaceDN w:val="0"/>
        <w:adjustRightInd w:val="0"/>
        <w:spacing w:after="200" w:line="276" w:lineRule="auto"/>
        <w:contextualSpacing/>
        <w:jc w:val="left"/>
        <w:rPr>
          <w:rFonts w:eastAsia="Calibri" w:cs="Times New Roman"/>
          <w:color w:val="000000"/>
          <w:szCs w:val="28"/>
        </w:rPr>
      </w:pPr>
      <w:r w:rsidRPr="007547D3">
        <w:rPr>
          <w:rFonts w:eastAsia="Calibri" w:cs="Times New Roman"/>
          <w:color w:val="000000"/>
          <w:szCs w:val="28"/>
        </w:rPr>
        <w:t>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w:t>
      </w:r>
    </w:p>
    <w:p w:rsidR="007547D3" w:rsidRPr="007547D3" w:rsidRDefault="007547D3" w:rsidP="007547D3">
      <w:pPr>
        <w:numPr>
          <w:ilvl w:val="0"/>
          <w:numId w:val="47"/>
        </w:numPr>
        <w:autoSpaceDE w:val="0"/>
        <w:autoSpaceDN w:val="0"/>
        <w:adjustRightInd w:val="0"/>
        <w:spacing w:after="200" w:line="276" w:lineRule="auto"/>
        <w:contextualSpacing/>
        <w:jc w:val="left"/>
        <w:rPr>
          <w:rFonts w:eastAsia="Calibri" w:cs="Times New Roman"/>
          <w:color w:val="000000"/>
          <w:szCs w:val="28"/>
        </w:rPr>
      </w:pPr>
      <w:r w:rsidRPr="007547D3">
        <w:rPr>
          <w:rFonts w:eastAsia="Calibri" w:cs="Times New Roman"/>
          <w:color w:val="000000"/>
          <w:szCs w:val="28"/>
        </w:rPr>
        <w:t>осуществлять отбор обучающих программ в соответствии с возрастом и уровнем психического развития обучающихся/воспитанников;</w:t>
      </w:r>
    </w:p>
    <w:p w:rsidR="007547D3" w:rsidRPr="007547D3" w:rsidRDefault="007547D3" w:rsidP="007547D3">
      <w:pPr>
        <w:numPr>
          <w:ilvl w:val="0"/>
          <w:numId w:val="47"/>
        </w:numPr>
        <w:autoSpaceDE w:val="0"/>
        <w:autoSpaceDN w:val="0"/>
        <w:adjustRightInd w:val="0"/>
        <w:spacing w:after="200" w:line="276" w:lineRule="auto"/>
        <w:contextualSpacing/>
        <w:jc w:val="left"/>
        <w:rPr>
          <w:rFonts w:eastAsia="Calibri" w:cs="Times New Roman"/>
          <w:color w:val="000000"/>
          <w:szCs w:val="28"/>
        </w:rPr>
      </w:pPr>
      <w:r w:rsidRPr="007547D3">
        <w:rPr>
          <w:rFonts w:eastAsia="Calibri" w:cs="Times New Roman"/>
          <w:color w:val="000000"/>
          <w:szCs w:val="28"/>
        </w:rPr>
        <w:t>использовать сервисы и информационные ресурсы информационно-телекоммуникационной сети «Интернет» (далее - сеть Интернет) в профессиональной деятельности;</w:t>
      </w:r>
    </w:p>
    <w:p w:rsidR="007547D3" w:rsidRPr="007547D3" w:rsidRDefault="007547D3" w:rsidP="007547D3">
      <w:pPr>
        <w:autoSpaceDE w:val="0"/>
        <w:autoSpaceDN w:val="0"/>
        <w:adjustRightInd w:val="0"/>
        <w:rPr>
          <w:rFonts w:eastAsia="Calibri" w:cs="Times New Roman"/>
          <w:color w:val="000000"/>
          <w:szCs w:val="28"/>
        </w:rPr>
      </w:pPr>
      <w:r w:rsidRPr="007547D3">
        <w:rPr>
          <w:rFonts w:eastAsia="Calibri" w:cs="Times New Roman"/>
          <w:color w:val="000000"/>
          <w:szCs w:val="28"/>
        </w:rPr>
        <w:t xml:space="preserve">В результате освоения дисциплины студент должен </w:t>
      </w:r>
      <w:r w:rsidRPr="007547D3">
        <w:rPr>
          <w:rFonts w:eastAsia="Calibri" w:cs="Times New Roman"/>
          <w:b/>
          <w:color w:val="000000"/>
          <w:szCs w:val="28"/>
        </w:rPr>
        <w:t>знать:</w:t>
      </w:r>
    </w:p>
    <w:p w:rsidR="007547D3" w:rsidRPr="007547D3" w:rsidRDefault="007547D3" w:rsidP="007547D3">
      <w:pPr>
        <w:numPr>
          <w:ilvl w:val="0"/>
          <w:numId w:val="48"/>
        </w:numPr>
        <w:autoSpaceDE w:val="0"/>
        <w:autoSpaceDN w:val="0"/>
        <w:adjustRightInd w:val="0"/>
        <w:spacing w:after="200" w:line="276" w:lineRule="auto"/>
        <w:ind w:right="-1"/>
        <w:jc w:val="left"/>
        <w:rPr>
          <w:rFonts w:eastAsia="Times New Roman" w:cs="Times New Roman"/>
          <w:color w:val="000000"/>
          <w:szCs w:val="28"/>
          <w:lang w:eastAsia="ru-RU" w:bidi="ru-RU"/>
        </w:rPr>
      </w:pPr>
      <w:r w:rsidRPr="007547D3">
        <w:rPr>
          <w:rFonts w:eastAsia="Times New Roman" w:cs="Times New Roman"/>
          <w:color w:val="000000"/>
          <w:szCs w:val="28"/>
          <w:lang w:eastAsia="ru-RU" w:bidi="ru-RU"/>
        </w:rPr>
        <w:t>правила техники безопасности и гигиенические требования при использовании средств ИКТ в образовательном процессе;</w:t>
      </w:r>
    </w:p>
    <w:p w:rsidR="007547D3" w:rsidRPr="007547D3" w:rsidRDefault="007547D3" w:rsidP="007547D3">
      <w:pPr>
        <w:numPr>
          <w:ilvl w:val="0"/>
          <w:numId w:val="48"/>
        </w:numPr>
        <w:autoSpaceDE w:val="0"/>
        <w:autoSpaceDN w:val="0"/>
        <w:adjustRightInd w:val="0"/>
        <w:spacing w:after="200" w:line="276" w:lineRule="auto"/>
        <w:ind w:right="-1"/>
        <w:jc w:val="left"/>
        <w:rPr>
          <w:rFonts w:eastAsia="Times New Roman" w:cs="Times New Roman"/>
          <w:color w:val="000000"/>
          <w:szCs w:val="28"/>
          <w:lang w:eastAsia="ru-RU" w:bidi="ru-RU"/>
        </w:rPr>
      </w:pPr>
      <w:r w:rsidRPr="007547D3">
        <w:rPr>
          <w:rFonts w:eastAsia="Times New Roman" w:cs="Times New Roman"/>
          <w:color w:val="000000"/>
          <w:szCs w:val="28"/>
          <w:lang w:eastAsia="ru-RU" w:bidi="ru-RU"/>
        </w:rPr>
        <w:t>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тому подобных) с помощью современных программных средств;</w:t>
      </w:r>
    </w:p>
    <w:p w:rsidR="007547D3" w:rsidRPr="007547D3" w:rsidRDefault="007547D3" w:rsidP="007547D3">
      <w:pPr>
        <w:numPr>
          <w:ilvl w:val="0"/>
          <w:numId w:val="48"/>
        </w:numPr>
        <w:autoSpaceDE w:val="0"/>
        <w:autoSpaceDN w:val="0"/>
        <w:adjustRightInd w:val="0"/>
        <w:spacing w:after="200" w:line="276" w:lineRule="auto"/>
        <w:ind w:right="-1"/>
        <w:jc w:val="left"/>
        <w:rPr>
          <w:rFonts w:eastAsia="Times New Roman" w:cs="Times New Roman"/>
          <w:color w:val="000000"/>
          <w:szCs w:val="28"/>
          <w:lang w:eastAsia="ru-RU" w:bidi="ru-RU"/>
        </w:rPr>
      </w:pPr>
      <w:r w:rsidRPr="007547D3">
        <w:rPr>
          <w:rFonts w:eastAsia="Times New Roman" w:cs="Times New Roman"/>
          <w:color w:val="000000"/>
          <w:szCs w:val="28"/>
          <w:lang w:eastAsia="ru-RU" w:bidi="ru-RU"/>
        </w:rPr>
        <w:t>возможности использования ресурсов сети Интернет для совершенствования профессиональной деятельности, профессионального и личностного развития;</w:t>
      </w:r>
    </w:p>
    <w:p w:rsidR="007547D3" w:rsidRPr="007547D3" w:rsidRDefault="007547D3" w:rsidP="007547D3">
      <w:pPr>
        <w:numPr>
          <w:ilvl w:val="0"/>
          <w:numId w:val="48"/>
        </w:numPr>
        <w:autoSpaceDE w:val="0"/>
        <w:autoSpaceDN w:val="0"/>
        <w:adjustRightInd w:val="0"/>
        <w:spacing w:after="200" w:line="276" w:lineRule="auto"/>
        <w:ind w:right="-1"/>
        <w:jc w:val="left"/>
        <w:rPr>
          <w:rFonts w:eastAsia="Times New Roman" w:cs="Times New Roman"/>
          <w:color w:val="000000"/>
          <w:szCs w:val="28"/>
          <w:lang w:eastAsia="ru-RU" w:bidi="ru-RU"/>
        </w:rPr>
      </w:pPr>
      <w:r w:rsidRPr="007547D3">
        <w:rPr>
          <w:rFonts w:eastAsia="Times New Roman" w:cs="Times New Roman"/>
          <w:color w:val="000000"/>
          <w:szCs w:val="28"/>
          <w:lang w:eastAsia="ru-RU" w:bidi="ru-RU"/>
        </w:rPr>
        <w:t>аппаратное и программное обеспечение, применяемое в профессиональной деятельности.</w:t>
      </w:r>
    </w:p>
    <w:p w:rsidR="007547D3" w:rsidRPr="007547D3" w:rsidRDefault="007547D3" w:rsidP="007547D3">
      <w:pPr>
        <w:autoSpaceDE w:val="0"/>
        <w:autoSpaceDN w:val="0"/>
        <w:adjustRightInd w:val="0"/>
        <w:ind w:left="142" w:right="-1" w:firstLine="480"/>
        <w:jc w:val="left"/>
        <w:rPr>
          <w:rFonts w:eastAsia="Times New Roman" w:cs="Times New Roman"/>
          <w:color w:val="000000"/>
          <w:szCs w:val="24"/>
          <w:u w:val="single"/>
          <w:lang w:eastAsia="ru-RU"/>
        </w:rPr>
      </w:pPr>
      <w:r w:rsidRPr="007547D3">
        <w:rPr>
          <w:rFonts w:eastAsia="Times New Roman" w:cs="Times New Roman"/>
          <w:color w:val="000000"/>
          <w:szCs w:val="24"/>
          <w:u w:val="single"/>
          <w:lang w:eastAsia="ru-RU"/>
        </w:rPr>
        <w:t>Вариативная часть - 6 часов</w:t>
      </w:r>
    </w:p>
    <w:p w:rsidR="007547D3" w:rsidRPr="007547D3" w:rsidRDefault="007547D3" w:rsidP="007547D3">
      <w:pPr>
        <w:autoSpaceDE w:val="0"/>
        <w:autoSpaceDN w:val="0"/>
        <w:adjustRightInd w:val="0"/>
        <w:rPr>
          <w:rFonts w:eastAsia="Calibri" w:cs="Times New Roman"/>
          <w:color w:val="000000"/>
          <w:szCs w:val="28"/>
        </w:rPr>
      </w:pPr>
      <w:r w:rsidRPr="007547D3">
        <w:rPr>
          <w:rFonts w:eastAsia="Calibri" w:cs="Times New Roman"/>
          <w:color w:val="000000"/>
          <w:szCs w:val="28"/>
        </w:rPr>
        <w:t xml:space="preserve">В результате освоения дисциплины студент должен </w:t>
      </w:r>
      <w:r w:rsidRPr="007547D3">
        <w:rPr>
          <w:rFonts w:eastAsia="Calibri" w:cs="Times New Roman"/>
          <w:b/>
          <w:color w:val="000000"/>
          <w:szCs w:val="28"/>
        </w:rPr>
        <w:t>уметь</w:t>
      </w:r>
      <w:r w:rsidRPr="007547D3">
        <w:rPr>
          <w:rFonts w:eastAsia="Calibri" w:cs="Times New Roman"/>
          <w:color w:val="000000"/>
          <w:szCs w:val="28"/>
        </w:rPr>
        <w:t>:</w:t>
      </w:r>
    </w:p>
    <w:p w:rsidR="007547D3" w:rsidRPr="007547D3" w:rsidRDefault="007547D3" w:rsidP="007547D3">
      <w:pPr>
        <w:numPr>
          <w:ilvl w:val="0"/>
          <w:numId w:val="45"/>
        </w:numPr>
        <w:autoSpaceDE w:val="0"/>
        <w:autoSpaceDN w:val="0"/>
        <w:adjustRightInd w:val="0"/>
        <w:spacing w:after="200" w:line="276" w:lineRule="auto"/>
        <w:ind w:left="709" w:hanging="283"/>
        <w:contextualSpacing/>
        <w:jc w:val="left"/>
        <w:rPr>
          <w:rFonts w:eastAsia="Calibri" w:cs="Times New Roman"/>
          <w:color w:val="000000"/>
          <w:szCs w:val="28"/>
        </w:rPr>
      </w:pPr>
      <w:r w:rsidRPr="007547D3">
        <w:rPr>
          <w:rFonts w:eastAsia="Calibri" w:cs="Times New Roman"/>
          <w:color w:val="000000"/>
          <w:szCs w:val="28"/>
        </w:rPr>
        <w:t>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(2 часа);</w:t>
      </w:r>
    </w:p>
    <w:p w:rsidR="007547D3" w:rsidRPr="007547D3" w:rsidRDefault="007547D3" w:rsidP="007547D3">
      <w:pPr>
        <w:numPr>
          <w:ilvl w:val="0"/>
          <w:numId w:val="45"/>
        </w:numPr>
        <w:autoSpaceDE w:val="0"/>
        <w:autoSpaceDN w:val="0"/>
        <w:adjustRightInd w:val="0"/>
        <w:spacing w:after="200" w:line="276" w:lineRule="auto"/>
        <w:ind w:left="709" w:hanging="283"/>
        <w:contextualSpacing/>
        <w:jc w:val="left"/>
        <w:rPr>
          <w:rFonts w:eastAsia="Calibri" w:cs="Times New Roman"/>
          <w:color w:val="000000"/>
          <w:szCs w:val="24"/>
        </w:rPr>
      </w:pPr>
      <w:r w:rsidRPr="007547D3">
        <w:rPr>
          <w:rFonts w:eastAsia="Calibri" w:cs="Times New Roman"/>
          <w:color w:val="000000"/>
          <w:szCs w:val="24"/>
        </w:rPr>
        <w:t>отбирать обучающие программы в соответствии с возрастом и уровнем психического развития обучающихся/ воспитанников (2 часа).</w:t>
      </w:r>
    </w:p>
    <w:p w:rsidR="007547D3" w:rsidRPr="007547D3" w:rsidRDefault="007547D3" w:rsidP="007547D3">
      <w:pPr>
        <w:autoSpaceDE w:val="0"/>
        <w:autoSpaceDN w:val="0"/>
        <w:adjustRightInd w:val="0"/>
        <w:rPr>
          <w:rFonts w:eastAsia="Calibri" w:cs="Times New Roman"/>
          <w:color w:val="000000"/>
          <w:szCs w:val="28"/>
        </w:rPr>
      </w:pPr>
      <w:r w:rsidRPr="007547D3">
        <w:rPr>
          <w:rFonts w:eastAsia="Calibri" w:cs="Times New Roman"/>
          <w:color w:val="000000"/>
          <w:szCs w:val="28"/>
        </w:rPr>
        <w:t xml:space="preserve">В результате освоения дисциплины студент должен </w:t>
      </w:r>
      <w:r w:rsidRPr="007547D3">
        <w:rPr>
          <w:rFonts w:eastAsia="Calibri" w:cs="Times New Roman"/>
          <w:b/>
          <w:color w:val="000000"/>
          <w:szCs w:val="28"/>
        </w:rPr>
        <w:t>знать:</w:t>
      </w:r>
    </w:p>
    <w:p w:rsidR="007547D3" w:rsidRPr="007547D3" w:rsidRDefault="007547D3" w:rsidP="007547D3">
      <w:pPr>
        <w:numPr>
          <w:ilvl w:val="0"/>
          <w:numId w:val="46"/>
        </w:numPr>
        <w:autoSpaceDE w:val="0"/>
        <w:autoSpaceDN w:val="0"/>
        <w:adjustRightInd w:val="0"/>
        <w:spacing w:after="200" w:line="276" w:lineRule="auto"/>
        <w:contextualSpacing/>
        <w:jc w:val="left"/>
        <w:rPr>
          <w:rFonts w:eastAsia="Times New Roman" w:cs="Times New Roman"/>
          <w:color w:val="000000"/>
          <w:szCs w:val="28"/>
          <w:lang w:eastAsia="ru-RU"/>
        </w:rPr>
      </w:pPr>
      <w:r w:rsidRPr="007547D3">
        <w:rPr>
          <w:rFonts w:eastAsia="Times New Roman" w:cs="Times New Roman"/>
          <w:color w:val="000000"/>
          <w:szCs w:val="28"/>
          <w:lang w:eastAsia="ru-RU"/>
        </w:rPr>
        <w:t xml:space="preserve">аппаратное и программное обеспечение, применяемое в профессиональной деятельности </w:t>
      </w:r>
      <w:r w:rsidRPr="007547D3">
        <w:rPr>
          <w:rFonts w:eastAsia="Calibri" w:cs="Times New Roman"/>
          <w:color w:val="000000"/>
          <w:szCs w:val="28"/>
        </w:rPr>
        <w:t>(2 часа)</w:t>
      </w:r>
      <w:r w:rsidRPr="007547D3">
        <w:rPr>
          <w:rFonts w:eastAsia="Times New Roman" w:cs="Times New Roman"/>
          <w:color w:val="000000"/>
          <w:szCs w:val="28"/>
          <w:lang w:eastAsia="ru-RU"/>
        </w:rPr>
        <w:t>.</w:t>
      </w:r>
    </w:p>
    <w:p w:rsidR="007547D3" w:rsidRPr="007547D3" w:rsidRDefault="007547D3" w:rsidP="007547D3">
      <w:pPr>
        <w:autoSpaceDE w:val="0"/>
        <w:autoSpaceDN w:val="0"/>
        <w:adjustRightInd w:val="0"/>
        <w:ind w:left="142" w:right="-1" w:firstLine="480"/>
        <w:jc w:val="left"/>
        <w:rPr>
          <w:rFonts w:eastAsia="Times New Roman" w:cs="Times New Roman"/>
          <w:color w:val="000000"/>
          <w:szCs w:val="28"/>
          <w:u w:val="single"/>
          <w:lang w:eastAsia="ru-RU"/>
        </w:rPr>
      </w:pPr>
    </w:p>
    <w:p w:rsidR="007547D3" w:rsidRPr="007547D3" w:rsidRDefault="007547D3" w:rsidP="007547D3">
      <w:pPr>
        <w:autoSpaceDE w:val="0"/>
        <w:autoSpaceDN w:val="0"/>
        <w:adjustRightInd w:val="0"/>
        <w:ind w:firstLine="567"/>
        <w:rPr>
          <w:rFonts w:eastAsia="Calibri" w:cs="Times New Roman"/>
          <w:color w:val="000000"/>
          <w:szCs w:val="28"/>
        </w:rPr>
      </w:pPr>
      <w:r w:rsidRPr="007547D3">
        <w:rPr>
          <w:rFonts w:eastAsia="Calibri" w:cs="Times New Roman"/>
          <w:color w:val="000000"/>
          <w:szCs w:val="28"/>
        </w:rPr>
        <w:t xml:space="preserve">Содержание дисциплины должно быть ориентировано на подготовку студентов к освоению профессиональных модулей ППССЗ по специальности </w:t>
      </w:r>
      <w:r w:rsidRPr="007547D3">
        <w:rPr>
          <w:rFonts w:eastAsia="Calibri" w:cs="Times New Roman"/>
          <w:bCs/>
          <w:color w:val="000000"/>
          <w:szCs w:val="28"/>
          <w:lang w:eastAsia="ru-RU"/>
        </w:rPr>
        <w:t>44.02.02 Преподавание в начальных классах</w:t>
      </w:r>
      <w:r w:rsidRPr="007547D3">
        <w:rPr>
          <w:rFonts w:eastAsia="Calibri" w:cs="Times New Roman"/>
          <w:color w:val="000000"/>
          <w:szCs w:val="28"/>
        </w:rPr>
        <w:t xml:space="preserve"> и овладению профессиональными компетенциями (ПК) (Приложение 1):</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1.2. Проводить уроки.</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1.5. Вести документацию, обеспечивающую обучение по образовательным программам начального общего образования.</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2.2. Проводить внеурочные занятия.</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2.5. Вести документацию, обеспечивающую организацию внеурочной деятельности и общения обучающихся.</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4.1. Выбирать учебно-методический комплект, разрабатывать учебно-</w:t>
      </w:r>
      <w:r w:rsidRPr="007547D3">
        <w:rPr>
          <w:rFonts w:eastAsia="Calibri" w:cs="Times New Roman"/>
          <w:color w:val="000000"/>
          <w:szCs w:val="28"/>
          <w:lang w:bidi="ru-RU"/>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4.2. Создавать в кабинете предметно-развивающую среду.</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4.4. Оформлять педагогические разработки в виде отчетов, рефератов, выступлений.</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4.5. Участвовать в исследовательской и проектной деятельности в области начального общего образования.</w:t>
      </w:r>
    </w:p>
    <w:p w:rsidR="007547D3" w:rsidRPr="007547D3" w:rsidRDefault="007547D3" w:rsidP="007547D3">
      <w:pPr>
        <w:autoSpaceDE w:val="0"/>
        <w:autoSpaceDN w:val="0"/>
        <w:adjustRightInd w:val="0"/>
        <w:ind w:firstLine="567"/>
        <w:rPr>
          <w:rFonts w:eastAsia="Calibri" w:cs="Times New Roman"/>
          <w:color w:val="000000"/>
          <w:szCs w:val="28"/>
        </w:rPr>
      </w:pPr>
    </w:p>
    <w:p w:rsidR="007547D3" w:rsidRPr="007547D3" w:rsidRDefault="007547D3" w:rsidP="007547D3">
      <w:pPr>
        <w:autoSpaceDE w:val="0"/>
        <w:autoSpaceDN w:val="0"/>
        <w:adjustRightInd w:val="0"/>
        <w:ind w:firstLine="567"/>
        <w:rPr>
          <w:rFonts w:eastAsia="Calibri" w:cs="Times New Roman"/>
          <w:color w:val="000000"/>
          <w:szCs w:val="28"/>
        </w:rPr>
      </w:pPr>
      <w:r w:rsidRPr="007547D3">
        <w:rPr>
          <w:rFonts w:eastAsia="Calibri" w:cs="Times New Roman"/>
          <w:color w:val="000000"/>
          <w:szCs w:val="28"/>
        </w:rPr>
        <w:t>В процессе освоения дисциплины у студентов должны формировать общие компетенции (ОК) (Приложение 2):</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ОК 2. Организовывать собственную деятельность, определять методы решения профессиональных задач, оценивать их эффективность и качество.</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ОК 3. Оценивать риски и принимать решения в нестандартных ситуациях.</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ОК 5. Использовать информационно-коммуникационные технологии для совершенствования профессиональной деятельности.</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ОК 6. Работать в коллективе и команде, взаимодействовать с руководством, коллегами и социальными партнерами.</w:t>
      </w:r>
    </w:p>
    <w:p w:rsidR="007547D3" w:rsidRPr="007547D3" w:rsidRDefault="007547D3" w:rsidP="007547D3">
      <w:pPr>
        <w:autoSpaceDE w:val="0"/>
        <w:autoSpaceDN w:val="0"/>
        <w:adjustRightInd w:val="0"/>
        <w:ind w:firstLine="567"/>
        <w:rPr>
          <w:rFonts w:eastAsia="Calibri" w:cs="Times New Roman"/>
          <w:b/>
          <w:bCs/>
          <w:color w:val="000000"/>
          <w:szCs w:val="28"/>
        </w:rPr>
      </w:pPr>
      <w:r w:rsidRPr="007547D3">
        <w:rPr>
          <w:rFonts w:eastAsia="Calibri" w:cs="Times New Roman"/>
          <w:b/>
          <w:bCs/>
          <w:color w:val="000000"/>
          <w:szCs w:val="28"/>
        </w:rPr>
        <w:t>1.4. Количество часов на освоение программы учебной дисциплины:</w:t>
      </w:r>
    </w:p>
    <w:p w:rsidR="007547D3" w:rsidRPr="007547D3" w:rsidRDefault="007547D3" w:rsidP="007547D3">
      <w:pPr>
        <w:autoSpaceDE w:val="0"/>
        <w:autoSpaceDN w:val="0"/>
        <w:adjustRightInd w:val="0"/>
        <w:ind w:firstLine="567"/>
        <w:rPr>
          <w:rFonts w:eastAsia="Calibri" w:cs="Times New Roman"/>
          <w:color w:val="000000"/>
          <w:szCs w:val="28"/>
        </w:rPr>
      </w:pPr>
      <w:r w:rsidRPr="007547D3">
        <w:rPr>
          <w:rFonts w:eastAsia="Calibri" w:cs="Times New Roman"/>
          <w:color w:val="000000"/>
          <w:szCs w:val="28"/>
        </w:rPr>
        <w:t>максимальной учебной нагрузки студента 93 часа, в том числе:</w:t>
      </w:r>
    </w:p>
    <w:p w:rsidR="007547D3" w:rsidRPr="007547D3" w:rsidRDefault="007547D3" w:rsidP="007547D3">
      <w:pPr>
        <w:numPr>
          <w:ilvl w:val="0"/>
          <w:numId w:val="27"/>
        </w:numPr>
        <w:autoSpaceDE w:val="0"/>
        <w:autoSpaceDN w:val="0"/>
        <w:adjustRightInd w:val="0"/>
        <w:spacing w:after="200" w:line="276" w:lineRule="auto"/>
        <w:contextualSpacing/>
        <w:jc w:val="left"/>
        <w:rPr>
          <w:rFonts w:eastAsia="Calibri" w:cs="Times New Roman"/>
          <w:color w:val="000000"/>
          <w:szCs w:val="28"/>
        </w:rPr>
      </w:pPr>
      <w:r w:rsidRPr="007547D3">
        <w:rPr>
          <w:rFonts w:eastAsia="Calibri" w:cs="Times New Roman"/>
          <w:color w:val="000000"/>
          <w:szCs w:val="28"/>
        </w:rPr>
        <w:t>обязательной аудиторной учебной нагрузки студента 62 часа;</w:t>
      </w:r>
    </w:p>
    <w:p w:rsidR="007547D3" w:rsidRPr="007547D3" w:rsidRDefault="007547D3" w:rsidP="007547D3">
      <w:pPr>
        <w:numPr>
          <w:ilvl w:val="0"/>
          <w:numId w:val="27"/>
        </w:numPr>
        <w:autoSpaceDE w:val="0"/>
        <w:autoSpaceDN w:val="0"/>
        <w:adjustRightInd w:val="0"/>
        <w:spacing w:after="200" w:line="276" w:lineRule="auto"/>
        <w:contextualSpacing/>
        <w:jc w:val="left"/>
        <w:rPr>
          <w:rFonts w:eastAsia="Calibri" w:cs="Times New Roman"/>
          <w:color w:val="000000"/>
          <w:szCs w:val="28"/>
        </w:rPr>
      </w:pPr>
      <w:r w:rsidRPr="007547D3">
        <w:rPr>
          <w:rFonts w:eastAsia="Calibri" w:cs="Times New Roman"/>
          <w:color w:val="000000"/>
          <w:szCs w:val="28"/>
        </w:rPr>
        <w:t xml:space="preserve">самостоятельной работы студента </w:t>
      </w:r>
      <w:r w:rsidRPr="007547D3">
        <w:rPr>
          <w:rFonts w:eastAsia="Calibri" w:cs="Times New Roman"/>
          <w:color w:val="000000"/>
          <w:szCs w:val="28"/>
          <w:lang w:val="en-US"/>
        </w:rPr>
        <w:t>3</w:t>
      </w:r>
      <w:r w:rsidRPr="007547D3">
        <w:rPr>
          <w:rFonts w:eastAsia="Calibri" w:cs="Times New Roman"/>
          <w:color w:val="000000"/>
          <w:szCs w:val="28"/>
        </w:rPr>
        <w:t>1 час</w:t>
      </w:r>
      <w:r w:rsidRPr="007547D3">
        <w:rPr>
          <w:rFonts w:eastAsia="Calibri" w:cs="Times New Roman"/>
          <w:color w:val="000000"/>
          <w:szCs w:val="28"/>
          <w:lang w:val="en-US"/>
        </w:rPr>
        <w:t>.</w:t>
      </w:r>
    </w:p>
    <w:p w:rsidR="007547D3" w:rsidRPr="007547D3" w:rsidRDefault="007547D3" w:rsidP="007547D3">
      <w:pPr>
        <w:tabs>
          <w:tab w:val="left" w:pos="4171"/>
        </w:tabs>
        <w:spacing w:after="200" w:line="276" w:lineRule="auto"/>
        <w:ind w:left="567" w:firstLine="284"/>
        <w:rPr>
          <w:rFonts w:eastAsia="Times New Roman" w:cs="Times New Roman"/>
          <w:color w:val="000000"/>
          <w:szCs w:val="24"/>
          <w:lang w:eastAsia="ru-RU"/>
        </w:rPr>
      </w:pPr>
      <w:r w:rsidRPr="007547D3">
        <w:rPr>
          <w:rFonts w:eastAsia="Times New Roman" w:cs="Times New Roman"/>
          <w:b/>
          <w:color w:val="000000"/>
          <w:szCs w:val="24"/>
          <w:lang w:eastAsia="ru-RU"/>
        </w:rPr>
        <w:t>Информационное обеспечение обучения</w:t>
      </w:r>
      <w:r w:rsidRPr="007547D3">
        <w:rPr>
          <w:rFonts w:eastAsia="Times New Roman" w:cs="Times New Roman"/>
          <w:color w:val="000000"/>
          <w:szCs w:val="24"/>
          <w:lang w:eastAsia="ru-RU"/>
        </w:rPr>
        <w:t xml:space="preserve"> (перечень рекомендуемых учебных изданий, Интернет-ресурсов, дополнительной литературы)</w:t>
      </w:r>
    </w:p>
    <w:p w:rsidR="007547D3" w:rsidRPr="007547D3" w:rsidRDefault="007547D3" w:rsidP="007547D3">
      <w:pPr>
        <w:tabs>
          <w:tab w:val="left" w:pos="4171"/>
        </w:tabs>
        <w:spacing w:after="200" w:line="276" w:lineRule="auto"/>
        <w:ind w:left="567" w:firstLine="284"/>
        <w:rPr>
          <w:rFonts w:eastAsia="Times New Roman" w:cs="Times New Roman"/>
          <w:b/>
          <w:color w:val="000000"/>
          <w:szCs w:val="24"/>
          <w:lang w:eastAsia="ru-RU"/>
        </w:rPr>
      </w:pPr>
      <w:r w:rsidRPr="007547D3">
        <w:rPr>
          <w:rFonts w:eastAsia="Times New Roman" w:cs="Times New Roman"/>
          <w:b/>
          <w:color w:val="000000"/>
          <w:szCs w:val="24"/>
          <w:lang w:eastAsia="ru-RU"/>
        </w:rPr>
        <w:t>Основные источники</w:t>
      </w:r>
    </w:p>
    <w:p w:rsidR="007547D3" w:rsidRPr="007547D3" w:rsidRDefault="007547D3" w:rsidP="007547D3">
      <w:pPr>
        <w:spacing w:after="200" w:line="276" w:lineRule="auto"/>
        <w:ind w:left="567" w:firstLine="284"/>
        <w:rPr>
          <w:rFonts w:eastAsia="Times New Roman" w:cs="Times New Roman"/>
          <w:color w:val="000000"/>
          <w:szCs w:val="24"/>
          <w:lang w:eastAsia="ru-RU"/>
        </w:rPr>
      </w:pPr>
      <w:r>
        <w:rPr>
          <w:rFonts w:eastAsia="Times New Roman" w:cs="Times New Roman"/>
          <w:color w:val="000000"/>
          <w:szCs w:val="24"/>
          <w:lang w:eastAsia="ru-RU"/>
        </w:rPr>
        <w:t>1.</w:t>
      </w:r>
      <w:r w:rsidRPr="007547D3">
        <w:rPr>
          <w:rFonts w:eastAsia="Times New Roman" w:cs="Times New Roman"/>
          <w:color w:val="000000"/>
          <w:szCs w:val="24"/>
          <w:lang w:eastAsia="ru-RU"/>
        </w:rPr>
        <w:t>Цветкова М.С. Информатика. Практикум для профессий и специальностей технического и социально – экономического ппрофилей : учеб. пособие для студ. учреждений сред. проф. образования / М.С. Цветкова, С.А. Гаврилова, И.Ю. Хлобыстова. – 3-е изд., стер. – М. : Образовательно - издательский центр “Академия”, 2022. – 272 с.</w:t>
      </w:r>
    </w:p>
    <w:p w:rsidR="007547D3" w:rsidRPr="007547D3" w:rsidRDefault="007547D3" w:rsidP="007547D3">
      <w:pPr>
        <w:tabs>
          <w:tab w:val="left" w:pos="1134"/>
        </w:tabs>
        <w:spacing w:after="200" w:line="276" w:lineRule="auto"/>
        <w:ind w:left="567" w:firstLine="284"/>
        <w:rPr>
          <w:rFonts w:eastAsia="Times New Roman" w:cs="Times New Roman"/>
          <w:color w:val="000000"/>
          <w:szCs w:val="24"/>
          <w:lang w:eastAsia="ru-RU"/>
        </w:rPr>
      </w:pPr>
      <w:r w:rsidRPr="007547D3">
        <w:rPr>
          <w:rFonts w:eastAsia="Times New Roman" w:cs="Times New Roman"/>
          <w:color w:val="000000"/>
          <w:szCs w:val="24"/>
          <w:lang w:eastAsia="ru-RU"/>
        </w:rPr>
        <w:t>2.</w:t>
      </w:r>
      <w:r w:rsidRPr="007547D3">
        <w:rPr>
          <w:rFonts w:eastAsia="Times New Roman" w:cs="Times New Roman"/>
          <w:color w:val="000000"/>
          <w:szCs w:val="24"/>
          <w:lang w:eastAsia="ru-RU"/>
        </w:rPr>
        <w:tab/>
        <w:t>Шустова Л.И. Базы данных: учебник / Л.И. Шустова, О.В. Тараканов. – Москва : ИНФРА-М, 2021. – 304 с. + Доп. материалы [Электронный ресурс] – (Среднее профессиональное образование).</w:t>
      </w:r>
    </w:p>
    <w:p w:rsidR="007547D3" w:rsidRPr="007547D3" w:rsidRDefault="007547D3" w:rsidP="007547D3">
      <w:pPr>
        <w:tabs>
          <w:tab w:val="left" w:pos="1134"/>
        </w:tabs>
        <w:spacing w:after="200" w:line="276" w:lineRule="auto"/>
        <w:ind w:left="567" w:firstLine="284"/>
        <w:rPr>
          <w:rFonts w:eastAsia="Times New Roman" w:cs="Times New Roman"/>
          <w:color w:val="000000"/>
          <w:szCs w:val="24"/>
          <w:lang w:eastAsia="ru-RU"/>
        </w:rPr>
      </w:pPr>
      <w:r w:rsidRPr="007547D3">
        <w:rPr>
          <w:rFonts w:eastAsia="Times New Roman" w:cs="Times New Roman"/>
          <w:color w:val="000000"/>
          <w:szCs w:val="24"/>
          <w:lang w:eastAsia="ru-RU"/>
        </w:rPr>
        <w:lastRenderedPageBreak/>
        <w:t>3.</w:t>
      </w:r>
      <w:r w:rsidRPr="007547D3">
        <w:rPr>
          <w:rFonts w:eastAsia="Times New Roman" w:cs="Times New Roman"/>
          <w:color w:val="000000"/>
          <w:szCs w:val="24"/>
          <w:lang w:eastAsia="ru-RU"/>
        </w:rPr>
        <w:tab/>
        <w:t>Разработка дизайна веб-приложений : учеб. для студ. учреждений сред. проф. образования / Т.В. Мусаева, Е.В. Поколодина, М.А. Трифанов, Е.С. Хайбрахманова. – М.: Издательский центр «Академия», 2020. – 256 с.</w:t>
      </w:r>
    </w:p>
    <w:p w:rsidR="007547D3" w:rsidRPr="007547D3" w:rsidRDefault="007547D3" w:rsidP="007547D3">
      <w:pPr>
        <w:autoSpaceDE w:val="0"/>
        <w:autoSpaceDN w:val="0"/>
        <w:adjustRightInd w:val="0"/>
        <w:jc w:val="center"/>
        <w:rPr>
          <w:rFonts w:eastAsia="Times New Roman" w:cs="Times New Roman"/>
          <w:b/>
          <w:bCs/>
          <w:color w:val="000000"/>
          <w:sz w:val="28"/>
          <w:szCs w:val="28"/>
          <w:lang w:eastAsia="ru-RU"/>
        </w:rPr>
      </w:pPr>
      <w:r w:rsidRPr="007547D3">
        <w:rPr>
          <w:rFonts w:eastAsia="Times New Roman" w:cs="Times New Roman"/>
          <w:b/>
          <w:bCs/>
          <w:color w:val="000000"/>
          <w:sz w:val="28"/>
          <w:szCs w:val="28"/>
          <w:lang w:eastAsia="ru-RU"/>
        </w:rPr>
        <w:t>ЕН. 03. ЭКОЛОГИЧЕСКИЕ ОСНОВЫ ПРИРОДОПОЛЬЗОВАНИЯ</w:t>
      </w:r>
    </w:p>
    <w:p w:rsidR="009D61A7" w:rsidRPr="009D61A7" w:rsidRDefault="009D61A7" w:rsidP="009D61A7">
      <w:pPr>
        <w:autoSpaceDE w:val="0"/>
        <w:autoSpaceDN w:val="0"/>
        <w:adjustRightInd w:val="0"/>
        <w:rPr>
          <w:rFonts w:eastAsia="Times New Roman" w:cs="Times New Roman"/>
          <w:b/>
          <w:bCs/>
          <w:color w:val="000000"/>
          <w:sz w:val="28"/>
          <w:szCs w:val="28"/>
          <w:lang w:eastAsia="ru-RU"/>
        </w:rPr>
      </w:pPr>
      <w:r w:rsidRPr="009D61A7">
        <w:rPr>
          <w:rFonts w:eastAsia="Times New Roman" w:cs="Times New Roman"/>
          <w:b/>
          <w:bCs/>
          <w:color w:val="000000"/>
          <w:sz w:val="28"/>
          <w:szCs w:val="28"/>
          <w:lang w:eastAsia="ru-RU"/>
        </w:rPr>
        <w:t>1.1. Область применения программы</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Рабочая программа учебной дисциплины (далее программа УД) – является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частью программы подготовки специалистов среднего звена ГАПОУ «Мензелинский педагогический</w:t>
      </w:r>
      <w:r w:rsidRPr="009D61A7">
        <w:rPr>
          <w:rFonts w:eastAsia="Times New Roman" w:cs="Times New Roman"/>
          <w:color w:val="000000"/>
          <w:sz w:val="28"/>
          <w:szCs w:val="28"/>
          <w:lang w:eastAsia="ru-RU"/>
        </w:rPr>
        <w:tab/>
        <w:t xml:space="preserve"> колледж имени Мусы Джалиля» по специальности СПО </w:t>
      </w:r>
      <w:r w:rsidRPr="009D61A7">
        <w:rPr>
          <w:rFonts w:eastAsia="Times New Roman" w:cs="Times New Roman"/>
          <w:bCs/>
          <w:iCs/>
          <w:color w:val="000000"/>
          <w:sz w:val="28"/>
          <w:szCs w:val="28"/>
          <w:lang w:eastAsia="ru-RU"/>
        </w:rPr>
        <w:t>44.02.02 Преподавание в начальных классах</w:t>
      </w:r>
      <w:r w:rsidRPr="009D61A7">
        <w:rPr>
          <w:rFonts w:eastAsia="Times New Roman" w:cs="Times New Roman"/>
          <w:color w:val="000000"/>
          <w:sz w:val="28"/>
          <w:szCs w:val="28"/>
          <w:lang w:eastAsia="ru-RU"/>
        </w:rPr>
        <w:t>, разработанной в соответствии с ФГОС СПО третьего поколения</w:t>
      </w:r>
    </w:p>
    <w:p w:rsidR="009D61A7" w:rsidRPr="009D61A7" w:rsidRDefault="009D61A7" w:rsidP="009D61A7">
      <w:pPr>
        <w:autoSpaceDE w:val="0"/>
        <w:autoSpaceDN w:val="0"/>
        <w:adjustRightInd w:val="0"/>
        <w:jc w:val="left"/>
        <w:rPr>
          <w:rFonts w:eastAsia="Times New Roman" w:cs="Times New Roman"/>
          <w:bCs/>
          <w:iCs/>
          <w:color w:val="000000"/>
          <w:sz w:val="28"/>
          <w:szCs w:val="28"/>
          <w:lang w:eastAsia="ru-RU"/>
        </w:rPr>
      </w:pP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Рабочая программа учебной дисциплины используется для</w:t>
      </w:r>
      <w:r w:rsidRPr="009D61A7">
        <w:rPr>
          <w:rFonts w:eastAsia="Times New Roman" w:cs="Times New Roman"/>
          <w:iCs/>
          <w:color w:val="000000"/>
          <w:sz w:val="28"/>
          <w:szCs w:val="28"/>
          <w:lang w:eastAsia="ru-RU"/>
        </w:rPr>
        <w:t xml:space="preserve"> профессиональной подготовки учителей начальных классов.</w:t>
      </w:r>
    </w:p>
    <w:p w:rsidR="009D61A7" w:rsidRPr="009D61A7" w:rsidRDefault="009D61A7" w:rsidP="009D61A7">
      <w:pPr>
        <w:autoSpaceDE w:val="0"/>
        <w:autoSpaceDN w:val="0"/>
        <w:adjustRightInd w:val="0"/>
        <w:rPr>
          <w:rFonts w:eastAsia="Times New Roman" w:cs="Times New Roman"/>
          <w:i/>
          <w:iCs/>
          <w:color w:val="000000"/>
          <w:sz w:val="28"/>
          <w:szCs w:val="28"/>
          <w:lang w:eastAsia="ru-RU"/>
        </w:rPr>
      </w:pPr>
      <w:r w:rsidRPr="009D61A7">
        <w:rPr>
          <w:rFonts w:eastAsia="Times New Roman" w:cs="Times New Roman"/>
          <w:color w:val="000000"/>
          <w:sz w:val="28"/>
          <w:szCs w:val="28"/>
          <w:lang w:eastAsia="ru-RU"/>
        </w:rPr>
        <w:t>Рабочая программа составляется для очной формы обучения.</w:t>
      </w:r>
    </w:p>
    <w:p w:rsidR="009D61A7" w:rsidRPr="009D61A7" w:rsidRDefault="009D61A7" w:rsidP="009D61A7">
      <w:pPr>
        <w:autoSpaceDE w:val="0"/>
        <w:autoSpaceDN w:val="0"/>
        <w:adjustRightInd w:val="0"/>
        <w:rPr>
          <w:rFonts w:eastAsia="Times New Roman" w:cs="Times New Roman"/>
          <w:i/>
          <w:iCs/>
          <w:color w:val="000000"/>
          <w:sz w:val="28"/>
          <w:szCs w:val="28"/>
          <w:lang w:eastAsia="ru-RU"/>
        </w:rPr>
      </w:pPr>
    </w:p>
    <w:p w:rsidR="009D61A7" w:rsidRPr="009D61A7" w:rsidRDefault="009D61A7" w:rsidP="009D61A7">
      <w:pPr>
        <w:numPr>
          <w:ilvl w:val="1"/>
          <w:numId w:val="49"/>
        </w:numPr>
        <w:autoSpaceDE w:val="0"/>
        <w:autoSpaceDN w:val="0"/>
        <w:adjustRightInd w:val="0"/>
        <w:ind w:hanging="1080"/>
        <w:jc w:val="left"/>
        <w:rPr>
          <w:rFonts w:eastAsia="Times New Roman" w:cs="Times New Roman"/>
          <w:b/>
          <w:bCs/>
          <w:color w:val="000000"/>
          <w:sz w:val="28"/>
          <w:szCs w:val="28"/>
          <w:lang w:eastAsia="ru-RU"/>
        </w:rPr>
      </w:pPr>
      <w:r w:rsidRPr="009D61A7">
        <w:rPr>
          <w:rFonts w:eastAsia="Times New Roman" w:cs="Times New Roman"/>
          <w:b/>
          <w:bCs/>
          <w:color w:val="000000"/>
          <w:sz w:val="28"/>
          <w:szCs w:val="28"/>
          <w:lang w:eastAsia="ru-RU"/>
        </w:rPr>
        <w:t xml:space="preserve">Место дисциплины в структуре программы подготовки специалистов среднего звена: </w:t>
      </w:r>
      <w:r w:rsidRPr="009D61A7">
        <w:rPr>
          <w:rFonts w:eastAsia="Times New Roman" w:cs="Times New Roman"/>
          <w:color w:val="000000"/>
          <w:sz w:val="28"/>
          <w:szCs w:val="28"/>
          <w:lang w:eastAsia="ru-RU"/>
        </w:rPr>
        <w:t>Естественно-научный цикл</w:t>
      </w:r>
    </w:p>
    <w:p w:rsidR="009D61A7" w:rsidRPr="009D61A7" w:rsidRDefault="009D61A7" w:rsidP="009D61A7">
      <w:pPr>
        <w:autoSpaceDE w:val="0"/>
        <w:autoSpaceDN w:val="0"/>
        <w:adjustRightInd w:val="0"/>
        <w:rPr>
          <w:rFonts w:eastAsia="Times New Roman" w:cs="Times New Roman"/>
          <w:i/>
          <w:iCs/>
          <w:color w:val="000000"/>
          <w:sz w:val="28"/>
          <w:szCs w:val="28"/>
          <w:lang w:eastAsia="ru-RU"/>
        </w:rPr>
      </w:pPr>
    </w:p>
    <w:p w:rsidR="009D61A7" w:rsidRPr="009D61A7" w:rsidRDefault="009D61A7" w:rsidP="009D61A7">
      <w:pPr>
        <w:autoSpaceDE w:val="0"/>
        <w:autoSpaceDN w:val="0"/>
        <w:adjustRightInd w:val="0"/>
        <w:rPr>
          <w:rFonts w:eastAsia="Times New Roman" w:cs="Times New Roman"/>
          <w:b/>
          <w:bCs/>
          <w:color w:val="000000"/>
          <w:sz w:val="28"/>
          <w:szCs w:val="28"/>
          <w:lang w:eastAsia="ru-RU"/>
        </w:rPr>
      </w:pPr>
      <w:r w:rsidRPr="009D61A7">
        <w:rPr>
          <w:rFonts w:eastAsia="Times New Roman" w:cs="Times New Roman"/>
          <w:b/>
          <w:bCs/>
          <w:color w:val="000000"/>
          <w:sz w:val="28"/>
          <w:szCs w:val="28"/>
          <w:lang w:eastAsia="ru-RU"/>
        </w:rPr>
        <w:t>1.3. Цели и задачи дисциплины – требования к результатам освоения дисциплины:</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Вариативная часть- 61часа.</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В результате освоения дисциплины студент должен </w:t>
      </w:r>
      <w:r w:rsidRPr="009D61A7">
        <w:rPr>
          <w:rFonts w:eastAsia="Times New Roman" w:cs="Times New Roman"/>
          <w:b/>
          <w:color w:val="000000"/>
          <w:sz w:val="28"/>
          <w:szCs w:val="28"/>
          <w:lang w:eastAsia="ru-RU"/>
        </w:rPr>
        <w:t>уметь:</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анализировать и прогнозировать экологические последствия различных видов деятельности; </w:t>
      </w:r>
    </w:p>
    <w:p w:rsidR="009D61A7" w:rsidRPr="009D61A7" w:rsidRDefault="009D61A7" w:rsidP="009D61A7">
      <w:pPr>
        <w:autoSpaceDE w:val="0"/>
        <w:autoSpaceDN w:val="0"/>
        <w:adjustRightInd w:val="0"/>
        <w:rPr>
          <w:rFonts w:eastAsia="Times New Roman" w:cs="Times New Roman"/>
          <w:sz w:val="28"/>
          <w:szCs w:val="28"/>
          <w:lang w:eastAsia="ru-RU"/>
        </w:rPr>
      </w:pPr>
      <w:r w:rsidRPr="009D61A7">
        <w:rPr>
          <w:rFonts w:eastAsia="Times New Roman" w:cs="Times New Roman"/>
          <w:sz w:val="28"/>
          <w:szCs w:val="28"/>
          <w:lang w:eastAsia="ru-RU"/>
        </w:rPr>
        <w:t xml:space="preserve">- соблюдать регламенты по экологической безопасности в профессиональной деятельности.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В результате освоения дисциплины студент должен </w:t>
      </w:r>
      <w:r w:rsidRPr="009D61A7">
        <w:rPr>
          <w:rFonts w:eastAsia="Times New Roman" w:cs="Times New Roman"/>
          <w:b/>
          <w:color w:val="000000"/>
          <w:sz w:val="28"/>
          <w:szCs w:val="28"/>
          <w:lang w:eastAsia="ru-RU"/>
        </w:rPr>
        <w:t>знать:</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 особенности взаимодействия общества и природы, основные источники техногенного воздействия на окружающую среду;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условиях устойчивого развития экосистем и возможные причины возникновения экологического кризиса;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-принципы и методы рационального природопользования;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основные источники техногенного воздействия на окружающую среду;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принципы размещения производств различного типа;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основные группы отходов, их источники и масштабы образования;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основные способы предотвращения и улавливания промышленных отходов, методы очистки, правила и порядок переработки, обезвреживание и захоронения промышленных отходов;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методы экологического регулирования;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понятия и принципы мониторинга окружающей среды;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правовые и социальные вопросы природопользования и экологической безопасности;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lastRenderedPageBreak/>
        <w:t xml:space="preserve">- принципы и правила международного сотрудничества в области природопользования и охраны окружающей среды;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природоресурсный потенциал Российской Федерации;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охраняемые природные территории;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принципы производственного экологического контроля; </w:t>
      </w:r>
    </w:p>
    <w:p w:rsidR="009D61A7" w:rsidRPr="009D61A7" w:rsidRDefault="009D61A7" w:rsidP="009D61A7">
      <w:pPr>
        <w:autoSpaceDE w:val="0"/>
        <w:autoSpaceDN w:val="0"/>
        <w:adjustRightInd w:val="0"/>
        <w:rPr>
          <w:rFonts w:eastAsia="Times New Roman" w:cs="Times New Roman"/>
          <w:b/>
          <w:bCs/>
          <w:color w:val="000000"/>
          <w:sz w:val="28"/>
          <w:szCs w:val="28"/>
          <w:lang w:eastAsia="ru-RU"/>
        </w:rPr>
      </w:pPr>
      <w:r w:rsidRPr="009D61A7">
        <w:rPr>
          <w:rFonts w:eastAsia="Times New Roman" w:cs="Times New Roman"/>
          <w:sz w:val="28"/>
          <w:szCs w:val="28"/>
          <w:lang w:eastAsia="ru-RU"/>
        </w:rPr>
        <w:t>- условия устойчивого состояния экосистем.</w:t>
      </w:r>
    </w:p>
    <w:p w:rsidR="009D61A7" w:rsidRPr="009D61A7" w:rsidRDefault="009D61A7" w:rsidP="009D61A7">
      <w:pPr>
        <w:autoSpaceDE w:val="0"/>
        <w:autoSpaceDN w:val="0"/>
        <w:adjustRightInd w:val="0"/>
        <w:rPr>
          <w:rFonts w:eastAsia="Times New Roman" w:cs="Times New Roman"/>
          <w:color w:val="000000"/>
          <w:sz w:val="28"/>
          <w:szCs w:val="28"/>
          <w:lang w:eastAsia="ru-RU"/>
        </w:rPr>
      </w:pP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Содержание дисциплины ориентировано на подготовку студентов к освоению профессиональных модулей ППССЗ по специальности </w:t>
      </w:r>
      <w:r w:rsidRPr="009D61A7">
        <w:rPr>
          <w:rFonts w:eastAsia="Times New Roman" w:cs="Times New Roman"/>
          <w:bCs/>
          <w:iCs/>
          <w:color w:val="000000"/>
          <w:sz w:val="28"/>
          <w:szCs w:val="28"/>
          <w:lang w:eastAsia="ru-RU"/>
        </w:rPr>
        <w:t>44.02.02 Преподавание в начальных классах</w:t>
      </w:r>
      <w:r w:rsidRPr="009D61A7">
        <w:rPr>
          <w:rFonts w:eastAsia="Times New Roman" w:cs="Times New Roman"/>
          <w:color w:val="000000"/>
          <w:sz w:val="28"/>
          <w:szCs w:val="28"/>
          <w:lang w:eastAsia="ru-RU"/>
        </w:rPr>
        <w:t xml:space="preserve"> и овладению профессиональными компетенциями (ПК) (Приложение 1):</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ПК 3.2. Определять цели и задачи, планировать внеклассную работу.</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ПК 3.3. Проводить внеклассные мероприятия.</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ПК 3.4. Анализировать процесс и результаты проведения внеклассных мероприятий.</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ПК 4.5. Участвовать в исследовательской и проектной деятельности в области начального общего образования.</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В процессе освоения дисциплины у студентов формируются общие компетенции (ОК) (Приложение 2):</w:t>
      </w:r>
    </w:p>
    <w:p w:rsidR="009D61A7" w:rsidRPr="009D61A7" w:rsidRDefault="009D61A7" w:rsidP="009D61A7">
      <w:pPr>
        <w:shd w:val="clear" w:color="auto" w:fill="FFFFFF"/>
        <w:tabs>
          <w:tab w:val="left" w:pos="1063"/>
        </w:tabs>
        <w:spacing w:line="317" w:lineRule="exact"/>
        <w:ind w:right="10"/>
        <w:rPr>
          <w:rFonts w:eastAsia="Times New Roman" w:cs="Times New Roman"/>
          <w:sz w:val="28"/>
          <w:szCs w:val="28"/>
          <w:lang w:eastAsia="ru-RU"/>
        </w:rPr>
      </w:pPr>
      <w:r w:rsidRPr="009D61A7">
        <w:rPr>
          <w:rFonts w:eastAsia="Times New Roman" w:cs="Times New Roman"/>
          <w:spacing w:val="-2"/>
          <w:sz w:val="28"/>
          <w:szCs w:val="28"/>
          <w:lang w:eastAsia="ru-RU"/>
        </w:rPr>
        <w:t>ОК 1.</w:t>
      </w:r>
      <w:r w:rsidRPr="009D61A7">
        <w:rPr>
          <w:rFonts w:eastAsia="Times New Roman" w:cs="Times New Roman"/>
          <w:sz w:val="28"/>
          <w:szCs w:val="28"/>
          <w:lang w:eastAsia="ru-RU"/>
        </w:rPr>
        <w:tab/>
      </w:r>
      <w:r w:rsidRPr="009D61A7">
        <w:rPr>
          <w:rFonts w:eastAsia="Times New Roman" w:cs="Times New Roman"/>
          <w:spacing w:val="-2"/>
          <w:sz w:val="28"/>
          <w:szCs w:val="28"/>
          <w:lang w:eastAsia="ru-RU"/>
        </w:rPr>
        <w:t xml:space="preserve">Понимать сущность и социальную значимость своей будущей </w:t>
      </w:r>
      <w:r w:rsidRPr="009D61A7">
        <w:rPr>
          <w:rFonts w:eastAsia="Times New Roman" w:cs="Times New Roman"/>
          <w:sz w:val="28"/>
          <w:szCs w:val="28"/>
          <w:lang w:eastAsia="ru-RU"/>
        </w:rPr>
        <w:t>профессии, проявлять к ней устойчивый интерес.</w:t>
      </w:r>
    </w:p>
    <w:p w:rsidR="009D61A7" w:rsidRPr="009D61A7" w:rsidRDefault="009D61A7" w:rsidP="009D61A7">
      <w:pPr>
        <w:shd w:val="clear" w:color="auto" w:fill="FFFFFF"/>
        <w:tabs>
          <w:tab w:val="left" w:pos="1063"/>
        </w:tabs>
        <w:spacing w:line="317" w:lineRule="exact"/>
        <w:ind w:right="5" w:hanging="24"/>
        <w:rPr>
          <w:rFonts w:eastAsia="Times New Roman" w:cs="Times New Roman"/>
          <w:sz w:val="28"/>
          <w:szCs w:val="28"/>
          <w:lang w:eastAsia="ru-RU"/>
        </w:rPr>
      </w:pPr>
      <w:r w:rsidRPr="009D61A7">
        <w:rPr>
          <w:rFonts w:eastAsia="Times New Roman" w:cs="Times New Roman"/>
          <w:sz w:val="28"/>
          <w:szCs w:val="28"/>
          <w:lang w:eastAsia="ru-RU"/>
        </w:rPr>
        <w:t>ОК 2.</w:t>
      </w:r>
      <w:r w:rsidRPr="009D61A7">
        <w:rPr>
          <w:rFonts w:eastAsia="Times New Roman" w:cs="Times New Roman"/>
          <w:sz w:val="28"/>
          <w:szCs w:val="28"/>
          <w:lang w:eastAsia="ru-RU"/>
        </w:rPr>
        <w:tab/>
        <w:t xml:space="preserve">Организовывать собственную деятельность, определять </w:t>
      </w:r>
      <w:r w:rsidRPr="009D61A7">
        <w:rPr>
          <w:rFonts w:eastAsia="Times New Roman" w:cs="Times New Roman"/>
          <w:spacing w:val="-1"/>
          <w:sz w:val="28"/>
          <w:szCs w:val="28"/>
          <w:lang w:eastAsia="ru-RU"/>
        </w:rPr>
        <w:t xml:space="preserve">методы решения профессиональных задач, оценивать их эффективность и </w:t>
      </w:r>
      <w:r w:rsidRPr="009D61A7">
        <w:rPr>
          <w:rFonts w:eastAsia="Times New Roman" w:cs="Times New Roman"/>
          <w:sz w:val="28"/>
          <w:szCs w:val="28"/>
          <w:lang w:eastAsia="ru-RU"/>
        </w:rPr>
        <w:t>качество.</w:t>
      </w:r>
    </w:p>
    <w:p w:rsidR="009D61A7" w:rsidRPr="009D61A7" w:rsidRDefault="009D61A7" w:rsidP="009D61A7">
      <w:pPr>
        <w:widowControl w:val="0"/>
        <w:tabs>
          <w:tab w:val="left" w:pos="1063"/>
        </w:tabs>
        <w:suppressAutoHyphens/>
        <w:ind w:hanging="24"/>
        <w:rPr>
          <w:rFonts w:eastAsia="Times New Roman" w:cs="Times New Roman"/>
          <w:sz w:val="28"/>
          <w:szCs w:val="28"/>
          <w:lang w:eastAsia="ru-RU"/>
        </w:rPr>
      </w:pPr>
      <w:r w:rsidRPr="009D61A7">
        <w:rPr>
          <w:rFonts w:eastAsia="Times New Roman" w:cs="Times New Roman"/>
          <w:sz w:val="28"/>
          <w:szCs w:val="28"/>
          <w:lang w:eastAsia="ru-RU"/>
        </w:rPr>
        <w:t>ОК 3.</w:t>
      </w:r>
      <w:r w:rsidRPr="009D61A7">
        <w:rPr>
          <w:rFonts w:eastAsia="Times New Roman" w:cs="Times New Roman"/>
          <w:sz w:val="28"/>
          <w:szCs w:val="28"/>
          <w:lang w:eastAsia="ru-RU"/>
        </w:rPr>
        <w:tab/>
        <w:t>Оценивать риски и принимать решения в нестандартных ситуациях.</w:t>
      </w:r>
    </w:p>
    <w:p w:rsidR="009D61A7" w:rsidRPr="009D61A7" w:rsidRDefault="009D61A7" w:rsidP="009D61A7">
      <w:pPr>
        <w:shd w:val="clear" w:color="auto" w:fill="FFFFFF"/>
        <w:tabs>
          <w:tab w:val="left" w:pos="1063"/>
        </w:tabs>
        <w:spacing w:line="317" w:lineRule="exact"/>
        <w:ind w:right="10" w:hanging="24"/>
        <w:rPr>
          <w:rFonts w:eastAsia="Times New Roman" w:cs="Times New Roman"/>
          <w:sz w:val="28"/>
          <w:szCs w:val="28"/>
          <w:lang w:eastAsia="ru-RU"/>
        </w:rPr>
      </w:pPr>
      <w:r w:rsidRPr="009D61A7">
        <w:rPr>
          <w:rFonts w:eastAsia="Times New Roman" w:cs="Times New Roman"/>
          <w:sz w:val="28"/>
          <w:szCs w:val="28"/>
          <w:lang w:eastAsia="ru-RU"/>
        </w:rPr>
        <w:t>ОК 4.</w:t>
      </w:r>
      <w:r w:rsidRPr="009D61A7">
        <w:rPr>
          <w:rFonts w:eastAsia="Times New Roman" w:cs="Times New Roman"/>
          <w:sz w:val="28"/>
          <w:szCs w:val="28"/>
          <w:lang w:eastAsia="ru-RU"/>
        </w:rPr>
        <w:tab/>
        <w:t xml:space="preserve">Осуществлять поиск, анализ и оценку информации, </w:t>
      </w:r>
      <w:r w:rsidRPr="009D61A7">
        <w:rPr>
          <w:rFonts w:eastAsia="Times New Roman" w:cs="Times New Roman"/>
          <w:spacing w:val="-1"/>
          <w:sz w:val="28"/>
          <w:szCs w:val="28"/>
          <w:lang w:eastAsia="ru-RU"/>
        </w:rPr>
        <w:t xml:space="preserve">необходимой для постановки и решения профессиональных задач, </w:t>
      </w:r>
      <w:r w:rsidRPr="009D61A7">
        <w:rPr>
          <w:rFonts w:eastAsia="Times New Roman" w:cs="Times New Roman"/>
          <w:sz w:val="28"/>
          <w:szCs w:val="28"/>
          <w:lang w:eastAsia="ru-RU"/>
        </w:rPr>
        <w:t>профессионального и личностного развития.</w:t>
      </w:r>
    </w:p>
    <w:p w:rsidR="009D61A7" w:rsidRPr="009D61A7" w:rsidRDefault="009D61A7" w:rsidP="009D61A7">
      <w:pPr>
        <w:shd w:val="clear" w:color="auto" w:fill="FFFFFF"/>
        <w:tabs>
          <w:tab w:val="left" w:pos="1063"/>
        </w:tabs>
        <w:spacing w:before="5" w:line="317" w:lineRule="exact"/>
        <w:ind w:right="5" w:hanging="24"/>
        <w:rPr>
          <w:rFonts w:eastAsia="Times New Roman" w:cs="Times New Roman"/>
          <w:sz w:val="28"/>
          <w:szCs w:val="28"/>
          <w:lang w:eastAsia="ru-RU"/>
        </w:rPr>
      </w:pPr>
      <w:r w:rsidRPr="009D61A7">
        <w:rPr>
          <w:rFonts w:eastAsia="Times New Roman" w:cs="Times New Roman"/>
          <w:spacing w:val="-3"/>
          <w:sz w:val="28"/>
          <w:szCs w:val="28"/>
          <w:lang w:eastAsia="ru-RU"/>
        </w:rPr>
        <w:t>ОК 5.</w:t>
      </w:r>
      <w:r w:rsidRPr="009D61A7">
        <w:rPr>
          <w:rFonts w:eastAsia="Times New Roman" w:cs="Times New Roman"/>
          <w:sz w:val="28"/>
          <w:szCs w:val="28"/>
          <w:lang w:eastAsia="ru-RU"/>
        </w:rPr>
        <w:tab/>
      </w:r>
      <w:r w:rsidRPr="009D61A7">
        <w:rPr>
          <w:rFonts w:eastAsia="Times New Roman" w:cs="Times New Roman"/>
          <w:spacing w:val="-3"/>
          <w:sz w:val="28"/>
          <w:szCs w:val="28"/>
          <w:lang w:eastAsia="ru-RU"/>
        </w:rPr>
        <w:t xml:space="preserve">Использовать информационно-коммуникационные технологии </w:t>
      </w:r>
      <w:r w:rsidRPr="009D61A7">
        <w:rPr>
          <w:rFonts w:eastAsia="Times New Roman" w:cs="Times New Roman"/>
          <w:spacing w:val="-1"/>
          <w:sz w:val="28"/>
          <w:szCs w:val="28"/>
          <w:lang w:eastAsia="ru-RU"/>
        </w:rPr>
        <w:t>для совершенствования профессиональной деятельности.</w:t>
      </w:r>
    </w:p>
    <w:p w:rsidR="009D61A7" w:rsidRPr="009D61A7" w:rsidRDefault="009D61A7" w:rsidP="009D61A7">
      <w:pPr>
        <w:shd w:val="clear" w:color="auto" w:fill="FFFFFF"/>
        <w:tabs>
          <w:tab w:val="left" w:pos="1063"/>
        </w:tabs>
        <w:spacing w:line="317" w:lineRule="exact"/>
        <w:ind w:right="10" w:hanging="24"/>
        <w:rPr>
          <w:rFonts w:eastAsia="Times New Roman" w:cs="Times New Roman"/>
          <w:sz w:val="28"/>
          <w:szCs w:val="28"/>
          <w:lang w:eastAsia="ru-RU"/>
        </w:rPr>
      </w:pPr>
      <w:r w:rsidRPr="009D61A7">
        <w:rPr>
          <w:rFonts w:eastAsia="Times New Roman" w:cs="Times New Roman"/>
          <w:sz w:val="28"/>
          <w:szCs w:val="28"/>
          <w:lang w:eastAsia="ru-RU"/>
        </w:rPr>
        <w:t>ОК 6.</w:t>
      </w:r>
      <w:r w:rsidRPr="009D61A7">
        <w:rPr>
          <w:rFonts w:eastAsia="Times New Roman" w:cs="Times New Roman"/>
          <w:sz w:val="28"/>
          <w:szCs w:val="28"/>
          <w:lang w:eastAsia="ru-RU"/>
        </w:rPr>
        <w:tab/>
        <w:t xml:space="preserve">Работать в коллективе и команде, взаимодействовать </w:t>
      </w:r>
      <w:r w:rsidRPr="009D61A7">
        <w:rPr>
          <w:rFonts w:eastAsia="Times New Roman" w:cs="Times New Roman"/>
          <w:spacing w:val="-1"/>
          <w:sz w:val="28"/>
          <w:szCs w:val="28"/>
          <w:lang w:eastAsia="ru-RU"/>
        </w:rPr>
        <w:t>с руководством, коллегами и социальными партнерами.</w:t>
      </w:r>
    </w:p>
    <w:p w:rsidR="009D61A7" w:rsidRPr="009D61A7" w:rsidRDefault="009D61A7" w:rsidP="009D61A7">
      <w:pPr>
        <w:shd w:val="clear" w:color="auto" w:fill="FFFFFF"/>
        <w:tabs>
          <w:tab w:val="left" w:pos="1063"/>
        </w:tabs>
        <w:spacing w:line="317" w:lineRule="exact"/>
        <w:ind w:right="5" w:hanging="24"/>
        <w:rPr>
          <w:rFonts w:eastAsia="Times New Roman" w:cs="Times New Roman"/>
          <w:sz w:val="28"/>
          <w:szCs w:val="28"/>
          <w:lang w:eastAsia="ru-RU"/>
        </w:rPr>
      </w:pPr>
      <w:r w:rsidRPr="009D61A7">
        <w:rPr>
          <w:rFonts w:eastAsia="Times New Roman" w:cs="Times New Roman"/>
          <w:sz w:val="28"/>
          <w:szCs w:val="28"/>
          <w:lang w:eastAsia="ru-RU"/>
        </w:rPr>
        <w:t>ОК 7.</w:t>
      </w:r>
      <w:r w:rsidRPr="009D61A7">
        <w:rPr>
          <w:rFonts w:eastAsia="Times New Roman" w:cs="Times New Roman"/>
          <w:sz w:val="28"/>
          <w:szCs w:val="28"/>
          <w:lang w:eastAsia="ru-RU"/>
        </w:rPr>
        <w:tab/>
        <w:t xml:space="preserve">Ставить цели, мотивировать деятельность обучающихся, организовывать и контролировать их работу с принятием на себя </w:t>
      </w:r>
      <w:r w:rsidRPr="009D61A7">
        <w:rPr>
          <w:rFonts w:eastAsia="Times New Roman" w:cs="Times New Roman"/>
          <w:spacing w:val="-1"/>
          <w:sz w:val="28"/>
          <w:szCs w:val="28"/>
          <w:lang w:eastAsia="ru-RU"/>
        </w:rPr>
        <w:t>ответственности за качество образовательного процесса.</w:t>
      </w:r>
    </w:p>
    <w:p w:rsidR="009D61A7" w:rsidRPr="009D61A7" w:rsidRDefault="009D61A7" w:rsidP="009D61A7">
      <w:pPr>
        <w:shd w:val="clear" w:color="auto" w:fill="FFFFFF"/>
        <w:tabs>
          <w:tab w:val="left" w:pos="1063"/>
        </w:tabs>
        <w:spacing w:before="5" w:line="317" w:lineRule="exact"/>
        <w:ind w:right="5" w:hanging="24"/>
        <w:rPr>
          <w:rFonts w:eastAsia="Times New Roman" w:cs="Times New Roman"/>
          <w:sz w:val="28"/>
          <w:szCs w:val="28"/>
          <w:lang w:eastAsia="ru-RU"/>
        </w:rPr>
      </w:pPr>
      <w:r w:rsidRPr="009D61A7">
        <w:rPr>
          <w:rFonts w:eastAsia="Times New Roman" w:cs="Times New Roman"/>
          <w:sz w:val="28"/>
          <w:szCs w:val="28"/>
          <w:lang w:eastAsia="ru-RU"/>
        </w:rPr>
        <w:t>ОК 8.</w:t>
      </w:r>
      <w:r w:rsidRPr="009D61A7">
        <w:rPr>
          <w:rFonts w:eastAsia="Times New Roman" w:cs="Times New Roman"/>
          <w:sz w:val="28"/>
          <w:szCs w:val="28"/>
          <w:lang w:eastAsia="ru-RU"/>
        </w:rPr>
        <w:tab/>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D61A7" w:rsidRPr="009D61A7" w:rsidRDefault="009D61A7" w:rsidP="009D61A7">
      <w:pPr>
        <w:widowControl w:val="0"/>
        <w:tabs>
          <w:tab w:val="left" w:pos="1063"/>
        </w:tabs>
        <w:suppressAutoHyphens/>
        <w:rPr>
          <w:rFonts w:eastAsia="Times New Roman" w:cs="Times New Roman"/>
          <w:sz w:val="28"/>
          <w:szCs w:val="28"/>
          <w:lang w:eastAsia="ru-RU"/>
        </w:rPr>
      </w:pPr>
      <w:r w:rsidRPr="009D61A7">
        <w:rPr>
          <w:rFonts w:eastAsia="Times New Roman" w:cs="Times New Roman"/>
          <w:spacing w:val="-1"/>
          <w:sz w:val="28"/>
          <w:szCs w:val="28"/>
          <w:lang w:eastAsia="ru-RU"/>
        </w:rPr>
        <w:t>ОК 9.</w:t>
      </w:r>
      <w:r w:rsidRPr="009D61A7">
        <w:rPr>
          <w:rFonts w:eastAsia="Times New Roman" w:cs="Times New Roman"/>
          <w:sz w:val="28"/>
          <w:szCs w:val="28"/>
          <w:lang w:eastAsia="ru-RU"/>
        </w:rPr>
        <w:tab/>
      </w:r>
      <w:r w:rsidRPr="009D61A7">
        <w:rPr>
          <w:rFonts w:eastAsia="Times New Roman" w:cs="Times New Roman"/>
          <w:spacing w:val="-1"/>
          <w:sz w:val="28"/>
          <w:szCs w:val="28"/>
          <w:lang w:eastAsia="ru-RU"/>
        </w:rPr>
        <w:t xml:space="preserve">Осуществлять профессиональную деятельность в условиях </w:t>
      </w:r>
      <w:r w:rsidRPr="009D61A7">
        <w:rPr>
          <w:rFonts w:eastAsia="Times New Roman" w:cs="Times New Roman"/>
          <w:sz w:val="28"/>
          <w:szCs w:val="28"/>
          <w:lang w:eastAsia="ru-RU"/>
        </w:rPr>
        <w:t>обновления ее целей, содержания, смены технологий.</w:t>
      </w:r>
    </w:p>
    <w:p w:rsidR="009D61A7" w:rsidRPr="009D61A7" w:rsidRDefault="009D61A7" w:rsidP="009D61A7">
      <w:pPr>
        <w:widowControl w:val="0"/>
        <w:tabs>
          <w:tab w:val="left" w:pos="1063"/>
        </w:tabs>
        <w:suppressAutoHyphens/>
        <w:rPr>
          <w:rFonts w:eastAsia="Times New Roman" w:cs="Times New Roman"/>
          <w:sz w:val="28"/>
          <w:szCs w:val="28"/>
          <w:lang w:eastAsia="ru-RU"/>
        </w:rPr>
      </w:pPr>
      <w:r w:rsidRPr="009D61A7">
        <w:rPr>
          <w:rFonts w:eastAsia="Times New Roman" w:cs="Times New Roman"/>
          <w:sz w:val="28"/>
          <w:szCs w:val="28"/>
          <w:lang w:eastAsia="ru-RU"/>
        </w:rPr>
        <w:t>ОК 10.</w:t>
      </w:r>
      <w:r w:rsidRPr="009D61A7">
        <w:rPr>
          <w:rFonts w:eastAsia="Times New Roman" w:cs="Times New Roman"/>
          <w:sz w:val="28"/>
          <w:szCs w:val="28"/>
          <w:lang w:eastAsia="ru-RU"/>
        </w:rPr>
        <w:tab/>
        <w:t>Осуществлять профилактику травматизма, обеспечивать охрану жизни и здоровья детей.</w:t>
      </w:r>
    </w:p>
    <w:p w:rsidR="009D61A7" w:rsidRPr="009D61A7" w:rsidRDefault="009D61A7" w:rsidP="009D61A7">
      <w:pPr>
        <w:widowControl w:val="0"/>
        <w:tabs>
          <w:tab w:val="left" w:pos="1063"/>
        </w:tabs>
        <w:suppressAutoHyphens/>
        <w:rPr>
          <w:rFonts w:eastAsia="Times New Roman" w:cs="Times New Roman"/>
          <w:sz w:val="28"/>
          <w:szCs w:val="28"/>
          <w:lang w:eastAsia="ru-RU"/>
        </w:rPr>
      </w:pPr>
      <w:r w:rsidRPr="009D61A7">
        <w:rPr>
          <w:rFonts w:eastAsia="Times New Roman" w:cs="Times New Roman"/>
          <w:spacing w:val="-1"/>
          <w:sz w:val="28"/>
          <w:szCs w:val="28"/>
          <w:lang w:eastAsia="ru-RU"/>
        </w:rPr>
        <w:t>ОК 11.</w:t>
      </w:r>
      <w:r w:rsidRPr="009D61A7">
        <w:rPr>
          <w:rFonts w:eastAsia="Times New Roman" w:cs="Times New Roman"/>
          <w:sz w:val="28"/>
          <w:szCs w:val="28"/>
          <w:lang w:eastAsia="ru-RU"/>
        </w:rPr>
        <w:tab/>
      </w:r>
      <w:r w:rsidRPr="009D61A7">
        <w:rPr>
          <w:rFonts w:eastAsia="Times New Roman" w:cs="Times New Roman"/>
          <w:spacing w:val="-1"/>
          <w:sz w:val="28"/>
          <w:szCs w:val="28"/>
          <w:lang w:eastAsia="ru-RU"/>
        </w:rPr>
        <w:t xml:space="preserve">Строить профессиональную деятельность с соблюдением </w:t>
      </w:r>
      <w:r w:rsidRPr="009D61A7">
        <w:rPr>
          <w:rFonts w:eastAsia="Times New Roman" w:cs="Times New Roman"/>
          <w:sz w:val="28"/>
          <w:szCs w:val="28"/>
          <w:lang w:eastAsia="ru-RU"/>
        </w:rPr>
        <w:t>правовых норм, ее регулирующих.</w:t>
      </w:r>
    </w:p>
    <w:p w:rsidR="009D61A7" w:rsidRPr="009D61A7" w:rsidRDefault="009D61A7" w:rsidP="009D61A7">
      <w:pPr>
        <w:widowControl w:val="0"/>
        <w:tabs>
          <w:tab w:val="left" w:pos="1063"/>
        </w:tabs>
        <w:suppressAutoHyphens/>
        <w:rPr>
          <w:rFonts w:eastAsia="Times New Roman" w:cs="Times New Roman"/>
          <w:sz w:val="28"/>
          <w:szCs w:val="28"/>
          <w:lang w:eastAsia="ru-RU"/>
        </w:rPr>
      </w:pPr>
    </w:p>
    <w:p w:rsidR="009D61A7" w:rsidRPr="009D61A7" w:rsidRDefault="009D61A7" w:rsidP="009D61A7">
      <w:pPr>
        <w:widowControl w:val="0"/>
        <w:tabs>
          <w:tab w:val="left" w:pos="1063"/>
        </w:tabs>
        <w:suppressAutoHyphens/>
        <w:rPr>
          <w:rFonts w:eastAsia="Times New Roman" w:cs="Times New Roman"/>
          <w:sz w:val="28"/>
          <w:szCs w:val="28"/>
          <w:lang w:eastAsia="ru-RU"/>
        </w:rPr>
      </w:pPr>
      <w:r w:rsidRPr="009D61A7">
        <w:rPr>
          <w:rFonts w:eastAsia="Times New Roman" w:cs="Times New Roman"/>
          <w:sz w:val="28"/>
          <w:szCs w:val="28"/>
          <w:lang w:eastAsia="ru-RU"/>
        </w:rPr>
        <w:lastRenderedPageBreak/>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4A0" w:firstRow="1" w:lastRow="0" w:firstColumn="1" w:lastColumn="0" w:noHBand="0" w:noVBand="1"/>
      </w:tblPr>
      <w:tblGrid>
        <w:gridCol w:w="1752"/>
        <w:gridCol w:w="7179"/>
      </w:tblGrid>
      <w:tr w:rsidR="009D61A7" w:rsidRPr="009D61A7" w:rsidTr="005934E8">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9D61A7" w:rsidRPr="009D61A7" w:rsidRDefault="009D61A7" w:rsidP="009D61A7">
            <w:pPr>
              <w:widowControl w:val="0"/>
              <w:tabs>
                <w:tab w:val="left" w:pos="1063"/>
              </w:tabs>
              <w:suppressAutoHyphens/>
              <w:rPr>
                <w:rFonts w:eastAsia="Times New Roman" w:cs="Times New Roman"/>
                <w:sz w:val="28"/>
                <w:szCs w:val="28"/>
                <w:lang w:eastAsia="ru-RU"/>
              </w:rPr>
            </w:pPr>
            <w:r w:rsidRPr="009D61A7">
              <w:rPr>
                <w:rFonts w:eastAsia="Times New Roman" w:cs="Times New Roman"/>
                <w:b/>
                <w:bCs/>
                <w:sz w:val="28"/>
                <w:szCs w:val="28"/>
                <w:lang w:eastAsia="ru-RU"/>
              </w:rPr>
              <w:t>Код</w:t>
            </w:r>
          </w:p>
        </w:tc>
        <w:tc>
          <w:tcPr>
            <w:tcW w:w="7179" w:type="dxa"/>
            <w:tcBorders>
              <w:top w:val="single" w:sz="6" w:space="0" w:color="auto"/>
              <w:left w:val="single" w:sz="6" w:space="0" w:color="auto"/>
              <w:bottom w:val="single" w:sz="6" w:space="0" w:color="auto"/>
              <w:right w:val="single" w:sz="6" w:space="0" w:color="auto"/>
            </w:tcBorders>
            <w:shd w:val="clear" w:color="auto" w:fill="FFFFFF"/>
            <w:hideMark/>
          </w:tcPr>
          <w:p w:rsidR="009D61A7" w:rsidRPr="009D61A7" w:rsidRDefault="009D61A7" w:rsidP="009D61A7">
            <w:pPr>
              <w:widowControl w:val="0"/>
              <w:tabs>
                <w:tab w:val="left" w:pos="1063"/>
              </w:tabs>
              <w:suppressAutoHyphens/>
              <w:rPr>
                <w:rFonts w:eastAsia="Times New Roman" w:cs="Times New Roman"/>
                <w:sz w:val="28"/>
                <w:szCs w:val="28"/>
                <w:lang w:eastAsia="ru-RU"/>
              </w:rPr>
            </w:pPr>
            <w:r w:rsidRPr="009D61A7">
              <w:rPr>
                <w:rFonts w:eastAsia="Times New Roman" w:cs="Times New Roman"/>
                <w:b/>
                <w:bCs/>
                <w:sz w:val="28"/>
                <w:szCs w:val="28"/>
                <w:lang w:eastAsia="ru-RU"/>
              </w:rPr>
              <w:t>Наименование личностных результатов</w:t>
            </w:r>
          </w:p>
        </w:tc>
      </w:tr>
      <w:tr w:rsidR="009D61A7" w:rsidRPr="009D61A7" w:rsidTr="005934E8">
        <w:trPr>
          <w:trHeight w:hRule="exact" w:val="3152"/>
        </w:trPr>
        <w:tc>
          <w:tcPr>
            <w:tcW w:w="1752" w:type="dxa"/>
            <w:tcBorders>
              <w:top w:val="single" w:sz="4" w:space="0" w:color="auto"/>
              <w:left w:val="single" w:sz="4" w:space="0" w:color="auto"/>
              <w:bottom w:val="single" w:sz="4" w:space="0" w:color="auto"/>
              <w:right w:val="single" w:sz="4" w:space="0" w:color="auto"/>
            </w:tcBorders>
          </w:tcPr>
          <w:p w:rsidR="009D61A7" w:rsidRPr="009D61A7" w:rsidRDefault="009D61A7" w:rsidP="009D61A7">
            <w:pPr>
              <w:widowControl w:val="0"/>
              <w:autoSpaceDE w:val="0"/>
              <w:autoSpaceDN w:val="0"/>
              <w:adjustRightInd w:val="0"/>
              <w:rPr>
                <w:rFonts w:eastAsia="Calibri" w:cs="Times New Roman"/>
                <w:kern w:val="2"/>
                <w:szCs w:val="24"/>
                <w:lang w:eastAsia="ko-KR"/>
              </w:rPr>
            </w:pPr>
            <w:r w:rsidRPr="009D61A7">
              <w:rPr>
                <w:rFonts w:eastAsia="Calibri" w:cs="Times New Roman"/>
                <w:bCs/>
                <w:kern w:val="2"/>
                <w:szCs w:val="24"/>
                <w:lang w:val="en-US" w:eastAsia="ko-KR"/>
              </w:rPr>
              <w:t>ЛР 10</w:t>
            </w:r>
          </w:p>
        </w:tc>
        <w:tc>
          <w:tcPr>
            <w:tcW w:w="7179" w:type="dxa"/>
            <w:tcBorders>
              <w:top w:val="single" w:sz="4" w:space="0" w:color="auto"/>
              <w:left w:val="single" w:sz="4" w:space="0" w:color="auto"/>
              <w:bottom w:val="single" w:sz="4" w:space="0" w:color="auto"/>
              <w:right w:val="single" w:sz="4" w:space="0" w:color="auto"/>
            </w:tcBorders>
          </w:tcPr>
          <w:p w:rsidR="009D61A7" w:rsidRPr="009D61A7" w:rsidRDefault="009D61A7" w:rsidP="009D61A7">
            <w:pPr>
              <w:widowControl w:val="0"/>
              <w:autoSpaceDE w:val="0"/>
              <w:autoSpaceDN w:val="0"/>
              <w:adjustRightInd w:val="0"/>
              <w:rPr>
                <w:rFonts w:eastAsia="Calibri" w:cs="Times New Roman"/>
                <w:color w:val="000000"/>
                <w:spacing w:val="-2"/>
                <w:szCs w:val="24"/>
              </w:rPr>
            </w:pPr>
            <w:r w:rsidRPr="009D61A7">
              <w:rPr>
                <w:rFonts w:eastAsia="Calibri" w:cs="Times New Roman"/>
                <w:color w:val="000000"/>
                <w:spacing w:val="-2"/>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9D61A7" w:rsidRPr="009D61A7" w:rsidTr="005934E8">
        <w:trPr>
          <w:trHeight w:hRule="exact" w:val="1136"/>
        </w:trPr>
        <w:tc>
          <w:tcPr>
            <w:tcW w:w="1752" w:type="dxa"/>
            <w:tcBorders>
              <w:top w:val="single" w:sz="4" w:space="0" w:color="auto"/>
              <w:left w:val="single" w:sz="4" w:space="0" w:color="auto"/>
              <w:bottom w:val="single" w:sz="4" w:space="0" w:color="auto"/>
              <w:right w:val="single" w:sz="4" w:space="0" w:color="auto"/>
            </w:tcBorders>
          </w:tcPr>
          <w:p w:rsidR="009D61A7" w:rsidRPr="009D61A7" w:rsidRDefault="009D61A7" w:rsidP="009D61A7">
            <w:pPr>
              <w:widowControl w:val="0"/>
              <w:autoSpaceDE w:val="0"/>
              <w:autoSpaceDN w:val="0"/>
              <w:adjustRightInd w:val="0"/>
              <w:rPr>
                <w:rFonts w:eastAsia="Calibri" w:cs="Times New Roman"/>
                <w:kern w:val="2"/>
                <w:szCs w:val="24"/>
                <w:lang w:eastAsia="ko-KR"/>
              </w:rPr>
            </w:pPr>
            <w:r w:rsidRPr="009D61A7">
              <w:rPr>
                <w:rFonts w:eastAsia="Calibri" w:cs="Times New Roman"/>
                <w:bCs/>
                <w:kern w:val="2"/>
                <w:szCs w:val="24"/>
                <w:lang w:val="en-US" w:eastAsia="ko-KR"/>
              </w:rPr>
              <w:t>ЛР 18</w:t>
            </w:r>
          </w:p>
        </w:tc>
        <w:tc>
          <w:tcPr>
            <w:tcW w:w="7179" w:type="dxa"/>
            <w:tcBorders>
              <w:top w:val="single" w:sz="4" w:space="0" w:color="auto"/>
              <w:left w:val="single" w:sz="4" w:space="0" w:color="auto"/>
              <w:bottom w:val="single" w:sz="4" w:space="0" w:color="auto"/>
              <w:right w:val="single" w:sz="4" w:space="0" w:color="auto"/>
            </w:tcBorders>
          </w:tcPr>
          <w:p w:rsidR="009D61A7" w:rsidRPr="009D61A7" w:rsidRDefault="009D61A7" w:rsidP="009D61A7">
            <w:pPr>
              <w:widowControl w:val="0"/>
              <w:autoSpaceDE w:val="0"/>
              <w:autoSpaceDN w:val="0"/>
              <w:adjustRightInd w:val="0"/>
              <w:rPr>
                <w:rFonts w:eastAsia="Calibri" w:cs="Times New Roman"/>
                <w:color w:val="000000"/>
                <w:spacing w:val="-2"/>
                <w:szCs w:val="24"/>
              </w:rPr>
            </w:pPr>
            <w:r w:rsidRPr="009D61A7">
              <w:rPr>
                <w:rFonts w:eastAsia="Calibri" w:cs="Times New Roman"/>
                <w:color w:val="000000"/>
                <w:spacing w:val="-2"/>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bl>
    <w:p w:rsidR="009D61A7" w:rsidRPr="009D61A7" w:rsidRDefault="009D61A7" w:rsidP="009D61A7">
      <w:pPr>
        <w:autoSpaceDE w:val="0"/>
        <w:autoSpaceDN w:val="0"/>
        <w:adjustRightInd w:val="0"/>
        <w:rPr>
          <w:rFonts w:eastAsia="Times New Roman" w:cs="Times New Roman"/>
          <w:b/>
          <w:bCs/>
          <w:color w:val="000000"/>
          <w:sz w:val="28"/>
          <w:szCs w:val="28"/>
          <w:lang w:eastAsia="ru-RU"/>
        </w:rPr>
      </w:pPr>
    </w:p>
    <w:p w:rsidR="009D61A7" w:rsidRPr="009D61A7" w:rsidRDefault="009D61A7" w:rsidP="009D61A7">
      <w:pPr>
        <w:autoSpaceDE w:val="0"/>
        <w:autoSpaceDN w:val="0"/>
        <w:adjustRightInd w:val="0"/>
        <w:rPr>
          <w:rFonts w:eastAsia="Times New Roman" w:cs="Times New Roman"/>
          <w:b/>
          <w:bCs/>
          <w:color w:val="000000"/>
          <w:sz w:val="28"/>
          <w:szCs w:val="28"/>
          <w:lang w:eastAsia="ru-RU"/>
        </w:rPr>
      </w:pPr>
      <w:r w:rsidRPr="009D61A7">
        <w:rPr>
          <w:rFonts w:eastAsia="Times New Roman" w:cs="Times New Roman"/>
          <w:b/>
          <w:bCs/>
          <w:color w:val="000000"/>
          <w:sz w:val="28"/>
          <w:szCs w:val="28"/>
          <w:lang w:eastAsia="ru-RU"/>
        </w:rPr>
        <w:t>1.4. Количество часов на освоение программы учебной дисциплины:</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максимальной учебной нагрузки студента 51 часов, в том числе:</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обязательной аудиторной учебной нагрузки студента 34 часа;</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самостоятельной работы студента 17 часов.</w:t>
      </w:r>
    </w:p>
    <w:p w:rsidR="009D61A7" w:rsidRPr="009D61A7" w:rsidRDefault="009D61A7" w:rsidP="009D61A7">
      <w:pPr>
        <w:autoSpaceDE w:val="0"/>
        <w:autoSpaceDN w:val="0"/>
        <w:adjustRightInd w:val="0"/>
        <w:rPr>
          <w:rFonts w:eastAsia="Times New Roman" w:cs="Times New Roman"/>
          <w:color w:val="000000"/>
          <w:sz w:val="28"/>
          <w:szCs w:val="28"/>
          <w:lang w:eastAsia="ru-RU"/>
        </w:rPr>
      </w:pP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b/>
          <w:bCs/>
          <w:color w:val="000000"/>
          <w:sz w:val="28"/>
          <w:szCs w:val="28"/>
          <w:lang w:eastAsia="ru-RU"/>
        </w:rPr>
        <w:t xml:space="preserve">Информационное обеспечение обучения </w:t>
      </w:r>
      <w:r w:rsidRPr="009D61A7">
        <w:rPr>
          <w:rFonts w:eastAsia="Times New Roman" w:cs="Times New Roman"/>
          <w:color w:val="000000"/>
          <w:sz w:val="28"/>
          <w:szCs w:val="28"/>
          <w:lang w:eastAsia="ru-RU"/>
        </w:rPr>
        <w:t>(перечень рекомендуемых учебных изданий, Интернет-ресурсов, дополнительной литературы)</w:t>
      </w:r>
    </w:p>
    <w:p w:rsidR="009D61A7" w:rsidRPr="009D61A7" w:rsidRDefault="009D61A7" w:rsidP="009D61A7">
      <w:pPr>
        <w:autoSpaceDE w:val="0"/>
        <w:autoSpaceDN w:val="0"/>
        <w:adjustRightInd w:val="0"/>
        <w:jc w:val="center"/>
        <w:rPr>
          <w:rFonts w:eastAsia="Times New Roman" w:cs="Times New Roman"/>
          <w:b/>
          <w:color w:val="000000"/>
          <w:sz w:val="28"/>
          <w:szCs w:val="28"/>
          <w:lang w:eastAsia="ru-RU"/>
        </w:rPr>
      </w:pPr>
    </w:p>
    <w:p w:rsidR="009D61A7" w:rsidRPr="009D61A7" w:rsidRDefault="009D61A7" w:rsidP="009D61A7">
      <w:pPr>
        <w:autoSpaceDE w:val="0"/>
        <w:autoSpaceDN w:val="0"/>
        <w:adjustRightInd w:val="0"/>
        <w:jc w:val="center"/>
        <w:rPr>
          <w:rFonts w:eastAsia="Times New Roman" w:cs="Times New Roman"/>
          <w:b/>
          <w:color w:val="000000"/>
          <w:sz w:val="28"/>
          <w:szCs w:val="28"/>
          <w:lang w:eastAsia="ru-RU"/>
        </w:rPr>
      </w:pPr>
      <w:r w:rsidRPr="009D61A7">
        <w:rPr>
          <w:rFonts w:eastAsia="Times New Roman" w:cs="Times New Roman"/>
          <w:b/>
          <w:color w:val="000000"/>
          <w:sz w:val="28"/>
          <w:szCs w:val="28"/>
          <w:lang w:eastAsia="ru-RU"/>
        </w:rPr>
        <w:t>Основные источники:</w:t>
      </w:r>
    </w:p>
    <w:p w:rsidR="009D61A7" w:rsidRPr="009D61A7" w:rsidRDefault="009D61A7" w:rsidP="009D61A7">
      <w:pPr>
        <w:autoSpaceDE w:val="0"/>
        <w:autoSpaceDN w:val="0"/>
        <w:adjustRightInd w:val="0"/>
        <w:rPr>
          <w:rFonts w:eastAsia="Times New Roman" w:cs="Times New Roman"/>
          <w:color w:val="000000"/>
          <w:sz w:val="28"/>
          <w:szCs w:val="28"/>
          <w:lang w:eastAsia="ru-RU"/>
        </w:rPr>
      </w:pPr>
    </w:p>
    <w:p w:rsidR="009D61A7" w:rsidRPr="009D61A7" w:rsidRDefault="009D61A7" w:rsidP="009D61A7">
      <w:pPr>
        <w:autoSpaceDE w:val="0"/>
        <w:autoSpaceDN w:val="0"/>
        <w:adjustRightInd w:val="0"/>
        <w:jc w:val="left"/>
        <w:rPr>
          <w:rFonts w:eastAsia="Times New Roman" w:cs="Times New Roman"/>
          <w:color w:val="000000"/>
          <w:sz w:val="28"/>
          <w:szCs w:val="28"/>
          <w:lang w:eastAsia="ru-RU"/>
        </w:rPr>
      </w:pPr>
      <w:r w:rsidRPr="009D61A7">
        <w:rPr>
          <w:rFonts w:eastAsia="Times New Roman" w:cs="Times New Roman"/>
          <w:color w:val="000000"/>
          <w:sz w:val="28"/>
          <w:szCs w:val="28"/>
          <w:lang w:eastAsia="ru-RU"/>
        </w:rPr>
        <w:t>1. Константинов, В.М., Экологические основы природопользования: учеб. для студ. учреждений сред. проф. образования / В.М. Константинов, Ю.Б. Челидзе. – 20-е изд., стер. – М.: Издательский центр «Академия», 2020. – 240 с.</w:t>
      </w:r>
    </w:p>
    <w:p w:rsidR="009D61A7" w:rsidRPr="009D61A7" w:rsidRDefault="009D61A7" w:rsidP="009D61A7">
      <w:pPr>
        <w:autoSpaceDE w:val="0"/>
        <w:autoSpaceDN w:val="0"/>
        <w:adjustRightInd w:val="0"/>
        <w:jc w:val="left"/>
        <w:rPr>
          <w:rFonts w:eastAsia="Times New Roman" w:cs="Times New Roman"/>
          <w:color w:val="000000"/>
          <w:sz w:val="28"/>
          <w:szCs w:val="28"/>
          <w:lang w:eastAsia="ru-RU"/>
        </w:rPr>
      </w:pPr>
      <w:r w:rsidRPr="009D61A7">
        <w:rPr>
          <w:rFonts w:eastAsia="Times New Roman" w:cs="Times New Roman"/>
          <w:color w:val="000000"/>
          <w:sz w:val="28"/>
          <w:szCs w:val="28"/>
          <w:lang w:eastAsia="ru-RU"/>
        </w:rPr>
        <w:t>ISBN 978-5-4468-9370-6</w:t>
      </w:r>
    </w:p>
    <w:p w:rsidR="009D61A7" w:rsidRPr="009D61A7" w:rsidRDefault="009D61A7" w:rsidP="009D61A7">
      <w:pPr>
        <w:autoSpaceDE w:val="0"/>
        <w:autoSpaceDN w:val="0"/>
        <w:adjustRightInd w:val="0"/>
        <w:jc w:val="left"/>
        <w:rPr>
          <w:rFonts w:eastAsia="Times New Roman" w:cs="Times New Roman"/>
          <w:color w:val="000000"/>
          <w:sz w:val="28"/>
          <w:szCs w:val="28"/>
          <w:lang w:eastAsia="ru-RU"/>
        </w:rPr>
      </w:pPr>
    </w:p>
    <w:p w:rsidR="009D61A7" w:rsidRPr="009D61A7" w:rsidRDefault="009D61A7" w:rsidP="009D61A7">
      <w:pPr>
        <w:autoSpaceDE w:val="0"/>
        <w:autoSpaceDN w:val="0"/>
        <w:adjustRightInd w:val="0"/>
        <w:jc w:val="center"/>
        <w:rPr>
          <w:rFonts w:eastAsia="Times New Roman" w:cs="Times New Roman"/>
          <w:b/>
          <w:color w:val="000000"/>
          <w:sz w:val="28"/>
          <w:szCs w:val="28"/>
          <w:lang w:eastAsia="ru-RU"/>
        </w:rPr>
      </w:pPr>
      <w:r w:rsidRPr="009D61A7">
        <w:rPr>
          <w:rFonts w:eastAsia="Times New Roman" w:cs="Times New Roman"/>
          <w:b/>
          <w:color w:val="000000"/>
          <w:sz w:val="28"/>
          <w:szCs w:val="28"/>
          <w:lang w:eastAsia="ru-RU"/>
        </w:rPr>
        <w:t>Дополнительные источники:</w:t>
      </w:r>
    </w:p>
    <w:p w:rsidR="009D61A7" w:rsidRPr="009D61A7" w:rsidRDefault="009D61A7" w:rsidP="009D61A7">
      <w:pPr>
        <w:autoSpaceDE w:val="0"/>
        <w:autoSpaceDN w:val="0"/>
        <w:adjustRightInd w:val="0"/>
        <w:spacing w:before="100" w:after="100"/>
        <w:jc w:val="left"/>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1. Константинов В. М. Экологические основы природопользования: учеб. для студ. учреждений сред. проф. образования /В. М. Константинов, Ю. Б. Челидзе.- 19-е изд., стер. – М.: Издательский центр «Академия», 2019. –240с. </w:t>
      </w:r>
    </w:p>
    <w:p w:rsidR="009D61A7" w:rsidRPr="009D61A7" w:rsidRDefault="009D61A7" w:rsidP="009D61A7">
      <w:pPr>
        <w:autoSpaceDE w:val="0"/>
        <w:autoSpaceDN w:val="0"/>
        <w:adjustRightInd w:val="0"/>
        <w:spacing w:before="100" w:after="100"/>
        <w:jc w:val="left"/>
        <w:rPr>
          <w:rFonts w:eastAsia="Times New Roman" w:cs="Times New Roman"/>
          <w:color w:val="000000"/>
          <w:sz w:val="28"/>
          <w:szCs w:val="28"/>
          <w:lang w:eastAsia="ru-RU"/>
        </w:rPr>
      </w:pPr>
      <w:r w:rsidRPr="009D61A7">
        <w:rPr>
          <w:rFonts w:eastAsia="Times New Roman" w:cs="Times New Roman"/>
          <w:color w:val="000000"/>
          <w:sz w:val="28"/>
          <w:szCs w:val="28"/>
          <w:lang w:eastAsia="ru-RU"/>
        </w:rPr>
        <w:t>ISBN 978-5-4468-7249-7</w:t>
      </w:r>
    </w:p>
    <w:p w:rsidR="009D61A7" w:rsidRPr="009D61A7" w:rsidRDefault="009D61A7" w:rsidP="009D61A7">
      <w:pPr>
        <w:autoSpaceDE w:val="0"/>
        <w:autoSpaceDN w:val="0"/>
        <w:adjustRightInd w:val="0"/>
        <w:rPr>
          <w:rFonts w:eastAsia="Times New Roman" w:cs="Times New Roman"/>
          <w:b/>
          <w:bCs/>
          <w:color w:val="000000"/>
          <w:sz w:val="28"/>
          <w:szCs w:val="28"/>
          <w:lang w:eastAsia="ru-RU"/>
        </w:rPr>
        <w:sectPr w:rsidR="009D61A7" w:rsidRPr="009D61A7">
          <w:headerReference w:type="default" r:id="rId52"/>
          <w:footerReference w:type="even" r:id="rId53"/>
          <w:footerReference w:type="default" r:id="rId54"/>
          <w:headerReference w:type="first" r:id="rId55"/>
          <w:pgSz w:w="11906" w:h="16838"/>
          <w:pgMar w:top="1134" w:right="851" w:bottom="1134" w:left="1418" w:header="709" w:footer="709" w:gutter="0"/>
          <w:cols w:space="708"/>
          <w:titlePg/>
          <w:docGrid w:linePitch="360"/>
        </w:sectPr>
      </w:pPr>
    </w:p>
    <w:p w:rsidR="00220743" w:rsidRPr="009D61A7" w:rsidRDefault="00220743" w:rsidP="009D61A7">
      <w:pPr>
        <w:spacing w:after="200" w:line="360" w:lineRule="auto"/>
        <w:rPr>
          <w:rFonts w:eastAsia="Times New Roman" w:cs="Times New Roman"/>
          <w:b/>
          <w:szCs w:val="24"/>
          <w:lang w:eastAsia="ru-RU"/>
        </w:rPr>
      </w:pPr>
    </w:p>
    <w:p w:rsidR="00CC606C" w:rsidRPr="00CC606C" w:rsidRDefault="00CC606C" w:rsidP="00CC606C">
      <w:pPr>
        <w:tabs>
          <w:tab w:val="left" w:pos="993"/>
        </w:tabs>
        <w:ind w:firstLine="567"/>
        <w:jc w:val="center"/>
        <w:rPr>
          <w:rFonts w:cs="Times New Roman"/>
          <w:b/>
          <w:szCs w:val="24"/>
        </w:rPr>
      </w:pPr>
      <w:r w:rsidRPr="00CC606C">
        <w:rPr>
          <w:rFonts w:cs="Times New Roman"/>
          <w:b/>
          <w:szCs w:val="24"/>
        </w:rPr>
        <w:t>П.00</w:t>
      </w:r>
      <w:r w:rsidRPr="00CC606C">
        <w:rPr>
          <w:rFonts w:cs="Times New Roman"/>
          <w:b/>
          <w:szCs w:val="24"/>
        </w:rPr>
        <w:tab/>
        <w:t>ПРОФЕССИОНАЛЬНЫЙ УЧЕБНЫЙ ЦИКЛ</w:t>
      </w:r>
    </w:p>
    <w:p w:rsidR="00CC606C" w:rsidRPr="00CC606C" w:rsidRDefault="00CC606C" w:rsidP="00CC606C">
      <w:pPr>
        <w:widowControl w:val="0"/>
        <w:tabs>
          <w:tab w:val="left" w:pos="142"/>
        </w:tabs>
        <w:autoSpaceDE w:val="0"/>
        <w:autoSpaceDN w:val="0"/>
        <w:adjustRightInd w:val="0"/>
        <w:jc w:val="center"/>
        <w:rPr>
          <w:rFonts w:eastAsia="Times New Roman" w:cs="Times New Roman"/>
          <w:b/>
          <w:color w:val="000000"/>
          <w:spacing w:val="-2"/>
          <w:sz w:val="28"/>
          <w:szCs w:val="28"/>
          <w:lang w:eastAsia="ru-RU"/>
        </w:rPr>
      </w:pPr>
      <w:r w:rsidRPr="00CC606C">
        <w:rPr>
          <w:rFonts w:eastAsia="Times New Roman" w:cs="Times New Roman"/>
          <w:b/>
          <w:color w:val="000000"/>
          <w:spacing w:val="-2"/>
          <w:sz w:val="28"/>
          <w:szCs w:val="28"/>
          <w:lang w:eastAsia="ru-RU"/>
        </w:rPr>
        <w:t>ОП. 01. Педагогика</w:t>
      </w:r>
    </w:p>
    <w:p w:rsidR="00CC606C" w:rsidRPr="00CC606C" w:rsidRDefault="00CC606C" w:rsidP="00CC606C">
      <w:pPr>
        <w:numPr>
          <w:ilvl w:val="1"/>
          <w:numId w:val="24"/>
        </w:numPr>
        <w:autoSpaceDE w:val="0"/>
        <w:autoSpaceDN w:val="0"/>
        <w:adjustRightInd w:val="0"/>
        <w:spacing w:after="200" w:line="276" w:lineRule="auto"/>
        <w:ind w:left="862"/>
        <w:contextualSpacing/>
        <w:jc w:val="left"/>
        <w:rPr>
          <w:rFonts w:eastAsia="Times New Roman" w:cs="Times New Roman"/>
          <w:b/>
          <w:bCs/>
          <w:sz w:val="28"/>
          <w:szCs w:val="28"/>
        </w:rPr>
      </w:pPr>
      <w:r w:rsidRPr="00CC606C">
        <w:rPr>
          <w:rFonts w:eastAsia="Times New Roman" w:cs="Times New Roman"/>
          <w:b/>
          <w:bCs/>
          <w:sz w:val="28"/>
          <w:szCs w:val="28"/>
        </w:rPr>
        <w:t>Область применения программы</w:t>
      </w:r>
    </w:p>
    <w:p w:rsidR="00CC606C" w:rsidRPr="00CC606C" w:rsidRDefault="00CC606C" w:rsidP="00CC606C">
      <w:pPr>
        <w:autoSpaceDE w:val="0"/>
        <w:autoSpaceDN w:val="0"/>
        <w:adjustRightInd w:val="0"/>
        <w:ind w:left="1287"/>
        <w:contextualSpacing/>
        <w:rPr>
          <w:rFonts w:eastAsia="Times New Roman" w:cs="Times New Roman"/>
          <w:b/>
          <w:bCs/>
          <w:sz w:val="28"/>
          <w:szCs w:val="28"/>
        </w:rPr>
      </w:pP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 xml:space="preserve">Рабочая программа учебной дисциплины «Педагогика» – является частью программой подготовки специалистов среднего звена ГАПОУ «Мензелинский педагогический колледж имени Мусы Джалиля»  по специальности </w:t>
      </w:r>
      <w:r w:rsidRPr="00CC606C">
        <w:rPr>
          <w:rFonts w:eastAsia="Times New Roman" w:cs="Times New Roman"/>
          <w:b/>
          <w:sz w:val="28"/>
          <w:szCs w:val="28"/>
        </w:rPr>
        <w:t>44.02.02. Преподавание в начальных классах</w:t>
      </w:r>
      <w:r w:rsidRPr="00CC606C">
        <w:rPr>
          <w:rFonts w:eastAsia="Times New Roman" w:cs="Times New Roman"/>
          <w:sz w:val="28"/>
          <w:szCs w:val="28"/>
        </w:rPr>
        <w:t>,  разработанной в соответствии с ФГОС СПО третьего поколения.</w:t>
      </w:r>
    </w:p>
    <w:p w:rsidR="00CC606C" w:rsidRPr="00CC606C" w:rsidRDefault="00CC606C" w:rsidP="00CC606C">
      <w:pPr>
        <w:autoSpaceDE w:val="0"/>
        <w:autoSpaceDN w:val="0"/>
        <w:adjustRightInd w:val="0"/>
        <w:rPr>
          <w:rFonts w:eastAsia="Times New Roman" w:cs="Times New Roman"/>
          <w:sz w:val="28"/>
          <w:szCs w:val="28"/>
        </w:rPr>
      </w:pP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Рабочая программа учебной дисциплины может быть использована для подготовки специалистов по преподаванию в начальных классах, для переподготовки и повышения квалификации по вышеуказанной специальности.</w:t>
      </w:r>
    </w:p>
    <w:p w:rsidR="00CC606C" w:rsidRPr="00CC606C" w:rsidRDefault="00CC606C" w:rsidP="00CC606C">
      <w:pPr>
        <w:autoSpaceDE w:val="0"/>
        <w:autoSpaceDN w:val="0"/>
        <w:adjustRightInd w:val="0"/>
        <w:rPr>
          <w:rFonts w:eastAsia="Times New Roman" w:cs="Times New Roman"/>
          <w:i/>
          <w:iCs/>
          <w:sz w:val="28"/>
          <w:szCs w:val="28"/>
        </w:rPr>
      </w:pPr>
    </w:p>
    <w:p w:rsidR="00CC606C" w:rsidRPr="00CC606C" w:rsidRDefault="00CC606C" w:rsidP="00CC606C">
      <w:pPr>
        <w:autoSpaceDE w:val="0"/>
        <w:autoSpaceDN w:val="0"/>
        <w:adjustRightInd w:val="0"/>
        <w:ind w:firstLine="567"/>
        <w:rPr>
          <w:rFonts w:eastAsia="Times New Roman" w:cs="Times New Roman"/>
          <w:i/>
          <w:iCs/>
          <w:sz w:val="28"/>
          <w:szCs w:val="28"/>
        </w:rPr>
      </w:pPr>
      <w:r w:rsidRPr="00CC606C">
        <w:rPr>
          <w:rFonts w:eastAsia="Times New Roman" w:cs="Times New Roman"/>
          <w:sz w:val="28"/>
          <w:szCs w:val="28"/>
        </w:rPr>
        <w:t xml:space="preserve">Рабочая программа составляется для очной </w:t>
      </w:r>
      <w:r w:rsidRPr="00CC606C">
        <w:rPr>
          <w:rFonts w:eastAsia="Times New Roman" w:cs="Times New Roman"/>
          <w:iCs/>
          <w:sz w:val="28"/>
          <w:szCs w:val="28"/>
        </w:rPr>
        <w:t>формы обучения.</w:t>
      </w:r>
    </w:p>
    <w:p w:rsidR="00CC606C" w:rsidRPr="00CC606C" w:rsidRDefault="00CC606C" w:rsidP="00CC606C">
      <w:pPr>
        <w:autoSpaceDE w:val="0"/>
        <w:autoSpaceDN w:val="0"/>
        <w:adjustRightInd w:val="0"/>
        <w:rPr>
          <w:rFonts w:eastAsia="Times New Roman" w:cs="Times New Roman"/>
          <w:i/>
          <w:iCs/>
          <w:sz w:val="28"/>
          <w:szCs w:val="28"/>
        </w:rPr>
      </w:pPr>
    </w:p>
    <w:p w:rsidR="00CC606C" w:rsidRPr="00CC606C" w:rsidRDefault="00CC606C" w:rsidP="00CC606C">
      <w:pPr>
        <w:tabs>
          <w:tab w:val="left" w:pos="1134"/>
          <w:tab w:val="left" w:pos="1276"/>
        </w:tabs>
        <w:autoSpaceDE w:val="0"/>
        <w:autoSpaceDN w:val="0"/>
        <w:adjustRightInd w:val="0"/>
        <w:ind w:firstLine="567"/>
        <w:rPr>
          <w:rFonts w:eastAsia="Times New Roman" w:cs="Times New Roman"/>
          <w:b/>
          <w:bCs/>
          <w:sz w:val="28"/>
          <w:szCs w:val="28"/>
        </w:rPr>
      </w:pPr>
      <w:r w:rsidRPr="00CC606C">
        <w:rPr>
          <w:rFonts w:eastAsia="Times New Roman" w:cs="Times New Roman"/>
          <w:b/>
          <w:bCs/>
          <w:sz w:val="28"/>
          <w:szCs w:val="28"/>
        </w:rPr>
        <w:t xml:space="preserve">1.2. Место дисциплины в структуре программы подготовки специалистов среднего звена: </w:t>
      </w:r>
      <w:r w:rsidRPr="00CC606C">
        <w:rPr>
          <w:rFonts w:eastAsia="Times New Roman" w:cs="Times New Roman"/>
          <w:bCs/>
          <w:sz w:val="28"/>
          <w:szCs w:val="28"/>
          <w:lang w:eastAsia="ru-RU"/>
        </w:rPr>
        <w:t xml:space="preserve">дисциплина относится к группе общепрофессиональных дисциплин профессионального цикла </w:t>
      </w:r>
      <w:r w:rsidRPr="00CC606C">
        <w:rPr>
          <w:rFonts w:eastAsia="Times New Roman" w:cs="Times New Roman"/>
          <w:bCs/>
          <w:sz w:val="28"/>
          <w:szCs w:val="28"/>
        </w:rPr>
        <w:t>ОП.01.</w:t>
      </w:r>
    </w:p>
    <w:p w:rsidR="00CC606C" w:rsidRPr="00CC606C" w:rsidRDefault="00CC606C" w:rsidP="00CC606C">
      <w:pPr>
        <w:autoSpaceDE w:val="0"/>
        <w:autoSpaceDN w:val="0"/>
        <w:adjustRightInd w:val="0"/>
        <w:ind w:firstLine="567"/>
        <w:rPr>
          <w:rFonts w:eastAsia="Times New Roman" w:cs="Times New Roman"/>
          <w:i/>
          <w:iCs/>
          <w:sz w:val="28"/>
          <w:szCs w:val="28"/>
        </w:rPr>
      </w:pPr>
    </w:p>
    <w:p w:rsidR="00CC606C" w:rsidRPr="00CC606C" w:rsidRDefault="00CC606C" w:rsidP="00CC606C">
      <w:pPr>
        <w:autoSpaceDE w:val="0"/>
        <w:autoSpaceDN w:val="0"/>
        <w:adjustRightInd w:val="0"/>
        <w:ind w:firstLine="567"/>
        <w:rPr>
          <w:rFonts w:eastAsia="Times New Roman" w:cs="Times New Roman"/>
          <w:i/>
          <w:iCs/>
          <w:sz w:val="28"/>
          <w:szCs w:val="28"/>
        </w:rPr>
      </w:pPr>
      <w:r w:rsidRPr="00CC606C">
        <w:rPr>
          <w:rFonts w:eastAsia="Times New Roman" w:cs="Times New Roman"/>
          <w:b/>
          <w:iCs/>
          <w:sz w:val="28"/>
          <w:szCs w:val="28"/>
        </w:rPr>
        <w:t>1.3.</w:t>
      </w:r>
      <w:r w:rsidRPr="00CC606C">
        <w:rPr>
          <w:rFonts w:eastAsia="Times New Roman" w:cs="Times New Roman"/>
          <w:b/>
          <w:bCs/>
          <w:sz w:val="28"/>
          <w:szCs w:val="28"/>
        </w:rPr>
        <w:t>Цели и задачи дисциплины – требования к результатам освоения дисциплины:</w:t>
      </w:r>
    </w:p>
    <w:p w:rsidR="00CC606C" w:rsidRPr="00CC606C" w:rsidRDefault="00CC606C" w:rsidP="00CC606C">
      <w:pPr>
        <w:autoSpaceDE w:val="0"/>
        <w:autoSpaceDN w:val="0"/>
        <w:adjustRightInd w:val="0"/>
        <w:ind w:left="1287"/>
        <w:contextualSpacing/>
        <w:rPr>
          <w:rFonts w:eastAsia="Times New Roman" w:cs="Times New Roman"/>
          <w:b/>
          <w:bCs/>
          <w:sz w:val="28"/>
          <w:szCs w:val="28"/>
        </w:rPr>
      </w:pPr>
    </w:p>
    <w:p w:rsidR="00CC606C" w:rsidRPr="00CC606C" w:rsidRDefault="00CC606C" w:rsidP="00CC606C">
      <w:pPr>
        <w:autoSpaceDE w:val="0"/>
        <w:autoSpaceDN w:val="0"/>
        <w:adjustRightInd w:val="0"/>
        <w:ind w:firstLine="567"/>
        <w:rPr>
          <w:rFonts w:eastAsia="Times New Roman" w:cs="Times New Roman"/>
          <w:sz w:val="28"/>
          <w:szCs w:val="28"/>
          <w:u w:val="single"/>
        </w:rPr>
      </w:pPr>
      <w:r w:rsidRPr="00CC606C">
        <w:rPr>
          <w:rFonts w:eastAsia="Times New Roman" w:cs="Times New Roman"/>
          <w:sz w:val="28"/>
          <w:szCs w:val="28"/>
          <w:u w:val="single"/>
        </w:rPr>
        <w:t>Базовая часть</w:t>
      </w:r>
    </w:p>
    <w:p w:rsidR="00CC606C" w:rsidRPr="00CC606C" w:rsidRDefault="00CC606C" w:rsidP="00CC606C">
      <w:pPr>
        <w:autoSpaceDE w:val="0"/>
        <w:autoSpaceDN w:val="0"/>
        <w:adjustRightInd w:val="0"/>
        <w:ind w:firstLine="567"/>
        <w:rPr>
          <w:rFonts w:eastAsia="Times New Roman" w:cs="Times New Roman"/>
          <w:sz w:val="28"/>
          <w:szCs w:val="28"/>
          <w:u w:val="single"/>
        </w:rPr>
      </w:pP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Times New Roman"/>
          <w:sz w:val="28"/>
          <w:szCs w:val="28"/>
          <w:lang w:eastAsia="ru-RU"/>
        </w:rPr>
      </w:pPr>
      <w:r w:rsidRPr="00CC606C">
        <w:rPr>
          <w:rFonts w:eastAsia="Times New Roman" w:cs="Times New Roman"/>
          <w:sz w:val="28"/>
          <w:szCs w:val="28"/>
          <w:lang w:eastAsia="ru-RU"/>
        </w:rPr>
        <w:t xml:space="preserve">В результате освоения дисциплины студент должен уметь: </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rPr>
          <w:rFonts w:eastAsia="Times New Roman" w:cs="Times New Roman"/>
          <w:sz w:val="28"/>
          <w:szCs w:val="28"/>
          <w:lang w:eastAsia="ru-RU"/>
        </w:rPr>
      </w:pPr>
      <w:r w:rsidRPr="00CC606C">
        <w:rPr>
          <w:rFonts w:eastAsia="Times New Roman" w:cs="Times New Roman"/>
          <w:sz w:val="28"/>
          <w:szCs w:val="28"/>
          <w:lang w:eastAsia="ru-RU"/>
        </w:rPr>
        <w:t>- оценивать постановку цели и задач уроков, внеурочных мероприятий и занятий, определять педагогические возможности и эффективность применения различных методов, приемов, методик, форм организации обучения и воспитания;</w:t>
      </w:r>
    </w:p>
    <w:p w:rsidR="00CC606C" w:rsidRPr="00CC606C" w:rsidRDefault="00CC606C" w:rsidP="00CC606C">
      <w:pPr>
        <w:autoSpaceDE w:val="0"/>
        <w:autoSpaceDN w:val="0"/>
        <w:adjustRightInd w:val="0"/>
        <w:spacing w:line="360" w:lineRule="auto"/>
        <w:ind w:firstLine="851"/>
        <w:rPr>
          <w:rFonts w:eastAsia="Times New Roman" w:cs="Times New Roman"/>
          <w:sz w:val="28"/>
          <w:szCs w:val="28"/>
          <w:lang w:eastAsia="ru-RU"/>
        </w:rPr>
      </w:pPr>
      <w:r w:rsidRPr="00CC606C">
        <w:rPr>
          <w:rFonts w:eastAsia="Times New Roman" w:cs="Times New Roman"/>
          <w:sz w:val="28"/>
          <w:szCs w:val="28"/>
          <w:lang w:eastAsia="ru-RU"/>
        </w:rPr>
        <w:t>- анализировать педагогическую деятельность, педагогические факты и явления;</w:t>
      </w:r>
    </w:p>
    <w:p w:rsidR="00CC606C" w:rsidRPr="00CC606C" w:rsidRDefault="00CC606C" w:rsidP="00CC606C">
      <w:pPr>
        <w:autoSpaceDE w:val="0"/>
        <w:autoSpaceDN w:val="0"/>
        <w:adjustRightInd w:val="0"/>
        <w:spacing w:line="360" w:lineRule="auto"/>
        <w:ind w:firstLine="851"/>
        <w:rPr>
          <w:rFonts w:eastAsia="Times New Roman" w:cs="Times New Roman"/>
          <w:sz w:val="28"/>
          <w:szCs w:val="28"/>
          <w:lang w:eastAsia="ru-RU"/>
        </w:rPr>
      </w:pPr>
      <w:r w:rsidRPr="00CC606C">
        <w:rPr>
          <w:rFonts w:eastAsia="Times New Roman" w:cs="Times New Roman"/>
          <w:sz w:val="28"/>
          <w:szCs w:val="28"/>
          <w:lang w:eastAsia="ru-RU"/>
        </w:rPr>
        <w:t xml:space="preserve">- находить и анализировать информацию, необходимую для решения </w:t>
      </w:r>
      <w:r w:rsidRPr="00CC606C">
        <w:rPr>
          <w:rFonts w:eastAsia="Times New Roman" w:cs="Times New Roman"/>
          <w:color w:val="000000"/>
          <w:sz w:val="28"/>
          <w:szCs w:val="28"/>
          <w:lang w:eastAsia="ru-RU"/>
        </w:rPr>
        <w:t>профессиональных</w:t>
      </w:r>
      <w:r w:rsidRPr="00CC606C">
        <w:rPr>
          <w:rFonts w:eastAsia="Times New Roman" w:cs="Times New Roman"/>
          <w:sz w:val="28"/>
          <w:szCs w:val="28"/>
          <w:lang w:eastAsia="ru-RU"/>
        </w:rPr>
        <w:t xml:space="preserve"> педагогических проблем, повышения эффективности педагогической деятельности, профессионального самообразования и саморазвития;</w:t>
      </w:r>
    </w:p>
    <w:p w:rsidR="00CC606C" w:rsidRPr="00CC606C" w:rsidRDefault="00CC606C" w:rsidP="00CC606C">
      <w:pPr>
        <w:autoSpaceDE w:val="0"/>
        <w:autoSpaceDN w:val="0"/>
        <w:adjustRightInd w:val="0"/>
        <w:spacing w:line="360" w:lineRule="auto"/>
        <w:ind w:firstLine="851"/>
        <w:rPr>
          <w:rFonts w:eastAsia="Times New Roman" w:cs="Times New Roman"/>
          <w:sz w:val="28"/>
          <w:szCs w:val="28"/>
          <w:lang w:eastAsia="ru-RU"/>
        </w:rPr>
      </w:pPr>
      <w:r w:rsidRPr="00CC606C">
        <w:rPr>
          <w:rFonts w:eastAsia="Times New Roman" w:cs="Times New Roman"/>
          <w:sz w:val="28"/>
          <w:szCs w:val="28"/>
          <w:lang w:eastAsia="ru-RU"/>
        </w:rPr>
        <w:t>- ориентироваться в современных проблемах образования, тенденциях его развития и направлениях реформирования.</w:t>
      </w:r>
    </w:p>
    <w:p w:rsidR="00CC606C" w:rsidRPr="00CC606C" w:rsidRDefault="00CC606C" w:rsidP="00CC606C">
      <w:pPr>
        <w:autoSpaceDE w:val="0"/>
        <w:autoSpaceDN w:val="0"/>
        <w:adjustRightInd w:val="0"/>
        <w:spacing w:line="360" w:lineRule="auto"/>
        <w:ind w:firstLine="851"/>
        <w:rPr>
          <w:rFonts w:eastAsia="Times New Roman" w:cs="Times New Roman"/>
          <w:sz w:val="28"/>
          <w:szCs w:val="28"/>
          <w:lang w:eastAsia="ru-RU"/>
        </w:rPr>
      </w:pP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Times New Roman"/>
          <w:sz w:val="28"/>
          <w:szCs w:val="28"/>
          <w:lang w:eastAsia="ru-RU"/>
        </w:rPr>
      </w:pPr>
      <w:r w:rsidRPr="00CC606C">
        <w:rPr>
          <w:rFonts w:eastAsia="Times New Roman" w:cs="Times New Roman"/>
          <w:sz w:val="28"/>
          <w:szCs w:val="28"/>
        </w:rPr>
        <w:lastRenderedPageBreak/>
        <w:t xml:space="preserve">В результате освоения </w:t>
      </w:r>
      <w:r w:rsidRPr="00CC606C">
        <w:rPr>
          <w:rFonts w:eastAsia="Times New Roman" w:cs="Times New Roman"/>
          <w:sz w:val="28"/>
          <w:szCs w:val="28"/>
          <w:lang w:eastAsia="ru-RU"/>
        </w:rPr>
        <w:t xml:space="preserve">дисциплины студент должен знать: </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взаимосвязь педагогической науки и практики, тенденции их развития;</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значение и логику целеполагания в обучении и педагогической деятельности;</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принципы обучения и воспитания;</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особенности содержания и организации педагогического процесса в условиях разных типов образовательных организаций на различных уровнях образования;</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формы, методы и средства обучения и воспитания, их педагогические возможности и условия применения;</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педагогические условия предупреждения и коррекции социальной и школьной дезадаптации;</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понятие нормы и отклонения, нарушения в соматическом, психическом, интеллектуальном, речевом, сенсорном развитии человека (ребенка), их систематику и статистику;</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особенности работы с одаренными детьми, детьми с особыми образовательными потребностями, девиантным поведением;</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приемы привлечения учащихся к целеполаганию, организации и анализу процесса  и результатов обучения;</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средства контроля и оценки качества образования, психолого-педагогические основы оценочной деятельности педагога.</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rFonts w:eastAsia="Times New Roman" w:cs="Times New Roman"/>
          <w:sz w:val="28"/>
          <w:szCs w:val="28"/>
          <w:lang w:eastAsia="ru-RU"/>
        </w:rPr>
      </w:pP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u w:val="single"/>
        </w:rPr>
        <w:t>Вариативная часть -</w:t>
      </w:r>
      <w:r w:rsidRPr="00CC606C">
        <w:rPr>
          <w:rFonts w:eastAsia="Times New Roman" w:cs="Times New Roman"/>
          <w:color w:val="000000"/>
          <w:sz w:val="28"/>
          <w:szCs w:val="28"/>
          <w:u w:val="single"/>
        </w:rPr>
        <w:t xml:space="preserve">22часа </w:t>
      </w:r>
    </w:p>
    <w:p w:rsidR="00CC606C" w:rsidRPr="00CC606C" w:rsidRDefault="00CC606C" w:rsidP="00CC606C">
      <w:pPr>
        <w:autoSpaceDE w:val="0"/>
        <w:autoSpaceDN w:val="0"/>
        <w:adjustRightInd w:val="0"/>
        <w:ind w:firstLine="567"/>
        <w:rPr>
          <w:rFonts w:eastAsia="Times New Roman" w:cs="Times New Roman"/>
          <w:i/>
          <w:sz w:val="28"/>
          <w:szCs w:val="28"/>
        </w:rPr>
      </w:pPr>
      <w:r w:rsidRPr="00CC606C">
        <w:rPr>
          <w:rFonts w:eastAsia="Times New Roman" w:cs="Times New Roman"/>
          <w:i/>
          <w:sz w:val="28"/>
          <w:szCs w:val="28"/>
        </w:rPr>
        <w:t>В результате освоения дисциплины студент должен знать:</w:t>
      </w:r>
    </w:p>
    <w:p w:rsidR="00CC606C" w:rsidRPr="00CC606C" w:rsidRDefault="00CC606C" w:rsidP="00CC606C">
      <w:pPr>
        <w:numPr>
          <w:ilvl w:val="0"/>
          <w:numId w:val="38"/>
        </w:numPr>
        <w:autoSpaceDE w:val="0"/>
        <w:autoSpaceDN w:val="0"/>
        <w:adjustRightInd w:val="0"/>
        <w:spacing w:after="200" w:line="276" w:lineRule="auto"/>
        <w:contextualSpacing/>
        <w:jc w:val="left"/>
        <w:rPr>
          <w:rFonts w:eastAsia="Times New Roman" w:cs="Times New Roman"/>
          <w:i/>
          <w:sz w:val="28"/>
          <w:szCs w:val="28"/>
        </w:rPr>
      </w:pPr>
      <w:r w:rsidRPr="00CC606C">
        <w:rPr>
          <w:rFonts w:eastAsia="Times New Roman" w:cs="Times New Roman"/>
          <w:i/>
          <w:sz w:val="28"/>
          <w:szCs w:val="28"/>
        </w:rPr>
        <w:t>роль и место педагогической профессии в обществе;</w:t>
      </w:r>
    </w:p>
    <w:p w:rsidR="00CC606C" w:rsidRPr="00CC606C" w:rsidRDefault="00CC606C" w:rsidP="00CC606C">
      <w:pPr>
        <w:numPr>
          <w:ilvl w:val="0"/>
          <w:numId w:val="38"/>
        </w:numPr>
        <w:autoSpaceDE w:val="0"/>
        <w:autoSpaceDN w:val="0"/>
        <w:adjustRightInd w:val="0"/>
        <w:spacing w:after="200" w:line="276" w:lineRule="auto"/>
        <w:contextualSpacing/>
        <w:jc w:val="left"/>
        <w:rPr>
          <w:rFonts w:eastAsia="Times New Roman" w:cs="Times New Roman"/>
          <w:i/>
          <w:sz w:val="28"/>
          <w:szCs w:val="28"/>
        </w:rPr>
      </w:pPr>
      <w:r w:rsidRPr="00CC606C">
        <w:rPr>
          <w:rFonts w:eastAsia="SymbolMT" w:cs="Times New Roman"/>
          <w:i/>
          <w:sz w:val="28"/>
          <w:szCs w:val="28"/>
        </w:rPr>
        <w:t>сущность и своеобразие педагогической профессии;</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i/>
          <w:sz w:val="28"/>
          <w:szCs w:val="28"/>
        </w:rPr>
      </w:pPr>
      <w:r w:rsidRPr="00CC606C">
        <w:rPr>
          <w:rFonts w:eastAsia="SymbolMT" w:cs="Times New Roman"/>
          <w:i/>
          <w:sz w:val="28"/>
          <w:szCs w:val="28"/>
        </w:rPr>
        <w:t>требования к профессиональной компетентности и личным качествам педагога</w:t>
      </w:r>
      <w:r w:rsidRPr="00CC606C">
        <w:rPr>
          <w:rFonts w:eastAsia="Times New Roman" w:cs="Times New Roman"/>
          <w:i/>
          <w:sz w:val="28"/>
          <w:szCs w:val="28"/>
        </w:rPr>
        <w:t>.</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i/>
          <w:sz w:val="28"/>
          <w:szCs w:val="28"/>
        </w:rPr>
      </w:pP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1.  Возникновение и развитие педагогической профессии в разные исторические периоды.</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Роль и место педагога в век информационного общества. Повышение требований общества к педагогу на современном этапе.</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Педагогическая деятельность, ее аспекты. Содержание педагогической деятельности. (2ч.)</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2.   Понятие о профессиональной компетентности педагога как интегральном проявлении профессионализма.(2ч.)</w:t>
      </w:r>
    </w:p>
    <w:p w:rsidR="00CC606C" w:rsidRPr="00CC606C" w:rsidRDefault="00CC606C" w:rsidP="00CC606C">
      <w:pPr>
        <w:autoSpaceDE w:val="0"/>
        <w:autoSpaceDN w:val="0"/>
        <w:adjustRightInd w:val="0"/>
        <w:rPr>
          <w:rFonts w:eastAsia="Times New Roman" w:cs="Times New Roman"/>
          <w:b/>
          <w:bCs/>
          <w:i/>
          <w:sz w:val="28"/>
          <w:szCs w:val="28"/>
        </w:rPr>
      </w:pPr>
      <w:r w:rsidRPr="00CC606C">
        <w:rPr>
          <w:rFonts w:eastAsia="Times New Roman" w:cs="Times New Roman"/>
          <w:bCs/>
          <w:i/>
          <w:sz w:val="28"/>
          <w:szCs w:val="28"/>
          <w:lang w:eastAsia="ru-RU"/>
        </w:rPr>
        <w:t>3. Требования к профессиональной компетентности и мобильности.(2ч.)</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4. № 1-2 Определение склонностей и способностей к профессии педагога по  дифференциально-диагностическому опроснику (ДДО), разработанному Е.А.Климовым. (2ч.)</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5. Содержание и структура освоения педагогической профессии. Спектр педагогических специальностей.(2ч.)</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6. Характеристика системы профессионального педагогического образования в России.(2ч.)</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 xml:space="preserve"> 7. Перспективы овладения педагогической профессией.(2ч.)</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8.  Непрерывное образование как необходимое условие профессионального роста и развития личности педагога.(2ч.)</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9. Роль и место самообразования и самовоспитания в становлении  педагога-профессионала. Этапы (стадии, уровни) самообразования. Общие правила и рекомендации по организации самообразования.(2ч.)</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10.Роль педагогов- классиков в становлении и развитии науки педагогики.(2ч.)</w:t>
      </w:r>
    </w:p>
    <w:p w:rsidR="00CC606C" w:rsidRPr="00CC606C" w:rsidRDefault="00CC606C" w:rsidP="00CC606C">
      <w:pPr>
        <w:autoSpaceDE w:val="0"/>
        <w:autoSpaceDN w:val="0"/>
        <w:adjustRightInd w:val="0"/>
        <w:rPr>
          <w:rFonts w:eastAsia="Times New Roman" w:cs="Times New Roman"/>
          <w:b/>
          <w:bCs/>
          <w:i/>
          <w:sz w:val="28"/>
          <w:szCs w:val="28"/>
        </w:rPr>
      </w:pPr>
      <w:r w:rsidRPr="00CC606C">
        <w:rPr>
          <w:rFonts w:eastAsia="Times New Roman" w:cs="Times New Roman"/>
          <w:bCs/>
          <w:i/>
          <w:sz w:val="28"/>
          <w:szCs w:val="28"/>
          <w:lang w:eastAsia="ru-RU"/>
        </w:rPr>
        <w:t>11. Современные педагоги в развитии науки педагогики.(2ч.)</w:t>
      </w:r>
    </w:p>
    <w:p w:rsidR="00CC606C" w:rsidRPr="00CC606C" w:rsidRDefault="00CC606C" w:rsidP="00CC606C">
      <w:pPr>
        <w:autoSpaceDE w:val="0"/>
        <w:autoSpaceDN w:val="0"/>
        <w:adjustRightInd w:val="0"/>
        <w:ind w:firstLine="567"/>
        <w:rPr>
          <w:rFonts w:eastAsia="Times New Roman" w:cs="Times New Roman"/>
          <w:i/>
          <w:iCs/>
          <w:sz w:val="28"/>
          <w:szCs w:val="28"/>
        </w:rPr>
      </w:pP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Содержание дисциплины должно быть ориентировано на подготовку студентов к освоению профессиональных модулей ППССЗ по специальности 44.02.02. Преподавание в начальных классах и овладению профессиональными компетенциями (ПК) (Приложение 1):</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 xml:space="preserve">ПК 1.1.- Определять цели и задачи, планировать уроки. </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 xml:space="preserve">ПК 1.2-. Проводить уроки. </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1.3-. Осуществлять педагогический контроль, оценивать процесс и результаты обучения.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1.4.- Анализировать уроки.</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1.5.- Вести документацию, обеспечивающую обучение по образовательным  программам начального общего образования.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2.1. Определять цели и задачи внеурочной деятельности и общения, планировать внеурочные занятия.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2.2. Проводить внеурочные занятия.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ПК2.3. Осуществлять педагогический контроль, оценивать процесс и результаты деятельности обучающихся.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2.4. Анализировать процесс и результаты внеурочной деятельности и отдельных занятий.</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lastRenderedPageBreak/>
        <w:t>ПК 2.5. Вести документацию, обеспечивающую организацию внеурочной деятельности и общения  обучающихся.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3.1. Проводить педагогическое наблюдение и диагностику, интерпретировать полученные результаты.</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3.2. Определять цели и задачи, планировать внеклассную работу.</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3.3. Проводить внеклассные мероприятия.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3.4. Анализировать процесс и результаты проведения внеклассных мероприятий.</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3.5. Определять цели и задачи, планировать работу с родителями.</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3.6. Обеспечивать взаимодействие с родителями учащихся при решении задач обучения и воспитания.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 xml:space="preserve">ПК 3.7. Анализировать результаты работы с родителями. </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4.1.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4.2. Создавать в кабинете предметно-развивающую среду.</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4.4. Оформлять педагогические разработки в виде отчетов, рефератов, выступлений.</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4.5. Участвовать в исследовательской и проектной деятельности в области начального общего образования.</w:t>
      </w:r>
    </w:p>
    <w:p w:rsidR="00CC606C" w:rsidRPr="00CC606C" w:rsidRDefault="00CC606C" w:rsidP="00CC606C">
      <w:pPr>
        <w:autoSpaceDE w:val="0"/>
        <w:autoSpaceDN w:val="0"/>
        <w:adjustRightInd w:val="0"/>
        <w:rPr>
          <w:rFonts w:eastAsia="Times New Roman" w:cs="Times New Roman"/>
          <w:i/>
          <w:iCs/>
          <w:sz w:val="28"/>
          <w:szCs w:val="28"/>
        </w:rPr>
      </w:pP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В процессе освоения дисциплины у студентов должны формировать общие компетенции (ОК) (Приложение 2):</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1.Понимать сущность и социальную значимость своей будущей профессии, проявлять к ней устойчивый интерес.</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 xml:space="preserve">ОК 2. Организовывать собственную деятельность, определять методы решения профессиональных задач, оценивать их эффективность и качество. </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3. Оценивать риски и принимать решения в нестандартных ситуациях.</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5.Использовать информационно-коммуникационные технологии для совершенствования  профессиональной деятельности.</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6. Работать в коллективе и команде, взаимодействовать с  руководством, коллегами и социальными партнерами.</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9. Осуществлять профессиональную деятельность в условиях обновления её целей, содержания, смены технологии.</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10. Осуществлять профилактику травматизма, обеспечивать охрану жизни и здоровья детей.</w:t>
      </w:r>
    </w:p>
    <w:p w:rsidR="00CC606C" w:rsidRPr="00CC606C" w:rsidRDefault="00CC606C" w:rsidP="00817C3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11. Строить профессиональную деятельность с соблюдением правовых норм, ее регулирующих.</w:t>
      </w:r>
    </w:p>
    <w:p w:rsidR="00CC606C" w:rsidRPr="00CC606C" w:rsidRDefault="00CC606C" w:rsidP="00CC606C">
      <w:pPr>
        <w:widowControl w:val="0"/>
        <w:shd w:val="clear" w:color="auto" w:fill="FFFFFF"/>
        <w:autoSpaceDE w:val="0"/>
        <w:autoSpaceDN w:val="0"/>
        <w:adjustRightInd w:val="0"/>
        <w:spacing w:before="187"/>
        <w:ind w:left="125"/>
        <w:jc w:val="left"/>
        <w:rPr>
          <w:rFonts w:eastAsia="Times New Roman" w:cs="Times New Roman"/>
          <w:sz w:val="20"/>
          <w:szCs w:val="20"/>
          <w:lang w:eastAsia="ru-RU"/>
        </w:rPr>
      </w:pPr>
      <w:r w:rsidRPr="00CC606C">
        <w:rPr>
          <w:rFonts w:eastAsia="Times New Roman" w:cs="Times New Roman"/>
          <w:color w:val="000000"/>
          <w:spacing w:val="-8"/>
          <w:sz w:val="28"/>
          <w:szCs w:val="28"/>
          <w:lang w:eastAsia="ru-RU"/>
        </w:rPr>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4A0" w:firstRow="1" w:lastRow="0" w:firstColumn="1" w:lastColumn="0" w:noHBand="0" w:noVBand="1"/>
      </w:tblPr>
      <w:tblGrid>
        <w:gridCol w:w="1752"/>
        <w:gridCol w:w="8698"/>
      </w:tblGrid>
      <w:tr w:rsidR="00CC606C" w:rsidRPr="00CC606C"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CC606C" w:rsidRPr="00CC606C" w:rsidRDefault="00CC606C" w:rsidP="00CC606C">
            <w:pPr>
              <w:widowControl w:val="0"/>
              <w:shd w:val="clear" w:color="auto" w:fill="FFFFFF"/>
              <w:autoSpaceDE w:val="0"/>
              <w:autoSpaceDN w:val="0"/>
              <w:adjustRightInd w:val="0"/>
              <w:jc w:val="center"/>
              <w:rPr>
                <w:rFonts w:eastAsia="Times New Roman" w:cs="Times New Roman"/>
                <w:szCs w:val="24"/>
                <w:lang w:eastAsia="ru-RU"/>
              </w:rPr>
            </w:pPr>
            <w:r w:rsidRPr="00CC606C">
              <w:rPr>
                <w:rFonts w:eastAsia="Times New Roman" w:cs="Times New Roman"/>
                <w:b/>
                <w:bCs/>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CC606C" w:rsidRPr="00CC606C" w:rsidRDefault="00CC606C" w:rsidP="00CC606C">
            <w:pPr>
              <w:widowControl w:val="0"/>
              <w:shd w:val="clear" w:color="auto" w:fill="FFFFFF"/>
              <w:autoSpaceDE w:val="0"/>
              <w:autoSpaceDN w:val="0"/>
              <w:adjustRightInd w:val="0"/>
              <w:jc w:val="center"/>
              <w:rPr>
                <w:rFonts w:eastAsia="Times New Roman" w:cs="Times New Roman"/>
                <w:szCs w:val="24"/>
                <w:lang w:eastAsia="ru-RU"/>
              </w:rPr>
            </w:pPr>
            <w:r w:rsidRPr="00CC606C">
              <w:rPr>
                <w:rFonts w:eastAsia="Times New Roman" w:cs="Times New Roman"/>
                <w:b/>
                <w:bCs/>
                <w:szCs w:val="24"/>
                <w:lang w:eastAsia="ru-RU"/>
              </w:rPr>
              <w:t>Наименование личностных результатов</w:t>
            </w:r>
          </w:p>
        </w:tc>
      </w:tr>
      <w:tr w:rsidR="00CC606C" w:rsidRPr="00CC606C" w:rsidTr="008C35F0">
        <w:trPr>
          <w:trHeight w:hRule="exact" w:val="2789"/>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CC606C" w:rsidRPr="00CC606C" w:rsidRDefault="00CC606C" w:rsidP="00CC606C">
            <w:pPr>
              <w:widowControl w:val="0"/>
              <w:shd w:val="clear" w:color="auto" w:fill="FFFFFF"/>
              <w:autoSpaceDE w:val="0"/>
              <w:autoSpaceDN w:val="0"/>
              <w:adjustRightInd w:val="0"/>
              <w:jc w:val="left"/>
              <w:rPr>
                <w:rFonts w:eastAsia="Times New Roman" w:cs="Times New Roman"/>
                <w:bCs/>
                <w:szCs w:val="24"/>
                <w:lang w:eastAsia="ru-RU"/>
              </w:rPr>
            </w:pPr>
            <w:r w:rsidRPr="00CC606C">
              <w:rPr>
                <w:rFonts w:eastAsia="Times New Roman" w:cs="Times New Roman"/>
                <w:bCs/>
                <w:szCs w:val="24"/>
                <w:lang w:eastAsia="ru-RU"/>
              </w:rPr>
              <w:t>ЛР 4</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CC606C" w:rsidRPr="00CC606C" w:rsidRDefault="00CC606C" w:rsidP="00CC606C">
            <w:pPr>
              <w:widowControl w:val="0"/>
              <w:shd w:val="clear" w:color="auto" w:fill="FFFFFF"/>
              <w:autoSpaceDE w:val="0"/>
              <w:autoSpaceDN w:val="0"/>
              <w:adjustRightInd w:val="0"/>
              <w:jc w:val="left"/>
              <w:rPr>
                <w:rFonts w:eastAsia="Times New Roman" w:cs="Times New Roman"/>
                <w:bCs/>
                <w:szCs w:val="24"/>
                <w:lang w:eastAsia="ru-RU"/>
              </w:rPr>
            </w:pPr>
            <w:r w:rsidRPr="00CC606C">
              <w:rPr>
                <w:rFonts w:eastAsia="Times New Roman" w:cs="Times New Roman"/>
                <w:szCs w:val="24"/>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CC606C" w:rsidRPr="00CC606C" w:rsidTr="00817C3C">
        <w:trPr>
          <w:trHeight w:hRule="exact" w:val="1258"/>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CC606C" w:rsidRPr="00CC606C" w:rsidRDefault="00CC606C" w:rsidP="00CC606C">
            <w:pPr>
              <w:widowControl w:val="0"/>
              <w:shd w:val="clear" w:color="auto" w:fill="FFFFFF"/>
              <w:autoSpaceDE w:val="0"/>
              <w:autoSpaceDN w:val="0"/>
              <w:adjustRightInd w:val="0"/>
              <w:jc w:val="left"/>
              <w:rPr>
                <w:rFonts w:eastAsia="Times New Roman" w:cs="Times New Roman"/>
                <w:bCs/>
                <w:szCs w:val="24"/>
                <w:lang w:eastAsia="ru-RU"/>
              </w:rPr>
            </w:pPr>
            <w:r w:rsidRPr="00CC606C">
              <w:rPr>
                <w:rFonts w:eastAsia="Times New Roman" w:cs="Times New Roman"/>
                <w:bCs/>
                <w:szCs w:val="24"/>
                <w:lang w:eastAsia="ru-RU"/>
              </w:rPr>
              <w:t>ЛР 15</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CC606C" w:rsidRPr="00CC606C" w:rsidRDefault="00CC606C" w:rsidP="00CC606C">
            <w:pPr>
              <w:widowControl w:val="0"/>
              <w:shd w:val="clear" w:color="auto" w:fill="FFFFFF"/>
              <w:autoSpaceDE w:val="0"/>
              <w:autoSpaceDN w:val="0"/>
              <w:adjustRightInd w:val="0"/>
              <w:jc w:val="left"/>
              <w:rPr>
                <w:rFonts w:eastAsia="Times New Roman" w:cs="Times New Roman"/>
                <w:bCs/>
                <w:szCs w:val="24"/>
                <w:lang w:eastAsia="ru-RU"/>
              </w:rPr>
            </w:pPr>
            <w:r w:rsidRPr="00CC606C">
              <w:rPr>
                <w:rFonts w:eastAsia="Times New Roman" w:cs="Times New Roman"/>
                <w:lang w:eastAsia="ru-RU"/>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CC606C" w:rsidRPr="00CC606C" w:rsidTr="00817C3C">
        <w:trPr>
          <w:trHeight w:hRule="exact" w:val="8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CC606C" w:rsidRPr="00CC606C" w:rsidRDefault="00CC606C" w:rsidP="00CC606C">
            <w:pPr>
              <w:widowControl w:val="0"/>
              <w:shd w:val="clear" w:color="auto" w:fill="FFFFFF"/>
              <w:autoSpaceDE w:val="0"/>
              <w:autoSpaceDN w:val="0"/>
              <w:adjustRightInd w:val="0"/>
              <w:jc w:val="left"/>
              <w:rPr>
                <w:rFonts w:eastAsia="Times New Roman" w:cs="Times New Roman"/>
                <w:bCs/>
                <w:szCs w:val="24"/>
                <w:lang w:eastAsia="ru-RU"/>
              </w:rPr>
            </w:pPr>
            <w:r w:rsidRPr="00CC606C">
              <w:rPr>
                <w:rFonts w:eastAsia="Times New Roman" w:cs="Times New Roman"/>
                <w:bCs/>
                <w:szCs w:val="24"/>
                <w:lang w:eastAsia="ru-RU"/>
              </w:rPr>
              <w:t>ЛР19</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CC606C" w:rsidRPr="00CC606C" w:rsidRDefault="00CC606C" w:rsidP="00CC606C">
            <w:pPr>
              <w:widowControl w:val="0"/>
              <w:shd w:val="clear" w:color="auto" w:fill="FFFFFF"/>
              <w:autoSpaceDE w:val="0"/>
              <w:autoSpaceDN w:val="0"/>
              <w:adjustRightInd w:val="0"/>
              <w:jc w:val="left"/>
              <w:rPr>
                <w:rFonts w:eastAsia="Times New Roman" w:cs="Times New Roman"/>
                <w:lang w:eastAsia="ru-RU"/>
              </w:rPr>
            </w:pPr>
            <w:r w:rsidRPr="00CC606C">
              <w:rPr>
                <w:rFonts w:eastAsia="Times New Roman" w:cs="Times New Roman"/>
                <w:lang w:eastAsia="ru-RU"/>
              </w:rPr>
              <w:t>Проявляющий уважение к    духовно – нравственным ценностям народов Республики Татарстан, историческим и национально – культурным традициям</w:t>
            </w:r>
            <w:r w:rsidRPr="00CC606C">
              <w:rPr>
                <w:rFonts w:ascii="Calibri" w:eastAsia="Times New Roman" w:hAnsi="Calibri" w:cs="Times New Roman"/>
                <w:lang w:eastAsia="ru-RU"/>
              </w:rPr>
              <w:t>.</w:t>
            </w:r>
          </w:p>
        </w:tc>
      </w:tr>
      <w:tr w:rsidR="00CC606C" w:rsidRPr="00CC606C" w:rsidTr="00817C3C">
        <w:trPr>
          <w:trHeight w:hRule="exact" w:val="1700"/>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CC606C" w:rsidRPr="00CC606C" w:rsidRDefault="00CC606C" w:rsidP="00CC606C">
            <w:pPr>
              <w:widowControl w:val="0"/>
              <w:shd w:val="clear" w:color="auto" w:fill="FFFFFF"/>
              <w:autoSpaceDE w:val="0"/>
              <w:autoSpaceDN w:val="0"/>
              <w:adjustRightInd w:val="0"/>
              <w:jc w:val="left"/>
              <w:rPr>
                <w:rFonts w:eastAsia="Times New Roman" w:cs="Times New Roman"/>
                <w:bCs/>
                <w:szCs w:val="24"/>
                <w:lang w:eastAsia="ru-RU"/>
              </w:rPr>
            </w:pPr>
            <w:r w:rsidRPr="00CC606C">
              <w:rPr>
                <w:rFonts w:eastAsia="Times New Roman" w:cs="Times New Roman"/>
                <w:bCs/>
                <w:szCs w:val="24"/>
                <w:lang w:eastAsia="ru-RU"/>
              </w:rPr>
              <w:t>ЛР7</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CC606C" w:rsidRPr="00CC606C" w:rsidRDefault="00CC606C" w:rsidP="00CC606C">
            <w:pPr>
              <w:widowControl w:val="0"/>
              <w:autoSpaceDE w:val="0"/>
              <w:autoSpaceDN w:val="0"/>
              <w:ind w:firstLine="33"/>
              <w:jc w:val="left"/>
              <w:rPr>
                <w:rFonts w:eastAsia="Times New Roman" w:cs="Times New Roman"/>
                <w:kern w:val="2"/>
                <w:sz w:val="22"/>
                <w:lang w:eastAsia="ko-KR"/>
              </w:rPr>
            </w:pPr>
            <w:r w:rsidRPr="00CC606C">
              <w:rPr>
                <w:rFonts w:eastAsia="Times New Roman" w:cs="Times New Roman"/>
                <w:kern w:val="2"/>
                <w:sz w:val="22"/>
                <w:lang w:eastAsia="ko-KR"/>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CC606C" w:rsidRPr="00CC606C" w:rsidRDefault="00CC606C" w:rsidP="00CC606C">
            <w:pPr>
              <w:widowControl w:val="0"/>
              <w:shd w:val="clear" w:color="auto" w:fill="FFFFFF"/>
              <w:autoSpaceDE w:val="0"/>
              <w:autoSpaceDN w:val="0"/>
              <w:adjustRightInd w:val="0"/>
              <w:jc w:val="left"/>
              <w:rPr>
                <w:rFonts w:eastAsia="Times New Roman" w:cs="Times New Roman"/>
                <w:lang w:eastAsia="ru-RU"/>
              </w:rPr>
            </w:pPr>
            <w:r w:rsidRPr="00CC606C">
              <w:rPr>
                <w:rFonts w:eastAsia="Times New Roman" w:cs="Times New Roman"/>
                <w:kern w:val="2"/>
                <w:sz w:val="22"/>
                <w:lang w:eastAsia="ko-KR"/>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r>
    </w:tbl>
    <w:p w:rsidR="00CC606C" w:rsidRPr="00CC606C" w:rsidRDefault="00CC606C" w:rsidP="00CC606C">
      <w:pPr>
        <w:ind w:firstLine="708"/>
        <w:jc w:val="left"/>
        <w:rPr>
          <w:rFonts w:eastAsia="Times New Roman" w:cs="Times New Roman"/>
          <w:szCs w:val="24"/>
          <w:lang w:eastAsia="ru-RU"/>
        </w:rPr>
      </w:pPr>
    </w:p>
    <w:p w:rsidR="00817C3C" w:rsidRPr="00817C3C" w:rsidRDefault="00817C3C" w:rsidP="00817C3C">
      <w:pPr>
        <w:autoSpaceDE w:val="0"/>
        <w:autoSpaceDN w:val="0"/>
        <w:adjustRightInd w:val="0"/>
        <w:ind w:firstLine="567"/>
        <w:rPr>
          <w:rFonts w:eastAsia="Times New Roman" w:cs="Times New Roman"/>
          <w:b/>
          <w:bCs/>
          <w:sz w:val="28"/>
          <w:szCs w:val="28"/>
        </w:rPr>
      </w:pPr>
      <w:r w:rsidRPr="00817C3C">
        <w:rPr>
          <w:rFonts w:eastAsia="Times New Roman" w:cs="Times New Roman"/>
          <w:b/>
          <w:bCs/>
          <w:sz w:val="28"/>
          <w:szCs w:val="28"/>
        </w:rPr>
        <w:t>1.4. Количество часов на освоение программы учебной дисциплины:</w:t>
      </w:r>
    </w:p>
    <w:p w:rsidR="00817C3C" w:rsidRPr="00817C3C" w:rsidRDefault="00817C3C" w:rsidP="00817C3C">
      <w:pPr>
        <w:autoSpaceDE w:val="0"/>
        <w:autoSpaceDN w:val="0"/>
        <w:adjustRightInd w:val="0"/>
        <w:ind w:firstLine="567"/>
        <w:rPr>
          <w:rFonts w:eastAsia="Times New Roman" w:cs="Times New Roman"/>
          <w:b/>
          <w:bCs/>
          <w:sz w:val="28"/>
          <w:szCs w:val="28"/>
        </w:rPr>
      </w:pP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максимальной учебной нагрузки студента 177 часов, в том числе:</w:t>
      </w:r>
    </w:p>
    <w:p w:rsidR="00817C3C" w:rsidRPr="00817C3C" w:rsidRDefault="00817C3C" w:rsidP="00817C3C">
      <w:pPr>
        <w:numPr>
          <w:ilvl w:val="0"/>
          <w:numId w:val="27"/>
        </w:numPr>
        <w:autoSpaceDE w:val="0"/>
        <w:autoSpaceDN w:val="0"/>
        <w:adjustRightInd w:val="0"/>
        <w:spacing w:after="200" w:line="276" w:lineRule="auto"/>
        <w:contextualSpacing/>
        <w:jc w:val="left"/>
        <w:rPr>
          <w:rFonts w:eastAsia="Times New Roman" w:cs="Times New Roman"/>
          <w:sz w:val="28"/>
          <w:szCs w:val="28"/>
        </w:rPr>
      </w:pPr>
      <w:r w:rsidRPr="00817C3C">
        <w:rPr>
          <w:rFonts w:eastAsia="Times New Roman" w:cs="Times New Roman"/>
          <w:sz w:val="28"/>
          <w:szCs w:val="28"/>
        </w:rPr>
        <w:t>обязательной аудиторной учебной нагрузки студента 118 часов;</w:t>
      </w:r>
    </w:p>
    <w:p w:rsidR="00817C3C" w:rsidRPr="00817C3C" w:rsidRDefault="00817C3C" w:rsidP="00817C3C">
      <w:pPr>
        <w:numPr>
          <w:ilvl w:val="0"/>
          <w:numId w:val="27"/>
        </w:numPr>
        <w:autoSpaceDE w:val="0"/>
        <w:autoSpaceDN w:val="0"/>
        <w:adjustRightInd w:val="0"/>
        <w:spacing w:after="200" w:line="276" w:lineRule="auto"/>
        <w:contextualSpacing/>
        <w:jc w:val="left"/>
        <w:rPr>
          <w:rFonts w:eastAsia="Times New Roman" w:cs="Times New Roman"/>
          <w:sz w:val="28"/>
          <w:szCs w:val="28"/>
        </w:rPr>
      </w:pPr>
      <w:r w:rsidRPr="00817C3C">
        <w:rPr>
          <w:rFonts w:eastAsia="Times New Roman" w:cs="Times New Roman"/>
          <w:sz w:val="28"/>
          <w:szCs w:val="28"/>
        </w:rPr>
        <w:t>самостоятельной работы студента 59 часов</w:t>
      </w:r>
    </w:p>
    <w:p w:rsidR="00817C3C" w:rsidRPr="00817C3C" w:rsidRDefault="00817C3C" w:rsidP="00817C3C">
      <w:pPr>
        <w:jc w:val="left"/>
        <w:rPr>
          <w:rFonts w:eastAsia="Times New Roman" w:cs="Times New Roman"/>
          <w:szCs w:val="24"/>
          <w:lang w:eastAsia="ru-RU"/>
        </w:rPr>
      </w:pPr>
      <w:r w:rsidRPr="00817C3C">
        <w:rPr>
          <w:rFonts w:eastAsia="Times New Roman" w:cs="Times New Roman"/>
          <w:b/>
          <w:szCs w:val="24"/>
          <w:lang w:eastAsia="ru-RU"/>
        </w:rPr>
        <w:t>Информационное обеспечение обучения</w:t>
      </w:r>
      <w:r w:rsidRPr="00817C3C">
        <w:rPr>
          <w:rFonts w:eastAsia="Times New Roman" w:cs="Times New Roman"/>
          <w:szCs w:val="24"/>
          <w:lang w:eastAsia="ru-RU"/>
        </w:rPr>
        <w:t xml:space="preserve"> (перечень рекомендуемых учебных изданий, Интернет-ресурсов, дополнительной литературы)</w:t>
      </w:r>
    </w:p>
    <w:p w:rsidR="00817C3C" w:rsidRPr="00817C3C" w:rsidRDefault="00817C3C" w:rsidP="00817C3C">
      <w:pPr>
        <w:jc w:val="left"/>
        <w:rPr>
          <w:rFonts w:eastAsia="Times New Roman" w:cs="Times New Roman"/>
          <w:szCs w:val="24"/>
          <w:lang w:eastAsia="ru-RU"/>
        </w:rPr>
      </w:pPr>
    </w:p>
    <w:p w:rsidR="00817C3C" w:rsidRPr="00817C3C" w:rsidRDefault="00817C3C" w:rsidP="00817C3C">
      <w:pPr>
        <w:jc w:val="left"/>
        <w:rPr>
          <w:rFonts w:eastAsia="Times New Roman" w:cs="Times New Roman"/>
          <w:b/>
          <w:szCs w:val="24"/>
          <w:lang w:eastAsia="ru-RU"/>
        </w:rPr>
      </w:pPr>
      <w:r w:rsidRPr="00817C3C">
        <w:rPr>
          <w:rFonts w:eastAsia="Times New Roman" w:cs="Times New Roman"/>
          <w:b/>
          <w:szCs w:val="24"/>
          <w:lang w:eastAsia="ru-RU"/>
        </w:rPr>
        <w:t xml:space="preserve">Основные источники </w:t>
      </w:r>
    </w:p>
    <w:p w:rsidR="00817C3C" w:rsidRPr="00817C3C" w:rsidRDefault="00817C3C" w:rsidP="00817C3C">
      <w:pPr>
        <w:jc w:val="left"/>
        <w:rPr>
          <w:rFonts w:eastAsia="Times New Roman" w:cs="Times New Roman"/>
          <w:szCs w:val="24"/>
          <w:lang w:eastAsia="ru-RU"/>
        </w:rPr>
      </w:pPr>
      <w:r w:rsidRPr="00817C3C">
        <w:rPr>
          <w:rFonts w:eastAsia="Times New Roman" w:cs="Times New Roman"/>
          <w:szCs w:val="24"/>
          <w:lang w:eastAsia="ru-RU"/>
        </w:rPr>
        <w:t>1.Сковородкина И.З., Педагогика: учебник для студ. Учреждений сред.проф.образования.-М.: Издательский центр «Академия», 2018.-640с.</w:t>
      </w:r>
    </w:p>
    <w:p w:rsidR="00817C3C" w:rsidRPr="00817C3C" w:rsidRDefault="00817C3C" w:rsidP="00817C3C">
      <w:pPr>
        <w:jc w:val="left"/>
        <w:rPr>
          <w:rFonts w:eastAsia="Times New Roman" w:cs="Times New Roman"/>
          <w:szCs w:val="24"/>
          <w:lang w:eastAsia="ru-RU"/>
        </w:rPr>
      </w:pPr>
      <w:r w:rsidRPr="00817C3C">
        <w:rPr>
          <w:rFonts w:eastAsia="Times New Roman" w:cs="Times New Roman"/>
          <w:szCs w:val="24"/>
          <w:lang w:eastAsia="ru-RU"/>
        </w:rPr>
        <w:lastRenderedPageBreak/>
        <w:t>2. Сластенин,В.А. Педагогика: учебник для студ. учреждений сред. проф. образования.–М.: Академия, 2013.-496с.</w:t>
      </w:r>
    </w:p>
    <w:p w:rsidR="00817C3C" w:rsidRPr="00817C3C" w:rsidRDefault="00817C3C" w:rsidP="00817C3C">
      <w:pPr>
        <w:jc w:val="left"/>
        <w:rPr>
          <w:rFonts w:eastAsia="Times New Roman" w:cs="Times New Roman"/>
          <w:szCs w:val="24"/>
          <w:lang w:eastAsia="ru-RU"/>
        </w:rPr>
      </w:pPr>
      <w:r w:rsidRPr="00817C3C">
        <w:rPr>
          <w:rFonts w:eastAsia="Times New Roman" w:cs="Times New Roman"/>
          <w:szCs w:val="24"/>
          <w:lang w:eastAsia="ru-RU"/>
        </w:rPr>
        <w:t xml:space="preserve"> 3. Гонеев, А.Д. Основы коррекционной педагогики: учеб.пособие для студ. пед.вузов /А.Д.Гонеев, Н.И.Лифинцева, Н.В.Ялпаева; ред. В.А.Сластенин Международ.акад.пед.образов. -3-е изд. –М.: Академия, 2010.-272с.</w:t>
      </w:r>
    </w:p>
    <w:p w:rsidR="00817C3C" w:rsidRPr="00817C3C" w:rsidRDefault="00817C3C" w:rsidP="00817C3C">
      <w:pPr>
        <w:jc w:val="left"/>
        <w:rPr>
          <w:rFonts w:eastAsia="Times New Roman" w:cs="Times New Roman"/>
          <w:szCs w:val="24"/>
          <w:lang w:eastAsia="ru-RU"/>
        </w:rPr>
      </w:pPr>
      <w:r w:rsidRPr="00817C3C">
        <w:rPr>
          <w:rFonts w:eastAsia="Times New Roman" w:cs="Times New Roman"/>
          <w:szCs w:val="24"/>
          <w:lang w:eastAsia="ru-RU"/>
        </w:rPr>
        <w:t>4. Педагогика. Учеб.пособие для студ.пед.вузов и пед.колледжей  / под ред. П.И.Пидкасистого. –М.: Педагогическое общество России, 2010.-608с.</w:t>
      </w:r>
    </w:p>
    <w:p w:rsidR="00817C3C" w:rsidRPr="00817C3C" w:rsidRDefault="00817C3C" w:rsidP="00817C3C">
      <w:pPr>
        <w:jc w:val="left"/>
        <w:rPr>
          <w:rFonts w:eastAsia="Times New Roman" w:cs="Times New Roman"/>
          <w:szCs w:val="24"/>
          <w:lang w:eastAsia="ru-RU"/>
        </w:rPr>
      </w:pPr>
      <w:r w:rsidRPr="00817C3C">
        <w:rPr>
          <w:rFonts w:eastAsia="Times New Roman" w:cs="Times New Roman"/>
          <w:szCs w:val="24"/>
          <w:lang w:eastAsia="ru-RU"/>
        </w:rPr>
        <w:t xml:space="preserve"> 5. Назарова, Н.М. Специальная педагогика: Учеб.пособие / Л.И. Аксенова, Б.А. Архипов, Л.И. Белякова и др.;  под ред. Н.М. Назаровой. – 8-е изд., испр. – М.: Издательский це</w:t>
      </w:r>
      <w:r>
        <w:rPr>
          <w:rFonts w:eastAsia="Times New Roman" w:cs="Times New Roman"/>
          <w:szCs w:val="24"/>
          <w:lang w:eastAsia="ru-RU"/>
        </w:rPr>
        <w:t>нтр  «Академия»,  2008. – 400с.</w:t>
      </w:r>
    </w:p>
    <w:p w:rsidR="00817C3C" w:rsidRPr="00817C3C" w:rsidRDefault="00817C3C" w:rsidP="00817C3C">
      <w:pPr>
        <w:jc w:val="left"/>
        <w:rPr>
          <w:rFonts w:eastAsia="Times New Roman" w:cs="Times New Roman"/>
          <w:b/>
          <w:szCs w:val="24"/>
          <w:lang w:eastAsia="ru-RU"/>
        </w:rPr>
      </w:pPr>
      <w:r w:rsidRPr="00817C3C">
        <w:rPr>
          <w:rFonts w:eastAsia="Times New Roman" w:cs="Times New Roman"/>
          <w:b/>
          <w:szCs w:val="24"/>
          <w:lang w:eastAsia="ru-RU"/>
        </w:rPr>
        <w:t>Дополнительные источники</w:t>
      </w:r>
    </w:p>
    <w:p w:rsidR="00817C3C" w:rsidRPr="00817C3C" w:rsidRDefault="00817C3C" w:rsidP="00817C3C">
      <w:pPr>
        <w:jc w:val="left"/>
        <w:rPr>
          <w:rFonts w:eastAsia="Times New Roman" w:cs="Times New Roman"/>
          <w:szCs w:val="24"/>
          <w:lang w:eastAsia="ru-RU"/>
        </w:rPr>
      </w:pPr>
      <w:r w:rsidRPr="00817C3C">
        <w:rPr>
          <w:rFonts w:eastAsia="Times New Roman" w:cs="Times New Roman"/>
          <w:szCs w:val="24"/>
          <w:lang w:eastAsia="ru-RU"/>
        </w:rPr>
        <w:t>1.Подласый, И.П. Педагогика: в 3-х книгах. Кн.1 Общие основы. Кн.2 Теория и технология обучения. Кн.3  Теория и технология воспитания. Учеб.пособие для студ. вузов.- М.: Владос, 2007.</w:t>
      </w:r>
    </w:p>
    <w:p w:rsidR="00817C3C" w:rsidRPr="00817C3C" w:rsidRDefault="00817C3C" w:rsidP="00817C3C">
      <w:pPr>
        <w:jc w:val="left"/>
        <w:rPr>
          <w:rFonts w:eastAsia="Times New Roman" w:cs="Times New Roman"/>
          <w:szCs w:val="24"/>
          <w:lang w:eastAsia="ru-RU"/>
        </w:rPr>
      </w:pPr>
      <w:r w:rsidRPr="00817C3C">
        <w:rPr>
          <w:rFonts w:eastAsia="Times New Roman" w:cs="Times New Roman"/>
          <w:szCs w:val="24"/>
          <w:lang w:eastAsia="ru-RU"/>
        </w:rPr>
        <w:t>2. Специальная педагогика: Учеб.пособие / Л.И. Аксенова, Б.А. Архипов, Л.И. Белякова и др.; Ред. Н.М. Назарова. – 3-е изд., испр. – М.: Аcademia, 2008. – 396с.</w:t>
      </w:r>
    </w:p>
    <w:p w:rsidR="00817C3C" w:rsidRPr="00817C3C" w:rsidRDefault="00817C3C" w:rsidP="00817C3C">
      <w:pPr>
        <w:jc w:val="center"/>
        <w:rPr>
          <w:rFonts w:eastAsia="Times New Roman" w:cs="Times New Roman"/>
          <w:szCs w:val="24"/>
          <w:lang w:eastAsia="ru-RU"/>
        </w:rPr>
      </w:pPr>
      <w:r w:rsidRPr="00817C3C">
        <w:rPr>
          <w:rFonts w:eastAsia="Times New Roman" w:cs="Times New Roman"/>
          <w:b/>
          <w:color w:val="000000"/>
          <w:spacing w:val="-2"/>
          <w:sz w:val="28"/>
          <w:szCs w:val="28"/>
          <w:lang w:eastAsia="ru-RU"/>
        </w:rPr>
        <w:t>ОП. 02. ПСИХОЛОГИЯ</w:t>
      </w:r>
    </w:p>
    <w:p w:rsidR="00817C3C" w:rsidRPr="00817C3C" w:rsidRDefault="00817C3C" w:rsidP="00817C3C">
      <w:pPr>
        <w:jc w:val="left"/>
        <w:rPr>
          <w:rFonts w:eastAsia="Times New Roman" w:cs="Times New Roman"/>
          <w:szCs w:val="24"/>
          <w:lang w:eastAsia="ru-RU"/>
        </w:rPr>
      </w:pPr>
    </w:p>
    <w:p w:rsidR="00817C3C" w:rsidRPr="00817C3C" w:rsidRDefault="00817C3C" w:rsidP="00817C3C">
      <w:pPr>
        <w:numPr>
          <w:ilvl w:val="1"/>
          <w:numId w:val="24"/>
        </w:numPr>
        <w:autoSpaceDE w:val="0"/>
        <w:autoSpaceDN w:val="0"/>
        <w:adjustRightInd w:val="0"/>
        <w:spacing w:after="200" w:line="276" w:lineRule="auto"/>
        <w:contextualSpacing/>
        <w:jc w:val="left"/>
        <w:rPr>
          <w:rFonts w:eastAsia="Times New Roman" w:cs="Times New Roman"/>
          <w:b/>
          <w:bCs/>
          <w:sz w:val="28"/>
          <w:szCs w:val="28"/>
        </w:rPr>
      </w:pPr>
      <w:r w:rsidRPr="00817C3C">
        <w:rPr>
          <w:rFonts w:eastAsia="Times New Roman" w:cs="Times New Roman"/>
          <w:b/>
          <w:bCs/>
          <w:sz w:val="28"/>
          <w:szCs w:val="28"/>
        </w:rPr>
        <w:t>Область применения программы</w:t>
      </w:r>
    </w:p>
    <w:p w:rsidR="00817C3C" w:rsidRPr="00817C3C" w:rsidRDefault="00817C3C" w:rsidP="00817C3C">
      <w:pPr>
        <w:autoSpaceDE w:val="0"/>
        <w:autoSpaceDN w:val="0"/>
        <w:adjustRightInd w:val="0"/>
        <w:ind w:left="1287"/>
        <w:contextualSpacing/>
        <w:rPr>
          <w:rFonts w:eastAsia="Times New Roman" w:cs="Times New Roman"/>
          <w:b/>
          <w:bCs/>
          <w:sz w:val="28"/>
          <w:szCs w:val="28"/>
        </w:rPr>
      </w:pP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 xml:space="preserve">Рабочая программа общепрофессиональной дисциплины (далее программа ОП) – является частью программы подготовки специалистов среднего звена ГАПОУ «МЕНЗЕЛИНСКИЙ ПЕДАГОГИЧЕСКИЙ КОЛЛЕДЖ  им.Мусы ДЖАЛИЛЯ» по специальности </w:t>
      </w:r>
      <w:r w:rsidRPr="00817C3C">
        <w:rPr>
          <w:rFonts w:eastAsia="Times New Roman" w:cs="Times New Roman"/>
          <w:b/>
          <w:sz w:val="28"/>
          <w:szCs w:val="28"/>
        </w:rPr>
        <w:t>44.02.02 Преподавание в начальных классах</w:t>
      </w:r>
      <w:r w:rsidRPr="00817C3C">
        <w:rPr>
          <w:rFonts w:eastAsia="Times New Roman" w:cs="Times New Roman"/>
          <w:sz w:val="28"/>
          <w:szCs w:val="28"/>
        </w:rPr>
        <w:t>, разработанной в соответствии с ФГОС СПО третьего поколения.</w:t>
      </w:r>
    </w:p>
    <w:p w:rsidR="00817C3C" w:rsidRPr="00817C3C" w:rsidRDefault="00817C3C" w:rsidP="00817C3C">
      <w:pPr>
        <w:autoSpaceDE w:val="0"/>
        <w:autoSpaceDN w:val="0"/>
        <w:adjustRightInd w:val="0"/>
        <w:rPr>
          <w:rFonts w:eastAsia="Times New Roman" w:cs="Times New Roman"/>
          <w:sz w:val="28"/>
          <w:szCs w:val="28"/>
        </w:rPr>
      </w:pPr>
    </w:p>
    <w:p w:rsidR="00817C3C" w:rsidRPr="00817C3C" w:rsidRDefault="00817C3C" w:rsidP="00817C3C">
      <w:pPr>
        <w:autoSpaceDE w:val="0"/>
        <w:autoSpaceDN w:val="0"/>
        <w:adjustRightInd w:val="0"/>
        <w:ind w:firstLine="567"/>
        <w:rPr>
          <w:rFonts w:eastAsia="Times New Roman" w:cs="Times New Roman"/>
          <w:b/>
          <w:i/>
          <w:iCs/>
          <w:sz w:val="28"/>
          <w:szCs w:val="28"/>
        </w:rPr>
      </w:pPr>
      <w:r w:rsidRPr="00817C3C">
        <w:rPr>
          <w:rFonts w:eastAsia="Times New Roman" w:cs="Times New Roman"/>
          <w:sz w:val="28"/>
          <w:szCs w:val="28"/>
        </w:rPr>
        <w:t xml:space="preserve">Рабочая программа общепрофессиональной  дисциплины может быть использована в дополнительном профессиональном  образовании и по программам повышения квалификации и профессиональной подготовке по специальности </w:t>
      </w:r>
      <w:r w:rsidRPr="00817C3C">
        <w:rPr>
          <w:rFonts w:eastAsia="Times New Roman" w:cs="Times New Roman"/>
          <w:b/>
          <w:sz w:val="28"/>
          <w:szCs w:val="28"/>
        </w:rPr>
        <w:t>44.02.02. Преподавание в начальных классах</w:t>
      </w:r>
    </w:p>
    <w:p w:rsidR="00817C3C" w:rsidRPr="00817C3C" w:rsidRDefault="00817C3C" w:rsidP="00817C3C">
      <w:pPr>
        <w:autoSpaceDE w:val="0"/>
        <w:autoSpaceDN w:val="0"/>
        <w:adjustRightInd w:val="0"/>
        <w:rPr>
          <w:rFonts w:eastAsia="Times New Roman" w:cs="Times New Roman"/>
          <w:i/>
          <w:iCs/>
          <w:sz w:val="28"/>
          <w:szCs w:val="28"/>
        </w:rPr>
      </w:pP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Рабочая программа составляется для очной формы обучения.</w:t>
      </w:r>
    </w:p>
    <w:p w:rsidR="00817C3C" w:rsidRPr="00817C3C" w:rsidRDefault="00817C3C" w:rsidP="00817C3C">
      <w:pPr>
        <w:autoSpaceDE w:val="0"/>
        <w:autoSpaceDN w:val="0"/>
        <w:adjustRightInd w:val="0"/>
        <w:ind w:firstLine="567"/>
        <w:rPr>
          <w:rFonts w:eastAsia="Times New Roman" w:cs="Times New Roman"/>
          <w:i/>
          <w:iCs/>
          <w:sz w:val="28"/>
          <w:szCs w:val="28"/>
        </w:rPr>
      </w:pPr>
    </w:p>
    <w:p w:rsidR="00817C3C" w:rsidRPr="00817C3C" w:rsidRDefault="00817C3C" w:rsidP="00817C3C">
      <w:pPr>
        <w:tabs>
          <w:tab w:val="left" w:pos="1134"/>
          <w:tab w:val="left" w:pos="1276"/>
        </w:tabs>
        <w:autoSpaceDE w:val="0"/>
        <w:autoSpaceDN w:val="0"/>
        <w:adjustRightInd w:val="0"/>
        <w:ind w:firstLine="567"/>
        <w:rPr>
          <w:rFonts w:eastAsia="Times New Roman" w:cs="Times New Roman"/>
          <w:b/>
          <w:bCs/>
          <w:sz w:val="28"/>
          <w:szCs w:val="28"/>
        </w:rPr>
      </w:pPr>
      <w:r w:rsidRPr="00817C3C">
        <w:rPr>
          <w:rFonts w:eastAsia="Times New Roman" w:cs="Times New Roman"/>
          <w:b/>
          <w:bCs/>
          <w:sz w:val="28"/>
          <w:szCs w:val="28"/>
        </w:rPr>
        <w:t>1.2. Место дисциплины в структуре программы подготовки специалистов среднего звена: профессиональный цикл, общепрофессиональная дисциплина.</w:t>
      </w:r>
    </w:p>
    <w:p w:rsidR="00817C3C" w:rsidRPr="00817C3C" w:rsidRDefault="00817C3C" w:rsidP="00817C3C">
      <w:pPr>
        <w:tabs>
          <w:tab w:val="left" w:pos="1134"/>
          <w:tab w:val="left" w:pos="1276"/>
        </w:tabs>
        <w:autoSpaceDE w:val="0"/>
        <w:autoSpaceDN w:val="0"/>
        <w:adjustRightInd w:val="0"/>
        <w:ind w:firstLine="567"/>
        <w:rPr>
          <w:rFonts w:eastAsia="Times New Roman" w:cs="Times New Roman"/>
          <w:b/>
          <w:iCs/>
          <w:sz w:val="28"/>
          <w:szCs w:val="28"/>
        </w:rPr>
      </w:pPr>
    </w:p>
    <w:p w:rsidR="00817C3C" w:rsidRPr="00817C3C" w:rsidRDefault="00817C3C" w:rsidP="00817C3C">
      <w:pPr>
        <w:tabs>
          <w:tab w:val="left" w:pos="1134"/>
          <w:tab w:val="left" w:pos="1276"/>
        </w:tabs>
        <w:autoSpaceDE w:val="0"/>
        <w:autoSpaceDN w:val="0"/>
        <w:adjustRightInd w:val="0"/>
        <w:ind w:firstLine="567"/>
        <w:rPr>
          <w:rFonts w:eastAsia="Times New Roman" w:cs="Times New Roman"/>
          <w:i/>
          <w:iCs/>
          <w:sz w:val="28"/>
          <w:szCs w:val="28"/>
        </w:rPr>
      </w:pPr>
      <w:r w:rsidRPr="00817C3C">
        <w:rPr>
          <w:rFonts w:eastAsia="Times New Roman" w:cs="Times New Roman"/>
          <w:b/>
          <w:iCs/>
          <w:sz w:val="28"/>
          <w:szCs w:val="28"/>
        </w:rPr>
        <w:t>3.</w:t>
      </w:r>
      <w:r w:rsidRPr="00817C3C">
        <w:rPr>
          <w:rFonts w:eastAsia="Times New Roman" w:cs="Times New Roman"/>
          <w:b/>
          <w:bCs/>
          <w:sz w:val="28"/>
          <w:szCs w:val="28"/>
        </w:rPr>
        <w:t>Цели и задачи дисциплины – требования к результатам освоения дисциплины:</w:t>
      </w:r>
    </w:p>
    <w:p w:rsidR="00817C3C" w:rsidRPr="00817C3C" w:rsidRDefault="00817C3C" w:rsidP="00817C3C">
      <w:pPr>
        <w:autoSpaceDE w:val="0"/>
        <w:autoSpaceDN w:val="0"/>
        <w:adjustRightInd w:val="0"/>
        <w:ind w:left="1287"/>
        <w:contextualSpacing/>
        <w:rPr>
          <w:rFonts w:eastAsia="Times New Roman" w:cs="Times New Roman"/>
          <w:b/>
          <w:bCs/>
          <w:sz w:val="28"/>
          <w:szCs w:val="28"/>
        </w:rPr>
      </w:pPr>
    </w:p>
    <w:p w:rsidR="00817C3C" w:rsidRPr="00817C3C" w:rsidRDefault="00817C3C" w:rsidP="00817C3C">
      <w:pPr>
        <w:autoSpaceDE w:val="0"/>
        <w:autoSpaceDN w:val="0"/>
        <w:adjustRightInd w:val="0"/>
        <w:ind w:firstLine="567"/>
        <w:rPr>
          <w:rFonts w:eastAsia="Times New Roman" w:cs="Times New Roman"/>
          <w:sz w:val="28"/>
          <w:szCs w:val="28"/>
          <w:u w:val="single"/>
        </w:rPr>
      </w:pPr>
      <w:r w:rsidRPr="00817C3C">
        <w:rPr>
          <w:rFonts w:eastAsia="Times New Roman" w:cs="Times New Roman"/>
          <w:sz w:val="28"/>
          <w:szCs w:val="28"/>
          <w:u w:val="single"/>
        </w:rPr>
        <w:t>Базовая часть</w:t>
      </w:r>
    </w:p>
    <w:p w:rsidR="00817C3C" w:rsidRPr="00817C3C" w:rsidRDefault="00817C3C" w:rsidP="00817C3C">
      <w:pPr>
        <w:autoSpaceDE w:val="0"/>
        <w:autoSpaceDN w:val="0"/>
        <w:adjustRightInd w:val="0"/>
        <w:ind w:firstLine="567"/>
        <w:rPr>
          <w:rFonts w:eastAsia="Times New Roman" w:cs="Times New Roman"/>
          <w:sz w:val="28"/>
          <w:szCs w:val="28"/>
          <w:u w:val="single"/>
        </w:rPr>
      </w:pP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 xml:space="preserve">В результате освоения дисциплины студент должен </w:t>
      </w:r>
      <w:r w:rsidRPr="00817C3C">
        <w:rPr>
          <w:rFonts w:eastAsia="Times New Roman" w:cs="Times New Roman"/>
          <w:b/>
          <w:sz w:val="28"/>
          <w:szCs w:val="28"/>
        </w:rPr>
        <w:t>уметь:</w:t>
      </w:r>
    </w:p>
    <w:p w:rsidR="00817C3C" w:rsidRPr="00817C3C" w:rsidRDefault="00817C3C" w:rsidP="00817C3C">
      <w:pPr>
        <w:autoSpaceDE w:val="0"/>
        <w:autoSpaceDN w:val="0"/>
        <w:adjustRightInd w:val="0"/>
        <w:ind w:firstLine="567"/>
        <w:rPr>
          <w:rFonts w:eastAsia="Times New Roman" w:cs="Times New Roman"/>
          <w:sz w:val="28"/>
          <w:szCs w:val="28"/>
        </w:rPr>
      </w:pPr>
    </w:p>
    <w:p w:rsidR="00817C3C" w:rsidRPr="00817C3C" w:rsidRDefault="00817C3C" w:rsidP="00817C3C">
      <w:pPr>
        <w:numPr>
          <w:ilvl w:val="0"/>
          <w:numId w:val="40"/>
        </w:numPr>
        <w:autoSpaceDE w:val="0"/>
        <w:autoSpaceDN w:val="0"/>
        <w:adjustRightInd w:val="0"/>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применять знания по психологии при решении педагогических задач;</w:t>
      </w:r>
    </w:p>
    <w:p w:rsidR="00817C3C" w:rsidRPr="00817C3C" w:rsidRDefault="00817C3C" w:rsidP="00817C3C">
      <w:pPr>
        <w:numPr>
          <w:ilvl w:val="0"/>
          <w:numId w:val="40"/>
        </w:numPr>
        <w:autoSpaceDE w:val="0"/>
        <w:autoSpaceDN w:val="0"/>
        <w:adjustRightInd w:val="0"/>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выявлять индивидуальные и типологические особенности обучающихся;</w:t>
      </w:r>
    </w:p>
    <w:p w:rsidR="00817C3C" w:rsidRPr="00817C3C" w:rsidRDefault="00817C3C" w:rsidP="00817C3C">
      <w:pPr>
        <w:ind w:hanging="283"/>
        <w:jc w:val="left"/>
        <w:rPr>
          <w:rFonts w:eastAsia="Times New Roman" w:cs="Times New Roman"/>
          <w:sz w:val="28"/>
          <w:szCs w:val="28"/>
        </w:rPr>
      </w:pPr>
    </w:p>
    <w:p w:rsidR="00817C3C" w:rsidRPr="00817C3C" w:rsidRDefault="00817C3C" w:rsidP="00817C3C">
      <w:pPr>
        <w:autoSpaceDE w:val="0"/>
        <w:autoSpaceDN w:val="0"/>
        <w:adjustRightInd w:val="0"/>
        <w:jc w:val="left"/>
        <w:rPr>
          <w:rFonts w:eastAsia="Times New Roman" w:cs="Times New Roman"/>
          <w:sz w:val="28"/>
          <w:szCs w:val="28"/>
        </w:rPr>
      </w:pPr>
      <w:r w:rsidRPr="00817C3C">
        <w:rPr>
          <w:rFonts w:eastAsia="Times New Roman" w:cs="Times New Roman"/>
          <w:sz w:val="28"/>
          <w:szCs w:val="28"/>
        </w:rPr>
        <w:lastRenderedPageBreak/>
        <w:t>В результате освоения дисциплины студент должен</w:t>
      </w:r>
    </w:p>
    <w:p w:rsidR="00817C3C" w:rsidRPr="00817C3C" w:rsidRDefault="00817C3C" w:rsidP="00817C3C">
      <w:pPr>
        <w:ind w:hanging="425"/>
        <w:jc w:val="left"/>
        <w:rPr>
          <w:rFonts w:eastAsia="Times New Roman" w:cs="Times New Roman"/>
          <w:b/>
          <w:bCs/>
          <w:sz w:val="28"/>
          <w:szCs w:val="28"/>
          <w:shd w:val="clear" w:color="auto" w:fill="FFFFFF"/>
        </w:rPr>
      </w:pPr>
      <w:r w:rsidRPr="00817C3C">
        <w:rPr>
          <w:rFonts w:eastAsia="Times New Roman" w:cs="Times New Roman"/>
          <w:b/>
          <w:bCs/>
          <w:sz w:val="28"/>
          <w:szCs w:val="28"/>
          <w:shd w:val="clear" w:color="auto" w:fill="FFFFFF"/>
        </w:rPr>
        <w:t>знать:</w:t>
      </w:r>
    </w:p>
    <w:p w:rsidR="00817C3C" w:rsidRPr="00817C3C" w:rsidRDefault="00817C3C" w:rsidP="00817C3C">
      <w:pPr>
        <w:ind w:hanging="283"/>
        <w:jc w:val="left"/>
        <w:rPr>
          <w:rFonts w:eastAsia="Times New Roman" w:cs="Times New Roman"/>
          <w:sz w:val="28"/>
          <w:szCs w:val="28"/>
        </w:rPr>
      </w:pP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особенности психологии как науки, её связь с педагогической наукой и практикой;</w:t>
      </w: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основы психологии личности;</w:t>
      </w: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закономерности психического развития человека как субъекта образовательного процесса, личности и индивидуальности;</w:t>
      </w: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возрастную периодизацию;</w:t>
      </w: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возрастные, половые, типологические и индивидуальные особенности обучающихся, их учет в обучении и воспитании;</w:t>
      </w: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особенности общения и группового поведения в школьном и дошкольном возрасте;</w:t>
      </w: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групповую динамику;</w:t>
      </w: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понятия, причины, психологические основы предупреждения и коррекции школьной и социальной дезадаптации, девиантного поведения;</w:t>
      </w: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основы психологии творчества.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В результате освоения дисциплины студент должен знать:</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 xml:space="preserve">«Вариативная часть» -22 часа направлена на усиление следующих тем: </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 1-2 Изучение методов психологии и применение знаний  по психологии при решении педагогических задач.(2ч.)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2"/>
          <w:lang w:eastAsia="ru-RU"/>
        </w:rPr>
      </w:pPr>
      <w:r w:rsidRPr="00817C3C">
        <w:rPr>
          <w:rFonts w:eastAsia="Times New Roman" w:cs="Times New Roman"/>
          <w:i/>
          <w:sz w:val="28"/>
          <w:szCs w:val="28"/>
          <w:lang w:eastAsia="ru-RU"/>
        </w:rPr>
        <w:t>Самосознание личности. Развитие самооценки и уровня притязаний личности. Психологическая защита личности.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2"/>
          <w:lang w:eastAsia="ru-RU"/>
        </w:rPr>
      </w:pPr>
      <w:r w:rsidRPr="00817C3C">
        <w:rPr>
          <w:rFonts w:eastAsia="Times New Roman" w:cs="Times New Roman"/>
          <w:i/>
          <w:sz w:val="28"/>
          <w:szCs w:val="28"/>
          <w:lang w:eastAsia="ru-RU"/>
        </w:rPr>
        <w:t>№ 17 Применение знаний по психологии при решении психологических задач.(1ч.)Психическое развитие личности в онтогенезе: новорожденность, младенчество. Раннее детство. Младший школьник. Средний школьный возраст. Старший школьный возраст.(1ч.)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2"/>
          <w:lang w:eastAsia="ru-RU"/>
        </w:rPr>
      </w:pPr>
      <w:r w:rsidRPr="00817C3C">
        <w:rPr>
          <w:rFonts w:eastAsia="Times New Roman" w:cs="Times New Roman"/>
          <w:i/>
          <w:sz w:val="28"/>
          <w:szCs w:val="28"/>
          <w:lang w:eastAsia="ru-RU"/>
        </w:rPr>
        <w:t>№ 20 Определение динамики развития познавательных процессов в ходе овладения учебной деятельностью и выявление индивидуальных и типологических особенностей обучающихся.(1ч.)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2"/>
          <w:lang w:eastAsia="ru-RU"/>
        </w:rPr>
      </w:pPr>
      <w:r w:rsidRPr="00817C3C">
        <w:rPr>
          <w:rFonts w:eastAsia="Times New Roman" w:cs="Times New Roman"/>
          <w:i/>
          <w:sz w:val="28"/>
          <w:szCs w:val="28"/>
          <w:lang w:eastAsia="ru-RU"/>
        </w:rPr>
        <w:t>Становление характера ребенка в обучении и воспитании. Реализация гендерного подхода на уроках. Игровая и учебная деятельность младших школьников.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2"/>
          <w:lang w:eastAsia="ru-RU"/>
        </w:rPr>
      </w:pPr>
      <w:r w:rsidRPr="00817C3C">
        <w:rPr>
          <w:rFonts w:eastAsia="Times New Roman" w:cs="Times New Roman"/>
          <w:i/>
          <w:sz w:val="28"/>
          <w:szCs w:val="28"/>
          <w:lang w:eastAsia="ru-RU"/>
        </w:rPr>
        <w:t>№ 23-24 Исследование гендерных характеристик учащихся для выявления индивидуальных и типологических особенностей обучающихся. (2ч.)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Руководство детскими группами и коллективами. Обучение детей общению и взаимодействию с людьми.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lastRenderedPageBreak/>
        <w:t xml:space="preserve"> Общая характеристика процесса обучения. Основные понятия психологии обучения.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Личностно - деятельностный подход как основа организации образовательного процесса. Психологические основы индивидуализации и дифференциации обучения.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Основные направления современного обучения. Развивающие технологии обучения.</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2"/>
          <w:lang w:eastAsia="ru-RU"/>
        </w:rPr>
      </w:pPr>
      <w:r w:rsidRPr="00817C3C">
        <w:rPr>
          <w:rFonts w:eastAsia="Times New Roman" w:cs="Times New Roman"/>
          <w:i/>
          <w:sz w:val="28"/>
          <w:szCs w:val="28"/>
          <w:lang w:eastAsia="ru-RU"/>
        </w:rPr>
        <w:t>Психологические основы компьютеризации обучения.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Учение как одна из форм деятельности человека. Многосторонность определения учения. Учебная деятельность как особая форма учения. Структура учебной деятельности.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2"/>
          <w:lang w:eastAsia="ru-RU"/>
        </w:rPr>
      </w:pPr>
      <w:r w:rsidRPr="00817C3C">
        <w:rPr>
          <w:rFonts w:eastAsia="Times New Roman" w:cs="Times New Roman"/>
          <w:i/>
          <w:sz w:val="28"/>
          <w:szCs w:val="28"/>
          <w:lang w:eastAsia="ru-RU"/>
        </w:rPr>
        <w:t>Усвоение, его этапы и стадии. Обучаемость. Показатели обучаемости, их диагностика. Психологический анализ урока.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Воспитание как фактор формирования личности. Личностный подход в обучении. Гуманизация воспитания.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Механизмы формирования личности. Социализация. Социальные установки, нормы и ценности. Воспитательные технологии. Самовоспитание.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Общая характеристика педагогической деятельности: формы, характеристики, содержание. Структура педагогической деятельности.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Педагог как субъект педагогической деятельности. Личностные качества в структуре субъекта педагогической деятельности.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Стили педагогической деятельности. Индивидуальный стиль педагогической деятельности. Диагностика способностей к педагогической деятельности. (1ч.)Психологический анализ занятия (в ДОУ, школе): стили педагогической деятельности. (2ч.)</w:t>
      </w:r>
    </w:p>
    <w:p w:rsidR="00817C3C" w:rsidRPr="00817C3C" w:rsidRDefault="00817C3C" w:rsidP="00817C3C">
      <w:pPr>
        <w:autoSpaceDE w:val="0"/>
        <w:autoSpaceDN w:val="0"/>
        <w:adjustRightInd w:val="0"/>
        <w:rPr>
          <w:rFonts w:eastAsia="Times New Roman" w:cs="Times New Roman"/>
          <w:i/>
          <w:sz w:val="28"/>
          <w:szCs w:val="28"/>
          <w:lang w:eastAsia="ru-RU"/>
        </w:rPr>
      </w:pPr>
    </w:p>
    <w:p w:rsidR="00817C3C" w:rsidRPr="00817C3C" w:rsidRDefault="00817C3C" w:rsidP="00817C3C">
      <w:pPr>
        <w:autoSpaceDE w:val="0"/>
        <w:autoSpaceDN w:val="0"/>
        <w:adjustRightInd w:val="0"/>
        <w:rPr>
          <w:rFonts w:eastAsia="Times New Roman" w:cs="Times New Roman"/>
          <w:sz w:val="28"/>
          <w:szCs w:val="28"/>
        </w:rPr>
      </w:pPr>
      <w:r w:rsidRPr="00817C3C">
        <w:rPr>
          <w:rFonts w:eastAsia="Times New Roman" w:cs="Times New Roman"/>
          <w:sz w:val="28"/>
          <w:szCs w:val="28"/>
        </w:rPr>
        <w:t>Содержание дисциплины должно быть ориентировано на подготовку студентов к освоению профессиональных модулей ППССЗ по специальности 44.02.02. Преподавание в начальных классах и овладению профессиональными компетенциями (ПК) (Приложение 1):</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 xml:space="preserve">ПК 1.1. Определять цели и задачи, планировать уроки. </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 xml:space="preserve">ПК 1.2. Проводить уроки. </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1.3. Осуществлять педагогический контроль, оценивать процесс и результаты обучения.</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1.4. Анализировать уроки.</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2.1. Определять цели и задачи внеурочной деятельности и общения, планировать внеурочные занятия.</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2.2. Проводить внеурочные занятия.</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ПК2.3. Осуществлять педагогический контроль, оценивать процесс и результаты деятельности обучающихся.</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2.4. Анализировать процесс и результаты внеурочной деятельности и отдельных занятий.</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3.1. Проводить педагогическое наблюдение и диагностику, интерпретировать полученные результаты.</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3.2. Определять цели и задачи, планировать внеклассную работу.</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lastRenderedPageBreak/>
        <w:t>ПК 3.3. Проводить внеклассные мероприятия.</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3.4. Анализировать процесс и результаты проведения внеклассных мероприятий.</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3.5. Определять цели и задачи, планировать работу с родителями.</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3.6. Обеспечивать взаимодействие с родителями учащихся при решении задач обучения и воспитания.</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 xml:space="preserve">ПК 3.7. Анализировать результаты работы с родителями. </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3.8. Координировать деятельность работников образовательной организации, работающих с классом.</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4.2. Создавать в кабинете предметно-развивающую среду.</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4.4. Оформлять педагогические разработки в виде отчетов, рефератов, выступлений.</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4.5. Участвовать в исследовательской и проектной деятельности в области начального общего образования.</w:t>
      </w:r>
    </w:p>
    <w:p w:rsidR="00817C3C" w:rsidRPr="00817C3C" w:rsidRDefault="00817C3C" w:rsidP="00817C3C">
      <w:pPr>
        <w:autoSpaceDE w:val="0"/>
        <w:autoSpaceDN w:val="0"/>
        <w:adjustRightInd w:val="0"/>
        <w:rPr>
          <w:rFonts w:eastAsia="Times New Roman" w:cs="Times New Roman"/>
          <w:i/>
          <w:iCs/>
          <w:sz w:val="28"/>
          <w:szCs w:val="28"/>
        </w:rPr>
      </w:pPr>
    </w:p>
    <w:p w:rsidR="00817C3C" w:rsidRPr="00817C3C" w:rsidRDefault="00817C3C" w:rsidP="00817C3C">
      <w:pPr>
        <w:autoSpaceDE w:val="0"/>
        <w:autoSpaceDN w:val="0"/>
        <w:adjustRightInd w:val="0"/>
        <w:rPr>
          <w:rFonts w:eastAsia="Times New Roman" w:cs="Times New Roman"/>
          <w:i/>
          <w:iCs/>
          <w:sz w:val="28"/>
          <w:szCs w:val="28"/>
        </w:rPr>
      </w:pP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В процессе освоения дисциплины у студентов должны формировать общие компетенции (ОК) (Приложение 2):</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1.Понимать сущность и социальную значимость своей будущей профессии, проявлять к ней устойчивый интерес.</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 xml:space="preserve">ОК 2. Организовывать собственную деятельность, определять методы решения профессиональных задач, оценивать их эффективность и качество. </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3. Оценивать риски и принимать решения в нестандартных ситуациях.</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5.Использовать информационно-коммуникационные технологии для совершенствования  профессиональной деятельности.</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6. Работать в коллективе и команде, взаимодействовать с  руководством, коллегами и социальными партнерами.</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9. Осуществлять профессиональную деятельность в условиях обновления её целей, содержания, смены технологии.</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10. Осуществлять профилактику травматизма, обеспечивать охрану жизни и здоровья детей.</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rPr>
      </w:pPr>
      <w:r w:rsidRPr="00817C3C">
        <w:rPr>
          <w:rFonts w:eastAsia="Times New Roman" w:cs="Times New Roman"/>
          <w:sz w:val="28"/>
          <w:szCs w:val="28"/>
        </w:rPr>
        <w:lastRenderedPageBreak/>
        <w:t>ОК 11. Строить профессиональную деятельность с соблюдением правовых норм ее регулирующих.</w:t>
      </w:r>
    </w:p>
    <w:p w:rsidR="00817C3C" w:rsidRPr="00817C3C" w:rsidRDefault="00817C3C" w:rsidP="00817C3C">
      <w:pPr>
        <w:widowControl w:val="0"/>
        <w:shd w:val="clear" w:color="auto" w:fill="FFFFFF"/>
        <w:autoSpaceDE w:val="0"/>
        <w:autoSpaceDN w:val="0"/>
        <w:adjustRightInd w:val="0"/>
        <w:spacing w:before="187"/>
        <w:jc w:val="left"/>
        <w:rPr>
          <w:rFonts w:eastAsia="Times New Roman" w:cs="Times New Roman"/>
          <w:sz w:val="20"/>
          <w:szCs w:val="20"/>
          <w:lang w:eastAsia="ru-RU"/>
        </w:rPr>
      </w:pPr>
      <w:r w:rsidRPr="00817C3C">
        <w:rPr>
          <w:rFonts w:eastAsia="Times New Roman" w:cs="Times New Roman"/>
          <w:color w:val="000000"/>
          <w:spacing w:val="-8"/>
          <w:sz w:val="28"/>
          <w:szCs w:val="28"/>
          <w:lang w:eastAsia="ru-RU"/>
        </w:rPr>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4A0" w:firstRow="1" w:lastRow="0" w:firstColumn="1" w:lastColumn="0" w:noHBand="0" w:noVBand="1"/>
      </w:tblPr>
      <w:tblGrid>
        <w:gridCol w:w="1752"/>
        <w:gridCol w:w="8698"/>
      </w:tblGrid>
      <w:tr w:rsidR="00817C3C" w:rsidRPr="00817C3C"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817C3C" w:rsidRPr="00817C3C" w:rsidRDefault="00817C3C" w:rsidP="00817C3C">
            <w:pPr>
              <w:widowControl w:val="0"/>
              <w:shd w:val="clear" w:color="auto" w:fill="FFFFFF"/>
              <w:autoSpaceDE w:val="0"/>
              <w:autoSpaceDN w:val="0"/>
              <w:adjustRightInd w:val="0"/>
              <w:jc w:val="center"/>
              <w:rPr>
                <w:rFonts w:eastAsia="Times New Roman" w:cs="Times New Roman"/>
                <w:szCs w:val="24"/>
                <w:lang w:eastAsia="ru-RU"/>
              </w:rPr>
            </w:pPr>
            <w:r w:rsidRPr="00817C3C">
              <w:rPr>
                <w:rFonts w:eastAsia="Times New Roman" w:cs="Times New Roman"/>
                <w:b/>
                <w:bCs/>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817C3C" w:rsidRPr="00817C3C" w:rsidRDefault="00817C3C" w:rsidP="00817C3C">
            <w:pPr>
              <w:widowControl w:val="0"/>
              <w:shd w:val="clear" w:color="auto" w:fill="FFFFFF"/>
              <w:autoSpaceDE w:val="0"/>
              <w:autoSpaceDN w:val="0"/>
              <w:adjustRightInd w:val="0"/>
              <w:jc w:val="center"/>
              <w:rPr>
                <w:rFonts w:eastAsia="Times New Roman" w:cs="Times New Roman"/>
                <w:szCs w:val="24"/>
                <w:lang w:eastAsia="ru-RU"/>
              </w:rPr>
            </w:pPr>
            <w:r w:rsidRPr="00817C3C">
              <w:rPr>
                <w:rFonts w:eastAsia="Times New Roman" w:cs="Times New Roman"/>
                <w:b/>
                <w:bCs/>
                <w:szCs w:val="24"/>
                <w:lang w:eastAsia="ru-RU"/>
              </w:rPr>
              <w:t>Наименование личностных результатов</w:t>
            </w:r>
          </w:p>
        </w:tc>
      </w:tr>
      <w:tr w:rsidR="00817C3C" w:rsidRPr="00817C3C" w:rsidTr="008C35F0">
        <w:trPr>
          <w:trHeight w:hRule="exact" w:val="278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17C3C" w:rsidRPr="00817C3C" w:rsidRDefault="00817C3C" w:rsidP="00817C3C">
            <w:pPr>
              <w:widowControl w:val="0"/>
              <w:shd w:val="clear" w:color="auto" w:fill="FFFFFF"/>
              <w:autoSpaceDE w:val="0"/>
              <w:autoSpaceDN w:val="0"/>
              <w:adjustRightInd w:val="0"/>
              <w:jc w:val="left"/>
              <w:rPr>
                <w:rFonts w:eastAsia="Times New Roman" w:cs="Times New Roman"/>
                <w:bCs/>
                <w:szCs w:val="24"/>
                <w:lang w:eastAsia="ru-RU"/>
              </w:rPr>
            </w:pPr>
            <w:r w:rsidRPr="00817C3C">
              <w:rPr>
                <w:rFonts w:eastAsia="Times New Roman" w:cs="Times New Roman"/>
                <w:bCs/>
                <w:szCs w:val="24"/>
                <w:lang w:eastAsia="ru-RU"/>
              </w:rPr>
              <w:t>ЛР3</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17C3C" w:rsidRPr="00817C3C" w:rsidRDefault="00817C3C" w:rsidP="00817C3C">
            <w:pPr>
              <w:widowControl w:val="0"/>
              <w:shd w:val="clear" w:color="auto" w:fill="FFFFFF"/>
              <w:autoSpaceDE w:val="0"/>
              <w:autoSpaceDN w:val="0"/>
              <w:adjustRightInd w:val="0"/>
              <w:jc w:val="left"/>
              <w:rPr>
                <w:rFonts w:eastAsia="Times New Roman" w:cs="Times New Roman"/>
                <w:bCs/>
                <w:szCs w:val="24"/>
                <w:lang w:eastAsia="ru-RU"/>
              </w:rPr>
            </w:pPr>
            <w:r w:rsidRPr="00817C3C">
              <w:rPr>
                <w:rFonts w:eastAsia="Times New Roman" w:cs="Times New Roman"/>
                <w:szCs w:val="24"/>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817C3C" w:rsidRPr="00817C3C" w:rsidTr="00817C3C">
        <w:trPr>
          <w:trHeight w:hRule="exact" w:val="1040"/>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817C3C" w:rsidRPr="00817C3C" w:rsidRDefault="00817C3C" w:rsidP="00817C3C">
            <w:pPr>
              <w:widowControl w:val="0"/>
              <w:shd w:val="clear" w:color="auto" w:fill="FFFFFF"/>
              <w:autoSpaceDE w:val="0"/>
              <w:autoSpaceDN w:val="0"/>
              <w:adjustRightInd w:val="0"/>
              <w:jc w:val="left"/>
              <w:rPr>
                <w:rFonts w:eastAsia="Times New Roman" w:cs="Times New Roman"/>
                <w:bCs/>
                <w:szCs w:val="24"/>
                <w:lang w:eastAsia="ru-RU"/>
              </w:rPr>
            </w:pPr>
            <w:r w:rsidRPr="00817C3C">
              <w:rPr>
                <w:rFonts w:eastAsia="Times New Roman" w:cs="Times New Roman"/>
                <w:bCs/>
                <w:szCs w:val="24"/>
                <w:lang w:eastAsia="ru-RU"/>
              </w:rPr>
              <w:t>ЛР 6</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817C3C" w:rsidRPr="00817C3C" w:rsidRDefault="00817C3C" w:rsidP="00817C3C">
            <w:pPr>
              <w:widowControl w:val="0"/>
              <w:shd w:val="clear" w:color="auto" w:fill="FFFFFF"/>
              <w:autoSpaceDE w:val="0"/>
              <w:autoSpaceDN w:val="0"/>
              <w:adjustRightInd w:val="0"/>
              <w:jc w:val="left"/>
              <w:rPr>
                <w:rFonts w:eastAsia="Times New Roman" w:cs="Times New Roman"/>
                <w:bCs/>
                <w:szCs w:val="24"/>
                <w:lang w:eastAsia="ru-RU"/>
              </w:rPr>
            </w:pPr>
            <w:r w:rsidRPr="00817C3C">
              <w:rPr>
                <w:rFonts w:eastAsia="Times New Roman" w:cs="Times New Roman"/>
                <w:bCs/>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817C3C" w:rsidRPr="00817C3C" w:rsidTr="00817C3C">
        <w:trPr>
          <w:trHeight w:hRule="exact" w:val="1566"/>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817C3C" w:rsidRPr="00817C3C" w:rsidRDefault="00817C3C" w:rsidP="00817C3C">
            <w:pPr>
              <w:widowControl w:val="0"/>
              <w:shd w:val="clear" w:color="auto" w:fill="FFFFFF"/>
              <w:autoSpaceDE w:val="0"/>
              <w:autoSpaceDN w:val="0"/>
              <w:adjustRightInd w:val="0"/>
              <w:jc w:val="left"/>
              <w:rPr>
                <w:rFonts w:eastAsia="Times New Roman" w:cs="Times New Roman"/>
                <w:bCs/>
                <w:szCs w:val="24"/>
                <w:lang w:eastAsia="ru-RU"/>
              </w:rPr>
            </w:pPr>
            <w:r>
              <w:rPr>
                <w:rFonts w:eastAsia="Times New Roman" w:cs="Times New Roman"/>
                <w:bCs/>
                <w:szCs w:val="24"/>
                <w:lang w:eastAsia="ru-RU"/>
              </w:rPr>
              <w:t>ЛР 16</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817C3C" w:rsidRPr="00817C3C" w:rsidRDefault="00817C3C" w:rsidP="00817C3C">
            <w:pPr>
              <w:widowControl w:val="0"/>
              <w:shd w:val="clear" w:color="auto" w:fill="FFFFFF"/>
              <w:autoSpaceDE w:val="0"/>
              <w:autoSpaceDN w:val="0"/>
              <w:adjustRightInd w:val="0"/>
              <w:jc w:val="left"/>
              <w:rPr>
                <w:rFonts w:eastAsia="Times New Roman" w:cs="Times New Roman"/>
                <w:bCs/>
                <w:szCs w:val="24"/>
                <w:lang w:eastAsia="ru-RU"/>
              </w:rPr>
            </w:pPr>
            <w:r w:rsidRPr="00817C3C">
              <w:rPr>
                <w:rFonts w:eastAsia="Times New Roman" w:cs="Times New Roman"/>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w:t>
            </w:r>
            <w:r>
              <w:rPr>
                <w:rFonts w:eastAsia="Times New Roman" w:cs="Times New Roman"/>
                <w:lang w:eastAsia="ru-RU"/>
              </w:rPr>
              <w:t xml:space="preserve"> достижения</w:t>
            </w:r>
          </w:p>
        </w:tc>
      </w:tr>
      <w:tr w:rsidR="00817C3C" w:rsidRPr="00817C3C" w:rsidTr="00817C3C">
        <w:trPr>
          <w:trHeight w:hRule="exact" w:val="719"/>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17C3C" w:rsidRPr="00817C3C" w:rsidRDefault="00817C3C" w:rsidP="00817C3C">
            <w:pPr>
              <w:widowControl w:val="0"/>
              <w:shd w:val="clear" w:color="auto" w:fill="FFFFFF"/>
              <w:autoSpaceDE w:val="0"/>
              <w:autoSpaceDN w:val="0"/>
              <w:adjustRightInd w:val="0"/>
              <w:jc w:val="left"/>
              <w:rPr>
                <w:rFonts w:eastAsia="Times New Roman" w:cs="Times New Roman"/>
                <w:bCs/>
                <w:szCs w:val="24"/>
                <w:lang w:eastAsia="ru-RU"/>
              </w:rPr>
            </w:pPr>
            <w:r w:rsidRPr="00817C3C">
              <w:rPr>
                <w:rFonts w:eastAsia="Times New Roman" w:cs="Times New Roman"/>
                <w:bCs/>
                <w:szCs w:val="24"/>
                <w:lang w:eastAsia="ru-RU"/>
              </w:rPr>
              <w:t>ЛР20</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17C3C" w:rsidRPr="00817C3C" w:rsidRDefault="00817C3C" w:rsidP="00817C3C">
            <w:pPr>
              <w:widowControl w:val="0"/>
              <w:shd w:val="clear" w:color="auto" w:fill="FFFFFF"/>
              <w:autoSpaceDE w:val="0"/>
              <w:autoSpaceDN w:val="0"/>
              <w:adjustRightInd w:val="0"/>
              <w:jc w:val="left"/>
              <w:rPr>
                <w:rFonts w:eastAsia="Times New Roman" w:cs="Times New Roman"/>
                <w:lang w:eastAsia="ru-RU"/>
              </w:rPr>
            </w:pPr>
            <w:r w:rsidRPr="00817C3C">
              <w:rPr>
                <w:rFonts w:eastAsia="Times New Roman" w:cs="Times New Roman"/>
                <w:lang w:eastAsia="ru-RU"/>
              </w:rPr>
              <w:t>Осознающий себя гражданином, действующим в  соответствии  с потребностями общества и экономики Республики Татарстан.</w:t>
            </w:r>
          </w:p>
        </w:tc>
      </w:tr>
    </w:tbl>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p>
    <w:p w:rsidR="00817C3C" w:rsidRPr="00817C3C" w:rsidRDefault="00817C3C" w:rsidP="00817C3C">
      <w:pPr>
        <w:framePr w:wrap="notBeside" w:vAnchor="text" w:hAnchor="text" w:xAlign="center" w:y="1"/>
        <w:jc w:val="left"/>
        <w:rPr>
          <w:rFonts w:eastAsia="Times New Roman" w:cs="Times New Roman"/>
          <w:szCs w:val="24"/>
        </w:rPr>
      </w:pPr>
    </w:p>
    <w:p w:rsidR="00817C3C" w:rsidRPr="00817C3C" w:rsidRDefault="00817C3C" w:rsidP="00817C3C">
      <w:pPr>
        <w:autoSpaceDE w:val="0"/>
        <w:autoSpaceDN w:val="0"/>
        <w:adjustRightInd w:val="0"/>
        <w:rPr>
          <w:rFonts w:eastAsia="Times New Roman" w:cs="Times New Roman"/>
          <w:b/>
          <w:bCs/>
          <w:sz w:val="28"/>
          <w:szCs w:val="28"/>
        </w:rPr>
      </w:pPr>
      <w:r w:rsidRPr="00817C3C">
        <w:rPr>
          <w:rFonts w:eastAsia="Times New Roman" w:cs="Times New Roman"/>
          <w:b/>
          <w:bCs/>
          <w:sz w:val="28"/>
          <w:szCs w:val="28"/>
        </w:rPr>
        <w:t>1.4. Количество часов на освоение программы учебной дисциплины:</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максимальной учебной нагрузки студента 177 часов, в том числе:</w:t>
      </w:r>
    </w:p>
    <w:p w:rsidR="00817C3C" w:rsidRPr="00817C3C" w:rsidRDefault="00817C3C" w:rsidP="00817C3C">
      <w:pPr>
        <w:numPr>
          <w:ilvl w:val="0"/>
          <w:numId w:val="27"/>
        </w:numPr>
        <w:autoSpaceDE w:val="0"/>
        <w:autoSpaceDN w:val="0"/>
        <w:adjustRightInd w:val="0"/>
        <w:spacing w:after="200" w:line="276" w:lineRule="auto"/>
        <w:ind w:left="0"/>
        <w:contextualSpacing/>
        <w:jc w:val="left"/>
        <w:rPr>
          <w:rFonts w:eastAsia="Times New Roman" w:cs="Times New Roman"/>
          <w:sz w:val="28"/>
          <w:szCs w:val="28"/>
        </w:rPr>
      </w:pPr>
      <w:r w:rsidRPr="00817C3C">
        <w:rPr>
          <w:rFonts w:eastAsia="Times New Roman" w:cs="Times New Roman"/>
          <w:sz w:val="28"/>
          <w:szCs w:val="28"/>
        </w:rPr>
        <w:t>обязательной аудиторной учебной нагрузки студента 118 часов;</w:t>
      </w:r>
    </w:p>
    <w:p w:rsidR="00817C3C" w:rsidRPr="00817C3C" w:rsidRDefault="00817C3C" w:rsidP="00817C3C">
      <w:pPr>
        <w:numPr>
          <w:ilvl w:val="0"/>
          <w:numId w:val="27"/>
        </w:numPr>
        <w:autoSpaceDE w:val="0"/>
        <w:autoSpaceDN w:val="0"/>
        <w:adjustRightInd w:val="0"/>
        <w:spacing w:after="200" w:line="276" w:lineRule="auto"/>
        <w:ind w:left="0"/>
        <w:contextualSpacing/>
        <w:jc w:val="left"/>
        <w:rPr>
          <w:rFonts w:eastAsia="Times New Roman" w:cs="Times New Roman"/>
          <w:sz w:val="28"/>
          <w:szCs w:val="28"/>
        </w:rPr>
      </w:pPr>
      <w:r w:rsidRPr="00817C3C">
        <w:rPr>
          <w:rFonts w:eastAsia="Times New Roman" w:cs="Times New Roman"/>
          <w:sz w:val="28"/>
          <w:szCs w:val="28"/>
        </w:rPr>
        <w:t>самостоятельной работы студента 59 часов.</w:t>
      </w:r>
    </w:p>
    <w:p w:rsidR="00817C3C" w:rsidRPr="00817C3C" w:rsidRDefault="00817C3C" w:rsidP="00817C3C">
      <w:pPr>
        <w:widowControl w:val="0"/>
        <w:autoSpaceDE w:val="0"/>
        <w:autoSpaceDN w:val="0"/>
        <w:adjustRightInd w:val="0"/>
        <w:spacing w:line="240" w:lineRule="exact"/>
        <w:rPr>
          <w:rFonts w:eastAsia="Times New Roman" w:cs="Times New Roman"/>
          <w:color w:val="000000"/>
          <w:spacing w:val="-3"/>
          <w:szCs w:val="24"/>
          <w:lang w:eastAsia="ru-RU"/>
        </w:rPr>
      </w:pPr>
    </w:p>
    <w:p w:rsidR="00817C3C" w:rsidRPr="00817C3C" w:rsidRDefault="00817C3C" w:rsidP="00817C3C">
      <w:pPr>
        <w:autoSpaceDE w:val="0"/>
        <w:autoSpaceDN w:val="0"/>
        <w:adjustRightInd w:val="0"/>
        <w:spacing w:before="48" w:line="326" w:lineRule="exact"/>
        <w:rPr>
          <w:rFonts w:eastAsia="Times New Roman" w:cs="Times New Roman"/>
          <w:sz w:val="28"/>
          <w:szCs w:val="28"/>
          <w:lang w:eastAsia="ru-RU"/>
        </w:rPr>
      </w:pPr>
      <w:r w:rsidRPr="00817C3C">
        <w:rPr>
          <w:rFonts w:eastAsia="Times New Roman" w:cs="Times New Roman"/>
          <w:b/>
          <w:bCs/>
          <w:sz w:val="28"/>
          <w:szCs w:val="28"/>
          <w:lang w:eastAsia="ru-RU"/>
        </w:rPr>
        <w:t xml:space="preserve">Информационное обеспечение обучения </w:t>
      </w:r>
      <w:r w:rsidRPr="00817C3C">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817C3C" w:rsidRPr="00817C3C" w:rsidRDefault="00817C3C" w:rsidP="00817C3C">
      <w:pPr>
        <w:autoSpaceDE w:val="0"/>
        <w:autoSpaceDN w:val="0"/>
        <w:adjustRightInd w:val="0"/>
        <w:spacing w:line="240" w:lineRule="exact"/>
        <w:jc w:val="center"/>
        <w:rPr>
          <w:rFonts w:eastAsia="Times New Roman" w:cs="Times New Roman"/>
          <w:sz w:val="28"/>
          <w:szCs w:val="28"/>
          <w:lang w:eastAsia="ru-RU"/>
        </w:rPr>
      </w:pPr>
    </w:p>
    <w:p w:rsidR="00817C3C" w:rsidRPr="00817C3C" w:rsidRDefault="00817C3C" w:rsidP="00817C3C">
      <w:pPr>
        <w:autoSpaceDE w:val="0"/>
        <w:autoSpaceDN w:val="0"/>
        <w:adjustRightInd w:val="0"/>
        <w:spacing w:before="53"/>
        <w:jc w:val="center"/>
        <w:rPr>
          <w:rFonts w:eastAsia="Times New Roman" w:cs="Times New Roman"/>
          <w:b/>
          <w:bCs/>
          <w:sz w:val="28"/>
          <w:szCs w:val="28"/>
          <w:lang w:eastAsia="ru-RU"/>
        </w:rPr>
      </w:pPr>
      <w:r w:rsidRPr="00817C3C">
        <w:rPr>
          <w:rFonts w:eastAsia="Times New Roman" w:cs="Times New Roman"/>
          <w:b/>
          <w:bCs/>
          <w:sz w:val="28"/>
          <w:szCs w:val="28"/>
          <w:lang w:eastAsia="ru-RU"/>
        </w:rPr>
        <w:t>Основные источники</w:t>
      </w:r>
    </w:p>
    <w:p w:rsidR="00817C3C" w:rsidRPr="00817C3C" w:rsidRDefault="00817C3C" w:rsidP="00817C3C">
      <w:pPr>
        <w:widowControl w:val="0"/>
        <w:autoSpaceDE w:val="0"/>
        <w:autoSpaceDN w:val="0"/>
        <w:adjustRightInd w:val="0"/>
        <w:spacing w:before="53"/>
        <w:rPr>
          <w:rFonts w:eastAsia="Times New Roman" w:cs="Times New Roman"/>
          <w:bCs/>
          <w:sz w:val="28"/>
          <w:szCs w:val="28"/>
          <w:lang w:eastAsia="ru-RU"/>
        </w:rPr>
      </w:pPr>
      <w:r w:rsidRPr="00817C3C">
        <w:rPr>
          <w:rFonts w:eastAsia="Times New Roman" w:cs="Times New Roman"/>
          <w:bCs/>
          <w:sz w:val="28"/>
          <w:szCs w:val="28"/>
          <w:lang w:eastAsia="ru-RU"/>
        </w:rPr>
        <w:t xml:space="preserve">1. Психология: Учебник для студ. средн. пед. учеб.заведений / </w:t>
      </w:r>
    </w:p>
    <w:p w:rsidR="00817C3C" w:rsidRPr="00817C3C" w:rsidRDefault="00817C3C" w:rsidP="00817C3C">
      <w:pPr>
        <w:widowControl w:val="0"/>
        <w:autoSpaceDE w:val="0"/>
        <w:autoSpaceDN w:val="0"/>
        <w:adjustRightInd w:val="0"/>
        <w:spacing w:before="53"/>
        <w:rPr>
          <w:rFonts w:eastAsia="Times New Roman" w:cs="Times New Roman"/>
          <w:bCs/>
          <w:sz w:val="28"/>
          <w:szCs w:val="28"/>
          <w:lang w:eastAsia="ru-RU"/>
        </w:rPr>
      </w:pPr>
      <w:r w:rsidRPr="00817C3C">
        <w:rPr>
          <w:rFonts w:eastAsia="Times New Roman" w:cs="Times New Roman"/>
          <w:bCs/>
          <w:sz w:val="28"/>
          <w:szCs w:val="28"/>
          <w:lang w:eastAsia="ru-RU"/>
        </w:rPr>
        <w:t xml:space="preserve">И.В.Дубровина, Е.Е.Данилова, А.М.Прихожан; под ред. </w:t>
      </w:r>
    </w:p>
    <w:p w:rsidR="00817C3C" w:rsidRPr="00817C3C" w:rsidRDefault="00817C3C" w:rsidP="00817C3C">
      <w:pPr>
        <w:widowControl w:val="0"/>
        <w:autoSpaceDE w:val="0"/>
        <w:autoSpaceDN w:val="0"/>
        <w:adjustRightInd w:val="0"/>
        <w:spacing w:before="53"/>
        <w:rPr>
          <w:rFonts w:eastAsia="Times New Roman" w:cs="Times New Roman"/>
          <w:bCs/>
          <w:sz w:val="28"/>
          <w:szCs w:val="28"/>
          <w:lang w:eastAsia="ru-RU"/>
        </w:rPr>
      </w:pPr>
      <w:r w:rsidRPr="00817C3C">
        <w:rPr>
          <w:rFonts w:eastAsia="Times New Roman" w:cs="Times New Roman"/>
          <w:bCs/>
          <w:sz w:val="28"/>
          <w:szCs w:val="28"/>
          <w:lang w:eastAsia="ru-RU"/>
        </w:rPr>
        <w:t xml:space="preserve">И.В.Дубровиной. - М.: «Академия», 2018. – 464с.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eastAsia="ru-RU"/>
        </w:rPr>
      </w:pPr>
      <w:r w:rsidRPr="00817C3C">
        <w:rPr>
          <w:rFonts w:eastAsia="Times New Roman" w:cs="Times New Roman"/>
          <w:bCs/>
          <w:sz w:val="28"/>
          <w:szCs w:val="28"/>
          <w:lang w:eastAsia="ru-RU"/>
        </w:rPr>
        <w:t xml:space="preserve">2.  Немов Р.С. Психология: Учеб.для студ. высш. пед. учеб. заведений: 2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eastAsia="ru-RU"/>
        </w:rPr>
      </w:pPr>
      <w:r w:rsidRPr="00817C3C">
        <w:rPr>
          <w:rFonts w:eastAsia="Times New Roman" w:cs="Times New Roman"/>
          <w:bCs/>
          <w:sz w:val="28"/>
          <w:szCs w:val="28"/>
          <w:lang w:eastAsia="ru-RU"/>
        </w:rPr>
        <w:t xml:space="preserve">кн. - М.: ВЛАДОС, 2007.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eastAsia="ru-RU"/>
        </w:rPr>
      </w:pPr>
      <w:r w:rsidRPr="00817C3C">
        <w:rPr>
          <w:rFonts w:eastAsia="Times New Roman" w:cs="Times New Roman"/>
          <w:bCs/>
          <w:sz w:val="28"/>
          <w:szCs w:val="28"/>
          <w:lang w:eastAsia="ru-RU"/>
        </w:rPr>
        <w:t xml:space="preserve">3.  Психология: учеб.пособие для студентов вузов; под ред. Е.И.Рогова. -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eastAsia="ru-RU"/>
        </w:rPr>
      </w:pPr>
      <w:r w:rsidRPr="00817C3C">
        <w:rPr>
          <w:rFonts w:eastAsia="Times New Roman" w:cs="Times New Roman"/>
          <w:bCs/>
          <w:sz w:val="28"/>
          <w:szCs w:val="28"/>
          <w:lang w:eastAsia="ru-RU"/>
        </w:rPr>
        <w:t xml:space="preserve">М.: ВЛАДОС, 2017. – 591с. </w:t>
      </w:r>
    </w:p>
    <w:p w:rsidR="00817C3C" w:rsidRPr="00817C3C" w:rsidRDefault="00817C3C" w:rsidP="00817C3C">
      <w:pPr>
        <w:widowControl w:val="0"/>
        <w:autoSpaceDE w:val="0"/>
        <w:autoSpaceDN w:val="0"/>
        <w:adjustRightInd w:val="0"/>
        <w:spacing w:before="53"/>
        <w:jc w:val="left"/>
        <w:rPr>
          <w:rFonts w:eastAsia="Times New Roman" w:cs="Times New Roman"/>
          <w:b/>
          <w:bCs/>
          <w:sz w:val="28"/>
          <w:szCs w:val="28"/>
          <w:lang w:eastAsia="ru-RU"/>
        </w:rPr>
      </w:pPr>
      <w:r w:rsidRPr="00817C3C">
        <w:rPr>
          <w:rFonts w:eastAsia="Times New Roman" w:cs="Times New Roman"/>
          <w:b/>
          <w:bCs/>
          <w:sz w:val="28"/>
          <w:szCs w:val="28"/>
          <w:lang w:eastAsia="ru-RU"/>
        </w:rPr>
        <w:lastRenderedPageBreak/>
        <w:t xml:space="preserve">Дополнительные источники: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eastAsia="ru-RU"/>
        </w:rPr>
      </w:pPr>
      <w:r w:rsidRPr="00817C3C">
        <w:rPr>
          <w:rFonts w:eastAsia="Times New Roman" w:cs="Times New Roman"/>
          <w:bCs/>
          <w:sz w:val="28"/>
          <w:szCs w:val="28"/>
          <w:lang w:eastAsia="ru-RU"/>
        </w:rPr>
        <w:t xml:space="preserve">Форма доступа: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eastAsia="ru-RU"/>
        </w:rPr>
      </w:pPr>
      <w:r w:rsidRPr="00817C3C">
        <w:rPr>
          <w:rFonts w:eastAsia="Times New Roman" w:cs="Times New Roman"/>
          <w:bCs/>
          <w:sz w:val="28"/>
          <w:szCs w:val="28"/>
          <w:lang w:eastAsia="ru-RU"/>
        </w:rPr>
        <w:t>1.http://www.voppsy/ru/journals _all/issues/</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val="en-US" w:eastAsia="ru-RU"/>
        </w:rPr>
      </w:pPr>
      <w:r w:rsidRPr="00817C3C">
        <w:rPr>
          <w:rFonts w:eastAsia="Times New Roman" w:cs="Times New Roman"/>
          <w:bCs/>
          <w:sz w:val="28"/>
          <w:szCs w:val="28"/>
          <w:lang w:val="en-US" w:eastAsia="ru-RU"/>
        </w:rPr>
        <w:t xml:space="preserve">2.http://www. pirao.ru/strukt/lab_gr/I-uchen.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val="en-US" w:eastAsia="ru-RU"/>
        </w:rPr>
      </w:pPr>
      <w:r w:rsidRPr="00817C3C">
        <w:rPr>
          <w:rFonts w:eastAsia="Times New Roman" w:cs="Times New Roman"/>
          <w:bCs/>
          <w:sz w:val="28"/>
          <w:szCs w:val="28"/>
          <w:lang w:val="en-US" w:eastAsia="ru-RU"/>
        </w:rPr>
        <w:t xml:space="preserve">3.http://www.psy/msu.ru/about/kaf/razvit/4.http://www.psy.msu.ru/about/lab/semantec.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val="en-US" w:eastAsia="ru-RU"/>
        </w:rPr>
      </w:pPr>
      <w:r w:rsidRPr="00817C3C">
        <w:rPr>
          <w:rFonts w:eastAsia="Times New Roman" w:cs="Times New Roman"/>
          <w:bCs/>
          <w:sz w:val="28"/>
          <w:szCs w:val="28"/>
          <w:lang w:val="en-US" w:eastAsia="ru-RU"/>
        </w:rPr>
        <w:t xml:space="preserve">4.http://www.avpu.ru/proect/sbornik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val="en-US" w:eastAsia="ru-RU"/>
        </w:rPr>
      </w:pPr>
      <w:r w:rsidRPr="00817C3C">
        <w:rPr>
          <w:rFonts w:eastAsia="Times New Roman" w:cs="Times New Roman"/>
          <w:bCs/>
          <w:sz w:val="28"/>
          <w:szCs w:val="28"/>
          <w:lang w:val="en-US" w:eastAsia="ru-RU"/>
        </w:rPr>
        <w:t>5.http://www.pirao.ru/strukt/lab_gr/l_det_p.</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8"/>
          <w:szCs w:val="28"/>
          <w:lang w:eastAsia="ru-RU"/>
        </w:rPr>
      </w:pPr>
      <w:r w:rsidRPr="00817C3C">
        <w:rPr>
          <w:rFonts w:eastAsia="Times New Roman" w:cs="Times New Roman"/>
          <w:b/>
          <w:sz w:val="28"/>
          <w:szCs w:val="28"/>
          <w:lang w:eastAsia="ru-RU"/>
        </w:rPr>
        <w:t>ОП.03 ВОЗРАСТНАЯ АНАТОМИЯ, ФИЗИОЛОГИЯ И ГИГИЕНА</w:t>
      </w:r>
    </w:p>
    <w:p w:rsidR="00817C3C" w:rsidRPr="00817C3C" w:rsidRDefault="00817C3C" w:rsidP="00817C3C">
      <w:pPr>
        <w:tabs>
          <w:tab w:val="left" w:pos="509"/>
        </w:tabs>
        <w:autoSpaceDE w:val="0"/>
        <w:autoSpaceDN w:val="0"/>
        <w:adjustRightInd w:val="0"/>
        <w:rPr>
          <w:rFonts w:eastAsia="Times New Roman" w:cs="Times New Roman"/>
          <w:b/>
          <w:bCs/>
          <w:sz w:val="28"/>
          <w:szCs w:val="28"/>
          <w:lang w:eastAsia="ru-RU"/>
        </w:rPr>
      </w:pPr>
      <w:r w:rsidRPr="00817C3C">
        <w:rPr>
          <w:rFonts w:eastAsia="Times New Roman" w:cs="Times New Roman"/>
          <w:b/>
          <w:bCs/>
          <w:noProof/>
          <w:sz w:val="28"/>
          <w:szCs w:val="28"/>
          <w:lang w:eastAsia="ru-RU"/>
        </w:rPr>
        <w:t>1.1.</w:t>
      </w:r>
      <w:r w:rsidRPr="00817C3C">
        <w:rPr>
          <w:rFonts w:eastAsia="Times New Roman" w:cs="Times New Roman"/>
          <w:noProof/>
          <w:sz w:val="28"/>
          <w:szCs w:val="28"/>
          <w:lang w:eastAsia="ru-RU"/>
        </w:rPr>
        <w:tab/>
      </w:r>
      <w:r w:rsidRPr="00817C3C">
        <w:rPr>
          <w:rFonts w:eastAsia="Times New Roman" w:cs="Times New Roman"/>
          <w:b/>
          <w:bCs/>
          <w:sz w:val="28"/>
          <w:szCs w:val="28"/>
          <w:lang w:eastAsia="ru-RU"/>
        </w:rPr>
        <w:t>Область применения программы</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817C3C">
        <w:rPr>
          <w:rFonts w:eastAsia="Times New Roman" w:cs="Times New Roman"/>
          <w:sz w:val="28"/>
          <w:szCs w:val="28"/>
          <w:lang w:eastAsia="ru-RU"/>
        </w:rPr>
        <w:t xml:space="preserve">Рабочая программа учебной дисциплины «Возрастная анатомия, физиология и гигиена» - является частью основной профессиональной образовательной программы ГАПОУ «Мензелинский педагогический колледж имени Мусы Джалиля» по специальности СПО </w:t>
      </w:r>
      <w:r w:rsidRPr="00817C3C">
        <w:rPr>
          <w:rFonts w:eastAsia="Times New Roman" w:cs="Times New Roman"/>
          <w:noProof/>
          <w:sz w:val="28"/>
          <w:szCs w:val="28"/>
          <w:lang w:eastAsia="ru-RU"/>
        </w:rPr>
        <w:t>44.02.02 Преподавание в начальных классах</w:t>
      </w:r>
      <w:r w:rsidRPr="00817C3C">
        <w:rPr>
          <w:rFonts w:eastAsia="Times New Roman" w:cs="Times New Roman"/>
          <w:sz w:val="28"/>
          <w:szCs w:val="28"/>
          <w:lang w:eastAsia="ru-RU"/>
        </w:rPr>
        <w:t>, разработанной в соответствии с ФГОС СПО третьего поколения.</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Рабочая программа учебной дисциплины используется для профессиональной подготовки специалистов по преподаванию в начальных классах, для переподготовки и повышения квалификации по вышеуказанной специальности.</w:t>
      </w:r>
    </w:p>
    <w:p w:rsidR="00817C3C" w:rsidRPr="00817C3C" w:rsidRDefault="00817C3C" w:rsidP="00817C3C">
      <w:pPr>
        <w:autoSpaceDE w:val="0"/>
        <w:autoSpaceDN w:val="0"/>
        <w:adjustRightInd w:val="0"/>
        <w:ind w:firstLine="720"/>
        <w:rPr>
          <w:rFonts w:eastAsia="Times New Roman" w:cs="Times New Roman"/>
          <w:sz w:val="28"/>
          <w:szCs w:val="28"/>
          <w:lang w:eastAsia="ru-RU"/>
        </w:rPr>
      </w:pPr>
      <w:r w:rsidRPr="00817C3C">
        <w:rPr>
          <w:rFonts w:eastAsia="Times New Roman" w:cs="Times New Roman"/>
          <w:sz w:val="28"/>
          <w:szCs w:val="28"/>
          <w:lang w:eastAsia="ru-RU"/>
        </w:rPr>
        <w:t>Рабочая программа составляется для очной форме обучения.</w:t>
      </w:r>
    </w:p>
    <w:p w:rsidR="00817C3C" w:rsidRPr="00817C3C" w:rsidRDefault="00817C3C" w:rsidP="00817C3C">
      <w:pPr>
        <w:numPr>
          <w:ilvl w:val="0"/>
          <w:numId w:val="20"/>
        </w:numPr>
        <w:tabs>
          <w:tab w:val="left" w:pos="509"/>
        </w:tabs>
        <w:autoSpaceDE w:val="0"/>
        <w:autoSpaceDN w:val="0"/>
        <w:adjustRightInd w:val="0"/>
        <w:jc w:val="left"/>
        <w:rPr>
          <w:rFonts w:eastAsia="Times New Roman" w:cs="Times New Roman"/>
          <w:b/>
          <w:bCs/>
          <w:noProof/>
          <w:sz w:val="28"/>
          <w:szCs w:val="28"/>
          <w:lang w:eastAsia="ru-RU"/>
        </w:rPr>
      </w:pPr>
      <w:r w:rsidRPr="00817C3C">
        <w:rPr>
          <w:rFonts w:eastAsia="Times New Roman" w:cs="Times New Roman"/>
          <w:b/>
          <w:bCs/>
          <w:sz w:val="28"/>
          <w:szCs w:val="28"/>
          <w:lang w:eastAsia="ru-RU"/>
        </w:rPr>
        <w:t xml:space="preserve">Место дисциплины в структуре основной профессиональной образовательной программы: </w:t>
      </w:r>
      <w:r w:rsidRPr="00817C3C">
        <w:rPr>
          <w:rFonts w:eastAsia="Times New Roman" w:cs="Times New Roman"/>
          <w:bCs/>
          <w:sz w:val="28"/>
          <w:szCs w:val="28"/>
          <w:lang w:eastAsia="ru-RU"/>
        </w:rPr>
        <w:t>Общепрофессиональный цикл</w:t>
      </w:r>
      <w:r w:rsidRPr="00817C3C">
        <w:rPr>
          <w:rFonts w:eastAsia="Times New Roman" w:cs="Times New Roman"/>
          <w:i/>
          <w:iCs/>
          <w:sz w:val="28"/>
          <w:szCs w:val="28"/>
          <w:lang w:eastAsia="ru-RU"/>
        </w:rPr>
        <w:t xml:space="preserve"> </w:t>
      </w:r>
    </w:p>
    <w:p w:rsidR="00817C3C" w:rsidRPr="00817C3C" w:rsidRDefault="00817C3C" w:rsidP="00817C3C">
      <w:pPr>
        <w:numPr>
          <w:ilvl w:val="0"/>
          <w:numId w:val="20"/>
        </w:numPr>
        <w:tabs>
          <w:tab w:val="left" w:pos="509"/>
        </w:tabs>
        <w:autoSpaceDE w:val="0"/>
        <w:autoSpaceDN w:val="0"/>
        <w:adjustRightInd w:val="0"/>
        <w:jc w:val="left"/>
        <w:rPr>
          <w:rFonts w:eastAsia="Times New Roman" w:cs="Times New Roman"/>
          <w:b/>
          <w:bCs/>
          <w:noProof/>
          <w:sz w:val="28"/>
          <w:szCs w:val="28"/>
          <w:lang w:eastAsia="ru-RU"/>
        </w:rPr>
      </w:pPr>
      <w:r w:rsidRPr="00817C3C">
        <w:rPr>
          <w:rFonts w:eastAsia="Times New Roman" w:cs="Times New Roman"/>
          <w:b/>
          <w:bCs/>
          <w:sz w:val="28"/>
          <w:szCs w:val="28"/>
          <w:lang w:eastAsia="ru-RU"/>
        </w:rPr>
        <w:t xml:space="preserve">Цели и задачи дисциплины </w:t>
      </w:r>
      <w:r w:rsidRPr="00817C3C">
        <w:rPr>
          <w:rFonts w:eastAsia="Times New Roman" w:cs="Times New Roman"/>
          <w:b/>
          <w:bCs/>
          <w:noProof/>
          <w:sz w:val="28"/>
          <w:szCs w:val="28"/>
          <w:lang w:eastAsia="ru-RU"/>
        </w:rPr>
        <w:t xml:space="preserve">- </w:t>
      </w:r>
      <w:r w:rsidRPr="00817C3C">
        <w:rPr>
          <w:rFonts w:eastAsia="Times New Roman" w:cs="Times New Roman"/>
          <w:b/>
          <w:bCs/>
          <w:sz w:val="28"/>
          <w:szCs w:val="28"/>
          <w:lang w:eastAsia="ru-RU"/>
        </w:rPr>
        <w:t>требования к результатам освоения дисциплины:</w:t>
      </w:r>
    </w:p>
    <w:p w:rsidR="00817C3C" w:rsidRPr="00817C3C" w:rsidRDefault="00817C3C" w:rsidP="00817C3C">
      <w:pPr>
        <w:autoSpaceDE w:val="0"/>
        <w:autoSpaceDN w:val="0"/>
        <w:adjustRightInd w:val="0"/>
        <w:rPr>
          <w:rFonts w:eastAsia="Times New Roman" w:cs="Times New Roman"/>
          <w:sz w:val="28"/>
          <w:szCs w:val="28"/>
          <w:u w:val="single"/>
          <w:lang w:eastAsia="ru-RU"/>
        </w:rPr>
      </w:pPr>
      <w:r w:rsidRPr="00817C3C">
        <w:rPr>
          <w:rFonts w:eastAsia="Times New Roman" w:cs="Times New Roman"/>
          <w:sz w:val="28"/>
          <w:szCs w:val="28"/>
          <w:u w:val="single"/>
          <w:lang w:eastAsia="ru-RU"/>
        </w:rPr>
        <w:t>Базовая часть</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xml:space="preserve">В результате освоения дисциплины обучающийся </w:t>
      </w:r>
      <w:r w:rsidRPr="00817C3C">
        <w:rPr>
          <w:rFonts w:eastAsia="Times New Roman" w:cs="Times New Roman"/>
          <w:b/>
          <w:sz w:val="28"/>
          <w:szCs w:val="28"/>
          <w:lang w:eastAsia="ru-RU"/>
        </w:rPr>
        <w:t>должен уметь:</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определять топографическое расположение и строение органов и частей тела;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применять знания по анатомии, физиологии и гигиене при изучении профессиональных модулей и в профессиональной деятельности;</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оценивать факторы внешней среды с точки зрения их влияния на функционирование и развитие организма человека в детском и подростковом возрасте;</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проводить под руководством медицинского работника мероприятия по профилактике заболеваний детей;</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обеспечивать соблюдение гигиенических требований в кабинете, при организации обучения младших школьников;</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817C3C">
        <w:rPr>
          <w:rFonts w:eastAsia="Times New Roman" w:cs="Times New Roman"/>
          <w:sz w:val="28"/>
          <w:szCs w:val="28"/>
          <w:lang w:eastAsia="ru-RU"/>
        </w:rPr>
        <w:t xml:space="preserve">   </w:t>
      </w:r>
      <w:r w:rsidRPr="00817C3C">
        <w:rPr>
          <w:rFonts w:eastAsia="Times New Roman" w:cs="Times New Roman"/>
          <w:b/>
          <w:sz w:val="28"/>
          <w:szCs w:val="28"/>
          <w:lang w:eastAsia="ru-RU"/>
        </w:rPr>
        <w:t>должен знать:</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основные положения и терминологию анатомии, физиологии и гигиены человека;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основные закономерности роста и развития организма человека;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-строение и функции систем органов здорового человека;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-физиологические характеристики основных процессов жизнедеятельности организма человека;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возрастные анатомо-физиологические особенности детей и подростков;</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lastRenderedPageBreak/>
        <w:t>-влияние процессов физиологического созревания и развития ребенка на его физическую и психическую работоспособность, поведение;</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основы гигиены детей и подростков;</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гигиенические нормы, требования и правила сохранения и укрепления здоровья на различных этапах онтогенеза;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основы профилактики инфекционных заболеваний;</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-гигиенические требования к учебно–воспитательному процессу, зданию и помещениям школы.</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Вариативная часть – 16 часов.</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817C3C">
        <w:rPr>
          <w:rFonts w:eastAsia="Times New Roman" w:cs="Times New Roman"/>
          <w:sz w:val="28"/>
          <w:szCs w:val="28"/>
          <w:lang w:eastAsia="ru-RU"/>
        </w:rPr>
        <w:t xml:space="preserve">В результате освоения вариативной части обучающийся </w:t>
      </w:r>
      <w:r w:rsidRPr="00817C3C">
        <w:rPr>
          <w:rFonts w:eastAsia="Times New Roman" w:cs="Times New Roman"/>
          <w:b/>
          <w:sz w:val="28"/>
          <w:szCs w:val="28"/>
          <w:lang w:eastAsia="ru-RU"/>
        </w:rPr>
        <w:t>должен уметь:</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w:t>
      </w:r>
      <w:r w:rsidRPr="00817C3C">
        <w:rPr>
          <w:rFonts w:eastAsia="Times New Roman" w:cs="Times New Roman"/>
          <w:i/>
          <w:sz w:val="28"/>
          <w:szCs w:val="28"/>
          <w:lang w:eastAsia="ru-RU"/>
        </w:rPr>
        <w:t>определять строение спинного и головного мозга, глаз и уха;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817C3C">
        <w:rPr>
          <w:rFonts w:eastAsia="Times New Roman" w:cs="Times New Roman"/>
          <w:b/>
          <w:sz w:val="28"/>
          <w:szCs w:val="28"/>
          <w:lang w:eastAsia="ru-RU"/>
        </w:rPr>
        <w:t>должен знать:</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xml:space="preserve">- </w:t>
      </w:r>
      <w:r w:rsidRPr="00817C3C">
        <w:rPr>
          <w:rFonts w:eastAsia="Times New Roman" w:cs="Times New Roman"/>
          <w:i/>
          <w:sz w:val="28"/>
          <w:szCs w:val="28"/>
          <w:lang w:eastAsia="ru-RU"/>
        </w:rPr>
        <w:t>понятие об уровнях организации организма;</w:t>
      </w:r>
      <w:r w:rsidRPr="00817C3C">
        <w:rPr>
          <w:rFonts w:eastAsia="Times New Roman" w:cs="Times New Roman"/>
          <w:sz w:val="28"/>
          <w:szCs w:val="28"/>
          <w:lang w:eastAsia="ru-RU"/>
        </w:rPr>
        <w:t xml:space="preserve"> </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w:t>
      </w:r>
      <w:r w:rsidRPr="00817C3C">
        <w:rPr>
          <w:rFonts w:eastAsia="Times New Roman" w:cs="Times New Roman"/>
          <w:i/>
          <w:sz w:val="28"/>
          <w:szCs w:val="28"/>
          <w:lang w:eastAsia="ru-RU"/>
        </w:rPr>
        <w:t>строение и роль анализаторов.</w:t>
      </w:r>
    </w:p>
    <w:p w:rsidR="00817C3C" w:rsidRPr="00817C3C" w:rsidRDefault="00817C3C" w:rsidP="00817C3C">
      <w:pPr>
        <w:shd w:val="clear" w:color="auto" w:fill="FFFFFF"/>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         Содержание дисциплины ориентировано на подготовку студентов к освоению профессиональных модулей </w:t>
      </w:r>
      <w:r w:rsidRPr="00817C3C">
        <w:rPr>
          <w:rFonts w:eastAsia="Times New Roman" w:cs="Times New Roman"/>
          <w:spacing w:val="-2"/>
          <w:sz w:val="28"/>
          <w:szCs w:val="28"/>
          <w:lang w:eastAsia="ru-RU"/>
        </w:rPr>
        <w:t>ППССЗ</w:t>
      </w:r>
      <w:r w:rsidRPr="00817C3C">
        <w:rPr>
          <w:rFonts w:eastAsia="Times New Roman" w:cs="Times New Roman"/>
          <w:sz w:val="28"/>
          <w:szCs w:val="28"/>
          <w:lang w:eastAsia="ru-RU"/>
        </w:rPr>
        <w:t xml:space="preserve"> по специальности </w:t>
      </w:r>
      <w:r w:rsidRPr="00817C3C">
        <w:rPr>
          <w:rFonts w:eastAsia="Times New Roman" w:cs="Times New Roman"/>
          <w:noProof/>
          <w:sz w:val="28"/>
          <w:szCs w:val="28"/>
          <w:lang w:eastAsia="ru-RU"/>
        </w:rPr>
        <w:t>44.02.02 Преподавание в начальных классах</w:t>
      </w:r>
      <w:r w:rsidRPr="00817C3C">
        <w:rPr>
          <w:rFonts w:eastAsia="Times New Roman" w:cs="Times New Roman"/>
          <w:sz w:val="28"/>
          <w:szCs w:val="28"/>
          <w:lang w:eastAsia="ru-RU"/>
        </w:rPr>
        <w:t xml:space="preserve"> и овладению профессиональными компетенциями (ПК):</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ПК1.1.Определять цели и задачи, планировать уроки. </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ПК1.2.Проводить уроки. </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ПК1.3.Осуществлять педагогический контроль, оценивать процесс и результаты обучения. </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ПК2.1.Определять цели и задачи внеурочной деятельности и общения, планировать внеурочные занятия.</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ПК2.2.Проводить внеурочные занятия.</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ПК2.3.Осуществлять педагогический контроль, оценивать процесс и результаты деятельности обучающихся.</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 ПК3.1.Проводить педагогическое наблюдение и диагностику, интерпретировать полученные результаты.</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 ПК3.2.Определять цели и задачи, планировать внеклассную работу.</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 ПК3.3.Проводить внеклассные мероприятия.</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 ПК3.4.Анализировать процесс и результаты проведения внеклассных мероприятий.</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 ПК4.1.Выбирать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 ПК4.2.Создавать в кабинете предметно-развивающую среду. </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 ПК4.3.Систематизировать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lastRenderedPageBreak/>
        <w:t>В процессе освоения дисциплины у студентов формируютсяь общие компе</w:t>
      </w:r>
      <w:r w:rsidRPr="00817C3C">
        <w:rPr>
          <w:rFonts w:eastAsia="Times New Roman" w:cs="Times New Roman"/>
          <w:sz w:val="28"/>
          <w:szCs w:val="28"/>
          <w:lang w:eastAsia="ru-RU"/>
        </w:rPr>
        <w:softHyphen/>
        <w:t>тенции (ОК):</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ОК3.Оценивать риски и принимать решения в нестандартных ситуациях.</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ОК10.Осуществлять профилактику травматизма, обеспечивать охрану жизни и здоровья детей.</w:t>
      </w:r>
    </w:p>
    <w:p w:rsidR="00817C3C" w:rsidRPr="00817C3C" w:rsidRDefault="00817C3C" w:rsidP="00817C3C">
      <w:pPr>
        <w:ind w:firstLine="540"/>
        <w:jc w:val="left"/>
        <w:rPr>
          <w:rFonts w:eastAsia="Calibri" w:cs="Times New Roman"/>
          <w:sz w:val="28"/>
          <w:szCs w:val="28"/>
          <w:lang w:eastAsia="ru-RU"/>
        </w:rPr>
      </w:pPr>
      <w:r w:rsidRPr="00817C3C">
        <w:rPr>
          <w:rFonts w:eastAsia="Calibri" w:cs="Times New Roman"/>
          <w:sz w:val="28"/>
          <w:szCs w:val="28"/>
          <w:lang w:eastAsia="ru-RU"/>
        </w:rPr>
        <w:t>В процессе освоения учебной дисциплины студенты должны овладеть личностными результатами(ЛР):</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ЛР9.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817C3C" w:rsidRPr="00817C3C" w:rsidRDefault="00817C3C" w:rsidP="00817C3C">
      <w:pPr>
        <w:autoSpaceDE w:val="0"/>
        <w:autoSpaceDN w:val="0"/>
        <w:adjustRightInd w:val="0"/>
        <w:rPr>
          <w:rFonts w:eastAsia="Times New Roman" w:cs="Times New Roman"/>
          <w:b/>
          <w:bCs/>
          <w:sz w:val="28"/>
          <w:szCs w:val="28"/>
          <w:lang w:eastAsia="ru-RU"/>
        </w:rPr>
      </w:pPr>
      <w:r w:rsidRPr="00817C3C">
        <w:rPr>
          <w:rFonts w:eastAsia="Times New Roman" w:cs="Times New Roman"/>
          <w:b/>
          <w:bCs/>
          <w:noProof/>
          <w:sz w:val="28"/>
          <w:szCs w:val="28"/>
          <w:lang w:eastAsia="ru-RU"/>
        </w:rPr>
        <w:t xml:space="preserve">1.4. </w:t>
      </w:r>
      <w:r w:rsidRPr="00817C3C">
        <w:rPr>
          <w:rFonts w:eastAsia="Times New Roman" w:cs="Times New Roman"/>
          <w:b/>
          <w:bCs/>
          <w:sz w:val="28"/>
          <w:szCs w:val="28"/>
          <w:lang w:eastAsia="ru-RU"/>
        </w:rPr>
        <w:t>Количество часов на освоение программы учебной дисциплины:</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максимальной учебной нагрузки студента 84 часов, в том числе:</w:t>
      </w:r>
    </w:p>
    <w:p w:rsidR="00817C3C" w:rsidRPr="00817C3C" w:rsidRDefault="00817C3C" w:rsidP="00817C3C">
      <w:pPr>
        <w:tabs>
          <w:tab w:val="left" w:pos="1104"/>
        </w:tabs>
        <w:autoSpaceDE w:val="0"/>
        <w:autoSpaceDN w:val="0"/>
        <w:adjustRightInd w:val="0"/>
        <w:rPr>
          <w:rFonts w:eastAsia="Times New Roman" w:cs="Times New Roman"/>
          <w:noProof/>
          <w:sz w:val="28"/>
          <w:szCs w:val="28"/>
          <w:lang w:eastAsia="ru-RU"/>
        </w:rPr>
      </w:pPr>
      <w:r w:rsidRPr="00817C3C">
        <w:rPr>
          <w:rFonts w:eastAsia="Times New Roman" w:cs="Times New Roman"/>
          <w:sz w:val="28"/>
          <w:szCs w:val="28"/>
          <w:lang w:eastAsia="ru-RU"/>
        </w:rPr>
        <w:t xml:space="preserve">-обязательной аудиторной учебной нагрузки студента </w:t>
      </w:r>
      <w:r w:rsidRPr="00817C3C">
        <w:rPr>
          <w:rFonts w:eastAsia="Times New Roman" w:cs="Times New Roman"/>
          <w:noProof/>
          <w:sz w:val="28"/>
          <w:szCs w:val="28"/>
          <w:lang w:eastAsia="ru-RU"/>
        </w:rPr>
        <w:t xml:space="preserve">56 </w:t>
      </w:r>
      <w:r w:rsidRPr="00817C3C">
        <w:rPr>
          <w:rFonts w:eastAsia="Times New Roman" w:cs="Times New Roman"/>
          <w:sz w:val="28"/>
          <w:szCs w:val="28"/>
          <w:lang w:eastAsia="ru-RU"/>
        </w:rPr>
        <w:t>часов, из них 25 часов лабораторно- практических;</w:t>
      </w:r>
    </w:p>
    <w:p w:rsidR="00817C3C" w:rsidRPr="00817C3C" w:rsidRDefault="00817C3C" w:rsidP="00817C3C">
      <w:pPr>
        <w:tabs>
          <w:tab w:val="left" w:pos="1104"/>
        </w:tabs>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-самостоятельной работы студента </w:t>
      </w:r>
      <w:r w:rsidRPr="00817C3C">
        <w:rPr>
          <w:rFonts w:eastAsia="Times New Roman" w:cs="Times New Roman"/>
          <w:noProof/>
          <w:sz w:val="28"/>
          <w:szCs w:val="28"/>
          <w:lang w:eastAsia="ru-RU"/>
        </w:rPr>
        <w:t xml:space="preserve">28 </w:t>
      </w:r>
      <w:r w:rsidRPr="00817C3C">
        <w:rPr>
          <w:rFonts w:eastAsia="Times New Roman" w:cs="Times New Roman"/>
          <w:sz w:val="28"/>
          <w:szCs w:val="28"/>
          <w:lang w:eastAsia="ru-RU"/>
        </w:rPr>
        <w:t>часов.</w:t>
      </w:r>
    </w:p>
    <w:p w:rsidR="00817C3C" w:rsidRPr="00817C3C" w:rsidRDefault="00817C3C" w:rsidP="00817C3C">
      <w:pPr>
        <w:tabs>
          <w:tab w:val="left" w:pos="426"/>
        </w:tabs>
        <w:autoSpaceDE w:val="0"/>
        <w:autoSpaceDN w:val="0"/>
        <w:adjustRightInd w:val="0"/>
        <w:spacing w:before="48"/>
        <w:ind w:right="-1"/>
        <w:rPr>
          <w:rFonts w:eastAsia="Times New Roman" w:cs="Times New Roman"/>
          <w:sz w:val="28"/>
          <w:szCs w:val="28"/>
          <w:lang w:eastAsia="ru-RU"/>
        </w:rPr>
      </w:pPr>
      <w:r w:rsidRPr="00817C3C">
        <w:rPr>
          <w:rFonts w:eastAsia="Times New Roman" w:cs="Times New Roman"/>
          <w:b/>
          <w:bCs/>
          <w:sz w:val="28"/>
          <w:szCs w:val="28"/>
          <w:lang w:eastAsia="ru-RU"/>
        </w:rPr>
        <w:t xml:space="preserve">Информационное обеспечение обучения </w:t>
      </w:r>
      <w:r w:rsidRPr="00817C3C">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817C3C" w:rsidRPr="00817C3C" w:rsidRDefault="00817C3C" w:rsidP="00817C3C">
      <w:pPr>
        <w:jc w:val="center"/>
        <w:rPr>
          <w:rFonts w:eastAsia="Times New Roman" w:cs="Times New Roman"/>
          <w:b/>
          <w:sz w:val="28"/>
          <w:szCs w:val="28"/>
          <w:shd w:val="clear" w:color="auto" w:fill="FFFFFF"/>
          <w:lang w:eastAsia="ru-RU"/>
        </w:rPr>
      </w:pPr>
      <w:r w:rsidRPr="00817C3C">
        <w:rPr>
          <w:rFonts w:eastAsia="Times New Roman" w:cs="Times New Roman"/>
          <w:b/>
          <w:sz w:val="28"/>
          <w:szCs w:val="28"/>
          <w:shd w:val="clear" w:color="auto" w:fill="FFFFFF"/>
          <w:lang w:eastAsia="ru-RU"/>
        </w:rPr>
        <w:t>Основные источники:</w:t>
      </w:r>
    </w:p>
    <w:p w:rsidR="00817C3C" w:rsidRPr="00817C3C" w:rsidRDefault="00817C3C" w:rsidP="00817C3C">
      <w:pPr>
        <w:tabs>
          <w:tab w:val="left" w:pos="740"/>
        </w:tabs>
        <w:rPr>
          <w:rFonts w:eastAsia="Times New Roman" w:cs="Times New Roman"/>
          <w:sz w:val="28"/>
          <w:szCs w:val="28"/>
          <w:shd w:val="clear" w:color="auto" w:fill="FFFFFF"/>
          <w:lang w:eastAsia="ru-RU"/>
        </w:rPr>
      </w:pPr>
      <w:r w:rsidRPr="00817C3C">
        <w:rPr>
          <w:rFonts w:eastAsia="Times New Roman" w:cs="Times New Roman"/>
          <w:sz w:val="28"/>
          <w:szCs w:val="28"/>
          <w:shd w:val="clear" w:color="auto" w:fill="FFFFFF"/>
          <w:lang w:eastAsia="ru-RU"/>
        </w:rPr>
        <w:t xml:space="preserve">1.Сапин, М.Р. Анатомия и физиология человека (с возрастными особенностями детского организма): учебник для студ. образоват. учрежд. сред. проф. образования / М.Р. Сапин, В.И. Сивоглазов.- М.: Издательский центр «Академия», 2019. - 384с. </w:t>
      </w:r>
    </w:p>
    <w:p w:rsidR="00817C3C" w:rsidRPr="00817C3C" w:rsidRDefault="00817C3C" w:rsidP="00817C3C">
      <w:pPr>
        <w:jc w:val="center"/>
        <w:rPr>
          <w:rFonts w:eastAsia="Times New Roman" w:cs="Times New Roman"/>
          <w:b/>
          <w:sz w:val="28"/>
          <w:szCs w:val="28"/>
          <w:shd w:val="clear" w:color="auto" w:fill="FFFFFF"/>
          <w:lang w:eastAsia="ru-RU"/>
        </w:rPr>
      </w:pPr>
      <w:r w:rsidRPr="00817C3C">
        <w:rPr>
          <w:rFonts w:eastAsia="Times New Roman" w:cs="Times New Roman"/>
          <w:b/>
          <w:sz w:val="28"/>
          <w:szCs w:val="28"/>
          <w:shd w:val="clear" w:color="auto" w:fill="FFFFFF"/>
          <w:lang w:eastAsia="ru-RU"/>
        </w:rPr>
        <w:t>Дополнительные источники:</w:t>
      </w:r>
    </w:p>
    <w:p w:rsidR="00817C3C" w:rsidRPr="00817C3C" w:rsidRDefault="00817C3C" w:rsidP="00817C3C">
      <w:pPr>
        <w:tabs>
          <w:tab w:val="left" w:pos="1011"/>
        </w:tabs>
        <w:rPr>
          <w:rFonts w:eastAsia="Times New Roman" w:cs="Times New Roman"/>
          <w:sz w:val="28"/>
          <w:szCs w:val="28"/>
          <w:shd w:val="clear" w:color="auto" w:fill="FFFFFF"/>
          <w:lang w:eastAsia="ru-RU"/>
        </w:rPr>
      </w:pPr>
      <w:r w:rsidRPr="00817C3C">
        <w:rPr>
          <w:rFonts w:eastAsia="Times New Roman" w:cs="Times New Roman"/>
          <w:sz w:val="28"/>
          <w:szCs w:val="28"/>
          <w:shd w:val="clear" w:color="auto" w:fill="FFFFFF"/>
          <w:lang w:eastAsia="ru-RU"/>
        </w:rPr>
        <w:t>1.Астахов, А. Атлас анатомии человека / А. Астахов, К. Чеченев. - М.: Изд. «Белый город», 2019. – 500с.</w:t>
      </w:r>
    </w:p>
    <w:p w:rsidR="00817C3C" w:rsidRPr="00817C3C" w:rsidRDefault="00817C3C" w:rsidP="00817C3C">
      <w:pPr>
        <w:tabs>
          <w:tab w:val="left" w:pos="740"/>
        </w:tabs>
        <w:rPr>
          <w:rFonts w:eastAsia="Times New Roman" w:cs="Times New Roman"/>
          <w:sz w:val="28"/>
          <w:szCs w:val="28"/>
          <w:shd w:val="clear" w:color="auto" w:fill="FFFFFF"/>
          <w:lang w:eastAsia="ru-RU"/>
        </w:rPr>
      </w:pPr>
      <w:r w:rsidRPr="00817C3C">
        <w:rPr>
          <w:rFonts w:eastAsia="Times New Roman" w:cs="Times New Roman"/>
          <w:sz w:val="28"/>
          <w:szCs w:val="28"/>
          <w:shd w:val="clear" w:color="auto" w:fill="FFFFFF"/>
          <w:lang w:eastAsia="ru-RU"/>
        </w:rPr>
        <w:t xml:space="preserve">2.Сапин, М.Р. Анатомия и физиология детей и подростков: учеб. пособие для студ. пед. вузов / М.Р. Сапин, З.Г. Брыксина.- М.: Издательский центр «Академия», 2019. - 432с. </w:t>
      </w:r>
    </w:p>
    <w:p w:rsidR="00817C3C" w:rsidRPr="00817C3C" w:rsidRDefault="00817C3C" w:rsidP="00817C3C">
      <w:pPr>
        <w:tabs>
          <w:tab w:val="left" w:pos="1026"/>
        </w:tabs>
        <w:rPr>
          <w:rFonts w:eastAsia="Times New Roman" w:cs="Times New Roman"/>
          <w:sz w:val="28"/>
          <w:szCs w:val="28"/>
          <w:shd w:val="clear" w:color="auto" w:fill="FFFFFF"/>
          <w:lang w:eastAsia="ru-RU"/>
        </w:rPr>
      </w:pPr>
      <w:r w:rsidRPr="00817C3C">
        <w:rPr>
          <w:rFonts w:eastAsia="Times New Roman" w:cs="Times New Roman"/>
          <w:sz w:val="28"/>
          <w:szCs w:val="28"/>
          <w:shd w:val="clear" w:color="auto" w:fill="FFFFFF"/>
          <w:lang w:eastAsia="ru-RU"/>
        </w:rPr>
        <w:t xml:space="preserve">Интернет-ресурсы: </w:t>
      </w:r>
    </w:p>
    <w:p w:rsidR="00817C3C" w:rsidRPr="00817C3C" w:rsidRDefault="00817C3C" w:rsidP="00817C3C">
      <w:pPr>
        <w:tabs>
          <w:tab w:val="left" w:pos="1026"/>
        </w:tabs>
        <w:rPr>
          <w:rFonts w:eastAsia="Times New Roman" w:cs="Times New Roman"/>
          <w:sz w:val="28"/>
          <w:szCs w:val="28"/>
          <w:shd w:val="clear" w:color="auto" w:fill="FFFFFF"/>
          <w:lang w:eastAsia="ru-RU"/>
        </w:rPr>
      </w:pPr>
      <w:r w:rsidRPr="00817C3C">
        <w:rPr>
          <w:rFonts w:eastAsia="Times New Roman" w:cs="Times New Roman"/>
          <w:sz w:val="28"/>
          <w:szCs w:val="28"/>
          <w:shd w:val="clear" w:color="auto" w:fill="FFFFFF"/>
          <w:lang w:eastAsia="ru-RU"/>
        </w:rPr>
        <w:t xml:space="preserve">1.«Санитарно-эпидемиологические требования к устройству, содержанию и организации режима работы в школьных организациях </w:t>
      </w:r>
      <w:hyperlink r:id="rId56" w:history="1">
        <w:r w:rsidRPr="00817C3C">
          <w:rPr>
            <w:rFonts w:eastAsia="Times New Roman" w:cs="Times New Roman"/>
            <w:color w:val="0066CC"/>
            <w:sz w:val="28"/>
            <w:szCs w:val="28"/>
            <w:u w:val="single"/>
            <w:shd w:val="clear" w:color="auto" w:fill="FFFFFF"/>
            <w:lang w:val="en-US"/>
          </w:rPr>
          <w:t>http</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www</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rg</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ru</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printable</w:t>
        </w:r>
        <w:r w:rsidRPr="00817C3C">
          <w:rPr>
            <w:rFonts w:eastAsia="Times New Roman" w:cs="Times New Roman"/>
            <w:color w:val="0066CC"/>
            <w:sz w:val="28"/>
            <w:szCs w:val="28"/>
            <w:u w:val="single"/>
            <w:shd w:val="clear" w:color="auto" w:fill="FFFFFF"/>
          </w:rPr>
          <w:t>/2010/09/08/</w:t>
        </w:r>
        <w:r w:rsidRPr="00817C3C">
          <w:rPr>
            <w:rFonts w:eastAsia="Times New Roman" w:cs="Times New Roman"/>
            <w:color w:val="0066CC"/>
            <w:sz w:val="28"/>
            <w:szCs w:val="28"/>
            <w:u w:val="single"/>
            <w:shd w:val="clear" w:color="auto" w:fill="FFFFFF"/>
            <w:lang w:val="en-US"/>
          </w:rPr>
          <w:t>trebovaniya</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dok</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html</w:t>
        </w:r>
      </w:hyperlink>
    </w:p>
    <w:p w:rsidR="00817C3C" w:rsidRPr="00817C3C" w:rsidRDefault="00817C3C" w:rsidP="00817C3C">
      <w:pPr>
        <w:tabs>
          <w:tab w:val="left" w:pos="1030"/>
        </w:tabs>
        <w:rPr>
          <w:rFonts w:eastAsia="Times New Roman" w:cs="Times New Roman"/>
          <w:sz w:val="28"/>
          <w:szCs w:val="28"/>
          <w:shd w:val="clear" w:color="auto" w:fill="FFFFFF"/>
          <w:lang w:eastAsia="ru-RU"/>
        </w:rPr>
      </w:pPr>
      <w:r w:rsidRPr="00817C3C">
        <w:rPr>
          <w:rFonts w:eastAsia="Times New Roman" w:cs="Times New Roman"/>
          <w:sz w:val="28"/>
          <w:szCs w:val="28"/>
          <w:shd w:val="clear" w:color="auto" w:fill="FFFFFF"/>
          <w:lang w:eastAsia="ru-RU"/>
        </w:rPr>
        <w:t xml:space="preserve">10.Электронные ресурс «Возрастная анатомия, физиология и гигиена». Форма доступа: </w:t>
      </w:r>
      <w:hyperlink r:id="rId57" w:history="1">
        <w:r w:rsidRPr="00817C3C">
          <w:rPr>
            <w:rFonts w:eastAsia="Times New Roman" w:cs="Times New Roman"/>
            <w:color w:val="0066CC"/>
            <w:sz w:val="28"/>
            <w:szCs w:val="28"/>
            <w:u w:val="single"/>
            <w:shd w:val="clear" w:color="auto" w:fill="FFFFFF"/>
            <w:lang w:val="en-US"/>
          </w:rPr>
          <w:t>http</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www</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psihu</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net</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library</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file</w:t>
        </w:r>
        <w:r w:rsidRPr="00817C3C">
          <w:rPr>
            <w:rFonts w:eastAsia="Times New Roman" w:cs="Times New Roman"/>
            <w:color w:val="0066CC"/>
            <w:sz w:val="28"/>
            <w:szCs w:val="28"/>
            <w:u w:val="single"/>
            <w:shd w:val="clear" w:color="auto" w:fill="FFFFFF"/>
          </w:rPr>
          <w:t>114</w:t>
        </w:r>
      </w:hyperlink>
    </w:p>
    <w:p w:rsidR="00817C3C" w:rsidRPr="00817C3C" w:rsidRDefault="00817C3C" w:rsidP="00817C3C">
      <w:pPr>
        <w:tabs>
          <w:tab w:val="left" w:pos="1026"/>
        </w:tabs>
        <w:rPr>
          <w:rFonts w:eastAsia="Times New Roman" w:cs="Times New Roman"/>
          <w:sz w:val="28"/>
          <w:szCs w:val="28"/>
          <w:shd w:val="clear" w:color="auto" w:fill="FFFFFF"/>
          <w:lang w:val="en-US" w:eastAsia="ru-RU"/>
        </w:rPr>
      </w:pPr>
      <w:r w:rsidRPr="00817C3C">
        <w:rPr>
          <w:rFonts w:eastAsia="Times New Roman" w:cs="Times New Roman"/>
          <w:sz w:val="28"/>
          <w:szCs w:val="28"/>
          <w:shd w:val="clear" w:color="auto" w:fill="FFFFFF"/>
          <w:lang w:eastAsia="ru-RU"/>
        </w:rPr>
        <w:t>11.Каталог образовательных интернет-ресурсов. Курс</w:t>
      </w:r>
      <w:r w:rsidRPr="00817C3C">
        <w:rPr>
          <w:rFonts w:eastAsia="Times New Roman" w:cs="Times New Roman"/>
          <w:b/>
          <w:bCs/>
          <w:sz w:val="28"/>
          <w:szCs w:val="28"/>
          <w:shd w:val="clear" w:color="auto" w:fill="FFFFFF"/>
          <w:lang w:eastAsia="ru-RU"/>
        </w:rPr>
        <w:t xml:space="preserve"> "Возрастная анатомия, физиология и гигиена".</w:t>
      </w:r>
      <w:r w:rsidRPr="00817C3C">
        <w:rPr>
          <w:rFonts w:eastAsia="Times New Roman" w:cs="Times New Roman"/>
          <w:sz w:val="28"/>
          <w:szCs w:val="28"/>
          <w:shd w:val="clear" w:color="auto" w:fill="FFFFFF"/>
          <w:lang w:eastAsia="ru-RU"/>
        </w:rPr>
        <w:t xml:space="preserve"> Форма</w:t>
      </w:r>
      <w:r w:rsidRPr="00817C3C">
        <w:rPr>
          <w:rFonts w:eastAsia="Times New Roman" w:cs="Times New Roman"/>
          <w:sz w:val="28"/>
          <w:szCs w:val="28"/>
          <w:shd w:val="clear" w:color="auto" w:fill="FFFFFF"/>
          <w:lang w:val="en-US" w:eastAsia="ru-RU"/>
        </w:rPr>
        <w:t xml:space="preserve"> </w:t>
      </w:r>
      <w:r w:rsidRPr="00817C3C">
        <w:rPr>
          <w:rFonts w:eastAsia="Times New Roman" w:cs="Times New Roman"/>
          <w:sz w:val="28"/>
          <w:szCs w:val="28"/>
          <w:shd w:val="clear" w:color="auto" w:fill="FFFFFF"/>
          <w:lang w:eastAsia="ru-RU"/>
        </w:rPr>
        <w:t>доступа</w:t>
      </w:r>
      <w:r w:rsidRPr="00817C3C">
        <w:rPr>
          <w:rFonts w:eastAsia="Times New Roman" w:cs="Times New Roman"/>
          <w:sz w:val="28"/>
          <w:szCs w:val="28"/>
          <w:shd w:val="clear" w:color="auto" w:fill="FFFFFF"/>
          <w:lang w:val="en-US" w:eastAsia="ru-RU"/>
        </w:rPr>
        <w:t xml:space="preserve"> </w:t>
      </w:r>
      <w:hyperlink r:id="rId58" w:history="1">
        <w:r w:rsidRPr="00817C3C">
          <w:rPr>
            <w:rFonts w:eastAsia="Times New Roman" w:cs="Times New Roman"/>
            <w:color w:val="0066CC"/>
            <w:sz w:val="28"/>
            <w:szCs w:val="28"/>
            <w:u w:val="single"/>
            <w:shd w:val="clear" w:color="auto" w:fill="FFFFFF"/>
            <w:lang w:val="en-US"/>
          </w:rPr>
          <w:t>http://www.edu.ru/modules.php?op=modload&amp;name=Web_Links&amp;file=inde</w:t>
        </w:r>
      </w:hyperlink>
      <w:r w:rsidRPr="00817C3C">
        <w:rPr>
          <w:rFonts w:eastAsia="Times New Roman" w:cs="Times New Roman"/>
          <w:sz w:val="28"/>
          <w:szCs w:val="28"/>
          <w:shd w:val="clear" w:color="auto" w:fill="FFFFFF"/>
          <w:lang w:val="en-US"/>
        </w:rPr>
        <w:t xml:space="preserve"> x&amp;l_op=viewlink&amp;cid=2672&amp;orderby=titleA&amp;fids[]=2493</w:t>
      </w:r>
    </w:p>
    <w:p w:rsidR="00817C3C" w:rsidRPr="00817C3C" w:rsidRDefault="00817C3C" w:rsidP="00817C3C">
      <w:pPr>
        <w:tabs>
          <w:tab w:val="left" w:pos="1021"/>
        </w:tabs>
        <w:rPr>
          <w:rFonts w:eastAsia="Times New Roman" w:cs="Times New Roman"/>
          <w:sz w:val="28"/>
          <w:szCs w:val="28"/>
          <w:shd w:val="clear" w:color="auto" w:fill="FFFFFF"/>
          <w:lang w:eastAsia="ru-RU"/>
        </w:rPr>
      </w:pPr>
      <w:r w:rsidRPr="00817C3C">
        <w:rPr>
          <w:rFonts w:eastAsia="Times New Roman" w:cs="Times New Roman"/>
          <w:sz w:val="28"/>
          <w:szCs w:val="28"/>
          <w:shd w:val="clear" w:color="auto" w:fill="FFFFFF"/>
          <w:lang w:eastAsia="ru-RU"/>
        </w:rPr>
        <w:t xml:space="preserve">12.Возрастная анатомия, физиология и гигиена - реферат. Форма доступа </w:t>
      </w:r>
      <w:hyperlink r:id="rId59" w:history="1">
        <w:r w:rsidRPr="00817C3C">
          <w:rPr>
            <w:rFonts w:eastAsia="Times New Roman" w:cs="Times New Roman"/>
            <w:color w:val="0066CC"/>
            <w:sz w:val="28"/>
            <w:szCs w:val="28"/>
            <w:u w:val="single"/>
            <w:shd w:val="clear" w:color="auto" w:fill="FFFFFF"/>
            <w:lang w:val="en-US"/>
          </w:rPr>
          <w:t>http</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referat</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x</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top</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org</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show</w:t>
        </w:r>
        <w:r w:rsidRPr="00817C3C">
          <w:rPr>
            <w:rFonts w:eastAsia="Times New Roman" w:cs="Times New Roman"/>
            <w:color w:val="0066CC"/>
            <w:sz w:val="28"/>
            <w:szCs w:val="28"/>
            <w:u w:val="single"/>
            <w:shd w:val="clear" w:color="auto" w:fill="FFFFFF"/>
          </w:rPr>
          <w:t>/33490/</w:t>
        </w:r>
      </w:hyperlink>
    </w:p>
    <w:p w:rsidR="00817C3C" w:rsidRDefault="00817C3C" w:rsidP="00817C3C">
      <w:pPr>
        <w:widowControl w:val="0"/>
        <w:tabs>
          <w:tab w:val="left" w:pos="142"/>
        </w:tabs>
        <w:autoSpaceDE w:val="0"/>
        <w:autoSpaceDN w:val="0"/>
        <w:adjustRightInd w:val="0"/>
        <w:spacing w:before="281" w:line="440" w:lineRule="exact"/>
        <w:jc w:val="center"/>
        <w:rPr>
          <w:rFonts w:eastAsia="Times New Roman" w:cs="Times New Roman"/>
          <w:b/>
          <w:bCs/>
          <w:sz w:val="28"/>
          <w:szCs w:val="28"/>
          <w:lang w:eastAsia="ru-RU"/>
        </w:rPr>
      </w:pPr>
      <w:r w:rsidRPr="00817C3C">
        <w:rPr>
          <w:rFonts w:eastAsia="Times New Roman" w:cs="Times New Roman"/>
          <w:b/>
          <w:bCs/>
          <w:sz w:val="28"/>
          <w:szCs w:val="28"/>
          <w:lang w:eastAsia="ru-RU"/>
        </w:rPr>
        <w:t>ОП.04 ПРАВОВОЕ ОБЕСПЕЧЕНИЕ ПРОФЕССИОНАЛЬНОЙ ДЕЯТЕЛЬНОСТИ</w:t>
      </w:r>
    </w:p>
    <w:p w:rsidR="00817C3C" w:rsidRPr="00817C3C" w:rsidRDefault="00817C3C" w:rsidP="00817C3C">
      <w:pPr>
        <w:numPr>
          <w:ilvl w:val="1"/>
          <w:numId w:val="24"/>
        </w:numPr>
        <w:autoSpaceDE w:val="0"/>
        <w:autoSpaceDN w:val="0"/>
        <w:adjustRightInd w:val="0"/>
        <w:spacing w:after="200" w:line="276" w:lineRule="auto"/>
        <w:contextualSpacing/>
        <w:jc w:val="left"/>
        <w:rPr>
          <w:rFonts w:eastAsia="Calibri" w:cs="Times New Roman"/>
          <w:b/>
          <w:bCs/>
          <w:sz w:val="28"/>
          <w:szCs w:val="28"/>
        </w:rPr>
      </w:pPr>
      <w:r w:rsidRPr="00817C3C">
        <w:rPr>
          <w:rFonts w:eastAsia="Calibri" w:cs="Times New Roman"/>
          <w:b/>
          <w:bCs/>
          <w:sz w:val="28"/>
          <w:szCs w:val="28"/>
        </w:rPr>
        <w:t>Область применения программы</w:t>
      </w:r>
    </w:p>
    <w:p w:rsidR="00817C3C" w:rsidRPr="00817C3C" w:rsidRDefault="00817C3C" w:rsidP="00817C3C">
      <w:pPr>
        <w:autoSpaceDE w:val="0"/>
        <w:autoSpaceDN w:val="0"/>
        <w:adjustRightInd w:val="0"/>
        <w:ind w:left="1287"/>
        <w:contextualSpacing/>
        <w:rPr>
          <w:rFonts w:eastAsia="Calibri" w:cs="Times New Roman"/>
          <w:b/>
          <w:bCs/>
          <w:sz w:val="28"/>
          <w:szCs w:val="28"/>
        </w:rPr>
      </w:pP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xml:space="preserve">Рабочая программа учебной дисциплины правовое обеспечение профессиональной деятельности (далее программа УД) – является частью программы подготовки специалистов среднего звена ГАПОУ «МЕНЗЕЛИНСКИЙ ПЕДАГОГИЧЕСКИЙ КОЛЛЕДЖ ИМЕНИ МУСЫ ДЖАЛИЛЯ» по специальности </w:t>
      </w:r>
      <w:r w:rsidRPr="00817C3C">
        <w:rPr>
          <w:rFonts w:eastAsia="Times New Roman" w:cs="Times New Roman"/>
          <w:bCs/>
          <w:sz w:val="28"/>
          <w:szCs w:val="28"/>
          <w:lang w:eastAsia="ru-RU"/>
        </w:rPr>
        <w:t xml:space="preserve">44.02.02. </w:t>
      </w:r>
      <w:r w:rsidRPr="00817C3C">
        <w:rPr>
          <w:rFonts w:eastAsia="Times New Roman" w:cs="Times New Roman"/>
          <w:sz w:val="28"/>
          <w:szCs w:val="28"/>
          <w:lang w:eastAsia="ru-RU"/>
        </w:rPr>
        <w:t>Преподавание в начальных классах</w:t>
      </w:r>
      <w:r w:rsidRPr="00817C3C">
        <w:rPr>
          <w:rFonts w:eastAsia="Calibri" w:cs="Times New Roman"/>
          <w:sz w:val="28"/>
          <w:szCs w:val="28"/>
        </w:rPr>
        <w:t>, разработанной в соответствии с ФГОС СПО третьего поколения.</w:t>
      </w:r>
    </w:p>
    <w:p w:rsidR="00817C3C" w:rsidRPr="00817C3C" w:rsidRDefault="00817C3C" w:rsidP="00817C3C">
      <w:pPr>
        <w:autoSpaceDE w:val="0"/>
        <w:autoSpaceDN w:val="0"/>
        <w:adjustRightInd w:val="0"/>
        <w:rPr>
          <w:rFonts w:eastAsia="Calibri" w:cs="Times New Roman"/>
          <w:sz w:val="28"/>
          <w:szCs w:val="28"/>
        </w:rPr>
      </w:pPr>
    </w:p>
    <w:p w:rsidR="00817C3C" w:rsidRPr="00817C3C" w:rsidRDefault="00817C3C" w:rsidP="00817C3C">
      <w:pPr>
        <w:autoSpaceDE w:val="0"/>
        <w:autoSpaceDN w:val="0"/>
        <w:adjustRightInd w:val="0"/>
        <w:ind w:firstLine="567"/>
        <w:rPr>
          <w:rFonts w:eastAsia="Calibri" w:cs="Times New Roman"/>
          <w:i/>
          <w:iCs/>
          <w:sz w:val="28"/>
          <w:szCs w:val="28"/>
        </w:rPr>
      </w:pPr>
      <w:r w:rsidRPr="00817C3C">
        <w:rPr>
          <w:rFonts w:eastAsia="Calibri" w:cs="Times New Roman"/>
          <w:sz w:val="28"/>
          <w:szCs w:val="28"/>
        </w:rPr>
        <w:t xml:space="preserve">Рабочая программа учебной дисциплины используется </w:t>
      </w:r>
      <w:r w:rsidRPr="00817C3C">
        <w:rPr>
          <w:rFonts w:eastAsia="Times New Roman" w:cs="Times New Roman"/>
          <w:iCs/>
          <w:sz w:val="28"/>
          <w:szCs w:val="28"/>
          <w:lang w:eastAsia="ru-RU"/>
        </w:rPr>
        <w:t>в дополнительном профессиональном образовании и профессиональной подготовке.</w:t>
      </w:r>
    </w:p>
    <w:p w:rsidR="00817C3C" w:rsidRPr="00817C3C" w:rsidRDefault="00817C3C" w:rsidP="00817C3C">
      <w:pPr>
        <w:autoSpaceDE w:val="0"/>
        <w:autoSpaceDN w:val="0"/>
        <w:adjustRightInd w:val="0"/>
        <w:ind w:firstLine="567"/>
        <w:rPr>
          <w:rFonts w:eastAsia="Calibri" w:cs="Times New Roman"/>
          <w:i/>
          <w:iCs/>
          <w:sz w:val="28"/>
          <w:szCs w:val="28"/>
        </w:rPr>
      </w:pPr>
      <w:r w:rsidRPr="00817C3C">
        <w:rPr>
          <w:rFonts w:eastAsia="Calibri" w:cs="Times New Roman"/>
          <w:sz w:val="28"/>
          <w:szCs w:val="28"/>
        </w:rPr>
        <w:t xml:space="preserve">Рабочая программа составляется для </w:t>
      </w:r>
      <w:r w:rsidRPr="00817C3C">
        <w:rPr>
          <w:rFonts w:eastAsia="Times New Roman" w:cs="Times New Roman"/>
          <w:sz w:val="28"/>
          <w:szCs w:val="28"/>
          <w:lang w:eastAsia="ru-RU"/>
        </w:rPr>
        <w:t>очной формы обучения</w:t>
      </w:r>
    </w:p>
    <w:p w:rsidR="00817C3C" w:rsidRPr="00817C3C" w:rsidRDefault="00817C3C" w:rsidP="00817C3C">
      <w:pPr>
        <w:autoSpaceDE w:val="0"/>
        <w:autoSpaceDN w:val="0"/>
        <w:adjustRightInd w:val="0"/>
        <w:ind w:firstLine="567"/>
        <w:rPr>
          <w:rFonts w:eastAsia="Calibri" w:cs="Times New Roman"/>
          <w:i/>
          <w:iCs/>
          <w:sz w:val="28"/>
          <w:szCs w:val="28"/>
        </w:rPr>
      </w:pPr>
    </w:p>
    <w:p w:rsidR="00817C3C" w:rsidRPr="00817C3C" w:rsidRDefault="00817C3C" w:rsidP="00817C3C">
      <w:pPr>
        <w:tabs>
          <w:tab w:val="left" w:pos="1134"/>
          <w:tab w:val="left" w:pos="1276"/>
        </w:tabs>
        <w:autoSpaceDE w:val="0"/>
        <w:autoSpaceDN w:val="0"/>
        <w:adjustRightInd w:val="0"/>
        <w:ind w:firstLine="567"/>
        <w:rPr>
          <w:rFonts w:eastAsia="Times New Roman" w:cs="Times New Roman"/>
          <w:sz w:val="28"/>
          <w:szCs w:val="28"/>
          <w:lang w:eastAsia="ru-RU"/>
        </w:rPr>
      </w:pPr>
      <w:r w:rsidRPr="00817C3C">
        <w:rPr>
          <w:rFonts w:eastAsia="Calibri" w:cs="Times New Roman"/>
          <w:b/>
          <w:bCs/>
          <w:sz w:val="28"/>
          <w:szCs w:val="28"/>
        </w:rPr>
        <w:t xml:space="preserve">1.2. Место дисциплины в структуре </w:t>
      </w:r>
      <w:r w:rsidRPr="00817C3C">
        <w:rPr>
          <w:rFonts w:eastAsia="Times New Roman" w:cs="Times New Roman"/>
          <w:b/>
          <w:spacing w:val="-2"/>
          <w:sz w:val="28"/>
          <w:szCs w:val="28"/>
          <w:lang w:eastAsia="ru-RU"/>
        </w:rPr>
        <w:t>программы подготовки специалистов среднего звена</w:t>
      </w:r>
      <w:r w:rsidRPr="00817C3C">
        <w:rPr>
          <w:rFonts w:eastAsia="Calibri" w:cs="Times New Roman"/>
          <w:b/>
          <w:bCs/>
          <w:sz w:val="28"/>
          <w:szCs w:val="28"/>
        </w:rPr>
        <w:t xml:space="preserve">: </w:t>
      </w:r>
      <w:r w:rsidRPr="00817C3C">
        <w:rPr>
          <w:rFonts w:eastAsia="Times New Roman" w:cs="Times New Roman"/>
          <w:sz w:val="28"/>
          <w:szCs w:val="28"/>
          <w:lang w:eastAsia="ru-RU"/>
        </w:rPr>
        <w:t>Профессиональный цикл</w:t>
      </w:r>
    </w:p>
    <w:p w:rsidR="00817C3C" w:rsidRPr="00817C3C" w:rsidRDefault="00817C3C" w:rsidP="00817C3C">
      <w:pPr>
        <w:tabs>
          <w:tab w:val="left" w:pos="1134"/>
          <w:tab w:val="left" w:pos="1276"/>
        </w:tabs>
        <w:autoSpaceDE w:val="0"/>
        <w:autoSpaceDN w:val="0"/>
        <w:adjustRightInd w:val="0"/>
        <w:ind w:firstLine="567"/>
        <w:rPr>
          <w:rFonts w:eastAsia="Calibri" w:cs="Times New Roman"/>
          <w:i/>
          <w:iCs/>
          <w:sz w:val="28"/>
          <w:szCs w:val="28"/>
        </w:rPr>
      </w:pPr>
    </w:p>
    <w:p w:rsidR="00817C3C" w:rsidRPr="00817C3C" w:rsidRDefault="00817C3C" w:rsidP="00817C3C">
      <w:pPr>
        <w:autoSpaceDE w:val="0"/>
        <w:autoSpaceDN w:val="0"/>
        <w:adjustRightInd w:val="0"/>
        <w:ind w:firstLine="567"/>
        <w:rPr>
          <w:rFonts w:eastAsia="Calibri" w:cs="Times New Roman"/>
          <w:i/>
          <w:iCs/>
          <w:sz w:val="28"/>
          <w:szCs w:val="28"/>
        </w:rPr>
      </w:pPr>
      <w:r w:rsidRPr="00817C3C">
        <w:rPr>
          <w:rFonts w:eastAsia="Calibri" w:cs="Times New Roman"/>
          <w:b/>
          <w:iCs/>
          <w:sz w:val="28"/>
          <w:szCs w:val="28"/>
        </w:rPr>
        <w:t xml:space="preserve">1.3. </w:t>
      </w:r>
      <w:r w:rsidRPr="00817C3C">
        <w:rPr>
          <w:rFonts w:eastAsia="Calibri" w:cs="Times New Roman"/>
          <w:b/>
          <w:bCs/>
          <w:sz w:val="28"/>
          <w:szCs w:val="28"/>
        </w:rPr>
        <w:t>Цели и задачи дисциплины – требования к результатам освоения дисциплины:</w:t>
      </w:r>
    </w:p>
    <w:p w:rsidR="00817C3C" w:rsidRPr="00817C3C" w:rsidRDefault="00817C3C" w:rsidP="00817C3C">
      <w:pPr>
        <w:autoSpaceDE w:val="0"/>
        <w:autoSpaceDN w:val="0"/>
        <w:adjustRightInd w:val="0"/>
        <w:ind w:left="1287"/>
        <w:contextualSpacing/>
        <w:rPr>
          <w:rFonts w:eastAsia="Calibri" w:cs="Times New Roman"/>
          <w:b/>
          <w:bCs/>
          <w:sz w:val="28"/>
          <w:szCs w:val="28"/>
        </w:rPr>
      </w:pPr>
    </w:p>
    <w:p w:rsidR="00817C3C" w:rsidRPr="00817C3C" w:rsidRDefault="00817C3C" w:rsidP="00817C3C">
      <w:pPr>
        <w:autoSpaceDE w:val="0"/>
        <w:autoSpaceDN w:val="0"/>
        <w:adjustRightInd w:val="0"/>
        <w:ind w:firstLine="567"/>
        <w:rPr>
          <w:rFonts w:eastAsia="Calibri" w:cs="Times New Roman"/>
          <w:sz w:val="28"/>
          <w:szCs w:val="28"/>
          <w:u w:val="single"/>
        </w:rPr>
      </w:pPr>
      <w:r w:rsidRPr="00817C3C">
        <w:rPr>
          <w:rFonts w:eastAsia="Calibri" w:cs="Times New Roman"/>
          <w:sz w:val="28"/>
          <w:szCs w:val="28"/>
          <w:u w:val="single"/>
        </w:rPr>
        <w:t>Базовая часть</w:t>
      </w:r>
    </w:p>
    <w:p w:rsidR="00817C3C" w:rsidRPr="00817C3C" w:rsidRDefault="00817C3C" w:rsidP="00817C3C">
      <w:pPr>
        <w:autoSpaceDE w:val="0"/>
        <w:autoSpaceDN w:val="0"/>
        <w:adjustRightInd w:val="0"/>
        <w:ind w:firstLine="567"/>
        <w:rPr>
          <w:rFonts w:eastAsia="Calibri" w:cs="Times New Roman"/>
          <w:sz w:val="28"/>
          <w:szCs w:val="28"/>
          <w:u w:val="single"/>
        </w:rPr>
      </w:pPr>
    </w:p>
    <w:p w:rsidR="00817C3C" w:rsidRPr="00817C3C" w:rsidRDefault="00817C3C" w:rsidP="00817C3C">
      <w:pPr>
        <w:autoSpaceDE w:val="0"/>
        <w:autoSpaceDN w:val="0"/>
        <w:adjustRightInd w:val="0"/>
        <w:ind w:firstLine="567"/>
        <w:rPr>
          <w:rFonts w:eastAsia="Calibri" w:cs="Times New Roman"/>
          <w:b/>
          <w:sz w:val="28"/>
          <w:szCs w:val="28"/>
        </w:rPr>
      </w:pPr>
      <w:r w:rsidRPr="00817C3C">
        <w:rPr>
          <w:rFonts w:eastAsia="Calibri" w:cs="Times New Roman"/>
          <w:sz w:val="28"/>
          <w:szCs w:val="28"/>
        </w:rPr>
        <w:t xml:space="preserve">В результате освоения дисциплины обучающийся должен </w:t>
      </w:r>
      <w:r w:rsidRPr="00817C3C">
        <w:rPr>
          <w:rFonts w:eastAsia="Calibri" w:cs="Times New Roman"/>
          <w:b/>
          <w:sz w:val="28"/>
          <w:szCs w:val="28"/>
        </w:rPr>
        <w:t>уметь:</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b/>
          <w:sz w:val="28"/>
          <w:szCs w:val="28"/>
        </w:rPr>
        <w:t xml:space="preserve">- </w:t>
      </w:r>
      <w:r w:rsidRPr="00817C3C">
        <w:rPr>
          <w:rFonts w:eastAsia="Calibri" w:cs="Times New Roman"/>
          <w:sz w:val="28"/>
          <w:szCs w:val="28"/>
        </w:rPr>
        <w:t>использовать нормативно – правовые документы, регламентирующие деятельность в области образования в профессиональной деятельности;</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защищать свои права в соответствии с гражданским, гражданско – процессуальным и трудовым законодательством;</w:t>
      </w:r>
    </w:p>
    <w:p w:rsidR="00817C3C" w:rsidRPr="00817C3C" w:rsidRDefault="00817C3C" w:rsidP="00817C3C">
      <w:pPr>
        <w:autoSpaceDE w:val="0"/>
        <w:autoSpaceDN w:val="0"/>
        <w:adjustRightInd w:val="0"/>
        <w:ind w:firstLine="567"/>
        <w:rPr>
          <w:rFonts w:eastAsia="Calibri" w:cs="Times New Roman"/>
          <w:b/>
          <w:sz w:val="28"/>
          <w:szCs w:val="28"/>
        </w:rPr>
      </w:pPr>
      <w:r w:rsidRPr="00817C3C">
        <w:rPr>
          <w:rFonts w:eastAsia="Calibri" w:cs="Times New Roman"/>
          <w:sz w:val="28"/>
          <w:szCs w:val="28"/>
        </w:rPr>
        <w:t>- анализировать и оценивать результаты и последствия действий (бездействия) с правовой точки зрения;</w:t>
      </w:r>
    </w:p>
    <w:p w:rsidR="00817C3C" w:rsidRPr="00817C3C" w:rsidRDefault="00817C3C" w:rsidP="00817C3C">
      <w:pPr>
        <w:autoSpaceDE w:val="0"/>
        <w:autoSpaceDN w:val="0"/>
        <w:adjustRightInd w:val="0"/>
        <w:ind w:firstLine="567"/>
        <w:rPr>
          <w:rFonts w:eastAsia="Calibri" w:cs="Times New Roman"/>
          <w:b/>
          <w:sz w:val="28"/>
          <w:szCs w:val="28"/>
        </w:rPr>
      </w:pPr>
      <w:r w:rsidRPr="00817C3C">
        <w:rPr>
          <w:rFonts w:eastAsia="Calibri" w:cs="Times New Roman"/>
          <w:sz w:val="28"/>
          <w:szCs w:val="28"/>
        </w:rPr>
        <w:t xml:space="preserve">В результате освоения дисциплины обучающийся должен </w:t>
      </w:r>
      <w:r w:rsidRPr="00817C3C">
        <w:rPr>
          <w:rFonts w:eastAsia="Calibri" w:cs="Times New Roman"/>
          <w:b/>
          <w:sz w:val="28"/>
          <w:szCs w:val="28"/>
        </w:rPr>
        <w:t>знать:</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b/>
          <w:sz w:val="28"/>
          <w:szCs w:val="28"/>
        </w:rPr>
        <w:t xml:space="preserve">- </w:t>
      </w:r>
      <w:r w:rsidRPr="00817C3C">
        <w:rPr>
          <w:rFonts w:eastAsia="Calibri" w:cs="Times New Roman"/>
          <w:sz w:val="28"/>
          <w:szCs w:val="28"/>
        </w:rPr>
        <w:t>основные положения Конституции Российской Федерации;</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права и свободы человека и гражданина, механизмы их реализации;</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понятие и основы правового регулирования в области образования;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основные законодательные акты и нормативные документы, регулирующие правоотношения в области образования;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социально – правовой статус учителя;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порядок заключения трудового договора и основания для его прекращения;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правила оплаты труда педагогических работников;</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понятие дисциплинарной и материальной ответственности работника;</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виды административных правонарушений и административной ответственности;</w:t>
      </w:r>
    </w:p>
    <w:p w:rsidR="00817C3C" w:rsidRPr="00817C3C" w:rsidRDefault="00817C3C" w:rsidP="00817C3C">
      <w:pPr>
        <w:autoSpaceDE w:val="0"/>
        <w:autoSpaceDN w:val="0"/>
        <w:adjustRightInd w:val="0"/>
        <w:ind w:firstLine="567"/>
        <w:rPr>
          <w:rFonts w:eastAsia="Calibri" w:cs="Times New Roman"/>
          <w:b/>
          <w:sz w:val="28"/>
          <w:szCs w:val="28"/>
        </w:rPr>
      </w:pPr>
      <w:r w:rsidRPr="00817C3C">
        <w:rPr>
          <w:rFonts w:eastAsia="Calibri" w:cs="Times New Roman"/>
          <w:sz w:val="28"/>
          <w:szCs w:val="28"/>
        </w:rPr>
        <w:t>- нормативно – правовые основы защиты нарушенных прав и судебный порядок разрешения споров</w:t>
      </w:r>
    </w:p>
    <w:p w:rsidR="00817C3C" w:rsidRPr="00817C3C" w:rsidRDefault="00817C3C" w:rsidP="00817C3C">
      <w:pPr>
        <w:autoSpaceDE w:val="0"/>
        <w:autoSpaceDN w:val="0"/>
        <w:adjustRightInd w:val="0"/>
        <w:ind w:firstLine="567"/>
        <w:rPr>
          <w:rFonts w:eastAsia="Calibri" w:cs="Times New Roman"/>
          <w:sz w:val="28"/>
          <w:szCs w:val="28"/>
          <w:u w:val="single"/>
        </w:rPr>
      </w:pPr>
      <w:r w:rsidRPr="00817C3C">
        <w:rPr>
          <w:rFonts w:eastAsia="Calibri" w:cs="Times New Roman"/>
          <w:sz w:val="28"/>
          <w:szCs w:val="28"/>
          <w:u w:val="single"/>
        </w:rPr>
        <w:t xml:space="preserve">Вариативная часть </w:t>
      </w:r>
      <w:r w:rsidRPr="00817C3C">
        <w:rPr>
          <w:rFonts w:eastAsia="Calibri" w:cs="Times New Roman"/>
          <w:i/>
          <w:iCs/>
          <w:sz w:val="28"/>
          <w:szCs w:val="28"/>
        </w:rPr>
        <w:t>«не предусмотрено».</w:t>
      </w:r>
    </w:p>
    <w:p w:rsidR="00817C3C" w:rsidRPr="00817C3C" w:rsidRDefault="00817C3C" w:rsidP="00817C3C">
      <w:pPr>
        <w:autoSpaceDE w:val="0"/>
        <w:autoSpaceDN w:val="0"/>
        <w:adjustRightInd w:val="0"/>
        <w:ind w:firstLine="567"/>
        <w:rPr>
          <w:rFonts w:eastAsia="Calibri" w:cs="Times New Roman"/>
          <w:sz w:val="28"/>
          <w:szCs w:val="28"/>
        </w:rPr>
      </w:pP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lastRenderedPageBreak/>
        <w:t xml:space="preserve">Содержание дисциплины ориентировано на подготовку обучающихся к освоению профессиональных модулей ППССЗ по специальности </w:t>
      </w:r>
      <w:r w:rsidRPr="00817C3C">
        <w:rPr>
          <w:rFonts w:eastAsia="Times New Roman" w:cs="Times New Roman"/>
          <w:bCs/>
          <w:sz w:val="28"/>
          <w:szCs w:val="28"/>
          <w:lang w:eastAsia="ru-RU"/>
        </w:rPr>
        <w:t xml:space="preserve">44.02.02. </w:t>
      </w:r>
      <w:r w:rsidRPr="00817C3C">
        <w:rPr>
          <w:rFonts w:eastAsia="Times New Roman" w:cs="Times New Roman"/>
          <w:sz w:val="28"/>
          <w:szCs w:val="28"/>
          <w:lang w:eastAsia="ru-RU"/>
        </w:rPr>
        <w:t>Преподавание в начальных классах</w:t>
      </w:r>
      <w:r w:rsidRPr="00817C3C">
        <w:rPr>
          <w:rFonts w:eastAsia="Calibri" w:cs="Times New Roman"/>
          <w:sz w:val="28"/>
          <w:szCs w:val="28"/>
        </w:rPr>
        <w:t xml:space="preserve"> и овладению профессиональными компетенциями (ПК) (Приложение 1):</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1.1. Определять цели и задачи, планировать уроки.</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1.2. Проводить уроки.</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1.3. Осуществлять педагогический контроль, оценивать процесс и результаты обучения.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1.5. Вести документацию, обеспечивающую обучение по программам начального общего образования.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2.1. Определять цели и задачи внеурочной деятельности и общения, планировать внеурочные занятия.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2.2.  Проводить внеурочные занятия.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2.3. Осуществлять педагогический контроль, оценивать процесс и результаты деятельности обучающихся.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2.7</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3.2. Определять цели и задачи, планировать внеклассную работу.</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3.3. Проводить внеклассные мероприятия.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3.6. Обеспечивать взаимодействие с родителями младших школьников при решении задач обучения и воспитания.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В процессе освоения дисциплины у обучающихся формируются общие компетенции (ОК) (Приложение 2):</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ОК 1. Понимать сущность и социальную значимость своей будущей профессии, проявлять к ней устойчивый интерес.</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ОК 2. Организовывать собственную деятельность, определять методы решения профессиональных задач, оценивать их эффективность и качество.</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ОК 3. Оценивать риски и принимать решения в нестандартных ситуациях.</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ОК 5. Использовать информационно – коммуникационные технологии для совершенствования профессиональной деятельности.</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ОК 6. Работать в коллективе и команде, взаимодействовать с руководством, коллегами и социальными партнерами.</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ОК 11. Строить профессиональную деятельность с соблюдением правовых норм, ее регулирующих.</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В процессе освоения дисциплины у студентов должны формировать личностные результаты (ЛР) (Приложение 3):</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xml:space="preserve">ЛР 2. </w:t>
      </w:r>
      <w:r w:rsidRPr="00817C3C">
        <w:rPr>
          <w:rFonts w:eastAsia="Times New Roman" w:cs="Times New Roman"/>
          <w:sz w:val="28"/>
          <w:szCs w:val="28"/>
          <w:lang w:eastAsia="ru-RU"/>
        </w:rPr>
        <w:t xml:space="preserve">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w:t>
      </w:r>
      <w:r w:rsidRPr="00817C3C">
        <w:rPr>
          <w:rFonts w:eastAsia="Times New Roman" w:cs="Times New Roman"/>
          <w:sz w:val="28"/>
          <w:szCs w:val="28"/>
          <w:lang w:eastAsia="ru-RU"/>
        </w:rPr>
        <w:lastRenderedPageBreak/>
        <w:t>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xml:space="preserve">ЛР 3. </w:t>
      </w:r>
      <w:r w:rsidRPr="00817C3C">
        <w:rPr>
          <w:rFonts w:eastAsia="Times New Roman" w:cs="Times New Roman"/>
          <w:sz w:val="28"/>
          <w:szCs w:val="28"/>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xml:space="preserve">ЛР 4. </w:t>
      </w:r>
      <w:r w:rsidRPr="00817C3C">
        <w:rPr>
          <w:rFonts w:eastAsia="Times New Roman" w:cs="Times New Roman"/>
          <w:sz w:val="28"/>
          <w:szCs w:val="28"/>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817C3C" w:rsidRPr="00817C3C" w:rsidRDefault="00817C3C" w:rsidP="00817C3C">
      <w:pPr>
        <w:autoSpaceDE w:val="0"/>
        <w:autoSpaceDN w:val="0"/>
        <w:adjustRightInd w:val="0"/>
        <w:ind w:firstLine="567"/>
        <w:rPr>
          <w:rFonts w:eastAsia="Calibri" w:cs="Times New Roman"/>
          <w:b/>
          <w:bCs/>
          <w:sz w:val="28"/>
          <w:szCs w:val="28"/>
        </w:rPr>
      </w:pPr>
      <w:r w:rsidRPr="00817C3C">
        <w:rPr>
          <w:rFonts w:eastAsia="Calibri" w:cs="Times New Roman"/>
          <w:b/>
          <w:bCs/>
          <w:sz w:val="28"/>
          <w:szCs w:val="28"/>
        </w:rPr>
        <w:t>1.4. Количество часов на освоение программы учебной дисциплины:</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максимальной учебной нагрузки обучающегося 54 часа, в том числе:</w:t>
      </w:r>
    </w:p>
    <w:p w:rsidR="00817C3C" w:rsidRDefault="00817C3C" w:rsidP="00817C3C">
      <w:pPr>
        <w:numPr>
          <w:ilvl w:val="0"/>
          <w:numId w:val="27"/>
        </w:numPr>
        <w:autoSpaceDE w:val="0"/>
        <w:autoSpaceDN w:val="0"/>
        <w:adjustRightInd w:val="0"/>
        <w:spacing w:after="200" w:line="276" w:lineRule="auto"/>
        <w:contextualSpacing/>
        <w:jc w:val="left"/>
        <w:rPr>
          <w:rFonts w:eastAsia="Calibri" w:cs="Times New Roman"/>
          <w:sz w:val="28"/>
          <w:szCs w:val="28"/>
        </w:rPr>
      </w:pPr>
      <w:r w:rsidRPr="00817C3C">
        <w:rPr>
          <w:rFonts w:eastAsia="Calibri" w:cs="Times New Roman"/>
          <w:sz w:val="28"/>
          <w:szCs w:val="28"/>
        </w:rPr>
        <w:t>обязательной аудиторной учебной нагрузки обучающегося 36 часов;</w:t>
      </w:r>
    </w:p>
    <w:p w:rsidR="00817C3C" w:rsidRDefault="00817C3C" w:rsidP="00817C3C">
      <w:pPr>
        <w:numPr>
          <w:ilvl w:val="0"/>
          <w:numId w:val="27"/>
        </w:numPr>
        <w:autoSpaceDE w:val="0"/>
        <w:autoSpaceDN w:val="0"/>
        <w:adjustRightInd w:val="0"/>
        <w:spacing w:after="200" w:line="276" w:lineRule="auto"/>
        <w:contextualSpacing/>
        <w:jc w:val="left"/>
        <w:rPr>
          <w:rFonts w:eastAsia="Calibri" w:cs="Times New Roman"/>
          <w:sz w:val="28"/>
          <w:szCs w:val="28"/>
        </w:rPr>
      </w:pPr>
      <w:r w:rsidRPr="00817C3C">
        <w:rPr>
          <w:rFonts w:eastAsia="Calibri" w:cs="Times New Roman"/>
          <w:sz w:val="28"/>
          <w:szCs w:val="28"/>
        </w:rPr>
        <w:t>самостоятельной работы с обучающегося</w:t>
      </w:r>
      <w:r>
        <w:rPr>
          <w:rFonts w:eastAsia="Calibri" w:cs="Times New Roman"/>
          <w:sz w:val="28"/>
          <w:szCs w:val="28"/>
        </w:rPr>
        <w:t>.</w:t>
      </w:r>
    </w:p>
    <w:p w:rsidR="00817C3C" w:rsidRPr="00817C3C" w:rsidRDefault="00817C3C" w:rsidP="008C35F0">
      <w:pPr>
        <w:autoSpaceDE w:val="0"/>
        <w:autoSpaceDN w:val="0"/>
        <w:adjustRightInd w:val="0"/>
        <w:spacing w:after="200" w:line="276" w:lineRule="auto"/>
        <w:ind w:left="426" w:firstLine="861"/>
        <w:contextualSpacing/>
        <w:jc w:val="left"/>
        <w:rPr>
          <w:rFonts w:eastAsia="Calibri" w:cs="Times New Roman"/>
          <w:sz w:val="28"/>
          <w:szCs w:val="28"/>
        </w:rPr>
      </w:pPr>
      <w:r w:rsidRPr="008C35F0">
        <w:rPr>
          <w:rFonts w:eastAsia="Calibri" w:cs="Times New Roman"/>
          <w:b/>
          <w:sz w:val="28"/>
          <w:szCs w:val="28"/>
        </w:rPr>
        <w:t>Информационное обеспечение обучения</w:t>
      </w:r>
      <w:r w:rsidRPr="00817C3C">
        <w:rPr>
          <w:rFonts w:eastAsia="Calibri" w:cs="Times New Roman"/>
          <w:sz w:val="28"/>
          <w:szCs w:val="28"/>
        </w:rPr>
        <w:t xml:space="preserve"> (перечень рекомендуемых учебных изданий, Интернет-ресурсов, дополнительной литературы)</w:t>
      </w:r>
    </w:p>
    <w:p w:rsidR="00817C3C" w:rsidRPr="008C35F0" w:rsidRDefault="00817C3C" w:rsidP="00817C3C">
      <w:pPr>
        <w:autoSpaceDE w:val="0"/>
        <w:autoSpaceDN w:val="0"/>
        <w:adjustRightInd w:val="0"/>
        <w:spacing w:after="200" w:line="276" w:lineRule="auto"/>
        <w:ind w:left="709"/>
        <w:contextualSpacing/>
        <w:jc w:val="left"/>
        <w:rPr>
          <w:rFonts w:eastAsia="Calibri" w:cs="Times New Roman"/>
          <w:b/>
          <w:sz w:val="28"/>
          <w:szCs w:val="28"/>
        </w:rPr>
      </w:pPr>
      <w:r w:rsidRPr="008C35F0">
        <w:rPr>
          <w:rFonts w:eastAsia="Calibri" w:cs="Times New Roman"/>
          <w:b/>
          <w:sz w:val="28"/>
          <w:szCs w:val="28"/>
        </w:rPr>
        <w:t>Основные источники</w:t>
      </w:r>
    </w:p>
    <w:p w:rsidR="00817C3C" w:rsidRPr="00817C3C" w:rsidRDefault="00817C3C" w:rsidP="00817C3C">
      <w:pPr>
        <w:autoSpaceDE w:val="0"/>
        <w:autoSpaceDN w:val="0"/>
        <w:adjustRightInd w:val="0"/>
        <w:spacing w:after="200" w:line="276" w:lineRule="auto"/>
        <w:ind w:left="851"/>
        <w:contextualSpacing/>
        <w:jc w:val="left"/>
        <w:rPr>
          <w:rFonts w:eastAsia="Calibri" w:cs="Times New Roman"/>
          <w:sz w:val="28"/>
          <w:szCs w:val="28"/>
        </w:rPr>
      </w:pPr>
      <w:r w:rsidRPr="00817C3C">
        <w:rPr>
          <w:rFonts w:eastAsia="Calibri" w:cs="Times New Roman"/>
          <w:sz w:val="28"/>
          <w:szCs w:val="28"/>
        </w:rPr>
        <w:t>1.</w:t>
      </w:r>
      <w:r w:rsidRPr="00817C3C">
        <w:rPr>
          <w:rFonts w:eastAsia="Calibri" w:cs="Times New Roman"/>
          <w:sz w:val="28"/>
          <w:szCs w:val="28"/>
        </w:rPr>
        <w:tab/>
        <w:t>Кузибецкий А.Н. Правовое обеспечение профессиональной деятельности в образовательном учреждении: учебник для студ. учреждений сред. проф. образования/ А.Н. Кузибецкий, В.Ю. Розка, М.В. Николаева. – 3-е изд., стер. - М.: Издательский центр «Академия», 2019 – 272 с.</w:t>
      </w:r>
    </w:p>
    <w:p w:rsidR="00817C3C" w:rsidRPr="008C35F0" w:rsidRDefault="008C35F0" w:rsidP="008C35F0">
      <w:pPr>
        <w:autoSpaceDE w:val="0"/>
        <w:autoSpaceDN w:val="0"/>
        <w:adjustRightInd w:val="0"/>
        <w:spacing w:after="200" w:line="276" w:lineRule="auto"/>
        <w:ind w:left="1287"/>
        <w:contextualSpacing/>
        <w:jc w:val="left"/>
        <w:rPr>
          <w:rFonts w:eastAsia="Calibri" w:cs="Times New Roman"/>
          <w:b/>
          <w:sz w:val="28"/>
          <w:szCs w:val="28"/>
        </w:rPr>
      </w:pPr>
      <w:r w:rsidRPr="008C35F0">
        <w:rPr>
          <w:rFonts w:eastAsia="Calibri" w:cs="Times New Roman"/>
          <w:b/>
          <w:sz w:val="28"/>
          <w:szCs w:val="28"/>
        </w:rPr>
        <w:t>Дополнительные источники</w:t>
      </w:r>
    </w:p>
    <w:p w:rsidR="00817C3C" w:rsidRPr="00817C3C" w:rsidRDefault="00817C3C" w:rsidP="00817C3C">
      <w:pPr>
        <w:autoSpaceDE w:val="0"/>
        <w:autoSpaceDN w:val="0"/>
        <w:adjustRightInd w:val="0"/>
        <w:spacing w:after="200" w:line="276" w:lineRule="auto"/>
        <w:ind w:left="851"/>
        <w:contextualSpacing/>
        <w:jc w:val="left"/>
        <w:rPr>
          <w:rFonts w:eastAsia="Calibri" w:cs="Times New Roman"/>
          <w:sz w:val="28"/>
          <w:szCs w:val="28"/>
        </w:rPr>
      </w:pPr>
      <w:r w:rsidRPr="00817C3C">
        <w:rPr>
          <w:rFonts w:eastAsia="Calibri" w:cs="Times New Roman"/>
          <w:sz w:val="28"/>
          <w:szCs w:val="28"/>
        </w:rPr>
        <w:t>1.     Правоведение: Учеб. пособие для студ. неюридических высш. учеб. заведений / В.И. Шкатулла , В.В. Надвикова, М.В. Сытинская; Под ред. В.И. Шкатуллы. – 4 изд., перераб. и доп. – М.: Издательский центр «Академия», 2019. - 464 с.</w:t>
      </w:r>
    </w:p>
    <w:p w:rsidR="00817C3C" w:rsidRDefault="008C35F0" w:rsidP="00817C3C">
      <w:pPr>
        <w:autoSpaceDE w:val="0"/>
        <w:autoSpaceDN w:val="0"/>
        <w:adjustRightInd w:val="0"/>
        <w:spacing w:after="200" w:line="276" w:lineRule="auto"/>
        <w:ind w:left="1287"/>
        <w:contextualSpacing/>
        <w:jc w:val="left"/>
        <w:rPr>
          <w:rFonts w:eastAsia="Times New Roman" w:cs="Times New Roman"/>
          <w:b/>
          <w:bCs/>
          <w:sz w:val="28"/>
          <w:szCs w:val="28"/>
          <w:lang w:eastAsia="ru-RU"/>
        </w:rPr>
      </w:pPr>
      <w:r>
        <w:rPr>
          <w:rFonts w:eastAsia="Times New Roman" w:cs="Times New Roman"/>
          <w:b/>
          <w:bCs/>
          <w:sz w:val="28"/>
          <w:szCs w:val="28"/>
          <w:lang w:eastAsia="ru-RU"/>
        </w:rPr>
        <w:t xml:space="preserve">ОП.05 </w:t>
      </w:r>
      <w:r w:rsidRPr="00D4074C">
        <w:rPr>
          <w:rFonts w:eastAsia="Times New Roman" w:cs="Times New Roman"/>
          <w:b/>
          <w:bCs/>
          <w:sz w:val="28"/>
          <w:szCs w:val="28"/>
          <w:lang w:eastAsia="ru-RU"/>
        </w:rPr>
        <w:t>БЕЗОПАСНОСТЬ ЖИЗНЕДЕЯТЕЛЬНОСТИ</w:t>
      </w:r>
    </w:p>
    <w:p w:rsidR="008C35F0" w:rsidRPr="008C35F0" w:rsidRDefault="008C35F0" w:rsidP="008C35F0">
      <w:pPr>
        <w:autoSpaceDE w:val="0"/>
        <w:autoSpaceDN w:val="0"/>
        <w:adjustRightInd w:val="0"/>
        <w:spacing w:after="160" w:line="259" w:lineRule="auto"/>
        <w:ind w:left="851"/>
        <w:contextualSpacing/>
        <w:jc w:val="left"/>
        <w:rPr>
          <w:rFonts w:eastAsia="Times New Roman" w:cs="Times New Roman"/>
          <w:b/>
          <w:bCs/>
          <w:sz w:val="28"/>
          <w:szCs w:val="28"/>
        </w:rPr>
      </w:pPr>
      <w:r>
        <w:rPr>
          <w:rFonts w:eastAsia="Times New Roman" w:cs="Times New Roman"/>
          <w:b/>
          <w:bCs/>
          <w:sz w:val="28"/>
          <w:szCs w:val="28"/>
        </w:rPr>
        <w:lastRenderedPageBreak/>
        <w:t>1.1.</w:t>
      </w:r>
      <w:r w:rsidRPr="008C35F0">
        <w:rPr>
          <w:rFonts w:eastAsia="Times New Roman" w:cs="Times New Roman"/>
          <w:b/>
          <w:bCs/>
          <w:sz w:val="28"/>
          <w:szCs w:val="28"/>
        </w:rPr>
        <w:t>Область применения программы</w:t>
      </w:r>
    </w:p>
    <w:p w:rsidR="008C35F0" w:rsidRPr="008C35F0" w:rsidRDefault="008C35F0" w:rsidP="008C35F0">
      <w:pPr>
        <w:autoSpaceDE w:val="0"/>
        <w:autoSpaceDN w:val="0"/>
        <w:adjustRightInd w:val="0"/>
        <w:ind w:left="1287"/>
        <w:contextualSpacing/>
        <w:rPr>
          <w:rFonts w:eastAsia="Times New Roman" w:cs="Times New Roman"/>
          <w:b/>
          <w:bCs/>
          <w:sz w:val="28"/>
          <w:szCs w:val="28"/>
        </w:rPr>
      </w:pPr>
    </w:p>
    <w:p w:rsidR="008C35F0" w:rsidRPr="008C35F0" w:rsidRDefault="008C35F0" w:rsidP="008C35F0">
      <w:pPr>
        <w:autoSpaceDE w:val="0"/>
        <w:autoSpaceDN w:val="0"/>
        <w:adjustRightInd w:val="0"/>
        <w:ind w:firstLine="567"/>
        <w:rPr>
          <w:rFonts w:eastAsia="Times New Roman" w:cs="Times New Roman"/>
          <w:sz w:val="28"/>
          <w:szCs w:val="28"/>
        </w:rPr>
      </w:pPr>
      <w:r w:rsidRPr="008C35F0">
        <w:rPr>
          <w:rFonts w:eastAsia="Times New Roman" w:cs="Times New Roman"/>
          <w:sz w:val="28"/>
          <w:szCs w:val="28"/>
        </w:rPr>
        <w:t xml:space="preserve">Рабочая программа учебной дисциплины (далее программа УД) – является частью программы подготовки специалистов среднего звена ГАПОУ «Мензелинский педагогический колледж имени Мусы Джалиля»по специальности СПО </w:t>
      </w:r>
      <w:r w:rsidRPr="008C35F0">
        <w:rPr>
          <w:rFonts w:eastAsia="Times New Roman" w:cs="Times New Roman"/>
          <w:bCs/>
          <w:sz w:val="28"/>
          <w:szCs w:val="28"/>
        </w:rPr>
        <w:t>44.02.02 Преподавание в начальных классах</w:t>
      </w:r>
      <w:r w:rsidRPr="008C35F0">
        <w:rPr>
          <w:rFonts w:eastAsia="Times New Roman" w:cs="Times New Roman"/>
          <w:sz w:val="28"/>
          <w:szCs w:val="28"/>
        </w:rPr>
        <w:t>, разработанной в соответствии с ФГОС СПО третьего поколения.</w:t>
      </w:r>
    </w:p>
    <w:p w:rsidR="008C35F0" w:rsidRPr="008C35F0" w:rsidRDefault="008C35F0" w:rsidP="008C35F0">
      <w:pPr>
        <w:autoSpaceDE w:val="0"/>
        <w:autoSpaceDN w:val="0"/>
        <w:adjustRightInd w:val="0"/>
        <w:rPr>
          <w:rFonts w:eastAsia="Times New Roman" w:cs="Times New Roman"/>
          <w:sz w:val="28"/>
          <w:szCs w:val="28"/>
        </w:rPr>
      </w:pPr>
    </w:p>
    <w:p w:rsidR="008C35F0" w:rsidRPr="008C35F0" w:rsidRDefault="008C35F0" w:rsidP="008C35F0">
      <w:pPr>
        <w:autoSpaceDE w:val="0"/>
        <w:autoSpaceDN w:val="0"/>
        <w:adjustRightInd w:val="0"/>
        <w:ind w:firstLine="567"/>
        <w:rPr>
          <w:rFonts w:eastAsia="Times New Roman" w:cs="Times New Roman"/>
          <w:i/>
          <w:iCs/>
          <w:sz w:val="28"/>
          <w:szCs w:val="28"/>
        </w:rPr>
      </w:pPr>
      <w:r w:rsidRPr="008C35F0">
        <w:rPr>
          <w:rFonts w:eastAsia="Times New Roman" w:cs="Times New Roman"/>
          <w:sz w:val="28"/>
          <w:szCs w:val="28"/>
        </w:rPr>
        <w:t xml:space="preserve">Рабочая программа учебной дисциплины может быть использована </w:t>
      </w:r>
      <w:r w:rsidRPr="008C35F0">
        <w:rPr>
          <w:rFonts w:ascii="Calibri" w:eastAsia="Times New Roman" w:hAnsi="Calibri" w:cs="Times New Roman"/>
          <w:iCs/>
          <w:sz w:val="28"/>
          <w:szCs w:val="28"/>
          <w:lang w:eastAsia="ru-RU"/>
        </w:rPr>
        <w:t xml:space="preserve">в </w:t>
      </w:r>
      <w:r w:rsidRPr="008C35F0">
        <w:rPr>
          <w:rFonts w:eastAsia="Times New Roman" w:cs="Times New Roman"/>
          <w:iCs/>
          <w:sz w:val="28"/>
          <w:szCs w:val="28"/>
          <w:lang w:eastAsia="ru-RU"/>
        </w:rPr>
        <w:t>дополнительном профессиональном образовании и профессиональной подготовке.</w:t>
      </w:r>
    </w:p>
    <w:p w:rsidR="008C35F0" w:rsidRPr="008C35F0" w:rsidRDefault="008C35F0" w:rsidP="008C35F0">
      <w:pPr>
        <w:autoSpaceDE w:val="0"/>
        <w:autoSpaceDN w:val="0"/>
        <w:adjustRightInd w:val="0"/>
        <w:ind w:firstLine="567"/>
        <w:rPr>
          <w:rFonts w:eastAsia="Times New Roman" w:cs="Times New Roman"/>
          <w:i/>
          <w:iCs/>
          <w:sz w:val="28"/>
          <w:szCs w:val="28"/>
        </w:rPr>
      </w:pPr>
      <w:r w:rsidRPr="008C35F0">
        <w:rPr>
          <w:rFonts w:eastAsia="Times New Roman" w:cs="Times New Roman"/>
          <w:sz w:val="28"/>
          <w:szCs w:val="28"/>
        </w:rPr>
        <w:t xml:space="preserve">Рабочая программа составляется для </w:t>
      </w:r>
      <w:r w:rsidRPr="008C35F0">
        <w:rPr>
          <w:rFonts w:eastAsia="Times New Roman" w:cs="Times New Roman"/>
          <w:sz w:val="28"/>
          <w:szCs w:val="28"/>
          <w:lang w:eastAsia="ru-RU"/>
        </w:rPr>
        <w:t>очной формы обучения</w:t>
      </w:r>
    </w:p>
    <w:p w:rsidR="008C35F0" w:rsidRPr="008C35F0" w:rsidRDefault="008C35F0" w:rsidP="008C35F0">
      <w:pPr>
        <w:autoSpaceDE w:val="0"/>
        <w:autoSpaceDN w:val="0"/>
        <w:adjustRightInd w:val="0"/>
        <w:ind w:firstLine="567"/>
        <w:rPr>
          <w:rFonts w:eastAsia="Times New Roman" w:cs="Times New Roman"/>
          <w:i/>
          <w:iCs/>
          <w:sz w:val="28"/>
          <w:szCs w:val="28"/>
        </w:rPr>
      </w:pPr>
    </w:p>
    <w:p w:rsidR="008C35F0" w:rsidRPr="008C35F0" w:rsidRDefault="008C35F0" w:rsidP="008C35F0">
      <w:pPr>
        <w:tabs>
          <w:tab w:val="left" w:pos="1134"/>
          <w:tab w:val="left" w:pos="1276"/>
        </w:tabs>
        <w:autoSpaceDE w:val="0"/>
        <w:autoSpaceDN w:val="0"/>
        <w:adjustRightInd w:val="0"/>
        <w:ind w:firstLine="567"/>
        <w:rPr>
          <w:rFonts w:eastAsia="Times New Roman" w:cs="Times New Roman"/>
          <w:sz w:val="28"/>
          <w:szCs w:val="28"/>
          <w:lang w:eastAsia="ru-RU"/>
        </w:rPr>
      </w:pPr>
      <w:r w:rsidRPr="008C35F0">
        <w:rPr>
          <w:rFonts w:eastAsia="Times New Roman" w:cs="Times New Roman"/>
          <w:b/>
          <w:bCs/>
          <w:sz w:val="28"/>
          <w:szCs w:val="28"/>
        </w:rPr>
        <w:t xml:space="preserve">1.2. Место дисциплины в структуре </w:t>
      </w:r>
      <w:r w:rsidRPr="008C35F0">
        <w:rPr>
          <w:rFonts w:eastAsia="Times New Roman" w:cs="Times New Roman"/>
          <w:b/>
          <w:spacing w:val="-2"/>
          <w:sz w:val="28"/>
          <w:szCs w:val="28"/>
          <w:lang w:eastAsia="ru-RU"/>
        </w:rPr>
        <w:t>программы подготовки специалистов среднего звена</w:t>
      </w:r>
      <w:r w:rsidRPr="008C35F0">
        <w:rPr>
          <w:rFonts w:eastAsia="Times New Roman" w:cs="Times New Roman"/>
          <w:b/>
          <w:bCs/>
          <w:sz w:val="28"/>
          <w:szCs w:val="28"/>
        </w:rPr>
        <w:t xml:space="preserve">: </w:t>
      </w:r>
      <w:r w:rsidRPr="008C35F0">
        <w:rPr>
          <w:rFonts w:eastAsia="Times New Roman" w:cs="Times New Roman"/>
          <w:sz w:val="28"/>
          <w:szCs w:val="28"/>
          <w:lang w:eastAsia="ru-RU"/>
        </w:rPr>
        <w:t>Профессиональный цикл</w:t>
      </w:r>
    </w:p>
    <w:p w:rsidR="008C35F0" w:rsidRPr="008C35F0" w:rsidRDefault="008C35F0" w:rsidP="008C35F0">
      <w:pPr>
        <w:tabs>
          <w:tab w:val="left" w:pos="1134"/>
          <w:tab w:val="left" w:pos="1276"/>
        </w:tabs>
        <w:autoSpaceDE w:val="0"/>
        <w:autoSpaceDN w:val="0"/>
        <w:adjustRightInd w:val="0"/>
        <w:ind w:firstLine="567"/>
        <w:rPr>
          <w:rFonts w:eastAsia="Times New Roman" w:cs="Times New Roman"/>
          <w:i/>
          <w:iCs/>
          <w:sz w:val="28"/>
          <w:szCs w:val="28"/>
        </w:rPr>
      </w:pPr>
    </w:p>
    <w:p w:rsidR="008C35F0" w:rsidRPr="008C35F0" w:rsidRDefault="008C35F0" w:rsidP="008C35F0">
      <w:pPr>
        <w:autoSpaceDE w:val="0"/>
        <w:autoSpaceDN w:val="0"/>
        <w:adjustRightInd w:val="0"/>
        <w:ind w:firstLine="567"/>
        <w:rPr>
          <w:rFonts w:eastAsia="Times New Roman" w:cs="Times New Roman"/>
          <w:i/>
          <w:iCs/>
          <w:sz w:val="28"/>
          <w:szCs w:val="28"/>
        </w:rPr>
      </w:pPr>
      <w:r w:rsidRPr="008C35F0">
        <w:rPr>
          <w:rFonts w:eastAsia="Times New Roman" w:cs="Times New Roman"/>
          <w:b/>
          <w:iCs/>
          <w:sz w:val="28"/>
          <w:szCs w:val="28"/>
        </w:rPr>
        <w:t xml:space="preserve">1.3. </w:t>
      </w:r>
      <w:r w:rsidRPr="008C35F0">
        <w:rPr>
          <w:rFonts w:eastAsia="Times New Roman" w:cs="Times New Roman"/>
          <w:b/>
          <w:bCs/>
          <w:sz w:val="28"/>
          <w:szCs w:val="28"/>
        </w:rPr>
        <w:t>Цели и задачи дисциплины – требования к результатам освоения дисциплины:</w:t>
      </w:r>
    </w:p>
    <w:p w:rsidR="008C35F0" w:rsidRPr="008C35F0" w:rsidRDefault="008C35F0" w:rsidP="008C35F0">
      <w:pPr>
        <w:autoSpaceDE w:val="0"/>
        <w:autoSpaceDN w:val="0"/>
        <w:adjustRightInd w:val="0"/>
        <w:ind w:left="1287"/>
        <w:contextualSpacing/>
        <w:rPr>
          <w:rFonts w:eastAsia="Times New Roman" w:cs="Times New Roman"/>
          <w:b/>
          <w:bCs/>
          <w:sz w:val="28"/>
          <w:szCs w:val="28"/>
        </w:rPr>
      </w:pPr>
    </w:p>
    <w:p w:rsidR="008C35F0" w:rsidRPr="008C35F0" w:rsidRDefault="008C35F0" w:rsidP="008C35F0">
      <w:pPr>
        <w:autoSpaceDE w:val="0"/>
        <w:autoSpaceDN w:val="0"/>
        <w:adjustRightInd w:val="0"/>
        <w:ind w:firstLine="567"/>
        <w:rPr>
          <w:rFonts w:eastAsia="Times New Roman" w:cs="Times New Roman"/>
          <w:sz w:val="28"/>
          <w:szCs w:val="28"/>
          <w:u w:val="single"/>
        </w:rPr>
      </w:pPr>
      <w:r w:rsidRPr="008C35F0">
        <w:rPr>
          <w:rFonts w:eastAsia="Times New Roman" w:cs="Times New Roman"/>
          <w:sz w:val="28"/>
          <w:szCs w:val="28"/>
          <w:u w:val="single"/>
        </w:rPr>
        <w:t>Базовая часть</w:t>
      </w:r>
    </w:p>
    <w:p w:rsidR="008C35F0" w:rsidRPr="008C35F0" w:rsidRDefault="008C35F0" w:rsidP="008C35F0">
      <w:pPr>
        <w:autoSpaceDE w:val="0"/>
        <w:autoSpaceDN w:val="0"/>
        <w:adjustRightInd w:val="0"/>
        <w:ind w:firstLine="567"/>
        <w:rPr>
          <w:rFonts w:eastAsia="Times New Roman" w:cs="Times New Roman"/>
          <w:sz w:val="28"/>
          <w:szCs w:val="28"/>
          <w:u w:val="single"/>
        </w:rPr>
      </w:pPr>
    </w:p>
    <w:p w:rsidR="008C35F0" w:rsidRPr="008C35F0" w:rsidRDefault="008C35F0" w:rsidP="008C35F0">
      <w:pPr>
        <w:autoSpaceDE w:val="0"/>
        <w:autoSpaceDN w:val="0"/>
        <w:adjustRightInd w:val="0"/>
        <w:ind w:firstLine="567"/>
        <w:rPr>
          <w:rFonts w:eastAsia="Times New Roman" w:cs="Times New Roman"/>
          <w:sz w:val="28"/>
          <w:szCs w:val="28"/>
        </w:rPr>
      </w:pPr>
      <w:r w:rsidRPr="008C35F0">
        <w:rPr>
          <w:rFonts w:eastAsia="Times New Roman" w:cs="Times New Roman"/>
          <w:sz w:val="28"/>
          <w:szCs w:val="28"/>
        </w:rPr>
        <w:t xml:space="preserve">В результате освоения дисциплины студент должен </w:t>
      </w:r>
      <w:r w:rsidRPr="008C35F0">
        <w:rPr>
          <w:rFonts w:eastAsia="Times New Roman" w:cs="Times New Roman"/>
          <w:b/>
          <w:sz w:val="28"/>
          <w:szCs w:val="28"/>
        </w:rPr>
        <w:t>уметь:</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организовывать и проводить мероприятия по защите работающих и населения от негативных воздействий чрезвычайных ситуаций;</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использовать средства индивидуальной и коллективной защиты от оружия массового поражения;</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применять первичные средства пожаротушения;</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ориентироваться в перечне военно-учетных специальностей и самостоятельно определять среди них родственные полученной специальности;</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владеть способами бесконфликтного общения и саморегуляции в повседневной деятельности и экстремальных условиях военной службы;</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оказывать первую помощь пострадавшим;</w:t>
      </w:r>
    </w:p>
    <w:p w:rsidR="008C35F0" w:rsidRPr="008C35F0" w:rsidRDefault="008C35F0" w:rsidP="008C35F0">
      <w:pPr>
        <w:autoSpaceDE w:val="0"/>
        <w:autoSpaceDN w:val="0"/>
        <w:adjustRightInd w:val="0"/>
        <w:rPr>
          <w:rFonts w:eastAsia="Times New Roman" w:cs="Times New Roman"/>
          <w:sz w:val="28"/>
          <w:szCs w:val="28"/>
        </w:rPr>
      </w:pPr>
      <w:r w:rsidRPr="008C35F0">
        <w:rPr>
          <w:rFonts w:eastAsia="Times New Roman" w:cs="Times New Roman"/>
          <w:sz w:val="28"/>
          <w:szCs w:val="28"/>
        </w:rPr>
        <w:t xml:space="preserve">В результате освоения дисциплины студент должен </w:t>
      </w:r>
      <w:r w:rsidRPr="008C35F0">
        <w:rPr>
          <w:rFonts w:eastAsia="Times New Roman" w:cs="Times New Roman"/>
          <w:b/>
          <w:sz w:val="28"/>
          <w:szCs w:val="28"/>
        </w:rPr>
        <w:t>знать:</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основы военной службы и обороны государства;</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lastRenderedPageBreak/>
        <w:t>задачи и основные мероприятия гражданской обороны; способы защиты населения от оружия массового поражения;</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меры пожарной безопасности и правила безопасного поведения при пожарах;</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организацию и порядок призыва граждан на военную службу и поступления на нее в добровольном порядке;</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область применения получаемых профессиональных знаний при исполнении обязанностей военной службы;</w:t>
      </w:r>
    </w:p>
    <w:p w:rsidR="008C35F0" w:rsidRPr="008C35F0" w:rsidRDefault="008C35F0" w:rsidP="008C35F0">
      <w:pPr>
        <w:autoSpaceDE w:val="0"/>
        <w:autoSpaceDN w:val="0"/>
        <w:adjustRightInd w:val="0"/>
        <w:ind w:firstLine="567"/>
        <w:rPr>
          <w:rFonts w:eastAsia="Times New Roman" w:cs="Times New Roman"/>
          <w:sz w:val="28"/>
          <w:szCs w:val="28"/>
        </w:rPr>
      </w:pPr>
      <w:r w:rsidRPr="008C35F0">
        <w:rPr>
          <w:rFonts w:eastAsia="Times New Roman" w:cs="Times New Roman"/>
          <w:sz w:val="28"/>
          <w:szCs w:val="28"/>
          <w:lang w:eastAsia="ru-RU" w:bidi="ru-RU"/>
        </w:rPr>
        <w:t>порядок и правила оказания первой помощи пострадавшим.</w:t>
      </w:r>
    </w:p>
    <w:p w:rsidR="008C35F0" w:rsidRPr="008C35F0" w:rsidRDefault="008C35F0" w:rsidP="008C35F0">
      <w:pPr>
        <w:autoSpaceDE w:val="0"/>
        <w:autoSpaceDN w:val="0"/>
        <w:adjustRightInd w:val="0"/>
        <w:ind w:firstLine="567"/>
        <w:rPr>
          <w:rFonts w:eastAsia="Times New Roman" w:cs="Times New Roman"/>
          <w:sz w:val="28"/>
          <w:szCs w:val="28"/>
        </w:rPr>
      </w:pPr>
    </w:p>
    <w:p w:rsidR="008C35F0" w:rsidRPr="008C35F0" w:rsidRDefault="008C35F0" w:rsidP="008C35F0">
      <w:pPr>
        <w:autoSpaceDE w:val="0"/>
        <w:autoSpaceDN w:val="0"/>
        <w:adjustRightInd w:val="0"/>
        <w:ind w:firstLine="567"/>
        <w:rPr>
          <w:rFonts w:eastAsia="Times New Roman" w:cs="Times New Roman"/>
          <w:sz w:val="28"/>
          <w:szCs w:val="28"/>
        </w:rPr>
      </w:pPr>
      <w:r w:rsidRPr="008C35F0">
        <w:rPr>
          <w:rFonts w:eastAsia="Times New Roman" w:cs="Times New Roman"/>
          <w:sz w:val="28"/>
          <w:szCs w:val="28"/>
        </w:rPr>
        <w:t xml:space="preserve">Содержание дисциплины должно быть ориентировано на подготовку студентов к освоению профессиональных модулей ППССЗ по специальности </w:t>
      </w:r>
      <w:r w:rsidRPr="008C35F0">
        <w:rPr>
          <w:rFonts w:eastAsia="Times New Roman" w:cs="Times New Roman"/>
          <w:bCs/>
          <w:sz w:val="28"/>
          <w:szCs w:val="28"/>
        </w:rPr>
        <w:t>44.02.02 Преподавание в начальных классах</w:t>
      </w:r>
      <w:r w:rsidRPr="008C35F0">
        <w:rPr>
          <w:rFonts w:eastAsia="Times New Roman" w:cs="Times New Roman"/>
          <w:sz w:val="28"/>
          <w:szCs w:val="28"/>
        </w:rPr>
        <w:t xml:space="preserve"> и овладению профессиональными компетенциями (ПК) (Приложение 1):</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ПК 1.1. Определять цели и задачи, планировать уроки.</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ПК 1.2. Проводить уроки.</w:t>
      </w:r>
    </w:p>
    <w:p w:rsidR="008C35F0" w:rsidRPr="008C35F0" w:rsidRDefault="008C35F0" w:rsidP="008C35F0">
      <w:pPr>
        <w:autoSpaceDE w:val="0"/>
        <w:autoSpaceDN w:val="0"/>
        <w:adjustRightInd w:val="0"/>
        <w:rPr>
          <w:rFonts w:eastAsia="Times New Roman" w:cs="Times New Roman"/>
          <w:sz w:val="28"/>
          <w:szCs w:val="28"/>
          <w:lang w:eastAsia="ru-RU" w:bidi="ru-RU"/>
        </w:rPr>
      </w:pPr>
      <w:r w:rsidRPr="008C35F0">
        <w:rPr>
          <w:rFonts w:eastAsia="Times New Roman" w:cs="Times New Roman"/>
          <w:sz w:val="28"/>
          <w:szCs w:val="28"/>
          <w:lang w:eastAsia="ru-RU"/>
        </w:rPr>
        <w:t xml:space="preserve">ПК 1.3. </w:t>
      </w:r>
      <w:r w:rsidRPr="008C35F0">
        <w:rPr>
          <w:rFonts w:eastAsia="Times New Roman" w:cs="Times New Roman"/>
          <w:sz w:val="28"/>
          <w:szCs w:val="28"/>
          <w:lang w:eastAsia="ru-RU" w:bidi="ru-RU"/>
        </w:rPr>
        <w:t>Осуществлять</w:t>
      </w:r>
      <w:r w:rsidRPr="008C35F0">
        <w:rPr>
          <w:rFonts w:eastAsia="Times New Roman" w:cs="Times New Roman"/>
          <w:sz w:val="28"/>
          <w:szCs w:val="28"/>
          <w:lang w:eastAsia="ru-RU" w:bidi="ru-RU"/>
        </w:rPr>
        <w:tab/>
        <w:t>педагогический</w:t>
      </w:r>
      <w:r w:rsidRPr="008C35F0">
        <w:rPr>
          <w:rFonts w:eastAsia="Times New Roman" w:cs="Times New Roman"/>
          <w:sz w:val="28"/>
          <w:szCs w:val="28"/>
          <w:lang w:eastAsia="ru-RU" w:bidi="ru-RU"/>
        </w:rPr>
        <w:tab/>
        <w:t>контроль, оценивать</w:t>
      </w:r>
      <w:r w:rsidRPr="008C35F0">
        <w:rPr>
          <w:rFonts w:eastAsia="Times New Roman" w:cs="Times New Roman"/>
          <w:sz w:val="28"/>
          <w:szCs w:val="28"/>
          <w:lang w:eastAsia="ru-RU" w:bidi="ru-RU"/>
        </w:rPr>
        <w:tab/>
        <w:t>процесс</w:t>
      </w:r>
      <w:r w:rsidRPr="008C35F0">
        <w:rPr>
          <w:rFonts w:eastAsia="Times New Roman" w:cs="Times New Roman"/>
          <w:sz w:val="28"/>
          <w:szCs w:val="28"/>
          <w:lang w:eastAsia="ru-RU" w:bidi="ru-RU"/>
        </w:rPr>
        <w:tab/>
        <w:t>и</w:t>
      </w:r>
    </w:p>
    <w:p w:rsidR="008C35F0" w:rsidRPr="008C35F0" w:rsidRDefault="008C35F0" w:rsidP="008C35F0">
      <w:pPr>
        <w:autoSpaceDE w:val="0"/>
        <w:autoSpaceDN w:val="0"/>
        <w:adjustRightInd w:val="0"/>
        <w:rPr>
          <w:rFonts w:eastAsia="Times New Roman" w:cs="Times New Roman"/>
          <w:sz w:val="28"/>
          <w:szCs w:val="28"/>
          <w:lang w:eastAsia="ru-RU" w:bidi="ru-RU"/>
        </w:rPr>
      </w:pPr>
      <w:r w:rsidRPr="008C35F0">
        <w:rPr>
          <w:rFonts w:eastAsia="Times New Roman" w:cs="Times New Roman"/>
          <w:sz w:val="28"/>
          <w:szCs w:val="28"/>
          <w:lang w:eastAsia="ru-RU" w:bidi="ru-RU"/>
        </w:rPr>
        <w:t>результаты обучения.</w:t>
      </w:r>
    </w:p>
    <w:p w:rsidR="008C35F0" w:rsidRPr="008C35F0" w:rsidRDefault="008C35F0" w:rsidP="008C35F0">
      <w:pPr>
        <w:autoSpaceDE w:val="0"/>
        <w:autoSpaceDN w:val="0"/>
        <w:adjustRightInd w:val="0"/>
        <w:rPr>
          <w:rFonts w:eastAsia="Times New Roman" w:cs="Times New Roman"/>
          <w:iCs/>
          <w:sz w:val="28"/>
          <w:szCs w:val="28"/>
          <w:lang w:bidi="ru-RU"/>
        </w:rPr>
      </w:pPr>
      <w:r w:rsidRPr="008C35F0">
        <w:rPr>
          <w:rFonts w:eastAsia="Times New Roman" w:cs="Times New Roman"/>
          <w:iCs/>
          <w:sz w:val="28"/>
          <w:szCs w:val="28"/>
        </w:rPr>
        <w:t xml:space="preserve">ПК 2.1. </w:t>
      </w:r>
      <w:r w:rsidRPr="008C35F0">
        <w:rPr>
          <w:rFonts w:eastAsia="Times New Roman" w:cs="Times New Roman"/>
          <w:iCs/>
          <w:sz w:val="28"/>
          <w:szCs w:val="28"/>
          <w:lang w:bidi="ru-RU"/>
        </w:rPr>
        <w:t>Определять цели и задачи внеурочной деятельности и общения, планировать внеурочные занятия.</w:t>
      </w:r>
    </w:p>
    <w:p w:rsidR="008C35F0" w:rsidRPr="008C35F0" w:rsidRDefault="008C35F0" w:rsidP="008C35F0">
      <w:pPr>
        <w:autoSpaceDE w:val="0"/>
        <w:autoSpaceDN w:val="0"/>
        <w:adjustRightInd w:val="0"/>
        <w:rPr>
          <w:rFonts w:eastAsia="Times New Roman" w:cs="Times New Roman"/>
          <w:iCs/>
          <w:sz w:val="28"/>
          <w:szCs w:val="28"/>
        </w:rPr>
      </w:pPr>
      <w:r w:rsidRPr="008C35F0">
        <w:rPr>
          <w:rFonts w:eastAsia="Times New Roman" w:cs="Times New Roman"/>
          <w:iCs/>
          <w:sz w:val="28"/>
          <w:szCs w:val="28"/>
        </w:rPr>
        <w:t xml:space="preserve">ПК 2.2. </w:t>
      </w:r>
      <w:r w:rsidRPr="008C35F0">
        <w:rPr>
          <w:rFonts w:eastAsia="Times New Roman" w:cs="Times New Roman"/>
          <w:iCs/>
          <w:sz w:val="28"/>
          <w:szCs w:val="28"/>
          <w:lang w:bidi="ru-RU"/>
        </w:rPr>
        <w:t>Проводить внеурочные занятия</w:t>
      </w:r>
    </w:p>
    <w:p w:rsidR="008C35F0" w:rsidRPr="008C35F0" w:rsidRDefault="008C35F0" w:rsidP="008C35F0">
      <w:pPr>
        <w:autoSpaceDE w:val="0"/>
        <w:autoSpaceDN w:val="0"/>
        <w:adjustRightInd w:val="0"/>
        <w:rPr>
          <w:rFonts w:eastAsia="Times New Roman" w:cs="Times New Roman"/>
          <w:iCs/>
          <w:sz w:val="28"/>
          <w:szCs w:val="28"/>
          <w:lang w:bidi="ru-RU"/>
        </w:rPr>
      </w:pPr>
      <w:r w:rsidRPr="008C35F0">
        <w:rPr>
          <w:rFonts w:eastAsia="Times New Roman" w:cs="Times New Roman"/>
          <w:iCs/>
          <w:sz w:val="28"/>
          <w:szCs w:val="28"/>
        </w:rPr>
        <w:t xml:space="preserve">ПК 2.3. </w:t>
      </w:r>
      <w:r w:rsidRPr="008C35F0">
        <w:rPr>
          <w:rFonts w:eastAsia="Times New Roman" w:cs="Times New Roman"/>
          <w:iCs/>
          <w:sz w:val="28"/>
          <w:szCs w:val="28"/>
          <w:lang w:bidi="ru-RU"/>
        </w:rPr>
        <w:t>Осуществлять</w:t>
      </w:r>
      <w:r w:rsidRPr="008C35F0">
        <w:rPr>
          <w:rFonts w:eastAsia="Times New Roman" w:cs="Times New Roman"/>
          <w:iCs/>
          <w:sz w:val="28"/>
          <w:szCs w:val="28"/>
          <w:lang w:bidi="ru-RU"/>
        </w:rPr>
        <w:tab/>
        <w:t>педагогический</w:t>
      </w:r>
      <w:r w:rsidRPr="008C35F0">
        <w:rPr>
          <w:rFonts w:eastAsia="Times New Roman" w:cs="Times New Roman"/>
          <w:iCs/>
          <w:sz w:val="28"/>
          <w:szCs w:val="28"/>
          <w:lang w:bidi="ru-RU"/>
        </w:rPr>
        <w:tab/>
        <w:t>контроль, оценивать</w:t>
      </w:r>
      <w:r w:rsidRPr="008C35F0">
        <w:rPr>
          <w:rFonts w:eastAsia="Times New Roman" w:cs="Times New Roman"/>
          <w:iCs/>
          <w:sz w:val="28"/>
          <w:szCs w:val="28"/>
          <w:lang w:bidi="ru-RU"/>
        </w:rPr>
        <w:tab/>
        <w:t>процесс</w:t>
      </w:r>
      <w:r w:rsidRPr="008C35F0">
        <w:rPr>
          <w:rFonts w:eastAsia="Times New Roman" w:cs="Times New Roman"/>
          <w:iCs/>
          <w:sz w:val="28"/>
          <w:szCs w:val="28"/>
          <w:lang w:bidi="ru-RU"/>
        </w:rPr>
        <w:tab/>
        <w:t>и</w:t>
      </w:r>
    </w:p>
    <w:p w:rsidR="008C35F0" w:rsidRPr="008C35F0" w:rsidRDefault="008C35F0" w:rsidP="008C35F0">
      <w:pPr>
        <w:autoSpaceDE w:val="0"/>
        <w:autoSpaceDN w:val="0"/>
        <w:adjustRightInd w:val="0"/>
        <w:rPr>
          <w:rFonts w:eastAsia="Times New Roman" w:cs="Times New Roman"/>
          <w:iCs/>
          <w:sz w:val="28"/>
          <w:szCs w:val="28"/>
          <w:lang w:bidi="ru-RU"/>
        </w:rPr>
      </w:pPr>
      <w:r w:rsidRPr="008C35F0">
        <w:rPr>
          <w:rFonts w:eastAsia="Times New Roman" w:cs="Times New Roman"/>
          <w:iCs/>
          <w:sz w:val="28"/>
          <w:szCs w:val="28"/>
          <w:lang w:bidi="ru-RU"/>
        </w:rPr>
        <w:t>результаты деятельности обучающихся.</w:t>
      </w:r>
    </w:p>
    <w:p w:rsidR="008C35F0" w:rsidRPr="008C35F0" w:rsidRDefault="008C35F0" w:rsidP="008C35F0">
      <w:pPr>
        <w:autoSpaceDE w:val="0"/>
        <w:autoSpaceDN w:val="0"/>
        <w:adjustRightInd w:val="0"/>
        <w:rPr>
          <w:rFonts w:eastAsia="Times New Roman" w:cs="Times New Roman"/>
          <w:iCs/>
          <w:sz w:val="28"/>
          <w:szCs w:val="28"/>
          <w:lang w:bidi="ru-RU"/>
        </w:rPr>
      </w:pPr>
      <w:r w:rsidRPr="008C35F0">
        <w:rPr>
          <w:rFonts w:eastAsia="Times New Roman" w:cs="Times New Roman"/>
          <w:iCs/>
          <w:sz w:val="28"/>
          <w:szCs w:val="28"/>
        </w:rPr>
        <w:t xml:space="preserve">ПК 3.2. </w:t>
      </w:r>
      <w:r w:rsidRPr="008C35F0">
        <w:rPr>
          <w:rFonts w:eastAsia="Times New Roman" w:cs="Times New Roman"/>
          <w:iCs/>
          <w:sz w:val="28"/>
          <w:szCs w:val="28"/>
          <w:lang w:bidi="ru-RU"/>
        </w:rPr>
        <w:t>Определять цели и задачи, планировать внеклассную работу.</w:t>
      </w:r>
    </w:p>
    <w:p w:rsidR="008C35F0" w:rsidRPr="008C35F0" w:rsidRDefault="008C35F0" w:rsidP="008C35F0">
      <w:pPr>
        <w:autoSpaceDE w:val="0"/>
        <w:autoSpaceDN w:val="0"/>
        <w:adjustRightInd w:val="0"/>
        <w:rPr>
          <w:rFonts w:eastAsia="Times New Roman" w:cs="Times New Roman"/>
          <w:iCs/>
          <w:sz w:val="28"/>
          <w:szCs w:val="28"/>
        </w:rPr>
      </w:pPr>
      <w:r w:rsidRPr="008C35F0">
        <w:rPr>
          <w:rFonts w:eastAsia="Times New Roman" w:cs="Times New Roman"/>
          <w:iCs/>
          <w:sz w:val="28"/>
          <w:szCs w:val="28"/>
        </w:rPr>
        <w:t>ПК 3.3. Проводить внеклассные мероприятия.</w:t>
      </w:r>
    </w:p>
    <w:p w:rsidR="008C35F0" w:rsidRPr="008C35F0" w:rsidRDefault="008C35F0" w:rsidP="008C35F0">
      <w:pPr>
        <w:autoSpaceDE w:val="0"/>
        <w:autoSpaceDN w:val="0"/>
        <w:adjustRightInd w:val="0"/>
        <w:rPr>
          <w:rFonts w:eastAsia="Times New Roman" w:cs="Times New Roman"/>
          <w:iCs/>
          <w:sz w:val="28"/>
          <w:szCs w:val="28"/>
          <w:lang w:bidi="ru-RU"/>
        </w:rPr>
      </w:pPr>
      <w:r w:rsidRPr="008C35F0">
        <w:rPr>
          <w:rFonts w:eastAsia="Times New Roman" w:cs="Times New Roman"/>
          <w:iCs/>
          <w:sz w:val="28"/>
          <w:szCs w:val="28"/>
        </w:rPr>
        <w:t xml:space="preserve">ПК 3.4. </w:t>
      </w:r>
      <w:r w:rsidRPr="008C35F0">
        <w:rPr>
          <w:rFonts w:eastAsia="Times New Roman" w:cs="Times New Roman"/>
          <w:iCs/>
          <w:sz w:val="28"/>
          <w:szCs w:val="28"/>
          <w:lang w:bidi="ru-RU"/>
        </w:rPr>
        <w:t>Анализировать процесс и результаты проведения внеклассных мероприятий.</w:t>
      </w:r>
    </w:p>
    <w:p w:rsidR="008C35F0" w:rsidRPr="008C35F0" w:rsidRDefault="008C35F0" w:rsidP="008C35F0">
      <w:pPr>
        <w:autoSpaceDE w:val="0"/>
        <w:autoSpaceDN w:val="0"/>
        <w:adjustRightInd w:val="0"/>
        <w:rPr>
          <w:rFonts w:eastAsia="Times New Roman" w:cs="Times New Roman"/>
          <w:iCs/>
          <w:sz w:val="28"/>
          <w:szCs w:val="28"/>
          <w:lang w:bidi="ru-RU"/>
        </w:rPr>
      </w:pPr>
      <w:r w:rsidRPr="008C35F0">
        <w:rPr>
          <w:rFonts w:eastAsia="Times New Roman" w:cs="Times New Roman"/>
          <w:iCs/>
          <w:sz w:val="28"/>
          <w:szCs w:val="28"/>
        </w:rPr>
        <w:t xml:space="preserve">ПК 4.1. </w:t>
      </w:r>
      <w:r w:rsidRPr="008C35F0">
        <w:rPr>
          <w:rFonts w:eastAsia="Times New Roman" w:cs="Times New Roman"/>
          <w:iCs/>
          <w:sz w:val="28"/>
          <w:szCs w:val="28"/>
          <w:lang w:bidi="ru-RU"/>
        </w:rPr>
        <w:t>Выбирать учебно-методический комплект, разрабатывать учебно</w:t>
      </w:r>
      <w:r w:rsidRPr="008C35F0">
        <w:rPr>
          <w:rFonts w:eastAsia="Times New Roman" w:cs="Times New Roman"/>
          <w:iCs/>
          <w:sz w:val="28"/>
          <w:szCs w:val="28"/>
          <w:lang w:bidi="ru-RU"/>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8C35F0" w:rsidRPr="008C35F0" w:rsidRDefault="008C35F0" w:rsidP="008C35F0">
      <w:pPr>
        <w:autoSpaceDE w:val="0"/>
        <w:autoSpaceDN w:val="0"/>
        <w:adjustRightInd w:val="0"/>
        <w:rPr>
          <w:rFonts w:eastAsia="Times New Roman" w:cs="Times New Roman"/>
          <w:iCs/>
          <w:sz w:val="28"/>
          <w:szCs w:val="28"/>
          <w:lang w:bidi="ru-RU"/>
        </w:rPr>
      </w:pPr>
      <w:r w:rsidRPr="008C35F0">
        <w:rPr>
          <w:rFonts w:eastAsia="Times New Roman" w:cs="Times New Roman"/>
          <w:iCs/>
          <w:sz w:val="28"/>
          <w:szCs w:val="28"/>
        </w:rPr>
        <w:t xml:space="preserve">ПК 4.2. </w:t>
      </w:r>
      <w:r w:rsidRPr="008C35F0">
        <w:rPr>
          <w:rFonts w:eastAsia="Times New Roman" w:cs="Times New Roman"/>
          <w:iCs/>
          <w:sz w:val="28"/>
          <w:szCs w:val="28"/>
          <w:lang w:bidi="ru-RU"/>
        </w:rPr>
        <w:t>Создавать в кабинете предметно-развивающую среду.</w:t>
      </w:r>
    </w:p>
    <w:p w:rsidR="008C35F0" w:rsidRPr="008C35F0" w:rsidRDefault="008C35F0" w:rsidP="008C35F0">
      <w:pPr>
        <w:autoSpaceDE w:val="0"/>
        <w:autoSpaceDN w:val="0"/>
        <w:adjustRightInd w:val="0"/>
        <w:rPr>
          <w:rFonts w:eastAsia="Times New Roman" w:cs="Times New Roman"/>
          <w:iCs/>
          <w:sz w:val="28"/>
          <w:szCs w:val="28"/>
          <w:lang w:bidi="ru-RU"/>
        </w:rPr>
      </w:pPr>
      <w:r w:rsidRPr="008C35F0">
        <w:rPr>
          <w:rFonts w:eastAsia="Times New Roman" w:cs="Times New Roman"/>
          <w:iCs/>
          <w:sz w:val="28"/>
          <w:szCs w:val="28"/>
        </w:rPr>
        <w:t xml:space="preserve">ПК 4.3. </w:t>
      </w:r>
      <w:r w:rsidRPr="008C35F0">
        <w:rPr>
          <w:rFonts w:eastAsia="Times New Roman" w:cs="Times New Roman"/>
          <w:iCs/>
          <w:sz w:val="28"/>
          <w:szCs w:val="28"/>
          <w:lang w:bidi="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8C35F0" w:rsidRPr="008C35F0" w:rsidRDefault="008C35F0" w:rsidP="008C35F0">
      <w:pPr>
        <w:autoSpaceDE w:val="0"/>
        <w:autoSpaceDN w:val="0"/>
        <w:adjustRightInd w:val="0"/>
        <w:rPr>
          <w:rFonts w:eastAsia="Times New Roman" w:cs="Times New Roman"/>
          <w:iCs/>
          <w:sz w:val="28"/>
          <w:szCs w:val="28"/>
        </w:rPr>
      </w:pPr>
    </w:p>
    <w:p w:rsidR="008C35F0" w:rsidRPr="008C35F0" w:rsidRDefault="008C35F0" w:rsidP="008C35F0">
      <w:pPr>
        <w:autoSpaceDE w:val="0"/>
        <w:autoSpaceDN w:val="0"/>
        <w:adjustRightInd w:val="0"/>
        <w:rPr>
          <w:rFonts w:eastAsia="Times New Roman" w:cs="Times New Roman"/>
          <w:sz w:val="28"/>
          <w:szCs w:val="28"/>
        </w:rPr>
      </w:pPr>
      <w:r w:rsidRPr="008C35F0">
        <w:rPr>
          <w:rFonts w:eastAsia="Times New Roman" w:cs="Times New Roman"/>
          <w:sz w:val="28"/>
          <w:szCs w:val="28"/>
        </w:rPr>
        <w:t>В процессе освоения дисциплины у студентов должны формировать общие компетенции (ОК) (Приложение 2):</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lastRenderedPageBreak/>
        <w:t>ОК 2. Организовывать собственную деятельность, определять методы решения профессиональных задач, оценивать их эффективность и качество.</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3. Оценивать риски и принимать решения в нестандартных ситуациях.</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10. Осуществлять профилактику травматизма, обеспечивать охрану жизни и здоровья детей.</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11. Строить профессиональную деятельность с соблюдением правовых норм, ее регулирующих.</w:t>
      </w:r>
    </w:p>
    <w:p w:rsidR="008C35F0" w:rsidRPr="008C35F0" w:rsidRDefault="008C35F0" w:rsidP="008C35F0">
      <w:pPr>
        <w:widowControl w:val="0"/>
        <w:shd w:val="clear" w:color="auto" w:fill="FFFFFF"/>
        <w:autoSpaceDE w:val="0"/>
        <w:autoSpaceDN w:val="0"/>
        <w:adjustRightInd w:val="0"/>
        <w:spacing w:before="187" w:after="160" w:line="259" w:lineRule="auto"/>
        <w:ind w:left="125"/>
        <w:jc w:val="left"/>
        <w:rPr>
          <w:rFonts w:cs="Times New Roman"/>
          <w:color w:val="000000"/>
          <w:spacing w:val="-8"/>
          <w:sz w:val="28"/>
          <w:szCs w:val="28"/>
        </w:rPr>
      </w:pPr>
      <w:r w:rsidRPr="008C35F0">
        <w:rPr>
          <w:rFonts w:cs="Times New Roman"/>
          <w:color w:val="000000"/>
          <w:spacing w:val="-8"/>
          <w:sz w:val="28"/>
          <w:szCs w:val="28"/>
        </w:rPr>
        <w:t>В процессе освоения УД студенты должны овладеть личностными результатами (ЛР):</w:t>
      </w:r>
    </w:p>
    <w:tbl>
      <w:tblPr>
        <w:tblW w:w="0" w:type="auto"/>
        <w:tblInd w:w="40" w:type="dxa"/>
        <w:tblLayout w:type="fixed"/>
        <w:tblCellMar>
          <w:left w:w="40" w:type="dxa"/>
          <w:right w:w="40" w:type="dxa"/>
        </w:tblCellMar>
        <w:tblLook w:val="0000" w:firstRow="0" w:lastRow="0" w:firstColumn="0" w:lastColumn="0" w:noHBand="0" w:noVBand="0"/>
      </w:tblPr>
      <w:tblGrid>
        <w:gridCol w:w="1752"/>
        <w:gridCol w:w="8698"/>
      </w:tblGrid>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widowControl w:val="0"/>
              <w:shd w:val="clear" w:color="auto" w:fill="FFFFFF"/>
              <w:tabs>
                <w:tab w:val="left" w:pos="375"/>
                <w:tab w:val="center" w:pos="836"/>
              </w:tabs>
              <w:autoSpaceDE w:val="0"/>
              <w:autoSpaceDN w:val="0"/>
              <w:adjustRightInd w:val="0"/>
              <w:spacing w:after="160" w:line="259" w:lineRule="auto"/>
              <w:jc w:val="left"/>
              <w:rPr>
                <w:rFonts w:cs="Times New Roman"/>
                <w:sz w:val="22"/>
              </w:rPr>
            </w:pPr>
            <w:r w:rsidRPr="008C35F0">
              <w:rPr>
                <w:rFonts w:cs="Times New Roman"/>
                <w:b/>
                <w:bCs/>
                <w:sz w:val="22"/>
              </w:rPr>
              <w:tab/>
            </w:r>
            <w:r w:rsidRPr="008C35F0">
              <w:rPr>
                <w:rFonts w:cs="Times New Roman"/>
                <w:b/>
                <w:bCs/>
                <w:sz w:val="22"/>
              </w:rPr>
              <w:tab/>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widowControl w:val="0"/>
              <w:shd w:val="clear" w:color="auto" w:fill="FFFFFF"/>
              <w:autoSpaceDE w:val="0"/>
              <w:autoSpaceDN w:val="0"/>
              <w:adjustRightInd w:val="0"/>
              <w:spacing w:after="160" w:line="259" w:lineRule="auto"/>
              <w:jc w:val="center"/>
              <w:rPr>
                <w:rFonts w:cs="Times New Roman"/>
                <w:sz w:val="22"/>
              </w:rPr>
            </w:pPr>
            <w:r w:rsidRPr="008C35F0">
              <w:rPr>
                <w:rFonts w:cs="Times New Roman"/>
                <w:b/>
                <w:bCs/>
                <w:sz w:val="22"/>
              </w:rPr>
              <w:t>Наименование личностных результатов</w:t>
            </w:r>
          </w:p>
        </w:tc>
      </w:tr>
      <w:tr w:rsidR="008C35F0" w:rsidRPr="008C35F0" w:rsidTr="008C35F0">
        <w:trPr>
          <w:trHeight w:hRule="exact" w:val="2911"/>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widowControl w:val="0"/>
              <w:shd w:val="clear" w:color="auto" w:fill="FFFFFF"/>
              <w:autoSpaceDE w:val="0"/>
              <w:autoSpaceDN w:val="0"/>
              <w:adjustRightInd w:val="0"/>
              <w:spacing w:after="160" w:line="259" w:lineRule="auto"/>
              <w:jc w:val="left"/>
              <w:rPr>
                <w:rFonts w:cs="Times New Roman"/>
                <w:bCs/>
                <w:sz w:val="22"/>
              </w:rPr>
            </w:pPr>
            <w:r w:rsidRPr="008C35F0">
              <w:rPr>
                <w:rFonts w:cs="Times New Roman"/>
                <w:bCs/>
                <w:sz w:val="22"/>
              </w:rPr>
              <w:t>ЛР 2</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widowControl w:val="0"/>
              <w:shd w:val="clear" w:color="auto" w:fill="FFFFFF"/>
              <w:autoSpaceDE w:val="0"/>
              <w:autoSpaceDN w:val="0"/>
              <w:adjustRightInd w:val="0"/>
              <w:spacing w:after="160" w:line="259" w:lineRule="auto"/>
              <w:jc w:val="left"/>
              <w:rPr>
                <w:rFonts w:cs="Times New Roman"/>
                <w:bCs/>
                <w:szCs w:val="24"/>
              </w:rPr>
            </w:pPr>
            <w:r w:rsidRPr="008C35F0">
              <w:rPr>
                <w:rFonts w:cs="Times New Roman"/>
                <w:szCs w:val="24"/>
              </w:rPr>
              <w:t>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8C35F0" w:rsidRPr="008C35F0" w:rsidTr="008C35F0">
        <w:trPr>
          <w:trHeight w:hRule="exact" w:val="2265"/>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widowControl w:val="0"/>
              <w:shd w:val="clear" w:color="auto" w:fill="FFFFFF"/>
              <w:autoSpaceDE w:val="0"/>
              <w:autoSpaceDN w:val="0"/>
              <w:adjustRightInd w:val="0"/>
              <w:spacing w:after="160" w:line="259" w:lineRule="auto"/>
              <w:jc w:val="left"/>
              <w:rPr>
                <w:rFonts w:cs="Times New Roman"/>
                <w:bCs/>
                <w:sz w:val="22"/>
              </w:rPr>
            </w:pPr>
            <w:r w:rsidRPr="008C35F0">
              <w:rPr>
                <w:rFonts w:cs="Times New Roman"/>
                <w:bCs/>
                <w:sz w:val="22"/>
              </w:rPr>
              <w:t>ЛР 9</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widowControl w:val="0"/>
              <w:shd w:val="clear" w:color="auto" w:fill="FFFFFF"/>
              <w:autoSpaceDE w:val="0"/>
              <w:autoSpaceDN w:val="0"/>
              <w:adjustRightInd w:val="0"/>
              <w:spacing w:after="160" w:line="259" w:lineRule="auto"/>
              <w:jc w:val="left"/>
              <w:rPr>
                <w:rFonts w:cs="Times New Roman"/>
                <w:bCs/>
                <w:szCs w:val="24"/>
              </w:rPr>
            </w:pPr>
            <w:r w:rsidRPr="008C35F0">
              <w:rPr>
                <w:rFonts w:cs="Times New Roman"/>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8C35F0" w:rsidRPr="008C35F0" w:rsidTr="008C35F0">
        <w:trPr>
          <w:trHeight w:hRule="exact" w:val="2265"/>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widowControl w:val="0"/>
              <w:shd w:val="clear" w:color="auto" w:fill="FFFFFF"/>
              <w:autoSpaceDE w:val="0"/>
              <w:autoSpaceDN w:val="0"/>
              <w:adjustRightInd w:val="0"/>
              <w:spacing w:after="160" w:line="259" w:lineRule="auto"/>
              <w:jc w:val="left"/>
              <w:rPr>
                <w:rFonts w:cs="Times New Roman"/>
                <w:bCs/>
                <w:sz w:val="22"/>
              </w:rPr>
            </w:pPr>
            <w:r w:rsidRPr="008C35F0">
              <w:rPr>
                <w:rFonts w:cs="Times New Roman"/>
                <w:bCs/>
                <w:sz w:val="22"/>
              </w:rPr>
              <w:lastRenderedPageBreak/>
              <w:t>ЛР10</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widowControl w:val="0"/>
              <w:shd w:val="clear" w:color="auto" w:fill="FFFFFF"/>
              <w:autoSpaceDE w:val="0"/>
              <w:autoSpaceDN w:val="0"/>
              <w:adjustRightInd w:val="0"/>
              <w:spacing w:after="160" w:line="259" w:lineRule="auto"/>
              <w:jc w:val="left"/>
              <w:rPr>
                <w:rFonts w:cs="Times New Roman"/>
                <w:szCs w:val="24"/>
              </w:rPr>
            </w:pPr>
            <w:r w:rsidRPr="008C35F0">
              <w:rPr>
                <w:rFonts w:cs="Times New Roman"/>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bl>
    <w:p w:rsidR="008C35F0" w:rsidRPr="008C35F0" w:rsidRDefault="008C35F0" w:rsidP="008C35F0">
      <w:pPr>
        <w:autoSpaceDE w:val="0"/>
        <w:autoSpaceDN w:val="0"/>
        <w:adjustRightInd w:val="0"/>
        <w:rPr>
          <w:rFonts w:eastAsia="Times New Roman" w:cs="Times New Roman"/>
          <w:sz w:val="28"/>
          <w:szCs w:val="28"/>
          <w:lang w:eastAsia="ru-RU"/>
        </w:rPr>
      </w:pPr>
    </w:p>
    <w:p w:rsidR="008C35F0" w:rsidRPr="008C35F0" w:rsidRDefault="008C35F0" w:rsidP="008C35F0">
      <w:pPr>
        <w:autoSpaceDE w:val="0"/>
        <w:autoSpaceDN w:val="0"/>
        <w:adjustRightInd w:val="0"/>
        <w:ind w:firstLine="567"/>
        <w:rPr>
          <w:rFonts w:eastAsia="Times New Roman" w:cs="Times New Roman"/>
          <w:b/>
          <w:bCs/>
          <w:sz w:val="28"/>
          <w:szCs w:val="28"/>
        </w:rPr>
      </w:pPr>
      <w:r w:rsidRPr="008C35F0">
        <w:rPr>
          <w:rFonts w:eastAsia="Times New Roman" w:cs="Times New Roman"/>
          <w:b/>
          <w:bCs/>
          <w:sz w:val="28"/>
          <w:szCs w:val="28"/>
        </w:rPr>
        <w:t>1.4. Количество часов на освоение программы учебной дисциплины:</w:t>
      </w:r>
    </w:p>
    <w:p w:rsidR="008C35F0" w:rsidRPr="008C35F0" w:rsidRDefault="008C35F0" w:rsidP="008C35F0">
      <w:pPr>
        <w:autoSpaceDE w:val="0"/>
        <w:autoSpaceDN w:val="0"/>
        <w:adjustRightInd w:val="0"/>
        <w:ind w:firstLine="567"/>
        <w:rPr>
          <w:rFonts w:eastAsia="Times New Roman" w:cs="Times New Roman"/>
          <w:sz w:val="28"/>
          <w:szCs w:val="28"/>
        </w:rPr>
      </w:pPr>
      <w:r w:rsidRPr="008C35F0">
        <w:rPr>
          <w:rFonts w:eastAsia="Times New Roman" w:cs="Times New Roman"/>
          <w:sz w:val="28"/>
          <w:szCs w:val="28"/>
        </w:rPr>
        <w:t>максимальной учебной нагрузки студента 102 часов, в том числе:</w:t>
      </w:r>
    </w:p>
    <w:p w:rsidR="008C35F0" w:rsidRPr="008C35F0" w:rsidRDefault="008C35F0" w:rsidP="008C35F0">
      <w:pPr>
        <w:numPr>
          <w:ilvl w:val="0"/>
          <w:numId w:val="27"/>
        </w:numPr>
        <w:autoSpaceDE w:val="0"/>
        <w:autoSpaceDN w:val="0"/>
        <w:adjustRightInd w:val="0"/>
        <w:spacing w:after="160" w:line="259" w:lineRule="auto"/>
        <w:contextualSpacing/>
        <w:jc w:val="left"/>
        <w:rPr>
          <w:rFonts w:eastAsia="Times New Roman" w:cs="Times New Roman"/>
          <w:sz w:val="28"/>
          <w:szCs w:val="28"/>
        </w:rPr>
      </w:pPr>
      <w:r w:rsidRPr="008C35F0">
        <w:rPr>
          <w:rFonts w:eastAsia="Times New Roman" w:cs="Times New Roman"/>
          <w:sz w:val="28"/>
          <w:szCs w:val="28"/>
        </w:rPr>
        <w:t>обязательной аудиторной учебной нагрузки студента 68 часов;</w:t>
      </w:r>
    </w:p>
    <w:p w:rsidR="008C35F0" w:rsidRPr="008C35F0" w:rsidRDefault="008C35F0" w:rsidP="008C35F0">
      <w:pPr>
        <w:numPr>
          <w:ilvl w:val="0"/>
          <w:numId w:val="27"/>
        </w:numPr>
        <w:autoSpaceDE w:val="0"/>
        <w:autoSpaceDN w:val="0"/>
        <w:adjustRightInd w:val="0"/>
        <w:spacing w:after="160" w:line="259" w:lineRule="auto"/>
        <w:contextualSpacing/>
        <w:jc w:val="left"/>
        <w:rPr>
          <w:rFonts w:eastAsia="Times New Roman" w:cs="Times New Roman"/>
          <w:sz w:val="28"/>
          <w:szCs w:val="28"/>
        </w:rPr>
      </w:pPr>
      <w:r w:rsidRPr="008C35F0">
        <w:rPr>
          <w:rFonts w:eastAsia="Times New Roman" w:cs="Times New Roman"/>
          <w:sz w:val="28"/>
          <w:szCs w:val="28"/>
        </w:rPr>
        <w:t>самостоятельной работы студента 34 часов</w:t>
      </w:r>
    </w:p>
    <w:p w:rsidR="008C35F0" w:rsidRPr="008C35F0" w:rsidRDefault="008C35F0" w:rsidP="008C35F0">
      <w:pPr>
        <w:autoSpaceDE w:val="0"/>
        <w:autoSpaceDN w:val="0"/>
        <w:adjustRightInd w:val="0"/>
        <w:ind w:left="927"/>
        <w:rPr>
          <w:rFonts w:eastAsia="Times New Roman" w:cs="Times New Roman"/>
          <w:i/>
          <w:iCs/>
          <w:sz w:val="28"/>
          <w:szCs w:val="28"/>
        </w:rPr>
      </w:pPr>
      <w:r w:rsidRPr="008C35F0">
        <w:rPr>
          <w:rFonts w:eastAsia="Times New Roman" w:cs="Times New Roman"/>
          <w:i/>
          <w:iCs/>
          <w:sz w:val="28"/>
          <w:szCs w:val="28"/>
        </w:rPr>
        <w:t>Объем часов составляет 68 часов, из них на освоение основ военной службы 48 часов, для подгрупп девушек на освоение основ медицинских знаний</w:t>
      </w:r>
    </w:p>
    <w:p w:rsidR="008C35F0" w:rsidRPr="008C35F0" w:rsidRDefault="008C35F0" w:rsidP="008C35F0">
      <w:pPr>
        <w:autoSpaceDE w:val="0"/>
        <w:autoSpaceDN w:val="0"/>
        <w:adjustRightInd w:val="0"/>
        <w:ind w:firstLine="567"/>
        <w:rPr>
          <w:rFonts w:eastAsia="Times New Roman" w:cs="Times New Roman"/>
          <w:i/>
          <w:iCs/>
          <w:sz w:val="28"/>
          <w:szCs w:val="28"/>
        </w:rPr>
      </w:pPr>
    </w:p>
    <w:p w:rsidR="008C35F0" w:rsidRPr="008C35F0" w:rsidRDefault="008C35F0" w:rsidP="008C35F0">
      <w:pPr>
        <w:tabs>
          <w:tab w:val="left" w:pos="426"/>
        </w:tabs>
        <w:autoSpaceDE w:val="0"/>
        <w:autoSpaceDN w:val="0"/>
        <w:adjustRightInd w:val="0"/>
        <w:spacing w:before="48"/>
        <w:ind w:right="-1"/>
        <w:rPr>
          <w:rFonts w:eastAsia="Times New Roman" w:cs="Times New Roman"/>
          <w:sz w:val="28"/>
          <w:szCs w:val="28"/>
          <w:lang w:eastAsia="ru-RU"/>
        </w:rPr>
      </w:pPr>
      <w:r w:rsidRPr="008C35F0">
        <w:rPr>
          <w:rFonts w:eastAsia="Times New Roman" w:cs="Times New Roman"/>
          <w:b/>
          <w:bCs/>
          <w:sz w:val="28"/>
          <w:szCs w:val="28"/>
          <w:lang w:eastAsia="ru-RU"/>
        </w:rPr>
        <w:t xml:space="preserve">Информационное обеспечение обучения </w:t>
      </w:r>
      <w:r w:rsidRPr="008C35F0">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8C35F0" w:rsidRPr="008C35F0" w:rsidRDefault="008C35F0" w:rsidP="008C35F0">
      <w:pPr>
        <w:tabs>
          <w:tab w:val="left" w:pos="426"/>
        </w:tabs>
        <w:autoSpaceDE w:val="0"/>
        <w:autoSpaceDN w:val="0"/>
        <w:adjustRightInd w:val="0"/>
        <w:ind w:right="-1"/>
        <w:jc w:val="center"/>
        <w:rPr>
          <w:rFonts w:eastAsia="Times New Roman" w:cs="Times New Roman"/>
          <w:sz w:val="28"/>
          <w:szCs w:val="28"/>
          <w:lang w:eastAsia="ru-RU"/>
        </w:rPr>
      </w:pPr>
    </w:p>
    <w:p w:rsidR="008C35F0" w:rsidRPr="008C35F0" w:rsidRDefault="008C35F0" w:rsidP="008C35F0">
      <w:pPr>
        <w:tabs>
          <w:tab w:val="left" w:pos="426"/>
        </w:tabs>
        <w:autoSpaceDE w:val="0"/>
        <w:autoSpaceDN w:val="0"/>
        <w:adjustRightInd w:val="0"/>
        <w:spacing w:before="240" w:after="160"/>
        <w:ind w:right="-1"/>
        <w:jc w:val="center"/>
        <w:rPr>
          <w:rFonts w:eastAsia="Times New Roman" w:cs="Times New Roman"/>
          <w:b/>
          <w:bCs/>
          <w:sz w:val="28"/>
          <w:szCs w:val="28"/>
          <w:lang w:eastAsia="ru-RU"/>
        </w:rPr>
      </w:pPr>
      <w:r w:rsidRPr="008C35F0">
        <w:rPr>
          <w:rFonts w:eastAsia="Times New Roman" w:cs="Times New Roman"/>
          <w:b/>
          <w:bCs/>
          <w:sz w:val="28"/>
          <w:szCs w:val="28"/>
          <w:lang w:eastAsia="ru-RU"/>
        </w:rPr>
        <w:t>Основные источники</w:t>
      </w:r>
    </w:p>
    <w:p w:rsidR="008C35F0" w:rsidRPr="008C35F0" w:rsidRDefault="008C35F0" w:rsidP="008C35F0">
      <w:pPr>
        <w:numPr>
          <w:ilvl w:val="0"/>
          <w:numId w:val="41"/>
        </w:numPr>
        <w:tabs>
          <w:tab w:val="left" w:pos="426"/>
        </w:tabs>
        <w:autoSpaceDE w:val="0"/>
        <w:autoSpaceDN w:val="0"/>
        <w:adjustRightInd w:val="0"/>
        <w:spacing w:before="53" w:after="160" w:line="259" w:lineRule="auto"/>
        <w:ind w:right="-1"/>
        <w:jc w:val="left"/>
        <w:rPr>
          <w:rFonts w:eastAsia="Times New Roman" w:cs="Times New Roman"/>
          <w:sz w:val="28"/>
          <w:szCs w:val="28"/>
          <w:lang w:eastAsia="ru-RU"/>
        </w:rPr>
      </w:pPr>
      <w:r w:rsidRPr="008C35F0">
        <w:rPr>
          <w:rFonts w:eastAsia="Times New Roman" w:cs="Times New Roman"/>
          <w:sz w:val="28"/>
          <w:szCs w:val="28"/>
          <w:lang w:eastAsia="ru-RU"/>
        </w:rPr>
        <w:t>Сапронов Ю.Г. Безопасность жизнедеятельности : учебник для студ. учреждений сред. проф. образования / Ю.Г. Сапронов. – 2-е изд., стер. – М.: Издательский центр «Академия», 2019. – 336 с.</w:t>
      </w:r>
    </w:p>
    <w:p w:rsidR="008C35F0" w:rsidRPr="008C35F0" w:rsidRDefault="008C35F0" w:rsidP="008C35F0">
      <w:pPr>
        <w:numPr>
          <w:ilvl w:val="0"/>
          <w:numId w:val="41"/>
        </w:numPr>
        <w:tabs>
          <w:tab w:val="left" w:pos="426"/>
        </w:tabs>
        <w:autoSpaceDE w:val="0"/>
        <w:autoSpaceDN w:val="0"/>
        <w:adjustRightInd w:val="0"/>
        <w:spacing w:before="53" w:after="160" w:line="259" w:lineRule="auto"/>
        <w:ind w:right="-1"/>
        <w:jc w:val="left"/>
        <w:rPr>
          <w:rFonts w:eastAsia="Times New Roman" w:cs="Times New Roman"/>
          <w:sz w:val="28"/>
          <w:szCs w:val="28"/>
          <w:lang w:eastAsia="ru-RU"/>
        </w:rPr>
      </w:pPr>
      <w:r w:rsidRPr="008C35F0">
        <w:rPr>
          <w:rFonts w:eastAsia="Times New Roman" w:cs="Times New Roman"/>
          <w:sz w:val="28"/>
          <w:szCs w:val="28"/>
          <w:lang w:eastAsia="ru-RU"/>
        </w:rPr>
        <w:t>Косолапова Н.В. Безопасность жизнедеятельности : учебник для студ. учреждений сред. проф. образования / Н.В. Косолапова, Н.А. Прокопенко, Е.Л. Побежимова. – 3-е изд., стер. – М.: Издательский центр «Академия», 2019. –288с.</w:t>
      </w:r>
    </w:p>
    <w:p w:rsidR="008C35F0" w:rsidRPr="008C35F0" w:rsidRDefault="008C35F0" w:rsidP="008C35F0">
      <w:pPr>
        <w:numPr>
          <w:ilvl w:val="0"/>
          <w:numId w:val="41"/>
        </w:numPr>
        <w:tabs>
          <w:tab w:val="left" w:pos="426"/>
        </w:tabs>
        <w:autoSpaceDE w:val="0"/>
        <w:autoSpaceDN w:val="0"/>
        <w:adjustRightInd w:val="0"/>
        <w:spacing w:before="53" w:after="160" w:line="259" w:lineRule="auto"/>
        <w:ind w:right="-1"/>
        <w:jc w:val="left"/>
        <w:rPr>
          <w:rFonts w:eastAsia="Times New Roman" w:cs="Times New Roman"/>
          <w:sz w:val="28"/>
          <w:szCs w:val="28"/>
          <w:lang w:eastAsia="ru-RU"/>
        </w:rPr>
      </w:pPr>
      <w:r w:rsidRPr="008C35F0">
        <w:rPr>
          <w:rFonts w:eastAsia="Times New Roman" w:cs="Times New Roman"/>
          <w:sz w:val="28"/>
          <w:szCs w:val="28"/>
          <w:lang w:eastAsia="ru-RU"/>
        </w:rPr>
        <w:t>Косолапова Н.В. Безопасность жизнедеятельности. Практикум : учеб. пособие для студ. учреждений сред. проф. образования / Н.В. Косолапова, Н.А. Прокопенко, Е.Л. Побежимова. – 2-е изд., стер. – М.: Издательский центр «Академия», 2020. – 144 с</w:t>
      </w:r>
    </w:p>
    <w:p w:rsidR="008C35F0" w:rsidRPr="008C35F0" w:rsidRDefault="008C35F0" w:rsidP="008C35F0">
      <w:pPr>
        <w:numPr>
          <w:ilvl w:val="0"/>
          <w:numId w:val="41"/>
        </w:numPr>
        <w:tabs>
          <w:tab w:val="left" w:pos="426"/>
        </w:tabs>
        <w:autoSpaceDE w:val="0"/>
        <w:autoSpaceDN w:val="0"/>
        <w:adjustRightInd w:val="0"/>
        <w:spacing w:before="53" w:after="160" w:line="259" w:lineRule="auto"/>
        <w:ind w:right="-1"/>
        <w:jc w:val="left"/>
        <w:rPr>
          <w:rFonts w:eastAsia="Times New Roman" w:cs="Times New Roman"/>
          <w:sz w:val="28"/>
          <w:szCs w:val="28"/>
          <w:lang w:eastAsia="ru-RU"/>
        </w:rPr>
      </w:pPr>
      <w:r w:rsidRPr="008C35F0">
        <w:rPr>
          <w:rFonts w:eastAsia="Times New Roman" w:cs="Times New Roman"/>
          <w:sz w:val="28"/>
          <w:szCs w:val="28"/>
          <w:lang w:eastAsia="ru-RU"/>
        </w:rPr>
        <w:t>Николенко В.Н. Первая помощь при дорожно-транспортном происшествии. Базовый цикл: учебник водителя транспортных средств всех категорий и подкатегорий / В.Н. Николенко. Г.М. Кавалерский, А.В. Гаркави. – М.: Издательский центр «Академия», 2019. – 176 с.</w:t>
      </w:r>
    </w:p>
    <w:p w:rsidR="008C35F0" w:rsidRPr="008C35F0" w:rsidRDefault="008C35F0" w:rsidP="008C35F0">
      <w:pPr>
        <w:tabs>
          <w:tab w:val="left" w:pos="426"/>
        </w:tabs>
        <w:autoSpaceDE w:val="0"/>
        <w:autoSpaceDN w:val="0"/>
        <w:adjustRightInd w:val="0"/>
        <w:spacing w:before="240" w:after="160"/>
        <w:ind w:right="-1"/>
        <w:jc w:val="center"/>
        <w:rPr>
          <w:rFonts w:eastAsia="Times New Roman" w:cs="Times New Roman"/>
          <w:b/>
          <w:bCs/>
          <w:sz w:val="28"/>
          <w:szCs w:val="28"/>
          <w:lang w:eastAsia="ru-RU"/>
        </w:rPr>
      </w:pPr>
      <w:r w:rsidRPr="008C35F0">
        <w:rPr>
          <w:rFonts w:eastAsia="Times New Roman" w:cs="Times New Roman"/>
          <w:b/>
          <w:bCs/>
          <w:sz w:val="28"/>
          <w:szCs w:val="28"/>
          <w:lang w:eastAsia="ru-RU"/>
        </w:rPr>
        <w:t>Дополнительные источники</w:t>
      </w:r>
    </w:p>
    <w:p w:rsidR="008C35F0" w:rsidRPr="008C35F0" w:rsidRDefault="008C35F0" w:rsidP="008C35F0">
      <w:pPr>
        <w:numPr>
          <w:ilvl w:val="0"/>
          <w:numId w:val="42"/>
        </w:numPr>
        <w:tabs>
          <w:tab w:val="left" w:pos="426"/>
        </w:tabs>
        <w:autoSpaceDE w:val="0"/>
        <w:autoSpaceDN w:val="0"/>
        <w:adjustRightInd w:val="0"/>
        <w:spacing w:before="53" w:after="160" w:line="259" w:lineRule="auto"/>
        <w:ind w:right="-1"/>
        <w:jc w:val="left"/>
        <w:rPr>
          <w:rFonts w:eastAsia="Times New Roman" w:cs="Times New Roman"/>
          <w:sz w:val="28"/>
          <w:szCs w:val="28"/>
          <w:lang w:eastAsia="ru-RU"/>
        </w:rPr>
      </w:pPr>
      <w:r w:rsidRPr="008C35F0">
        <w:rPr>
          <w:rFonts w:eastAsia="Times New Roman" w:cs="Times New Roman"/>
          <w:sz w:val="28"/>
          <w:szCs w:val="28"/>
          <w:lang w:eastAsia="ru-RU"/>
        </w:rPr>
        <w:t>Безопасность жизнедеятельности: учебник для студ. учреждений сред. проф. образования / Э. А. Арустамов, Н. В. Косолапова, Н. А. Прокопенко, Г.В. Гуськов/ Изд. 15-е изд.,стер. – М. : Издательский центр «Академия», 2019. – 176 с.</w:t>
      </w:r>
    </w:p>
    <w:p w:rsidR="008C35F0" w:rsidRPr="008C35F0" w:rsidRDefault="008C35F0" w:rsidP="008C35F0">
      <w:pPr>
        <w:numPr>
          <w:ilvl w:val="0"/>
          <w:numId w:val="42"/>
        </w:numPr>
        <w:tabs>
          <w:tab w:val="left" w:pos="426"/>
        </w:tabs>
        <w:autoSpaceDE w:val="0"/>
        <w:autoSpaceDN w:val="0"/>
        <w:adjustRightInd w:val="0"/>
        <w:spacing w:before="53" w:after="160" w:line="259" w:lineRule="auto"/>
        <w:ind w:right="-1"/>
        <w:jc w:val="left"/>
        <w:rPr>
          <w:rFonts w:eastAsia="Times New Roman" w:cs="Times New Roman"/>
          <w:sz w:val="28"/>
          <w:szCs w:val="28"/>
          <w:lang w:eastAsia="ru-RU"/>
        </w:rPr>
      </w:pPr>
      <w:r w:rsidRPr="008C35F0">
        <w:rPr>
          <w:rFonts w:eastAsia="Times New Roman" w:cs="Times New Roman"/>
          <w:sz w:val="28"/>
          <w:szCs w:val="28"/>
          <w:lang w:eastAsia="ru-RU"/>
        </w:rPr>
        <w:lastRenderedPageBreak/>
        <w:t>Косолапова Н. В. Безопасность жизнедеятельности. Практикум: учеб, пособие для студ. учреждений сред. проф. образования / Н. В. Косолапова, Н.А.Прокопенко, Е.Л.Побежимова. — 5-е изд., стер. — М. : Издательский центр «Академия», 2019. — 144 с.</w:t>
      </w:r>
    </w:p>
    <w:p w:rsidR="008C35F0" w:rsidRPr="008C35F0" w:rsidRDefault="008C35F0" w:rsidP="008C35F0">
      <w:pPr>
        <w:numPr>
          <w:ilvl w:val="0"/>
          <w:numId w:val="42"/>
        </w:numPr>
        <w:autoSpaceDE w:val="0"/>
        <w:autoSpaceDN w:val="0"/>
        <w:adjustRightInd w:val="0"/>
        <w:spacing w:before="240" w:after="160" w:line="259" w:lineRule="auto"/>
        <w:jc w:val="left"/>
        <w:rPr>
          <w:rFonts w:eastAsia="Times New Roman" w:cs="Times New Roman"/>
          <w:sz w:val="28"/>
          <w:szCs w:val="28"/>
          <w:lang w:eastAsia="ru-RU"/>
        </w:rPr>
      </w:pPr>
      <w:r w:rsidRPr="008C35F0">
        <w:rPr>
          <w:rFonts w:eastAsia="Times New Roman" w:cs="Times New Roman"/>
          <w:sz w:val="28"/>
          <w:szCs w:val="28"/>
          <w:lang w:eastAsia="ru-RU"/>
        </w:rPr>
        <w:t>Комплекс практических занятий по гигиене, БЖД и экологии физической культуры, спорта и туризма / С.А. Полиевский, А.А. Иванов, О.В. Григорьева - М.: НИЦ ИНФРА-М, 2019. - 227 с</w:t>
      </w:r>
      <w:hyperlink r:id="rId60" w:history="1">
        <w:r w:rsidRPr="008C35F0">
          <w:rPr>
            <w:rFonts w:eastAsia="Times New Roman" w:cs="Times New Roman"/>
            <w:color w:val="0066CC"/>
            <w:sz w:val="28"/>
            <w:szCs w:val="28"/>
            <w:u w:val="single"/>
            <w:lang w:eastAsia="ru-RU"/>
          </w:rPr>
          <w:t>http://znanium.com/go.php?id=518178</w:t>
        </w:r>
      </w:hyperlink>
    </w:p>
    <w:p w:rsidR="008C35F0" w:rsidRPr="008C35F0" w:rsidRDefault="008C35F0" w:rsidP="008C35F0">
      <w:pPr>
        <w:widowControl w:val="0"/>
        <w:autoSpaceDE w:val="0"/>
        <w:autoSpaceDN w:val="0"/>
        <w:adjustRightInd w:val="0"/>
        <w:spacing w:line="322" w:lineRule="exact"/>
        <w:ind w:left="5222"/>
        <w:rPr>
          <w:rFonts w:eastAsia="Times New Roman" w:cs="Times New Roman"/>
          <w:spacing w:val="-3"/>
          <w:szCs w:val="24"/>
          <w:lang w:eastAsia="ru-RU"/>
        </w:rPr>
      </w:pPr>
    </w:p>
    <w:p w:rsidR="008C35F0" w:rsidRPr="008C35F0" w:rsidRDefault="008C35F0" w:rsidP="008C35F0">
      <w:pPr>
        <w:widowControl w:val="0"/>
        <w:autoSpaceDE w:val="0"/>
        <w:autoSpaceDN w:val="0"/>
        <w:adjustRightInd w:val="0"/>
        <w:spacing w:line="322" w:lineRule="exact"/>
        <w:ind w:left="5222"/>
        <w:rPr>
          <w:rFonts w:eastAsia="Times New Roman" w:cs="Times New Roman"/>
          <w:spacing w:val="-3"/>
          <w:szCs w:val="24"/>
          <w:lang w:eastAsia="ru-RU"/>
        </w:rPr>
      </w:pPr>
    </w:p>
    <w:p w:rsidR="008C35F0" w:rsidRPr="008C35F0" w:rsidRDefault="008C35F0" w:rsidP="008C35F0">
      <w:pPr>
        <w:widowControl w:val="0"/>
        <w:autoSpaceDE w:val="0"/>
        <w:autoSpaceDN w:val="0"/>
        <w:adjustRightInd w:val="0"/>
        <w:spacing w:line="322" w:lineRule="exact"/>
        <w:ind w:left="5222"/>
        <w:rPr>
          <w:rFonts w:eastAsia="Times New Roman" w:cs="Times New Roman"/>
          <w:spacing w:val="-3"/>
          <w:szCs w:val="24"/>
          <w:lang w:eastAsia="ru-RU"/>
        </w:rPr>
        <w:sectPr w:rsidR="008C35F0" w:rsidRPr="008C35F0" w:rsidSect="008C35F0">
          <w:pgSz w:w="11900" w:h="16840"/>
          <w:pgMar w:top="851" w:right="851" w:bottom="851" w:left="851" w:header="720" w:footer="720" w:gutter="0"/>
          <w:cols w:space="720"/>
          <w:noEndnote/>
          <w:docGrid w:linePitch="299"/>
        </w:sectPr>
      </w:pPr>
    </w:p>
    <w:p w:rsidR="008C35F0" w:rsidRPr="008C35F0" w:rsidRDefault="008C35F0" w:rsidP="008C35F0">
      <w:pPr>
        <w:jc w:val="center"/>
        <w:rPr>
          <w:rFonts w:cs="Times New Roman"/>
          <w:b/>
          <w:szCs w:val="24"/>
        </w:rPr>
      </w:pPr>
      <w:r w:rsidRPr="008C35F0">
        <w:rPr>
          <w:rFonts w:cs="Times New Roman"/>
          <w:b/>
          <w:szCs w:val="24"/>
        </w:rPr>
        <w:lastRenderedPageBreak/>
        <w:t>ПМ.00</w:t>
      </w:r>
      <w:r w:rsidRPr="008C35F0">
        <w:rPr>
          <w:rFonts w:cs="Times New Roman"/>
          <w:b/>
          <w:szCs w:val="24"/>
        </w:rPr>
        <w:tab/>
        <w:t>ПРОФЕССИОНАЛЬНЫЕ МОДУЛИ</w:t>
      </w:r>
    </w:p>
    <w:p w:rsidR="008C35F0" w:rsidRPr="008C35F0" w:rsidRDefault="008C35F0" w:rsidP="008C35F0">
      <w:pPr>
        <w:jc w:val="center"/>
        <w:rPr>
          <w:rFonts w:cs="Times New Roman"/>
          <w:b/>
          <w:szCs w:val="24"/>
        </w:rPr>
      </w:pPr>
      <w:r w:rsidRPr="008C35F0">
        <w:rPr>
          <w:rFonts w:cs="Times New Roman"/>
          <w:b/>
          <w:szCs w:val="24"/>
        </w:rPr>
        <w:t>ПМ.01</w:t>
      </w:r>
      <w:r w:rsidRPr="008C35F0">
        <w:rPr>
          <w:rFonts w:cs="Times New Roman"/>
          <w:b/>
          <w:szCs w:val="24"/>
        </w:rPr>
        <w:tab/>
        <w:t>ПРЕПОДАВАНИЕ ПО ПРОГРАММАМ НАЧАЛЬНОГО ОБЩЕГО ОБРАЗОВАНИЯ</w:t>
      </w:r>
    </w:p>
    <w:p w:rsidR="009D61A7" w:rsidRPr="009D61A7" w:rsidRDefault="009D61A7" w:rsidP="009D61A7">
      <w:pPr>
        <w:jc w:val="center"/>
        <w:rPr>
          <w:rFonts w:eastAsia="Times New Roman" w:cs="Times New Roman"/>
          <w:b/>
          <w:bCs/>
          <w:spacing w:val="-2"/>
          <w:sz w:val="28"/>
          <w:szCs w:val="28"/>
          <w:lang w:eastAsia="ru-RU"/>
        </w:rPr>
      </w:pPr>
      <w:r w:rsidRPr="009D61A7">
        <w:rPr>
          <w:rFonts w:eastAsia="Times New Roman" w:cs="Times New Roman"/>
          <w:b/>
          <w:bCs/>
          <w:spacing w:val="-2"/>
          <w:sz w:val="28"/>
          <w:szCs w:val="28"/>
          <w:lang w:eastAsia="ru-RU"/>
        </w:rPr>
        <w:t xml:space="preserve">МДК 01.01. ТЕОРЕТИЧЕСКИЕ ОСНОВЫ ОРГАНИЗАЦИИ ОБУЧЕНИЯ </w:t>
      </w:r>
    </w:p>
    <w:p w:rsidR="009D61A7" w:rsidRDefault="009D61A7" w:rsidP="009D61A7">
      <w:pPr>
        <w:jc w:val="center"/>
        <w:rPr>
          <w:rFonts w:eastAsia="Times New Roman" w:cs="Times New Roman"/>
          <w:b/>
          <w:bCs/>
          <w:spacing w:val="-2"/>
          <w:sz w:val="28"/>
          <w:szCs w:val="28"/>
          <w:lang w:eastAsia="ru-RU"/>
        </w:rPr>
      </w:pPr>
      <w:r w:rsidRPr="009D61A7">
        <w:rPr>
          <w:rFonts w:eastAsia="Times New Roman" w:cs="Times New Roman"/>
          <w:b/>
          <w:bCs/>
          <w:spacing w:val="-2"/>
          <w:sz w:val="28"/>
          <w:szCs w:val="28"/>
          <w:lang w:eastAsia="ru-RU"/>
        </w:rPr>
        <w:t>В НАЧАЛЬНЫХ КЛАССАХ</w:t>
      </w:r>
    </w:p>
    <w:p w:rsidR="009D61A7" w:rsidRPr="009D61A7" w:rsidRDefault="009D61A7" w:rsidP="009D61A7">
      <w:pPr>
        <w:widowControl w:val="0"/>
        <w:shd w:val="clear" w:color="auto" w:fill="FFFFFF"/>
        <w:tabs>
          <w:tab w:val="left" w:pos="490"/>
        </w:tabs>
        <w:autoSpaceDE w:val="0"/>
        <w:autoSpaceDN w:val="0"/>
        <w:adjustRightInd w:val="0"/>
        <w:spacing w:before="264" w:line="322" w:lineRule="exact"/>
        <w:ind w:left="14"/>
        <w:rPr>
          <w:rFonts w:eastAsia="Times New Roman" w:cs="Arial"/>
          <w:sz w:val="20"/>
          <w:szCs w:val="20"/>
          <w:lang w:eastAsia="ru-RU"/>
        </w:rPr>
      </w:pPr>
      <w:r w:rsidRPr="009D61A7">
        <w:rPr>
          <w:rFonts w:eastAsia="Times New Roman" w:cs="Times New Roman"/>
          <w:b/>
          <w:bCs/>
          <w:spacing w:val="-6"/>
          <w:sz w:val="28"/>
          <w:szCs w:val="28"/>
          <w:lang w:eastAsia="ru-RU"/>
        </w:rPr>
        <w:t>1.1.</w:t>
      </w:r>
      <w:r w:rsidRPr="009D61A7">
        <w:rPr>
          <w:rFonts w:eastAsia="Times New Roman" w:cs="Times New Roman"/>
          <w:b/>
          <w:bCs/>
          <w:sz w:val="28"/>
          <w:szCs w:val="28"/>
          <w:lang w:eastAsia="ru-RU"/>
        </w:rPr>
        <w:tab/>
        <w:t>Область применения программы</w:t>
      </w:r>
    </w:p>
    <w:p w:rsidR="009D61A7" w:rsidRPr="009D61A7" w:rsidRDefault="009D61A7" w:rsidP="009D61A7">
      <w:pPr>
        <w:widowControl w:val="0"/>
        <w:shd w:val="clear" w:color="auto" w:fill="FFFFFF"/>
        <w:autoSpaceDE w:val="0"/>
        <w:autoSpaceDN w:val="0"/>
        <w:adjustRightInd w:val="0"/>
        <w:spacing w:line="322" w:lineRule="exact"/>
        <w:ind w:left="5" w:right="173" w:firstLine="730"/>
        <w:rPr>
          <w:rFonts w:eastAsia="Times New Roman" w:cs="Times New Roman"/>
          <w:sz w:val="28"/>
          <w:szCs w:val="28"/>
          <w:lang w:eastAsia="ru-RU"/>
        </w:rPr>
      </w:pPr>
      <w:r w:rsidRPr="009D61A7">
        <w:rPr>
          <w:rFonts w:eastAsia="Times New Roman" w:cs="Times New Roman"/>
          <w:sz w:val="28"/>
          <w:szCs w:val="28"/>
          <w:lang w:eastAsia="ru-RU"/>
        </w:rPr>
        <w:t xml:space="preserve">Рабочая программа профессионального модуля является частью программы подготовки специалистов среднего звена ГАПОУ «Мензелинский педагогический колледж имени Мусы Джалиля» по специальности </w:t>
      </w:r>
      <w:r w:rsidRPr="009D61A7">
        <w:rPr>
          <w:rFonts w:eastAsia="Times New Roman" w:cs="Times New Roman"/>
          <w:b/>
          <w:sz w:val="28"/>
          <w:szCs w:val="28"/>
          <w:lang w:eastAsia="ru-RU"/>
        </w:rPr>
        <w:t>44.02.02</w:t>
      </w:r>
      <w:r w:rsidRPr="009D61A7">
        <w:rPr>
          <w:rFonts w:eastAsia="Times New Roman" w:cs="Times New Roman"/>
          <w:sz w:val="28"/>
          <w:szCs w:val="28"/>
          <w:lang w:eastAsia="ru-RU"/>
        </w:rPr>
        <w:t xml:space="preserve"> </w:t>
      </w:r>
      <w:r w:rsidRPr="009D61A7">
        <w:rPr>
          <w:rFonts w:eastAsia="Times New Roman" w:cs="Times New Roman"/>
          <w:b/>
          <w:sz w:val="28"/>
          <w:szCs w:val="28"/>
          <w:lang w:eastAsia="ru-RU"/>
        </w:rPr>
        <w:t>Преподавание в начальных классах,</w:t>
      </w:r>
      <w:r w:rsidRPr="009D61A7">
        <w:rPr>
          <w:rFonts w:eastAsia="Times New Roman" w:cs="Times New Roman"/>
          <w:sz w:val="28"/>
          <w:szCs w:val="28"/>
          <w:lang w:eastAsia="ru-RU"/>
        </w:rPr>
        <w:t xml:space="preserve"> разработанной в соответствии с ФГОС СПО третьего поколения.</w:t>
      </w:r>
    </w:p>
    <w:p w:rsidR="009D61A7" w:rsidRPr="009D61A7" w:rsidRDefault="009D61A7" w:rsidP="009D61A7">
      <w:pPr>
        <w:widowControl w:val="0"/>
        <w:shd w:val="clear" w:color="auto" w:fill="FFFFFF"/>
        <w:autoSpaceDE w:val="0"/>
        <w:autoSpaceDN w:val="0"/>
        <w:adjustRightInd w:val="0"/>
        <w:spacing w:line="322" w:lineRule="exact"/>
        <w:ind w:left="5" w:right="173" w:firstLine="730"/>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22" w:lineRule="exact"/>
        <w:ind w:left="5" w:right="173" w:firstLine="730"/>
        <w:rPr>
          <w:rFonts w:eastAsia="Times New Roman" w:cs="Times New Roman"/>
          <w:sz w:val="28"/>
          <w:szCs w:val="28"/>
          <w:lang w:eastAsia="ru-RU"/>
        </w:rPr>
      </w:pPr>
      <w:r w:rsidRPr="009D61A7">
        <w:rPr>
          <w:rFonts w:eastAsia="Times New Roman" w:cs="Times New Roman"/>
          <w:sz w:val="28"/>
          <w:szCs w:val="28"/>
          <w:lang w:eastAsia="ru-RU"/>
        </w:rPr>
        <w:t xml:space="preserve">Рабочая программа профессионального модуля может быть использована для дополнительного профессионального образования в повышении квалификации и переподготовке специалистов в области образования при наличии среднего профессионального или высшего непедагогического образования, опыт работы не требуется в профессиональной подготовке по специальностям: 44.02.02 Преподавание в начальных классах и другие. </w:t>
      </w:r>
    </w:p>
    <w:p w:rsidR="009D61A7" w:rsidRPr="009D61A7" w:rsidRDefault="009D61A7" w:rsidP="009D61A7">
      <w:pPr>
        <w:widowControl w:val="0"/>
        <w:shd w:val="clear" w:color="auto" w:fill="FFFFFF"/>
        <w:autoSpaceDE w:val="0"/>
        <w:autoSpaceDN w:val="0"/>
        <w:adjustRightInd w:val="0"/>
        <w:spacing w:line="322" w:lineRule="exact"/>
        <w:ind w:left="5" w:right="173" w:firstLine="730"/>
        <w:rPr>
          <w:rFonts w:eastAsia="Times New Roman" w:cs="Times New Roman"/>
          <w:sz w:val="28"/>
          <w:szCs w:val="28"/>
          <w:lang w:eastAsia="ru-RU"/>
        </w:rPr>
      </w:pPr>
      <w:r w:rsidRPr="009D61A7">
        <w:rPr>
          <w:rFonts w:eastAsia="Times New Roman" w:cs="Times New Roman"/>
          <w:sz w:val="28"/>
          <w:szCs w:val="28"/>
          <w:lang w:eastAsia="ru-RU"/>
        </w:rPr>
        <w:t>Рабочая программа составляется для очной, заочной форм обучения.</w:t>
      </w:r>
    </w:p>
    <w:p w:rsidR="009D61A7" w:rsidRPr="009D61A7" w:rsidRDefault="009D61A7" w:rsidP="009D61A7">
      <w:pPr>
        <w:widowControl w:val="0"/>
        <w:shd w:val="clear" w:color="auto" w:fill="FFFFFF"/>
        <w:autoSpaceDE w:val="0"/>
        <w:autoSpaceDN w:val="0"/>
        <w:adjustRightInd w:val="0"/>
        <w:spacing w:line="322" w:lineRule="exact"/>
        <w:ind w:left="5" w:right="173" w:firstLine="730"/>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22" w:lineRule="exact"/>
        <w:ind w:left="5" w:right="173"/>
        <w:rPr>
          <w:rFonts w:eastAsia="Times New Roman" w:cs="Times New Roman"/>
          <w:b/>
          <w:bCs/>
          <w:sz w:val="28"/>
          <w:szCs w:val="28"/>
          <w:lang w:eastAsia="ru-RU"/>
        </w:rPr>
      </w:pPr>
      <w:r w:rsidRPr="009D61A7">
        <w:rPr>
          <w:rFonts w:eastAsia="Times New Roman" w:cs="Times New Roman"/>
          <w:b/>
          <w:bCs/>
          <w:sz w:val="28"/>
          <w:szCs w:val="28"/>
          <w:lang w:eastAsia="ru-RU"/>
        </w:rPr>
        <w:t xml:space="preserve">1.2. Место дисциплины в структуре программы подготовки специалистов среднего звена: </w:t>
      </w:r>
      <w:r w:rsidRPr="009D61A7">
        <w:rPr>
          <w:rFonts w:eastAsia="Times New Roman" w:cs="Times New Roman"/>
          <w:b/>
          <w:bCs/>
          <w:i/>
          <w:sz w:val="28"/>
          <w:szCs w:val="28"/>
          <w:lang w:eastAsia="ru-RU"/>
        </w:rPr>
        <w:t>профессиональные модули</w:t>
      </w:r>
    </w:p>
    <w:p w:rsidR="009D61A7" w:rsidRPr="009D61A7" w:rsidRDefault="009D61A7" w:rsidP="009D61A7">
      <w:pPr>
        <w:widowControl w:val="0"/>
        <w:shd w:val="clear" w:color="auto" w:fill="FFFFFF"/>
        <w:autoSpaceDE w:val="0"/>
        <w:autoSpaceDN w:val="0"/>
        <w:adjustRightInd w:val="0"/>
        <w:spacing w:line="322" w:lineRule="exact"/>
        <w:ind w:right="173"/>
        <w:rPr>
          <w:rFonts w:eastAsia="Times New Roman" w:cs="Times New Roman"/>
          <w:b/>
          <w:bCs/>
          <w:spacing w:val="-6"/>
          <w:sz w:val="28"/>
          <w:szCs w:val="28"/>
          <w:lang w:eastAsia="ru-RU"/>
        </w:rPr>
      </w:pPr>
    </w:p>
    <w:p w:rsidR="009D61A7" w:rsidRPr="009D61A7" w:rsidRDefault="009D61A7" w:rsidP="009D61A7">
      <w:pPr>
        <w:widowControl w:val="0"/>
        <w:shd w:val="clear" w:color="auto" w:fill="FFFFFF"/>
        <w:autoSpaceDE w:val="0"/>
        <w:autoSpaceDN w:val="0"/>
        <w:adjustRightInd w:val="0"/>
        <w:spacing w:line="322" w:lineRule="exact"/>
        <w:ind w:right="173"/>
        <w:rPr>
          <w:rFonts w:eastAsia="Times New Roman" w:cs="Arial"/>
          <w:sz w:val="20"/>
          <w:szCs w:val="20"/>
          <w:lang w:eastAsia="ru-RU"/>
        </w:rPr>
      </w:pPr>
      <w:r w:rsidRPr="009D61A7">
        <w:rPr>
          <w:rFonts w:eastAsia="Times New Roman" w:cs="Times New Roman"/>
          <w:b/>
          <w:bCs/>
          <w:spacing w:val="-6"/>
          <w:sz w:val="28"/>
          <w:szCs w:val="28"/>
          <w:lang w:eastAsia="ru-RU"/>
        </w:rPr>
        <w:t xml:space="preserve">1.3.  </w:t>
      </w:r>
      <w:r w:rsidRPr="009D61A7">
        <w:rPr>
          <w:rFonts w:eastAsia="Times New Roman" w:cs="Times New Roman"/>
          <w:b/>
          <w:bCs/>
          <w:sz w:val="28"/>
          <w:szCs w:val="28"/>
          <w:lang w:eastAsia="ru-RU"/>
        </w:rPr>
        <w:t xml:space="preserve">Цели и задачи модуля - требования к результатам освоения  модуля:    </w:t>
      </w:r>
    </w:p>
    <w:p w:rsidR="009D61A7" w:rsidRPr="009D61A7" w:rsidRDefault="009D61A7" w:rsidP="009D61A7">
      <w:pPr>
        <w:keepNext/>
        <w:widowControl w:val="0"/>
        <w:shd w:val="clear" w:color="auto" w:fill="FFFFFF"/>
        <w:autoSpaceDE w:val="0"/>
        <w:autoSpaceDN w:val="0"/>
        <w:adjustRightInd w:val="0"/>
        <w:spacing w:line="322" w:lineRule="exact"/>
        <w:ind w:left="5" w:right="173" w:firstLine="730"/>
        <w:outlineLvl w:val="5"/>
        <w:rPr>
          <w:rFonts w:eastAsia="Times New Roman" w:cs="Times New Roman"/>
          <w:sz w:val="28"/>
          <w:szCs w:val="28"/>
          <w:u w:val="single"/>
          <w:lang w:eastAsia="ru-RU"/>
        </w:rPr>
      </w:pPr>
      <w:r w:rsidRPr="009D61A7">
        <w:rPr>
          <w:rFonts w:eastAsia="Times New Roman" w:cs="Times New Roman"/>
          <w:sz w:val="28"/>
          <w:szCs w:val="28"/>
          <w:u w:val="single"/>
          <w:lang w:eastAsia="ru-RU"/>
        </w:rPr>
        <w:t xml:space="preserve">    Базовая часть   </w:t>
      </w:r>
    </w:p>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 w:val="28"/>
          <w:szCs w:val="28"/>
          <w:lang w:eastAsia="ru-RU"/>
        </w:rPr>
      </w:pPr>
      <w:r w:rsidRPr="009D61A7">
        <w:rPr>
          <w:rFonts w:eastAsia="Times New Roman" w:cs="Times New Roman"/>
          <w:sz w:val="28"/>
          <w:szCs w:val="28"/>
          <w:lang w:eastAsia="ru-RU"/>
        </w:rPr>
        <w:t xml:space="preserve">В результате освоения профессионального модуля студент должен </w:t>
      </w:r>
    </w:p>
    <w:p w:rsidR="009D61A7" w:rsidRPr="009D61A7" w:rsidRDefault="009D61A7" w:rsidP="009D61A7">
      <w:pPr>
        <w:widowControl w:val="0"/>
        <w:shd w:val="clear" w:color="auto" w:fill="FFFFFF"/>
        <w:autoSpaceDE w:val="0"/>
        <w:autoSpaceDN w:val="0"/>
        <w:adjustRightInd w:val="0"/>
        <w:spacing w:line="322" w:lineRule="exact"/>
        <w:rPr>
          <w:rFonts w:eastAsia="Times New Roman" w:cs="Arial"/>
          <w:sz w:val="20"/>
          <w:szCs w:val="20"/>
          <w:lang w:eastAsia="ru-RU"/>
        </w:rPr>
      </w:pPr>
      <w:r w:rsidRPr="009D61A7">
        <w:rPr>
          <w:rFonts w:eastAsia="Times New Roman" w:cs="Times New Roman"/>
          <w:b/>
          <w:bCs/>
          <w:sz w:val="28"/>
          <w:szCs w:val="28"/>
          <w:lang w:eastAsia="ru-RU"/>
        </w:rPr>
        <w:t>иметь практический опыт:</w:t>
      </w:r>
    </w:p>
    <w:p w:rsidR="009D61A7" w:rsidRPr="009D61A7" w:rsidRDefault="009D61A7" w:rsidP="009D61A7">
      <w:pPr>
        <w:widowControl w:val="0"/>
        <w:shd w:val="clear" w:color="auto" w:fill="FFFFFF"/>
        <w:autoSpaceDE w:val="0"/>
        <w:autoSpaceDN w:val="0"/>
        <w:adjustRightInd w:val="0"/>
        <w:spacing w:line="317" w:lineRule="exact"/>
        <w:rPr>
          <w:rFonts w:eastAsia="Times New Roman" w:cs="Times New Roman"/>
          <w:spacing w:val="-2"/>
          <w:sz w:val="28"/>
          <w:szCs w:val="28"/>
          <w:lang w:eastAsia="ru-RU"/>
        </w:rPr>
      </w:pPr>
      <w:r w:rsidRPr="009D61A7">
        <w:rPr>
          <w:rFonts w:eastAsia="Times New Roman" w:cs="Times New Roman"/>
          <w:spacing w:val="-2"/>
          <w:sz w:val="28"/>
          <w:szCs w:val="28"/>
          <w:lang w:eastAsia="ru-RU"/>
        </w:rPr>
        <w:t>- анализа учебно-тематических планов и процесса обучения по всем учебным   предметам начального общего образования, разработки предложений по его</w:t>
      </w:r>
    </w:p>
    <w:p w:rsidR="009D61A7" w:rsidRPr="009D61A7" w:rsidRDefault="009D61A7" w:rsidP="009D61A7">
      <w:pPr>
        <w:widowControl w:val="0"/>
        <w:shd w:val="clear" w:color="auto" w:fill="FFFFFF"/>
        <w:autoSpaceDE w:val="0"/>
        <w:autoSpaceDN w:val="0"/>
        <w:adjustRightInd w:val="0"/>
        <w:spacing w:line="317" w:lineRule="exact"/>
        <w:rPr>
          <w:rFonts w:eastAsia="Times New Roman" w:cs="Times New Roman"/>
          <w:spacing w:val="-2"/>
          <w:sz w:val="28"/>
          <w:szCs w:val="28"/>
          <w:lang w:eastAsia="ru-RU"/>
        </w:rPr>
      </w:pPr>
      <w:r w:rsidRPr="009D61A7">
        <w:rPr>
          <w:rFonts w:eastAsia="Times New Roman" w:cs="Times New Roman"/>
          <w:spacing w:val="-2"/>
          <w:sz w:val="28"/>
          <w:szCs w:val="28"/>
          <w:lang w:eastAsia="ru-RU"/>
        </w:rPr>
        <w:t>совершенствованию;</w:t>
      </w:r>
    </w:p>
    <w:p w:rsidR="009D61A7" w:rsidRPr="009D61A7" w:rsidRDefault="009D61A7" w:rsidP="009D61A7">
      <w:pPr>
        <w:widowControl w:val="0"/>
        <w:shd w:val="clear" w:color="auto" w:fill="FFFFFF"/>
        <w:autoSpaceDE w:val="0"/>
        <w:autoSpaceDN w:val="0"/>
        <w:adjustRightInd w:val="0"/>
        <w:spacing w:line="317" w:lineRule="exact"/>
        <w:rPr>
          <w:rFonts w:eastAsia="Times New Roman" w:cs="Times New Roman"/>
          <w:spacing w:val="-2"/>
          <w:sz w:val="28"/>
          <w:szCs w:val="28"/>
          <w:lang w:eastAsia="ru-RU"/>
        </w:rPr>
      </w:pPr>
      <w:r w:rsidRPr="009D61A7">
        <w:rPr>
          <w:rFonts w:eastAsia="Times New Roman" w:cs="Times New Roman"/>
          <w:spacing w:val="-2"/>
          <w:sz w:val="28"/>
          <w:szCs w:val="28"/>
          <w:lang w:eastAsia="ru-RU"/>
        </w:rPr>
        <w:t>- определения цели и задач, планирования и проведения уроков по всем учебным предметам начального общего образования;</w:t>
      </w:r>
    </w:p>
    <w:p w:rsidR="009D61A7" w:rsidRPr="009D61A7" w:rsidRDefault="009D61A7" w:rsidP="009D61A7">
      <w:pPr>
        <w:widowControl w:val="0"/>
        <w:shd w:val="clear" w:color="auto" w:fill="FFFFFF"/>
        <w:autoSpaceDE w:val="0"/>
        <w:autoSpaceDN w:val="0"/>
        <w:adjustRightInd w:val="0"/>
        <w:spacing w:line="317" w:lineRule="exact"/>
        <w:ind w:left="66"/>
        <w:rPr>
          <w:rFonts w:eastAsia="Times New Roman" w:cs="Times New Roman"/>
          <w:b/>
          <w:bCs/>
          <w:sz w:val="28"/>
          <w:szCs w:val="28"/>
          <w:lang w:eastAsia="ru-RU"/>
        </w:rPr>
      </w:pPr>
      <w:r w:rsidRPr="009D61A7">
        <w:rPr>
          <w:rFonts w:eastAsia="Times New Roman" w:cs="Times New Roman"/>
          <w:spacing w:val="-2"/>
          <w:sz w:val="28"/>
          <w:szCs w:val="28"/>
          <w:lang w:eastAsia="ru-RU"/>
        </w:rPr>
        <w:t>-  проведения диагностики и оценки учебных достижений обучающихся с учетом особенностей возраста, класса и отдельных обучающихся;</w:t>
      </w:r>
    </w:p>
    <w:p w:rsidR="009D61A7" w:rsidRPr="009D61A7" w:rsidRDefault="009D61A7" w:rsidP="009D61A7">
      <w:pPr>
        <w:widowControl w:val="0"/>
        <w:shd w:val="clear" w:color="auto" w:fill="FFFFFF"/>
        <w:autoSpaceDE w:val="0"/>
        <w:autoSpaceDN w:val="0"/>
        <w:adjustRightInd w:val="0"/>
        <w:spacing w:line="317" w:lineRule="exact"/>
        <w:ind w:left="66"/>
        <w:rPr>
          <w:rFonts w:eastAsia="Times New Roman" w:cs="Times New Roman"/>
          <w:b/>
          <w:bCs/>
          <w:sz w:val="28"/>
          <w:szCs w:val="28"/>
          <w:lang w:eastAsia="ru-RU"/>
        </w:rPr>
      </w:pPr>
      <w:r w:rsidRPr="009D61A7">
        <w:rPr>
          <w:rFonts w:eastAsia="Times New Roman" w:cs="Times New Roman"/>
          <w:spacing w:val="-2"/>
          <w:sz w:val="28"/>
          <w:szCs w:val="28"/>
          <w:lang w:eastAsia="ru-RU"/>
        </w:rPr>
        <w:t>-  составление педагогической характеристики обучающегося;</w:t>
      </w:r>
    </w:p>
    <w:p w:rsidR="009D61A7" w:rsidRPr="009D61A7" w:rsidRDefault="009D61A7" w:rsidP="009D61A7">
      <w:pPr>
        <w:widowControl w:val="0"/>
        <w:shd w:val="clear" w:color="auto" w:fill="FFFFFF"/>
        <w:autoSpaceDE w:val="0"/>
        <w:autoSpaceDN w:val="0"/>
        <w:adjustRightInd w:val="0"/>
        <w:spacing w:line="317" w:lineRule="exact"/>
        <w:ind w:left="66"/>
        <w:rPr>
          <w:rFonts w:eastAsia="Times New Roman" w:cs="Times New Roman"/>
          <w:b/>
          <w:bCs/>
          <w:sz w:val="28"/>
          <w:szCs w:val="28"/>
          <w:lang w:eastAsia="ru-RU"/>
        </w:rPr>
      </w:pPr>
      <w:r w:rsidRPr="009D61A7">
        <w:rPr>
          <w:rFonts w:eastAsia="Times New Roman" w:cs="Times New Roman"/>
          <w:b/>
          <w:bCs/>
          <w:sz w:val="28"/>
          <w:szCs w:val="28"/>
          <w:lang w:eastAsia="ru-RU"/>
        </w:rPr>
        <w:t xml:space="preserve">-  </w:t>
      </w:r>
      <w:r w:rsidRPr="009D61A7">
        <w:rPr>
          <w:rFonts w:eastAsia="Times New Roman" w:cs="Times New Roman"/>
          <w:spacing w:val="-2"/>
          <w:sz w:val="28"/>
          <w:szCs w:val="28"/>
          <w:lang w:eastAsia="ru-RU"/>
        </w:rPr>
        <w:t xml:space="preserve">наблюдения, анализа и самоанализа уроков, обсуждения отдельных уроков в  </w:t>
      </w:r>
    </w:p>
    <w:p w:rsidR="009D61A7" w:rsidRPr="009D61A7" w:rsidRDefault="009D61A7" w:rsidP="009D61A7">
      <w:pPr>
        <w:widowControl w:val="0"/>
        <w:shd w:val="clear" w:color="auto" w:fill="FFFFFF"/>
        <w:tabs>
          <w:tab w:val="left" w:pos="426"/>
        </w:tabs>
        <w:autoSpaceDE w:val="0"/>
        <w:autoSpaceDN w:val="0"/>
        <w:adjustRightInd w:val="0"/>
        <w:spacing w:line="317" w:lineRule="exact"/>
        <w:rPr>
          <w:rFonts w:eastAsia="Times New Roman" w:cs="Times New Roman"/>
          <w:spacing w:val="-2"/>
          <w:sz w:val="28"/>
          <w:szCs w:val="28"/>
          <w:lang w:eastAsia="ru-RU"/>
        </w:rPr>
      </w:pPr>
      <w:r w:rsidRPr="009D61A7">
        <w:rPr>
          <w:rFonts w:eastAsia="Times New Roman" w:cs="Times New Roman"/>
          <w:spacing w:val="-2"/>
          <w:sz w:val="28"/>
          <w:szCs w:val="28"/>
          <w:lang w:eastAsia="ru-RU"/>
        </w:rPr>
        <w:t>диалоге с сокурсниками, руководителем педагогической практики,  учителями, разработки предложений по их совершенствованию и коррекции;</w:t>
      </w:r>
    </w:p>
    <w:p w:rsidR="009D61A7" w:rsidRPr="009D61A7" w:rsidRDefault="009D61A7" w:rsidP="009D61A7">
      <w:pPr>
        <w:widowControl w:val="0"/>
        <w:shd w:val="clear" w:color="auto" w:fill="FFFFFF"/>
        <w:tabs>
          <w:tab w:val="left" w:pos="426"/>
        </w:tabs>
        <w:autoSpaceDE w:val="0"/>
        <w:autoSpaceDN w:val="0"/>
        <w:adjustRightInd w:val="0"/>
        <w:spacing w:line="317" w:lineRule="exact"/>
        <w:rPr>
          <w:rFonts w:eastAsia="Times New Roman" w:cs="Times New Roman"/>
          <w:spacing w:val="-2"/>
          <w:sz w:val="28"/>
          <w:szCs w:val="28"/>
          <w:lang w:eastAsia="ru-RU"/>
        </w:rPr>
      </w:pPr>
      <w:r w:rsidRPr="009D61A7">
        <w:rPr>
          <w:rFonts w:eastAsia="Times New Roman" w:cs="Times New Roman"/>
          <w:spacing w:val="-2"/>
          <w:sz w:val="28"/>
          <w:szCs w:val="28"/>
          <w:lang w:eastAsia="ru-RU"/>
        </w:rPr>
        <w:t>-  ведения учебной документации.</w:t>
      </w:r>
    </w:p>
    <w:p w:rsidR="009D61A7" w:rsidRPr="009D61A7" w:rsidRDefault="009D61A7" w:rsidP="009D61A7">
      <w:pPr>
        <w:widowControl w:val="0"/>
        <w:shd w:val="clear" w:color="auto" w:fill="FFFFFF"/>
        <w:autoSpaceDE w:val="0"/>
        <w:autoSpaceDN w:val="0"/>
        <w:adjustRightInd w:val="0"/>
        <w:spacing w:line="317" w:lineRule="exact"/>
        <w:ind w:left="426"/>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17" w:lineRule="exact"/>
        <w:jc w:val="center"/>
        <w:rPr>
          <w:rFonts w:eastAsia="Times New Roman" w:cs="Times New Roman"/>
          <w:sz w:val="28"/>
          <w:szCs w:val="28"/>
          <w:vertAlign w:val="superscript"/>
          <w:lang w:eastAsia="ru-RU"/>
        </w:rPr>
      </w:pPr>
      <w:r w:rsidRPr="009D61A7">
        <w:rPr>
          <w:rFonts w:eastAsia="Times New Roman" w:cs="Times New Roman"/>
          <w:sz w:val="28"/>
          <w:szCs w:val="28"/>
          <w:vertAlign w:val="superscript"/>
          <w:lang w:eastAsia="ru-RU"/>
        </w:rPr>
        <w:t>5</w:t>
      </w:r>
    </w:p>
    <w:p w:rsidR="009D61A7" w:rsidRPr="009D61A7" w:rsidRDefault="009D61A7" w:rsidP="009D61A7">
      <w:pPr>
        <w:widowControl w:val="0"/>
        <w:shd w:val="clear" w:color="auto" w:fill="FFFFFF"/>
        <w:autoSpaceDE w:val="0"/>
        <w:autoSpaceDN w:val="0"/>
        <w:adjustRightInd w:val="0"/>
        <w:spacing w:line="317" w:lineRule="exact"/>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17" w:lineRule="exact"/>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17" w:lineRule="exact"/>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17" w:lineRule="exact"/>
        <w:rPr>
          <w:rFonts w:eastAsia="Times New Roman" w:cs="Times New Roman"/>
          <w:i/>
          <w:sz w:val="20"/>
          <w:szCs w:val="28"/>
          <w:lang w:eastAsia="ru-RU"/>
        </w:rPr>
      </w:pPr>
      <w:r w:rsidRPr="009D61A7">
        <w:rPr>
          <w:rFonts w:eastAsia="Times New Roman" w:cs="Times New Roman"/>
          <w:sz w:val="28"/>
          <w:szCs w:val="28"/>
          <w:lang w:eastAsia="ru-RU"/>
        </w:rPr>
        <w:lastRenderedPageBreak/>
        <w:t xml:space="preserve"> В результате освоения профессионального модуля студент должен </w:t>
      </w:r>
      <w:r w:rsidRPr="009D61A7">
        <w:rPr>
          <w:rFonts w:eastAsia="Times New Roman" w:cs="Times New Roman"/>
          <w:b/>
          <w:bCs/>
          <w:sz w:val="28"/>
          <w:szCs w:val="28"/>
          <w:lang w:eastAsia="ru-RU"/>
        </w:rPr>
        <w:t xml:space="preserve">уметь: </w:t>
      </w:r>
      <w:r w:rsidRPr="009D61A7">
        <w:rPr>
          <w:rFonts w:eastAsia="Times New Roman" w:cs="Times New Roman"/>
          <w:bCs/>
          <w:i/>
          <w:sz w:val="28"/>
          <w:szCs w:val="28"/>
          <w:lang w:eastAsia="ru-RU"/>
        </w:rPr>
        <w:t>не предусмотрено учебным планом.</w:t>
      </w:r>
    </w:p>
    <w:p w:rsidR="009D61A7" w:rsidRPr="009D61A7" w:rsidRDefault="009D61A7" w:rsidP="009D61A7">
      <w:pPr>
        <w:widowControl w:val="0"/>
        <w:shd w:val="clear" w:color="auto" w:fill="FFFFFF"/>
        <w:autoSpaceDE w:val="0"/>
        <w:autoSpaceDN w:val="0"/>
        <w:adjustRightInd w:val="0"/>
        <w:spacing w:line="317" w:lineRule="exact"/>
        <w:ind w:left="5"/>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17" w:lineRule="exact"/>
        <w:ind w:right="557"/>
        <w:rPr>
          <w:rFonts w:eastAsia="Times New Roman" w:cs="Arial"/>
          <w:sz w:val="20"/>
          <w:szCs w:val="20"/>
          <w:lang w:eastAsia="ru-RU"/>
        </w:rPr>
      </w:pPr>
      <w:r w:rsidRPr="009D61A7">
        <w:rPr>
          <w:rFonts w:eastAsia="Times New Roman" w:cs="Times New Roman"/>
          <w:sz w:val="28"/>
          <w:szCs w:val="28"/>
          <w:lang w:eastAsia="ru-RU"/>
        </w:rPr>
        <w:t>В результате освоения профессионального модуля студент должен</w:t>
      </w:r>
      <w:r w:rsidRPr="009D61A7">
        <w:rPr>
          <w:rFonts w:eastAsia="Times New Roman" w:cs="Times New Roman"/>
          <w:b/>
          <w:bCs/>
          <w:sz w:val="28"/>
          <w:szCs w:val="28"/>
          <w:lang w:eastAsia="ru-RU"/>
        </w:rPr>
        <w:t xml:space="preserve"> знать:</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 особенности психических познавательных процессов и учебной деятельности обучающихся;</w:t>
      </w:r>
    </w:p>
    <w:p w:rsidR="009D61A7" w:rsidRPr="009D61A7" w:rsidRDefault="009D61A7" w:rsidP="009D61A7">
      <w:pPr>
        <w:widowControl w:val="0"/>
        <w:shd w:val="clear" w:color="auto" w:fill="FFFFFF"/>
        <w:autoSpaceDE w:val="0"/>
        <w:autoSpaceDN w:val="0"/>
        <w:adjustRightInd w:val="0"/>
        <w:spacing w:before="24"/>
        <w:rPr>
          <w:rFonts w:eastAsia="Times New Roman" w:cs="Arial"/>
          <w:sz w:val="20"/>
          <w:szCs w:val="20"/>
          <w:lang w:eastAsia="ru-RU"/>
        </w:rPr>
      </w:pPr>
      <w:r w:rsidRPr="009D61A7">
        <w:rPr>
          <w:rFonts w:eastAsia="Times New Roman" w:cs="Times New Roman"/>
          <w:spacing w:val="-2"/>
          <w:sz w:val="28"/>
          <w:szCs w:val="28"/>
          <w:lang w:eastAsia="ru-RU"/>
        </w:rPr>
        <w:t>- требования федерального образовательного стандарта начального общего образования и примерные основные образовательные программы начального общего образования;</w:t>
      </w:r>
    </w:p>
    <w:p w:rsidR="009D61A7" w:rsidRPr="009D61A7" w:rsidRDefault="009D61A7" w:rsidP="009D61A7">
      <w:pPr>
        <w:widowControl w:val="0"/>
        <w:shd w:val="clear" w:color="auto" w:fill="FFFFFF"/>
        <w:autoSpaceDE w:val="0"/>
        <w:autoSpaceDN w:val="0"/>
        <w:adjustRightInd w:val="0"/>
        <w:spacing w:before="24"/>
        <w:rPr>
          <w:rFonts w:eastAsia="Times New Roman" w:cs="Arial"/>
          <w:sz w:val="20"/>
          <w:szCs w:val="20"/>
          <w:lang w:eastAsia="ru-RU"/>
        </w:rPr>
      </w:pPr>
      <w:r w:rsidRPr="009D61A7">
        <w:rPr>
          <w:rFonts w:eastAsia="Times New Roman" w:cs="Times New Roman"/>
          <w:spacing w:val="-2"/>
          <w:sz w:val="28"/>
          <w:szCs w:val="28"/>
          <w:lang w:eastAsia="ru-RU"/>
        </w:rPr>
        <w:t>- 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Arial"/>
          <w:sz w:val="20"/>
          <w:szCs w:val="20"/>
          <w:lang w:eastAsia="ru-RU"/>
        </w:rPr>
        <w:t xml:space="preserve">  - </w:t>
      </w:r>
      <w:r w:rsidRPr="009D61A7">
        <w:rPr>
          <w:rFonts w:eastAsia="Times New Roman" w:cs="Times New Roman"/>
          <w:spacing w:val="-2"/>
          <w:sz w:val="28"/>
          <w:szCs w:val="28"/>
          <w:lang w:eastAsia="ru-RU"/>
        </w:rPr>
        <w:t xml:space="preserve">вопросы преемственности образовательных программ дошкольного и  </w:t>
      </w:r>
    </w:p>
    <w:p w:rsidR="009D61A7" w:rsidRPr="009D61A7" w:rsidRDefault="009D61A7" w:rsidP="009D61A7">
      <w:pPr>
        <w:widowControl w:val="0"/>
        <w:shd w:val="clear" w:color="auto" w:fill="FFFFFF"/>
        <w:autoSpaceDE w:val="0"/>
        <w:autoSpaceDN w:val="0"/>
        <w:adjustRightInd w:val="0"/>
        <w:spacing w:before="24"/>
        <w:rPr>
          <w:rFonts w:eastAsia="Times New Roman" w:cs="Arial"/>
          <w:sz w:val="20"/>
          <w:szCs w:val="20"/>
          <w:lang w:eastAsia="ru-RU"/>
        </w:rPr>
      </w:pPr>
      <w:r w:rsidRPr="009D61A7">
        <w:rPr>
          <w:rFonts w:eastAsia="Times New Roman" w:cs="Times New Roman"/>
          <w:spacing w:val="-2"/>
          <w:sz w:val="28"/>
          <w:szCs w:val="28"/>
          <w:lang w:eastAsia="ru-RU"/>
        </w:rPr>
        <w:t xml:space="preserve"> начального общего образования;</w:t>
      </w:r>
    </w:p>
    <w:p w:rsidR="009D61A7" w:rsidRPr="009D61A7" w:rsidRDefault="009D61A7" w:rsidP="009D61A7">
      <w:pPr>
        <w:widowControl w:val="0"/>
        <w:shd w:val="clear" w:color="auto" w:fill="FFFFFF"/>
        <w:autoSpaceDE w:val="0"/>
        <w:autoSpaceDN w:val="0"/>
        <w:adjustRightInd w:val="0"/>
        <w:spacing w:before="24"/>
        <w:rPr>
          <w:rFonts w:eastAsia="Times New Roman" w:cs="Arial"/>
          <w:sz w:val="20"/>
          <w:szCs w:val="20"/>
          <w:lang w:eastAsia="ru-RU"/>
        </w:rPr>
      </w:pPr>
      <w:r w:rsidRPr="009D61A7">
        <w:rPr>
          <w:rFonts w:eastAsia="Times New Roman" w:cs="Times New Roman"/>
          <w:spacing w:val="-2"/>
          <w:sz w:val="28"/>
          <w:szCs w:val="28"/>
          <w:lang w:eastAsia="ru-RU"/>
        </w:rPr>
        <w:t>- воспитательные возможности урока в начальной школе;</w:t>
      </w:r>
    </w:p>
    <w:p w:rsidR="009D61A7" w:rsidRPr="009D61A7" w:rsidRDefault="009D61A7" w:rsidP="009D61A7">
      <w:pPr>
        <w:widowControl w:val="0"/>
        <w:shd w:val="clear" w:color="auto" w:fill="FFFFFF"/>
        <w:autoSpaceDE w:val="0"/>
        <w:autoSpaceDN w:val="0"/>
        <w:adjustRightInd w:val="0"/>
        <w:spacing w:before="24"/>
        <w:rPr>
          <w:rFonts w:eastAsia="Times New Roman" w:cs="Arial"/>
          <w:sz w:val="20"/>
          <w:szCs w:val="20"/>
          <w:lang w:eastAsia="ru-RU"/>
        </w:rPr>
      </w:pPr>
      <w:r w:rsidRPr="009D61A7">
        <w:rPr>
          <w:rFonts w:eastAsia="Times New Roman" w:cs="Times New Roman"/>
          <w:spacing w:val="-2"/>
          <w:sz w:val="28"/>
          <w:szCs w:val="28"/>
          <w:lang w:eastAsia="ru-RU"/>
        </w:rPr>
        <w:t xml:space="preserve">- методы и приемы развития мотивации учебно-познавательной деятельности </w:t>
      </w:r>
    </w:p>
    <w:p w:rsidR="009D61A7" w:rsidRPr="009D61A7" w:rsidRDefault="009D61A7" w:rsidP="009D61A7">
      <w:pPr>
        <w:widowControl w:val="0"/>
        <w:shd w:val="clear" w:color="auto" w:fill="FFFFFF"/>
        <w:autoSpaceDE w:val="0"/>
        <w:autoSpaceDN w:val="0"/>
        <w:adjustRightInd w:val="0"/>
        <w:spacing w:before="24"/>
        <w:rPr>
          <w:rFonts w:eastAsia="Times New Roman" w:cs="Arial"/>
          <w:sz w:val="20"/>
          <w:szCs w:val="20"/>
          <w:lang w:eastAsia="ru-RU"/>
        </w:rPr>
      </w:pPr>
      <w:r w:rsidRPr="009D61A7">
        <w:rPr>
          <w:rFonts w:eastAsia="Times New Roman" w:cs="Times New Roman"/>
          <w:spacing w:val="-2"/>
          <w:sz w:val="28"/>
          <w:szCs w:val="28"/>
          <w:lang w:eastAsia="ru-RU"/>
        </w:rPr>
        <w:t xml:space="preserve"> на уроках по всем предметам;</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 xml:space="preserve"> - особенности одаренных детей младшего школьного возраста и детей с  </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 xml:space="preserve"> проблемами в развитии и трудностями в обучении;</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 xml:space="preserve"> - основы построения коррекционно-развивающей работы с детьми, имеющими трудности в обучении;</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 основы обучения и воспитания одаренных детей;</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 требования к содержанию и уровню подготовки обучающихся;</w:t>
      </w:r>
    </w:p>
    <w:p w:rsidR="009D61A7" w:rsidRPr="009D61A7" w:rsidRDefault="009D61A7" w:rsidP="009D61A7">
      <w:pPr>
        <w:widowControl w:val="0"/>
        <w:shd w:val="clear" w:color="auto" w:fill="FFFFFF"/>
        <w:autoSpaceDE w:val="0"/>
        <w:autoSpaceDN w:val="0"/>
        <w:adjustRightInd w:val="0"/>
        <w:spacing w:before="24"/>
        <w:rPr>
          <w:rFonts w:eastAsia="Times New Roman" w:cs="Arial"/>
          <w:sz w:val="20"/>
          <w:szCs w:val="20"/>
          <w:lang w:eastAsia="ru-RU"/>
        </w:rPr>
      </w:pPr>
      <w:r w:rsidRPr="009D61A7">
        <w:rPr>
          <w:rFonts w:eastAsia="Times New Roman" w:cs="Arial"/>
          <w:sz w:val="20"/>
          <w:szCs w:val="20"/>
          <w:lang w:eastAsia="ru-RU"/>
        </w:rPr>
        <w:t xml:space="preserve">-  </w:t>
      </w:r>
      <w:r w:rsidRPr="009D61A7">
        <w:rPr>
          <w:rFonts w:eastAsia="Times New Roman" w:cs="Times New Roman"/>
          <w:spacing w:val="-2"/>
          <w:sz w:val="28"/>
          <w:szCs w:val="28"/>
          <w:lang w:eastAsia="ru-RU"/>
        </w:rPr>
        <w:t xml:space="preserve">методы и методики педагогического контроля результатов учебной </w:t>
      </w:r>
    </w:p>
    <w:p w:rsidR="009D61A7" w:rsidRPr="009D61A7" w:rsidRDefault="009D61A7" w:rsidP="009D61A7">
      <w:pPr>
        <w:widowControl w:val="0"/>
        <w:shd w:val="clear" w:color="auto" w:fill="FFFFFF"/>
        <w:autoSpaceDE w:val="0"/>
        <w:autoSpaceDN w:val="0"/>
        <w:adjustRightInd w:val="0"/>
        <w:spacing w:before="24"/>
        <w:jc w:val="left"/>
        <w:rPr>
          <w:rFonts w:eastAsia="Times New Roman" w:cs="Arial"/>
          <w:sz w:val="20"/>
          <w:szCs w:val="20"/>
          <w:lang w:eastAsia="ru-RU"/>
        </w:rPr>
      </w:pPr>
      <w:r w:rsidRPr="009D61A7">
        <w:rPr>
          <w:rFonts w:eastAsia="Times New Roman" w:cs="Arial"/>
          <w:sz w:val="20"/>
          <w:szCs w:val="20"/>
          <w:lang w:eastAsia="ru-RU"/>
        </w:rPr>
        <w:t xml:space="preserve"> </w:t>
      </w:r>
      <w:r w:rsidRPr="009D61A7">
        <w:rPr>
          <w:rFonts w:eastAsia="Times New Roman" w:cs="Times New Roman"/>
          <w:spacing w:val="-2"/>
          <w:sz w:val="28"/>
          <w:szCs w:val="28"/>
          <w:lang w:eastAsia="ru-RU"/>
        </w:rPr>
        <w:t>деятельности обучающихся (по все учебным предметам);</w:t>
      </w:r>
    </w:p>
    <w:p w:rsidR="009D61A7" w:rsidRPr="009D61A7" w:rsidRDefault="009D61A7" w:rsidP="009D61A7">
      <w:pPr>
        <w:widowControl w:val="0"/>
        <w:shd w:val="clear" w:color="auto" w:fill="FFFFFF"/>
        <w:autoSpaceDE w:val="0"/>
        <w:autoSpaceDN w:val="0"/>
        <w:adjustRightInd w:val="0"/>
        <w:spacing w:before="24"/>
        <w:jc w:val="left"/>
        <w:rPr>
          <w:rFonts w:eastAsia="Times New Roman" w:cs="Arial"/>
          <w:sz w:val="20"/>
          <w:szCs w:val="20"/>
          <w:lang w:eastAsia="ru-RU"/>
        </w:rPr>
      </w:pPr>
      <w:r w:rsidRPr="009D61A7">
        <w:rPr>
          <w:rFonts w:eastAsia="Times New Roman" w:cs="Times New Roman"/>
          <w:spacing w:val="-2"/>
          <w:sz w:val="28"/>
          <w:szCs w:val="28"/>
          <w:lang w:eastAsia="ru-RU"/>
        </w:rPr>
        <w:t>- методику составления педагогической характеристики ребенка;</w:t>
      </w:r>
    </w:p>
    <w:p w:rsidR="009D61A7" w:rsidRPr="009D61A7" w:rsidRDefault="009D61A7" w:rsidP="009D61A7">
      <w:pPr>
        <w:widowControl w:val="0"/>
        <w:shd w:val="clear" w:color="auto" w:fill="FFFFFF"/>
        <w:autoSpaceDE w:val="0"/>
        <w:autoSpaceDN w:val="0"/>
        <w:adjustRightInd w:val="0"/>
        <w:spacing w:before="24"/>
        <w:jc w:val="left"/>
        <w:rPr>
          <w:rFonts w:eastAsia="Times New Roman" w:cs="Times New Roman"/>
          <w:spacing w:val="-2"/>
          <w:sz w:val="28"/>
          <w:szCs w:val="28"/>
          <w:lang w:eastAsia="ru-RU"/>
        </w:rPr>
      </w:pPr>
      <w:r w:rsidRPr="009D61A7">
        <w:rPr>
          <w:rFonts w:eastAsia="Times New Roman" w:cs="Times New Roman"/>
          <w:spacing w:val="-2"/>
          <w:sz w:val="28"/>
          <w:szCs w:val="28"/>
          <w:lang w:eastAsia="ru-RU"/>
        </w:rPr>
        <w:t xml:space="preserve">- основы оценочной деятельности учителя начальных классов, критерии   </w:t>
      </w:r>
    </w:p>
    <w:p w:rsidR="009D61A7" w:rsidRPr="009D61A7" w:rsidRDefault="009D61A7" w:rsidP="009D61A7">
      <w:pPr>
        <w:widowControl w:val="0"/>
        <w:shd w:val="clear" w:color="auto" w:fill="FFFFFF"/>
        <w:autoSpaceDE w:val="0"/>
        <w:autoSpaceDN w:val="0"/>
        <w:adjustRightInd w:val="0"/>
        <w:spacing w:before="24"/>
        <w:jc w:val="left"/>
        <w:rPr>
          <w:rFonts w:eastAsia="Times New Roman" w:cs="Arial"/>
          <w:sz w:val="20"/>
          <w:szCs w:val="20"/>
          <w:lang w:eastAsia="ru-RU"/>
        </w:rPr>
      </w:pPr>
      <w:r w:rsidRPr="009D61A7">
        <w:rPr>
          <w:rFonts w:eastAsia="Times New Roman" w:cs="Times New Roman"/>
          <w:spacing w:val="-2"/>
          <w:sz w:val="28"/>
          <w:szCs w:val="28"/>
          <w:lang w:eastAsia="ru-RU"/>
        </w:rPr>
        <w:t xml:space="preserve"> выставления отметок и виды учета успеваемости обучающихся;</w:t>
      </w:r>
    </w:p>
    <w:p w:rsidR="009D61A7" w:rsidRPr="009D61A7" w:rsidRDefault="009D61A7" w:rsidP="009D61A7">
      <w:pPr>
        <w:widowControl w:val="0"/>
        <w:shd w:val="clear" w:color="auto" w:fill="FFFFFF"/>
        <w:autoSpaceDE w:val="0"/>
        <w:autoSpaceDN w:val="0"/>
        <w:adjustRightInd w:val="0"/>
        <w:spacing w:before="24"/>
        <w:jc w:val="left"/>
        <w:rPr>
          <w:rFonts w:eastAsia="Times New Roman" w:cs="Arial"/>
          <w:sz w:val="20"/>
          <w:szCs w:val="20"/>
          <w:lang w:eastAsia="ru-RU"/>
        </w:rPr>
      </w:pPr>
      <w:r w:rsidRPr="009D61A7">
        <w:rPr>
          <w:rFonts w:eastAsia="Times New Roman" w:cs="Times New Roman"/>
          <w:spacing w:val="-2"/>
          <w:sz w:val="28"/>
          <w:szCs w:val="28"/>
          <w:lang w:eastAsia="ru-RU"/>
        </w:rPr>
        <w:t>- педагогические и гигиенические требования к организации обучения на уроках;</w:t>
      </w:r>
    </w:p>
    <w:p w:rsidR="009D61A7" w:rsidRPr="009D61A7" w:rsidRDefault="009D61A7" w:rsidP="009D61A7">
      <w:pPr>
        <w:widowControl w:val="0"/>
        <w:shd w:val="clear" w:color="auto" w:fill="FFFFFF"/>
        <w:autoSpaceDE w:val="0"/>
        <w:autoSpaceDN w:val="0"/>
        <w:adjustRightInd w:val="0"/>
        <w:spacing w:before="24"/>
        <w:jc w:val="left"/>
        <w:rPr>
          <w:rFonts w:eastAsia="Times New Roman" w:cs="Arial"/>
          <w:sz w:val="20"/>
          <w:szCs w:val="20"/>
          <w:lang w:eastAsia="ru-RU"/>
        </w:rPr>
      </w:pPr>
      <w:r w:rsidRPr="009D61A7">
        <w:rPr>
          <w:rFonts w:eastAsia="Times New Roman" w:cs="Times New Roman"/>
          <w:spacing w:val="-2"/>
          <w:sz w:val="28"/>
          <w:szCs w:val="28"/>
          <w:lang w:eastAsia="ru-RU"/>
        </w:rPr>
        <w:t>- логику анализа уроков;</w:t>
      </w:r>
    </w:p>
    <w:p w:rsidR="009D61A7" w:rsidRPr="009D61A7" w:rsidRDefault="009D61A7" w:rsidP="009D61A7">
      <w:pPr>
        <w:widowControl w:val="0"/>
        <w:shd w:val="clear" w:color="auto" w:fill="FFFFFF"/>
        <w:autoSpaceDE w:val="0"/>
        <w:autoSpaceDN w:val="0"/>
        <w:adjustRightInd w:val="0"/>
        <w:spacing w:before="24"/>
        <w:jc w:val="left"/>
        <w:rPr>
          <w:rFonts w:eastAsia="Times New Roman" w:cs="Arial"/>
          <w:sz w:val="20"/>
          <w:szCs w:val="20"/>
          <w:lang w:eastAsia="ru-RU"/>
        </w:rPr>
      </w:pPr>
      <w:r w:rsidRPr="009D61A7">
        <w:rPr>
          <w:rFonts w:eastAsia="Times New Roman" w:cs="Times New Roman"/>
          <w:spacing w:val="-2"/>
          <w:sz w:val="28"/>
          <w:szCs w:val="28"/>
          <w:lang w:eastAsia="ru-RU"/>
        </w:rPr>
        <w:t>- виды учебной документации, требования к ее ведению и оформлению.</w:t>
      </w:r>
    </w:p>
    <w:p w:rsidR="009D61A7" w:rsidRPr="009D61A7" w:rsidRDefault="009D61A7" w:rsidP="009D61A7">
      <w:pPr>
        <w:widowControl w:val="0"/>
        <w:shd w:val="clear" w:color="auto" w:fill="FFFFFF"/>
        <w:autoSpaceDE w:val="0"/>
        <w:autoSpaceDN w:val="0"/>
        <w:adjustRightInd w:val="0"/>
        <w:spacing w:before="24"/>
        <w:ind w:left="360"/>
        <w:jc w:val="left"/>
        <w:rPr>
          <w:rFonts w:eastAsia="Times New Roman" w:cs="Arial"/>
          <w:sz w:val="20"/>
          <w:szCs w:val="20"/>
          <w:lang w:eastAsia="ru-RU"/>
        </w:rPr>
      </w:pPr>
    </w:p>
    <w:p w:rsidR="009D61A7" w:rsidRPr="009D61A7" w:rsidRDefault="009D61A7" w:rsidP="009D61A7">
      <w:pPr>
        <w:keepNext/>
        <w:widowControl w:val="0"/>
        <w:shd w:val="clear" w:color="auto" w:fill="FFFFFF"/>
        <w:autoSpaceDE w:val="0"/>
        <w:autoSpaceDN w:val="0"/>
        <w:adjustRightInd w:val="0"/>
        <w:spacing w:before="24"/>
        <w:outlineLvl w:val="6"/>
        <w:rPr>
          <w:rFonts w:eastAsia="Times New Roman" w:cs="Arial"/>
          <w:i/>
          <w:sz w:val="28"/>
          <w:szCs w:val="20"/>
          <w:u w:val="single"/>
          <w:lang w:eastAsia="ru-RU"/>
        </w:rPr>
      </w:pPr>
      <w:r w:rsidRPr="009D61A7">
        <w:rPr>
          <w:rFonts w:eastAsia="Times New Roman" w:cs="Arial"/>
          <w:i/>
          <w:sz w:val="28"/>
          <w:szCs w:val="20"/>
          <w:u w:val="single"/>
          <w:lang w:eastAsia="ru-RU"/>
        </w:rPr>
        <w:t>Вариативная часть – 12 часов направлена на усиление следующих тем:</w:t>
      </w:r>
    </w:p>
    <w:p w:rsidR="009D61A7" w:rsidRPr="009D61A7" w:rsidRDefault="009D61A7" w:rsidP="009D61A7">
      <w:pPr>
        <w:jc w:val="left"/>
        <w:rPr>
          <w:rFonts w:eastAsia="Times New Roman" w:cs="Times New Roman"/>
          <w:i/>
          <w:szCs w:val="24"/>
          <w:lang w:eastAsia="ru-RU"/>
        </w:rPr>
      </w:pPr>
    </w:p>
    <w:p w:rsidR="009D61A7" w:rsidRPr="009D61A7" w:rsidRDefault="009D61A7" w:rsidP="009D61A7">
      <w:pPr>
        <w:jc w:val="left"/>
        <w:rPr>
          <w:rFonts w:eastAsia="Times New Roman" w:cs="Times New Roman"/>
          <w:b/>
          <w:i/>
          <w:szCs w:val="24"/>
          <w:lang w:eastAsia="ru-RU"/>
        </w:rPr>
      </w:pPr>
      <w:r w:rsidRPr="009D61A7">
        <w:rPr>
          <w:rFonts w:eastAsia="Times New Roman" w:cs="Times New Roman"/>
          <w:b/>
          <w:i/>
          <w:szCs w:val="24"/>
          <w:lang w:eastAsia="ru-RU"/>
        </w:rPr>
        <w:t>Тема 1.1. Специфика начального общего образования (9часов)</w:t>
      </w:r>
    </w:p>
    <w:p w:rsidR="009D61A7" w:rsidRPr="009D61A7" w:rsidRDefault="009D61A7" w:rsidP="009D61A7">
      <w:pPr>
        <w:jc w:val="left"/>
        <w:rPr>
          <w:rFonts w:eastAsia="Times New Roman" w:cs="Times New Roman"/>
          <w:i/>
          <w:szCs w:val="24"/>
          <w:lang w:eastAsia="ru-RU"/>
        </w:rPr>
      </w:pPr>
      <w:r w:rsidRPr="009D61A7">
        <w:rPr>
          <w:rFonts w:eastAsia="Times New Roman" w:cs="Times New Roman"/>
          <w:bCs/>
          <w:i/>
          <w:szCs w:val="24"/>
          <w:lang w:eastAsia="ru-RU"/>
        </w:rPr>
        <w:t>1. Учитель начальной школы</w:t>
      </w:r>
      <w:r w:rsidRPr="009D61A7">
        <w:rPr>
          <w:rFonts w:eastAsia="Times New Roman" w:cs="Times New Roman"/>
          <w:i/>
          <w:szCs w:val="24"/>
          <w:lang w:eastAsia="ru-RU"/>
        </w:rPr>
        <w:t>: функции учителя начальных классов, профессионально обусловленные требования к учителю начальных классов.2часа</w:t>
      </w:r>
    </w:p>
    <w:p w:rsidR="009D61A7" w:rsidRPr="009D61A7" w:rsidRDefault="009D61A7" w:rsidP="009D61A7">
      <w:pPr>
        <w:jc w:val="left"/>
        <w:rPr>
          <w:rFonts w:eastAsia="Times New Roman" w:cs="Times New Roman"/>
          <w:i/>
          <w:szCs w:val="24"/>
          <w:lang w:eastAsia="ru-RU"/>
        </w:rPr>
      </w:pPr>
      <w:r w:rsidRPr="009D61A7">
        <w:rPr>
          <w:rFonts w:eastAsia="Times New Roman" w:cs="Times New Roman"/>
          <w:i/>
          <w:szCs w:val="28"/>
          <w:lang w:eastAsia="ru-RU"/>
        </w:rPr>
        <w:t>2. Содержание профессиональной подготовки учителя начальных классов. 1час</w:t>
      </w:r>
    </w:p>
    <w:p w:rsidR="009D61A7" w:rsidRPr="009D61A7" w:rsidRDefault="009D61A7" w:rsidP="009D61A7">
      <w:pPr>
        <w:jc w:val="left"/>
        <w:rPr>
          <w:rFonts w:eastAsia="Times New Roman" w:cs="Times New Roman"/>
          <w:i/>
          <w:szCs w:val="24"/>
          <w:lang w:eastAsia="ru-RU"/>
        </w:rPr>
      </w:pPr>
      <w:r w:rsidRPr="009D61A7">
        <w:rPr>
          <w:rFonts w:eastAsia="Times New Roman" w:cs="Times New Roman"/>
          <w:i/>
          <w:szCs w:val="24"/>
          <w:lang w:eastAsia="ru-RU"/>
        </w:rPr>
        <w:t>3. Педагогическое самообразование. 1час</w:t>
      </w:r>
    </w:p>
    <w:p w:rsidR="009D61A7" w:rsidRPr="009D61A7" w:rsidRDefault="009D61A7" w:rsidP="009D61A7">
      <w:pPr>
        <w:jc w:val="left"/>
        <w:rPr>
          <w:rFonts w:eastAsia="Times New Roman" w:cs="Times New Roman"/>
          <w:i/>
          <w:szCs w:val="24"/>
          <w:lang w:eastAsia="ru-RU"/>
        </w:rPr>
      </w:pPr>
      <w:r w:rsidRPr="009D61A7">
        <w:rPr>
          <w:rFonts w:eastAsia="Times New Roman" w:cs="Times New Roman"/>
          <w:i/>
          <w:szCs w:val="24"/>
          <w:lang w:eastAsia="ru-RU"/>
        </w:rPr>
        <w:t>4. Цели и задачи начального общего образования. 1час</w:t>
      </w:r>
    </w:p>
    <w:p w:rsidR="009D61A7" w:rsidRPr="009D61A7" w:rsidRDefault="009D61A7" w:rsidP="009D61A7">
      <w:pPr>
        <w:jc w:val="left"/>
        <w:rPr>
          <w:rFonts w:eastAsia="Times New Roman" w:cs="Times New Roman"/>
          <w:i/>
          <w:szCs w:val="24"/>
          <w:lang w:eastAsia="ru-RU"/>
        </w:rPr>
      </w:pPr>
      <w:r w:rsidRPr="009D61A7">
        <w:rPr>
          <w:rFonts w:eastAsia="Times New Roman" w:cs="Times New Roman"/>
          <w:i/>
          <w:szCs w:val="24"/>
          <w:lang w:eastAsia="ru-RU"/>
        </w:rPr>
        <w:t>5. Реформы начального общего образования. 2часа</w:t>
      </w:r>
    </w:p>
    <w:p w:rsidR="009D61A7" w:rsidRPr="009D61A7" w:rsidRDefault="009D61A7" w:rsidP="009D61A7">
      <w:pPr>
        <w:jc w:val="left"/>
        <w:rPr>
          <w:rFonts w:eastAsia="Times New Roman" w:cs="Times New Roman"/>
          <w:i/>
          <w:szCs w:val="24"/>
          <w:lang w:eastAsia="ru-RU"/>
        </w:rPr>
      </w:pPr>
      <w:r w:rsidRPr="009D61A7">
        <w:rPr>
          <w:rFonts w:eastAsia="Times New Roman" w:cs="Times New Roman"/>
          <w:i/>
          <w:szCs w:val="24"/>
          <w:lang w:eastAsia="ru-RU"/>
        </w:rPr>
        <w:t>6. Типы и виды начальной школы. Малокомплектная школа.</w:t>
      </w:r>
      <w:r w:rsidRPr="009D61A7">
        <w:rPr>
          <w:rFonts w:eastAsia="Times New Roman" w:cs="Times New Roman"/>
          <w:spacing w:val="-2"/>
          <w:szCs w:val="28"/>
          <w:lang w:eastAsia="ru-RU"/>
        </w:rPr>
        <w:t xml:space="preserve"> </w:t>
      </w:r>
      <w:r w:rsidRPr="009D61A7">
        <w:rPr>
          <w:rFonts w:eastAsia="Times New Roman" w:cs="Times New Roman"/>
          <w:i/>
          <w:spacing w:val="-2"/>
          <w:szCs w:val="28"/>
          <w:lang w:eastAsia="ru-RU"/>
        </w:rPr>
        <w:t>Программы и учебно-методические комплекты, необходимые для осуществления образовательного процесса по основным программам начального общего образования.</w:t>
      </w:r>
      <w:r w:rsidRPr="009D61A7">
        <w:rPr>
          <w:rFonts w:eastAsia="Times New Roman" w:cs="Times New Roman"/>
          <w:i/>
          <w:szCs w:val="24"/>
          <w:lang w:eastAsia="ru-RU"/>
        </w:rPr>
        <w:t xml:space="preserve"> 2часа</w:t>
      </w:r>
    </w:p>
    <w:p w:rsidR="009D61A7" w:rsidRPr="009D61A7" w:rsidRDefault="009D61A7" w:rsidP="009D61A7">
      <w:pPr>
        <w:ind w:left="1440"/>
        <w:jc w:val="left"/>
        <w:rPr>
          <w:rFonts w:eastAsia="Times New Roman" w:cs="Times New Roman"/>
          <w:i/>
          <w:szCs w:val="24"/>
          <w:lang w:eastAsia="ru-RU"/>
        </w:rPr>
      </w:pPr>
    </w:p>
    <w:p w:rsidR="009D61A7" w:rsidRPr="009D61A7" w:rsidRDefault="009D61A7" w:rsidP="009D61A7">
      <w:pPr>
        <w:jc w:val="left"/>
        <w:rPr>
          <w:rFonts w:eastAsia="Times New Roman" w:cs="Times New Roman"/>
          <w:b/>
          <w:bCs/>
          <w:i/>
          <w:szCs w:val="24"/>
          <w:lang w:eastAsia="ru-RU"/>
        </w:rPr>
      </w:pPr>
      <w:r w:rsidRPr="009D61A7">
        <w:rPr>
          <w:rFonts w:eastAsia="Times New Roman" w:cs="Times New Roman"/>
          <w:b/>
          <w:i/>
          <w:szCs w:val="24"/>
          <w:lang w:eastAsia="ru-RU"/>
        </w:rPr>
        <w:t xml:space="preserve">Тема 1.2. </w:t>
      </w:r>
      <w:r w:rsidRPr="009D61A7">
        <w:rPr>
          <w:rFonts w:eastAsia="Times New Roman" w:cs="Times New Roman"/>
          <w:b/>
          <w:bCs/>
          <w:i/>
          <w:szCs w:val="24"/>
          <w:lang w:eastAsia="ru-RU"/>
        </w:rPr>
        <w:t>Организация обучения и воспитания с учетом возрастных и индивидуально</w:t>
      </w:r>
    </w:p>
    <w:p w:rsidR="009D61A7" w:rsidRPr="009D61A7" w:rsidRDefault="009D61A7" w:rsidP="009D61A7">
      <w:pPr>
        <w:jc w:val="left"/>
        <w:rPr>
          <w:rFonts w:eastAsia="Times New Roman" w:cs="Times New Roman"/>
          <w:b/>
          <w:bCs/>
          <w:i/>
          <w:szCs w:val="24"/>
          <w:lang w:eastAsia="ru-RU"/>
        </w:rPr>
      </w:pPr>
      <w:r w:rsidRPr="009D61A7">
        <w:rPr>
          <w:rFonts w:eastAsia="Times New Roman" w:cs="Times New Roman"/>
          <w:b/>
          <w:bCs/>
          <w:i/>
          <w:szCs w:val="24"/>
          <w:lang w:eastAsia="ru-RU"/>
        </w:rPr>
        <w:lastRenderedPageBreak/>
        <w:t>психологических особенностей обучающихся.(2часа)</w:t>
      </w:r>
    </w:p>
    <w:p w:rsidR="009D61A7" w:rsidRPr="009D61A7" w:rsidRDefault="009D61A7" w:rsidP="009D61A7">
      <w:pPr>
        <w:jc w:val="left"/>
        <w:rPr>
          <w:rFonts w:eastAsia="Times New Roman" w:cs="Times New Roman"/>
          <w:i/>
          <w:spacing w:val="-2"/>
          <w:szCs w:val="28"/>
          <w:lang w:eastAsia="ru-RU"/>
        </w:rPr>
      </w:pPr>
      <w:r w:rsidRPr="009D61A7">
        <w:rPr>
          <w:rFonts w:eastAsia="Times New Roman" w:cs="Times New Roman"/>
          <w:i/>
          <w:szCs w:val="24"/>
          <w:lang w:eastAsia="ru-RU"/>
        </w:rPr>
        <w:t>1. Формы организации учебной деятельности одаренных детей.</w:t>
      </w:r>
      <w:r w:rsidRPr="009D61A7">
        <w:rPr>
          <w:rFonts w:eastAsia="Times New Roman" w:cs="Times New Roman"/>
          <w:i/>
          <w:spacing w:val="-2"/>
          <w:szCs w:val="28"/>
          <w:lang w:eastAsia="ru-RU"/>
        </w:rPr>
        <w:t xml:space="preserve"> 2часа</w:t>
      </w:r>
    </w:p>
    <w:p w:rsidR="009D61A7" w:rsidRPr="009D61A7" w:rsidRDefault="009D61A7" w:rsidP="009D61A7">
      <w:pPr>
        <w:jc w:val="left"/>
        <w:rPr>
          <w:rFonts w:eastAsia="Times New Roman" w:cs="Times New Roman"/>
          <w:b/>
          <w:szCs w:val="24"/>
          <w:lang w:eastAsia="ru-RU"/>
        </w:rPr>
      </w:pPr>
      <w:r w:rsidRPr="009D61A7">
        <w:rPr>
          <w:rFonts w:eastAsia="Times New Roman" w:cs="Times New Roman"/>
          <w:i/>
          <w:szCs w:val="24"/>
          <w:lang w:eastAsia="ru-RU"/>
        </w:rPr>
        <w:t xml:space="preserve">              </w:t>
      </w:r>
    </w:p>
    <w:p w:rsidR="009D61A7" w:rsidRPr="009D61A7" w:rsidRDefault="009D61A7" w:rsidP="009D61A7">
      <w:pPr>
        <w:jc w:val="left"/>
        <w:rPr>
          <w:rFonts w:eastAsia="Times New Roman" w:cs="Times New Roman"/>
          <w:i/>
          <w:szCs w:val="24"/>
          <w:lang w:eastAsia="ru-RU"/>
        </w:rPr>
      </w:pPr>
      <w:r w:rsidRPr="009D61A7">
        <w:rPr>
          <w:rFonts w:eastAsia="Times New Roman" w:cs="Times New Roman"/>
          <w:b/>
          <w:i/>
          <w:szCs w:val="24"/>
          <w:lang w:eastAsia="ru-RU"/>
        </w:rPr>
        <w:t>Тема 1.3. Особенности технологии обучения в начальной школе (1час)</w:t>
      </w:r>
    </w:p>
    <w:p w:rsidR="009D61A7" w:rsidRPr="009D61A7" w:rsidRDefault="009D61A7" w:rsidP="009D61A7">
      <w:pPr>
        <w:widowControl w:val="0"/>
        <w:shd w:val="clear" w:color="auto" w:fill="FFFFFF"/>
        <w:autoSpaceDE w:val="0"/>
        <w:autoSpaceDN w:val="0"/>
        <w:adjustRightInd w:val="0"/>
        <w:spacing w:before="24"/>
        <w:rPr>
          <w:rFonts w:eastAsia="Times New Roman" w:cs="Arial"/>
          <w:i/>
          <w:szCs w:val="24"/>
          <w:lang w:eastAsia="ru-RU"/>
        </w:rPr>
      </w:pPr>
      <w:r w:rsidRPr="009D61A7">
        <w:rPr>
          <w:rFonts w:eastAsia="Times New Roman" w:cs="Arial"/>
          <w:i/>
          <w:szCs w:val="24"/>
          <w:lang w:eastAsia="ru-RU"/>
        </w:rPr>
        <w:t>1. Виды обучения.1час</w:t>
      </w:r>
    </w:p>
    <w:p w:rsidR="009D61A7" w:rsidRPr="009D61A7" w:rsidRDefault="009D61A7" w:rsidP="009D61A7">
      <w:pPr>
        <w:widowControl w:val="0"/>
        <w:shd w:val="clear" w:color="auto" w:fill="FFFFFF"/>
        <w:autoSpaceDE w:val="0"/>
        <w:autoSpaceDN w:val="0"/>
        <w:adjustRightInd w:val="0"/>
        <w:spacing w:before="24"/>
        <w:ind w:left="720"/>
        <w:rPr>
          <w:rFonts w:eastAsia="Times New Roman" w:cs="Arial"/>
          <w:i/>
          <w:szCs w:val="24"/>
          <w:lang w:eastAsia="ru-RU"/>
        </w:rPr>
      </w:pPr>
    </w:p>
    <w:p w:rsidR="009D61A7" w:rsidRPr="009D61A7" w:rsidRDefault="009D61A7" w:rsidP="009D61A7">
      <w:pPr>
        <w:widowControl w:val="0"/>
        <w:shd w:val="clear" w:color="auto" w:fill="FFFFFF"/>
        <w:autoSpaceDE w:val="0"/>
        <w:autoSpaceDN w:val="0"/>
        <w:adjustRightInd w:val="0"/>
        <w:spacing w:before="24"/>
        <w:rPr>
          <w:rFonts w:eastAsia="Times New Roman" w:cs="Arial"/>
          <w:sz w:val="28"/>
          <w:szCs w:val="20"/>
          <w:lang w:eastAsia="ru-RU"/>
        </w:rPr>
      </w:pPr>
      <w:r w:rsidRPr="009D61A7">
        <w:rPr>
          <w:rFonts w:eastAsia="Times New Roman" w:cs="Arial"/>
          <w:sz w:val="28"/>
          <w:szCs w:val="20"/>
          <w:lang w:eastAsia="ru-RU"/>
        </w:rPr>
        <w:t>В результате освоения профессионального модуля студент должен знать:</w:t>
      </w:r>
    </w:p>
    <w:p w:rsidR="009D61A7" w:rsidRPr="009D61A7" w:rsidRDefault="009D61A7" w:rsidP="009D61A7">
      <w:pPr>
        <w:widowControl w:val="0"/>
        <w:shd w:val="clear" w:color="auto" w:fill="FFFFFF"/>
        <w:autoSpaceDE w:val="0"/>
        <w:autoSpaceDN w:val="0"/>
        <w:adjustRightInd w:val="0"/>
        <w:spacing w:before="24"/>
        <w:rPr>
          <w:rFonts w:eastAsia="Times New Roman" w:cs="Arial"/>
          <w:sz w:val="28"/>
          <w:szCs w:val="28"/>
          <w:lang w:eastAsia="ru-RU"/>
        </w:rPr>
      </w:pPr>
      <w:r w:rsidRPr="009D61A7">
        <w:rPr>
          <w:rFonts w:eastAsia="Times New Roman" w:cs="Times New Roman"/>
          <w:spacing w:val="-2"/>
          <w:sz w:val="28"/>
          <w:szCs w:val="28"/>
          <w:lang w:eastAsia="ru-RU"/>
        </w:rPr>
        <w:t>- требования государственного образовательного стандарта начального общего образования и примерные основные программы начального общего образования;</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-программы и учебно-методические комплекты, необходимые для осуществления образовательного процесса по основным программам начального общего образования;</w:t>
      </w:r>
    </w:p>
    <w:p w:rsidR="009D61A7" w:rsidRPr="009D61A7" w:rsidRDefault="009D61A7" w:rsidP="009D61A7">
      <w:pPr>
        <w:widowControl w:val="0"/>
        <w:autoSpaceDE w:val="0"/>
        <w:autoSpaceDN w:val="0"/>
        <w:adjustRightInd w:val="0"/>
        <w:jc w:val="left"/>
        <w:rPr>
          <w:rFonts w:eastAsia="Times New Roman" w:cs="Times New Roman"/>
          <w:spacing w:val="-2"/>
          <w:sz w:val="28"/>
          <w:szCs w:val="28"/>
          <w:lang w:eastAsia="ru-RU"/>
        </w:rPr>
      </w:pPr>
      <w:r w:rsidRPr="009D61A7">
        <w:rPr>
          <w:rFonts w:eastAsia="Times New Roman" w:cs="Times New Roman"/>
          <w:spacing w:val="-2"/>
          <w:sz w:val="28"/>
          <w:szCs w:val="28"/>
          <w:lang w:eastAsia="ru-RU"/>
        </w:rPr>
        <w:t>- особенности одаренных детей младшего школьного возраста и детей с проблемами в развитии и трудностями в обучении;</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 методы и приемы развития мотивации учебно-познавательной деятельности на уроках по всем предметам;</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 требования к содержанию и уровню подготовки обучающихся.</w:t>
      </w:r>
    </w:p>
    <w:p w:rsidR="009D61A7" w:rsidRPr="009D61A7" w:rsidRDefault="009D61A7" w:rsidP="009D61A7">
      <w:pPr>
        <w:widowControl w:val="0"/>
        <w:shd w:val="clear" w:color="auto" w:fill="FFFFFF"/>
        <w:autoSpaceDE w:val="0"/>
        <w:autoSpaceDN w:val="0"/>
        <w:adjustRightInd w:val="0"/>
        <w:spacing w:before="24"/>
        <w:rPr>
          <w:rFonts w:eastAsia="Times New Roman" w:cs="Arial"/>
          <w:sz w:val="28"/>
          <w:szCs w:val="20"/>
          <w:lang w:eastAsia="ru-RU"/>
        </w:rPr>
      </w:pPr>
    </w:p>
    <w:p w:rsidR="009D61A7" w:rsidRPr="009D61A7" w:rsidRDefault="009D61A7" w:rsidP="009D61A7">
      <w:pPr>
        <w:widowControl w:val="0"/>
        <w:shd w:val="clear" w:color="auto" w:fill="FFFFFF"/>
        <w:autoSpaceDE w:val="0"/>
        <w:autoSpaceDN w:val="0"/>
        <w:adjustRightInd w:val="0"/>
        <w:spacing w:before="86" w:line="322" w:lineRule="exact"/>
        <w:rPr>
          <w:rFonts w:eastAsia="Times New Roman" w:cs="Times New Roman"/>
          <w:b/>
          <w:bCs/>
          <w:sz w:val="28"/>
          <w:szCs w:val="28"/>
          <w:lang w:eastAsia="ru-RU"/>
        </w:rPr>
      </w:pPr>
      <w:r w:rsidRPr="009D61A7">
        <w:rPr>
          <w:rFonts w:eastAsia="Times New Roman" w:cs="Times New Roman"/>
          <w:b/>
          <w:bCs/>
          <w:sz w:val="28"/>
          <w:szCs w:val="28"/>
          <w:lang w:eastAsia="ru-RU"/>
        </w:rPr>
        <w:t>1.3. Количество     часов     на     освоение     программы профессионального модуля:</w:t>
      </w:r>
    </w:p>
    <w:p w:rsidR="009D61A7" w:rsidRPr="009D61A7" w:rsidRDefault="009D61A7" w:rsidP="009D61A7">
      <w:pPr>
        <w:widowControl w:val="0"/>
        <w:shd w:val="clear" w:color="auto" w:fill="FFFFFF"/>
        <w:autoSpaceDE w:val="0"/>
        <w:autoSpaceDN w:val="0"/>
        <w:adjustRightInd w:val="0"/>
        <w:spacing w:before="86" w:line="322" w:lineRule="exact"/>
        <w:rPr>
          <w:rFonts w:eastAsia="Times New Roman" w:cs="Arial"/>
          <w:sz w:val="20"/>
          <w:szCs w:val="20"/>
          <w:lang w:eastAsia="ru-RU"/>
        </w:rPr>
      </w:pPr>
      <w:r w:rsidRPr="009D61A7">
        <w:rPr>
          <w:rFonts w:eastAsia="Times New Roman" w:cs="Times New Roman"/>
          <w:sz w:val="28"/>
          <w:szCs w:val="28"/>
          <w:lang w:eastAsia="ru-RU"/>
        </w:rPr>
        <w:t>максимальной учебной нагрузки студента – 102 часов, в том числе:</w:t>
      </w:r>
    </w:p>
    <w:p w:rsidR="009D61A7" w:rsidRPr="009D61A7" w:rsidRDefault="009D61A7" w:rsidP="009D61A7">
      <w:pPr>
        <w:widowControl w:val="0"/>
        <w:shd w:val="clear" w:color="auto" w:fill="FFFFFF"/>
        <w:autoSpaceDE w:val="0"/>
        <w:autoSpaceDN w:val="0"/>
        <w:adjustRightInd w:val="0"/>
        <w:spacing w:line="322" w:lineRule="exact"/>
        <w:rPr>
          <w:rFonts w:eastAsia="Times New Roman" w:cs="Arial"/>
          <w:sz w:val="20"/>
          <w:szCs w:val="20"/>
          <w:lang w:eastAsia="ru-RU"/>
        </w:rPr>
      </w:pPr>
      <w:r w:rsidRPr="009D61A7">
        <w:rPr>
          <w:rFonts w:eastAsia="Times New Roman" w:cs="Times New Roman"/>
          <w:sz w:val="28"/>
          <w:szCs w:val="28"/>
          <w:lang w:eastAsia="ru-RU"/>
        </w:rPr>
        <w:t xml:space="preserve">-  обязательной аудиторной учебной нагрузки студента </w:t>
      </w:r>
      <w:r w:rsidRPr="009D61A7">
        <w:rPr>
          <w:rFonts w:eastAsia="Times New Roman" w:cs="Times New Roman"/>
          <w:i/>
          <w:iCs/>
          <w:sz w:val="28"/>
          <w:szCs w:val="28"/>
          <w:lang w:eastAsia="ru-RU"/>
        </w:rPr>
        <w:t xml:space="preserve">- </w:t>
      </w:r>
      <w:r w:rsidRPr="009D61A7">
        <w:rPr>
          <w:rFonts w:eastAsia="Times New Roman" w:cs="Times New Roman"/>
          <w:sz w:val="28"/>
          <w:szCs w:val="28"/>
          <w:lang w:eastAsia="ru-RU"/>
        </w:rPr>
        <w:t>68 часов;</w:t>
      </w:r>
    </w:p>
    <w:p w:rsidR="009D61A7" w:rsidRPr="009D61A7" w:rsidRDefault="009D61A7" w:rsidP="009D61A7">
      <w:pPr>
        <w:widowControl w:val="0"/>
        <w:numPr>
          <w:ilvl w:val="0"/>
          <w:numId w:val="50"/>
        </w:numPr>
        <w:shd w:val="clear" w:color="auto" w:fill="FFFFFF"/>
        <w:autoSpaceDE w:val="0"/>
        <w:autoSpaceDN w:val="0"/>
        <w:adjustRightInd w:val="0"/>
        <w:spacing w:line="322" w:lineRule="exact"/>
        <w:ind w:right="2688"/>
        <w:jc w:val="left"/>
        <w:rPr>
          <w:rFonts w:eastAsia="Times New Roman" w:cs="Times New Roman"/>
          <w:spacing w:val="-1"/>
          <w:sz w:val="28"/>
          <w:szCs w:val="28"/>
          <w:lang w:eastAsia="ru-RU"/>
        </w:rPr>
      </w:pPr>
      <w:r w:rsidRPr="009D61A7">
        <w:rPr>
          <w:rFonts w:eastAsia="Times New Roman" w:cs="Times New Roman"/>
          <w:spacing w:val="-1"/>
          <w:sz w:val="28"/>
          <w:szCs w:val="28"/>
          <w:lang w:eastAsia="ru-RU"/>
        </w:rPr>
        <w:t xml:space="preserve">самостоятельной работы студента – 34 часов; </w:t>
      </w:r>
    </w:p>
    <w:p w:rsidR="009D61A7" w:rsidRPr="009D61A7" w:rsidRDefault="009D61A7" w:rsidP="009D61A7">
      <w:pPr>
        <w:widowControl w:val="0"/>
        <w:numPr>
          <w:ilvl w:val="0"/>
          <w:numId w:val="50"/>
        </w:numPr>
        <w:shd w:val="clear" w:color="auto" w:fill="FFFFFF"/>
        <w:autoSpaceDE w:val="0"/>
        <w:autoSpaceDN w:val="0"/>
        <w:adjustRightInd w:val="0"/>
        <w:spacing w:line="322" w:lineRule="exact"/>
        <w:ind w:right="2688"/>
        <w:jc w:val="left"/>
        <w:rPr>
          <w:rFonts w:eastAsia="Times New Roman" w:cs="Times New Roman"/>
          <w:spacing w:val="-1"/>
          <w:sz w:val="28"/>
          <w:szCs w:val="28"/>
          <w:lang w:eastAsia="ru-RU"/>
        </w:rPr>
      </w:pPr>
      <w:r w:rsidRPr="009D61A7">
        <w:rPr>
          <w:rFonts w:eastAsia="Times New Roman" w:cs="Times New Roman"/>
          <w:sz w:val="28"/>
          <w:szCs w:val="28"/>
          <w:lang w:eastAsia="ru-RU"/>
        </w:rPr>
        <w:t xml:space="preserve">учебная </w:t>
      </w:r>
      <w:r w:rsidRPr="009D61A7">
        <w:rPr>
          <w:rFonts w:eastAsia="Times New Roman" w:cs="Times New Roman"/>
          <w:spacing w:val="-1"/>
          <w:sz w:val="28"/>
          <w:szCs w:val="28"/>
          <w:lang w:eastAsia="ru-RU"/>
        </w:rPr>
        <w:t xml:space="preserve">практика «Введение в специальность» - 36 часов; </w:t>
      </w:r>
    </w:p>
    <w:p w:rsidR="009D61A7" w:rsidRPr="009D61A7" w:rsidRDefault="009D61A7" w:rsidP="009D61A7">
      <w:pPr>
        <w:widowControl w:val="0"/>
        <w:shd w:val="clear" w:color="auto" w:fill="FFFFFF"/>
        <w:autoSpaceDE w:val="0"/>
        <w:autoSpaceDN w:val="0"/>
        <w:adjustRightInd w:val="0"/>
        <w:spacing w:line="322" w:lineRule="exact"/>
        <w:ind w:right="2688"/>
        <w:rPr>
          <w:rFonts w:eastAsia="Times New Roman" w:cs="Times New Roman"/>
          <w:spacing w:val="-1"/>
          <w:sz w:val="28"/>
          <w:szCs w:val="28"/>
          <w:lang w:eastAsia="ru-RU"/>
        </w:rPr>
      </w:pPr>
      <w:r w:rsidRPr="009D61A7">
        <w:rPr>
          <w:rFonts w:eastAsia="Times New Roman" w:cs="Times New Roman"/>
          <w:sz w:val="28"/>
          <w:szCs w:val="28"/>
          <w:lang w:eastAsia="ru-RU"/>
        </w:rPr>
        <w:t>- учебная практика «Первые дни ребенка в школе» – 36 часов.</w:t>
      </w:r>
    </w:p>
    <w:p w:rsidR="009D61A7" w:rsidRPr="009D61A7" w:rsidRDefault="009D61A7" w:rsidP="009D61A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Calibri" w:cs="Times New Roman"/>
          <w:b/>
          <w:caps/>
          <w:szCs w:val="28"/>
        </w:rPr>
      </w:pPr>
    </w:p>
    <w:p w:rsidR="009D61A7" w:rsidRPr="009D61A7" w:rsidRDefault="009D61A7" w:rsidP="009D61A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Calibri" w:cs="Times New Roman"/>
          <w:b/>
          <w:caps/>
          <w:szCs w:val="28"/>
        </w:rPr>
      </w:pPr>
      <w:r w:rsidRPr="009D61A7">
        <w:rPr>
          <w:rFonts w:eastAsia="Calibri" w:cs="Times New Roman"/>
          <w:b/>
          <w:caps/>
          <w:szCs w:val="28"/>
        </w:rPr>
        <w:t>2. результаты освоения ПРОФЕССИОНАЛЬНОГО МОДУЛЯ</w:t>
      </w:r>
    </w:p>
    <w:p w:rsidR="009D61A7" w:rsidRPr="009D61A7" w:rsidRDefault="009D61A7" w:rsidP="009D61A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Calibri" w:cs="Times New Roman"/>
          <w:b/>
          <w:caps/>
          <w:szCs w:val="28"/>
        </w:rPr>
      </w:pPr>
    </w:p>
    <w:p w:rsidR="009D61A7" w:rsidRPr="009D61A7" w:rsidRDefault="009D61A7" w:rsidP="009D61A7">
      <w:pPr>
        <w:widowControl w:val="0"/>
        <w:shd w:val="clear" w:color="auto" w:fill="FFFFFF"/>
        <w:autoSpaceDE w:val="0"/>
        <w:autoSpaceDN w:val="0"/>
        <w:adjustRightInd w:val="0"/>
        <w:spacing w:before="24"/>
        <w:rPr>
          <w:rFonts w:eastAsia="Times New Roman" w:cs="Arial"/>
          <w:sz w:val="28"/>
          <w:szCs w:val="28"/>
          <w:lang w:eastAsia="ru-RU"/>
        </w:rPr>
      </w:pPr>
      <w:r w:rsidRPr="009D61A7">
        <w:rPr>
          <w:rFonts w:eastAsia="Times New Roman" w:cs="Arial"/>
          <w:szCs w:val="24"/>
          <w:lang w:eastAsia="ru-RU"/>
        </w:rPr>
        <w:t xml:space="preserve">        </w:t>
      </w:r>
      <w:r w:rsidRPr="009D61A7">
        <w:rPr>
          <w:rFonts w:eastAsia="Times New Roman" w:cs="Arial"/>
          <w:sz w:val="28"/>
          <w:szCs w:val="28"/>
          <w:lang w:eastAsia="ru-RU"/>
        </w:rPr>
        <w:t xml:space="preserve">Содержание дисциплины должно быть ориентировано на подготовку студентов к освоению профессиональных модулей ППССЗ по специальности 44.02.02 Преподавание в начальных классах и овладению профессиональными компетенциями (ПК)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216"/>
      </w:tblGrid>
      <w:tr w:rsidR="009D61A7" w:rsidRPr="009D61A7" w:rsidTr="005934E8">
        <w:tc>
          <w:tcPr>
            <w:tcW w:w="1129" w:type="dxa"/>
            <w:shd w:val="clear" w:color="auto" w:fill="auto"/>
          </w:tcPr>
          <w:p w:rsidR="009D61A7" w:rsidRPr="009D61A7" w:rsidRDefault="009D61A7" w:rsidP="009D6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cs="Times New Roman"/>
                <w:b/>
                <w:szCs w:val="28"/>
                <w:lang w:eastAsia="ru-RU"/>
              </w:rPr>
            </w:pPr>
            <w:r w:rsidRPr="009D61A7">
              <w:rPr>
                <w:rFonts w:eastAsia="Arial Unicode MS" w:cs="Times New Roman"/>
                <w:b/>
                <w:szCs w:val="28"/>
                <w:lang w:eastAsia="ru-RU"/>
              </w:rPr>
              <w:t>Код</w:t>
            </w:r>
          </w:p>
        </w:tc>
        <w:tc>
          <w:tcPr>
            <w:tcW w:w="8216" w:type="dxa"/>
            <w:shd w:val="clear" w:color="auto" w:fill="auto"/>
          </w:tcPr>
          <w:p w:rsidR="009D61A7" w:rsidRPr="009D61A7" w:rsidRDefault="009D61A7" w:rsidP="009D6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cs="Times New Roman"/>
                <w:b/>
                <w:szCs w:val="28"/>
                <w:lang w:eastAsia="ru-RU"/>
              </w:rPr>
            </w:pPr>
            <w:r w:rsidRPr="009D61A7">
              <w:rPr>
                <w:rFonts w:eastAsia="Arial Unicode MS" w:cs="Times New Roman"/>
                <w:b/>
                <w:szCs w:val="28"/>
                <w:lang w:eastAsia="ru-RU"/>
              </w:rPr>
              <w:t>Наименование результата обучения</w:t>
            </w:r>
          </w:p>
        </w:tc>
      </w:tr>
      <w:tr w:rsidR="009D61A7" w:rsidRPr="009D61A7" w:rsidTr="005934E8">
        <w:tc>
          <w:tcPr>
            <w:tcW w:w="1129"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ПК 1.1.</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Определять цели и задачи, планировать уроки</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t xml:space="preserve">ПК 1.2. </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Проводить уроки</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t>ПК 1.3.</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Осуществлять педагогический контроль, оценивать процесс и результаты обучения</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t>ПК 1.4.</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Анализировать уроки</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t>ПК1.5.</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Вести документацию, обеспечивающую обучение по образовательным программам начального общего образования</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t>ПК 4.1.</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 группы и отдельных обучающихся</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lastRenderedPageBreak/>
              <w:t>ПК 4.2.</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Создавать в кабинете предметно-развивающую среду</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t>ПК 4.3.</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t>ПК 4.4.</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Оформлять педагогические разработки в виде отчетов, рефератов, выступлений</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t>ПК 4.5.</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Участвовать в исследовательской и проектной деятельности в области начального общего образования</w:t>
            </w:r>
          </w:p>
        </w:tc>
      </w:tr>
    </w:tbl>
    <w:p w:rsidR="009D61A7" w:rsidRPr="009D61A7" w:rsidRDefault="009D61A7" w:rsidP="009D61A7">
      <w:pPr>
        <w:widowControl w:val="0"/>
        <w:shd w:val="clear" w:color="auto" w:fill="FFFFFF"/>
        <w:autoSpaceDE w:val="0"/>
        <w:autoSpaceDN w:val="0"/>
        <w:adjustRightInd w:val="0"/>
        <w:spacing w:line="322" w:lineRule="exact"/>
        <w:ind w:left="715"/>
        <w:rPr>
          <w:rFonts w:eastAsia="Times New Roman" w:cs="Times New Roman"/>
          <w:szCs w:val="24"/>
          <w:lang w:eastAsia="ru-RU"/>
        </w:rPr>
      </w:pPr>
    </w:p>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 w:val="28"/>
          <w:szCs w:val="28"/>
          <w:lang w:eastAsia="ru-RU"/>
        </w:rPr>
      </w:pPr>
      <w:r w:rsidRPr="009D61A7">
        <w:rPr>
          <w:rFonts w:eastAsia="Times New Roman" w:cs="Times New Roman"/>
          <w:sz w:val="28"/>
          <w:szCs w:val="28"/>
          <w:lang w:eastAsia="ru-RU"/>
        </w:rPr>
        <w:t>В процессе освоения дисциплины у студентов должны формировать общие компетенции (ОК) (Приложение 2):</w:t>
      </w:r>
    </w:p>
    <w:p w:rsidR="009D61A7" w:rsidRPr="009D61A7" w:rsidRDefault="009D61A7" w:rsidP="009D61A7">
      <w:pPr>
        <w:widowControl w:val="0"/>
        <w:shd w:val="clear" w:color="auto" w:fill="FFFFFF"/>
        <w:autoSpaceDE w:val="0"/>
        <w:autoSpaceDN w:val="0"/>
        <w:adjustRightInd w:val="0"/>
        <w:rPr>
          <w:rFonts w:eastAsia="Times New Roman" w:cs="Times New Roman"/>
          <w:szCs w:val="24"/>
          <w:lang w:eastAsia="ru-RU"/>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216"/>
      </w:tblGrid>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ОК 1</w:t>
            </w:r>
            <w:r w:rsidRPr="009D61A7">
              <w:rPr>
                <w:rFonts w:eastAsia="Times New Roman" w:cs="Arial"/>
                <w:szCs w:val="24"/>
                <w:lang w:eastAsia="ru-RU"/>
              </w:rPr>
              <w:t>.</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rPr>
                <w:rFonts w:eastAsia="Times New Roman" w:cs="Arial"/>
                <w:szCs w:val="24"/>
                <w:lang w:eastAsia="ru-RU"/>
              </w:rPr>
            </w:pPr>
            <w:r w:rsidRPr="009D61A7">
              <w:rPr>
                <w:rFonts w:eastAsia="Times New Roman" w:cs="Times New Roman"/>
                <w:szCs w:val="24"/>
                <w:lang w:eastAsia="ru-RU"/>
              </w:rPr>
              <w:t>Понимать сущность и социальную значимость своей будущей профессии, проявлять к ней устойчивый интерес</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OK 2</w:t>
            </w:r>
            <w:r w:rsidRPr="009D61A7">
              <w:rPr>
                <w:rFonts w:eastAsia="Times New Roman" w:cs="Arial"/>
                <w:szCs w:val="24"/>
                <w:lang w:eastAsia="ru-RU"/>
              </w:rPr>
              <w:t>.</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38"/>
              <w:rPr>
                <w:rFonts w:eastAsia="Times New Roman" w:cs="Arial"/>
                <w:szCs w:val="24"/>
                <w:lang w:eastAsia="ru-RU"/>
              </w:rPr>
            </w:pPr>
            <w:r w:rsidRPr="009D61A7">
              <w:rPr>
                <w:rFonts w:eastAsia="Times New Roman" w:cs="Times New Roman"/>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ОК З</w:t>
            </w:r>
            <w:r w:rsidRPr="009D61A7">
              <w:rPr>
                <w:rFonts w:eastAsia="Times New Roman" w:cs="Arial"/>
                <w:szCs w:val="24"/>
                <w:lang w:eastAsia="ru-RU"/>
              </w:rPr>
              <w:t>.</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38"/>
              <w:rPr>
                <w:rFonts w:eastAsia="Times New Roman" w:cs="Arial"/>
                <w:szCs w:val="24"/>
                <w:lang w:eastAsia="ru-RU"/>
              </w:rPr>
            </w:pPr>
            <w:r w:rsidRPr="009D61A7">
              <w:rPr>
                <w:rFonts w:eastAsia="Times New Roman" w:cs="Times New Roman"/>
                <w:szCs w:val="24"/>
                <w:lang w:eastAsia="ru-RU"/>
              </w:rPr>
              <w:t>Оценивать риски и принимать решения в нестандартных ситуациях</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OK 4</w:t>
            </w:r>
            <w:r w:rsidRPr="009D61A7">
              <w:rPr>
                <w:rFonts w:eastAsia="Times New Roman" w:cs="Arial"/>
                <w:szCs w:val="24"/>
                <w:lang w:eastAsia="ru-RU"/>
              </w:rPr>
              <w:t>.</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43"/>
              <w:rPr>
                <w:rFonts w:eastAsia="Times New Roman" w:cs="Arial"/>
                <w:szCs w:val="24"/>
                <w:lang w:eastAsia="ru-RU"/>
              </w:rPr>
            </w:pPr>
            <w:r w:rsidRPr="009D61A7">
              <w:rPr>
                <w:rFonts w:eastAsia="Times New Roman" w:cs="Times New Roman"/>
                <w:szCs w:val="24"/>
                <w:lang w:eastAsia="ru-RU"/>
              </w:rPr>
              <w:t xml:space="preserve">Осуществлять поиск, анализ и оценку информации, </w:t>
            </w:r>
            <w:r w:rsidRPr="009D61A7">
              <w:rPr>
                <w:rFonts w:eastAsia="Times New Roman" w:cs="Times New Roman"/>
                <w:spacing w:val="-2"/>
                <w:szCs w:val="24"/>
                <w:lang w:eastAsia="ru-RU"/>
              </w:rPr>
              <w:t xml:space="preserve">необходимой для постановки и решения профессиональных задач, </w:t>
            </w:r>
            <w:r w:rsidRPr="009D61A7">
              <w:rPr>
                <w:rFonts w:eastAsia="Times New Roman" w:cs="Times New Roman"/>
                <w:szCs w:val="24"/>
                <w:lang w:eastAsia="ru-RU"/>
              </w:rPr>
              <w:t>профессионального и личностного развития</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ОК 5.</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43"/>
              <w:rPr>
                <w:rFonts w:eastAsia="Times New Roman" w:cs="Times New Roman"/>
                <w:szCs w:val="24"/>
                <w:lang w:eastAsia="ru-RU"/>
              </w:rPr>
            </w:pPr>
            <w:r w:rsidRPr="009D61A7">
              <w:rPr>
                <w:rFonts w:eastAsia="Times New Roman" w:cs="Times New Roman"/>
                <w:szCs w:val="24"/>
                <w:lang w:eastAsia="ru-RU"/>
              </w:rPr>
              <w:t>Использовать информационно-коммуникационные технологии для совершенствования профессиональной деятельности</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OK 6.</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43"/>
              <w:rPr>
                <w:rFonts w:eastAsia="Times New Roman" w:cs="Times New Roman"/>
                <w:szCs w:val="24"/>
                <w:lang w:eastAsia="ru-RU"/>
              </w:rPr>
            </w:pPr>
            <w:r w:rsidRPr="009D61A7">
              <w:rPr>
                <w:rFonts w:eastAsia="Times New Roman" w:cs="Times New Roman"/>
                <w:szCs w:val="24"/>
                <w:lang w:eastAsia="ru-RU"/>
              </w:rPr>
              <w:t>Работать в коллективе и команде, взаимодействовать с руководством, коллегами и социальными партнерами</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OK 7.</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43"/>
              <w:rPr>
                <w:rFonts w:eastAsia="Times New Roman" w:cs="Times New Roman"/>
                <w:szCs w:val="24"/>
                <w:lang w:eastAsia="ru-RU"/>
              </w:rPr>
            </w:pPr>
            <w:r w:rsidRPr="009D61A7">
              <w:rPr>
                <w:rFonts w:eastAsia="Times New Roman" w:cs="Times New Roman"/>
                <w:szCs w:val="24"/>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OK 8.</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43"/>
              <w:rPr>
                <w:rFonts w:eastAsia="Times New Roman" w:cs="Times New Roman"/>
                <w:szCs w:val="24"/>
                <w:lang w:eastAsia="ru-RU"/>
              </w:rPr>
            </w:pPr>
            <w:r w:rsidRPr="009D61A7">
              <w:rPr>
                <w:rFonts w:eastAsia="Times New Roman" w:cs="Times New Roman"/>
                <w:szCs w:val="24"/>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OK 9.</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43"/>
              <w:rPr>
                <w:rFonts w:eastAsia="Times New Roman" w:cs="Times New Roman"/>
                <w:szCs w:val="24"/>
                <w:lang w:eastAsia="ru-RU"/>
              </w:rPr>
            </w:pPr>
            <w:r w:rsidRPr="009D61A7">
              <w:rPr>
                <w:rFonts w:eastAsia="Times New Roman" w:cs="Times New Roman"/>
                <w:szCs w:val="24"/>
                <w:lang w:eastAsia="ru-RU"/>
              </w:rPr>
              <w:t>Осуществлять профессиональную деятельность в условиях обновления ее целей, содержания, смены технологий</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OK 10.</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43"/>
              <w:rPr>
                <w:rFonts w:eastAsia="Times New Roman" w:cs="Times New Roman"/>
                <w:szCs w:val="24"/>
                <w:lang w:eastAsia="ru-RU"/>
              </w:rPr>
            </w:pPr>
            <w:r w:rsidRPr="009D61A7">
              <w:rPr>
                <w:rFonts w:eastAsia="Times New Roman" w:cs="Times New Roman"/>
                <w:szCs w:val="24"/>
                <w:lang w:eastAsia="ru-RU"/>
              </w:rPr>
              <w:t>Осуществлять профилактику травматизма, обеспечивать охрану жизни и здоровья детей</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OK 11.</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43"/>
              <w:rPr>
                <w:rFonts w:eastAsia="Times New Roman" w:cs="Times New Roman"/>
                <w:szCs w:val="24"/>
                <w:lang w:eastAsia="ru-RU"/>
              </w:rPr>
            </w:pPr>
            <w:r w:rsidRPr="009D61A7">
              <w:rPr>
                <w:rFonts w:eastAsia="Times New Roman" w:cs="Times New Roman"/>
                <w:szCs w:val="24"/>
                <w:lang w:eastAsia="ru-RU"/>
              </w:rPr>
              <w:t>Строить профессиональную деятельность с соблюдением правовых норм, ее регулирующих</w:t>
            </w:r>
          </w:p>
        </w:tc>
      </w:tr>
    </w:tbl>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 w:val="28"/>
          <w:szCs w:val="28"/>
          <w:lang w:eastAsia="ru-RU"/>
        </w:rPr>
      </w:pPr>
      <w:r w:rsidRPr="009D61A7">
        <w:rPr>
          <w:rFonts w:eastAsia="Times New Roman" w:cs="Times New Roman"/>
          <w:sz w:val="28"/>
          <w:szCs w:val="28"/>
          <w:lang w:eastAsia="ru-RU"/>
        </w:rPr>
        <w:t>Личностные результаты реализации программы воспитания:</w:t>
      </w:r>
    </w:p>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7710"/>
      </w:tblGrid>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Код личностных результатов обучающихся</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Личностные результаты реализации программы воспитания:</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ЛР 4</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w:t>
            </w:r>
            <w:r w:rsidRPr="009D61A7">
              <w:rPr>
                <w:rFonts w:eastAsia="Times New Roman" w:cs="Arial Unicode MS"/>
                <w:sz w:val="28"/>
                <w:szCs w:val="28"/>
                <w:lang w:eastAsia="ru-RU"/>
              </w:rPr>
              <w:lastRenderedPageBreak/>
              <w:t>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lastRenderedPageBreak/>
              <w:t xml:space="preserve">ЛР 5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ЛР 6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ЛР 9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физическую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ЛР 13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w:t>
            </w:r>
            <w:r w:rsidRPr="009D61A7">
              <w:rPr>
                <w:rFonts w:eastAsia="Times New Roman" w:cs="Arial Unicode MS"/>
                <w:sz w:val="28"/>
                <w:szCs w:val="28"/>
                <w:lang w:eastAsia="ru-RU"/>
              </w:rPr>
              <w:lastRenderedPageBreak/>
              <w:t>и психологически комфортной образовательной среды, в том числе цифровой.</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lastRenderedPageBreak/>
              <w:t xml:space="preserve">ЛР 14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ЛР 15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ЛР 16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ЛР 18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ЛР 21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Занимающий активную жизненную позицию, проявляющий интерес к будущей профессии.</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ЛР 23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Оценивающий собственное продвижение, личностное развитие, принимающий ответственность за результаты своего профессионального труда.</w:t>
            </w:r>
          </w:p>
        </w:tc>
      </w:tr>
    </w:tbl>
    <w:p w:rsidR="009D61A7" w:rsidRPr="009D61A7" w:rsidRDefault="009D61A7" w:rsidP="009D61A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Calibri" w:cs="Times New Roman"/>
          <w:b/>
          <w:caps/>
          <w:szCs w:val="28"/>
        </w:rPr>
      </w:pPr>
    </w:p>
    <w:p w:rsidR="009D61A7" w:rsidRPr="009D61A7" w:rsidRDefault="009D61A7" w:rsidP="009D61A7">
      <w:pPr>
        <w:widowControl w:val="0"/>
        <w:shd w:val="clear" w:color="auto" w:fill="FFFFFF"/>
        <w:autoSpaceDE w:val="0"/>
        <w:autoSpaceDN w:val="0"/>
        <w:adjustRightInd w:val="0"/>
        <w:spacing w:line="322" w:lineRule="exact"/>
        <w:ind w:left="10"/>
        <w:jc w:val="left"/>
        <w:rPr>
          <w:rFonts w:eastAsia="Times New Roman" w:cs="Arial"/>
          <w:sz w:val="20"/>
          <w:szCs w:val="20"/>
          <w:lang w:eastAsia="ru-RU"/>
        </w:rPr>
      </w:pPr>
      <w:r w:rsidRPr="009D61A7">
        <w:rPr>
          <w:rFonts w:eastAsia="Times New Roman" w:cs="Times New Roman"/>
          <w:b/>
          <w:bCs/>
          <w:sz w:val="28"/>
          <w:szCs w:val="28"/>
          <w:lang w:eastAsia="ru-RU"/>
        </w:rPr>
        <w:t>Информационное обеспечение обучения</w:t>
      </w:r>
      <w:r w:rsidRPr="009D61A7">
        <w:rPr>
          <w:rFonts w:eastAsia="Times New Roman" w:cs="Arial"/>
          <w:sz w:val="20"/>
          <w:szCs w:val="20"/>
          <w:lang w:eastAsia="ru-RU"/>
        </w:rPr>
        <w:t xml:space="preserve"> </w:t>
      </w:r>
      <w:r w:rsidRPr="009D61A7">
        <w:rPr>
          <w:rFonts w:eastAsia="Times New Roman" w:cs="Times New Roman"/>
          <w:spacing w:val="-1"/>
          <w:sz w:val="28"/>
          <w:szCs w:val="28"/>
          <w:lang w:eastAsia="ru-RU"/>
        </w:rPr>
        <w:t xml:space="preserve">(перечень     рекомендуемых     учебных     изданий,     Интернет-ресурсов, </w:t>
      </w:r>
      <w:r w:rsidRPr="009D61A7">
        <w:rPr>
          <w:rFonts w:eastAsia="Times New Roman" w:cs="Times New Roman"/>
          <w:sz w:val="28"/>
          <w:szCs w:val="28"/>
          <w:lang w:eastAsia="ru-RU"/>
        </w:rPr>
        <w:t>дополнительной литературы)</w:t>
      </w:r>
      <w:r w:rsidRPr="009D61A7">
        <w:rPr>
          <w:rFonts w:eastAsia="Times New Roman" w:cs="Arial"/>
          <w:sz w:val="20"/>
          <w:szCs w:val="20"/>
          <w:lang w:eastAsia="ru-RU"/>
        </w:rPr>
        <w:t>.</w:t>
      </w:r>
    </w:p>
    <w:p w:rsidR="009D61A7" w:rsidRPr="009D61A7" w:rsidRDefault="009D61A7" w:rsidP="009D61A7">
      <w:pPr>
        <w:widowControl w:val="0"/>
        <w:shd w:val="clear" w:color="auto" w:fill="FFFFFF"/>
        <w:autoSpaceDE w:val="0"/>
        <w:autoSpaceDN w:val="0"/>
        <w:adjustRightInd w:val="0"/>
        <w:spacing w:line="322" w:lineRule="exact"/>
        <w:ind w:left="10"/>
        <w:jc w:val="center"/>
        <w:rPr>
          <w:rFonts w:eastAsia="Times New Roman" w:cs="Times New Roman"/>
          <w:b/>
          <w:bCs/>
          <w:color w:val="FF0000"/>
          <w:spacing w:val="-1"/>
          <w:sz w:val="28"/>
          <w:szCs w:val="28"/>
          <w:lang w:eastAsia="ru-RU"/>
        </w:rPr>
      </w:pPr>
    </w:p>
    <w:p w:rsidR="009D61A7" w:rsidRPr="009D61A7" w:rsidRDefault="009D61A7" w:rsidP="009D61A7">
      <w:pPr>
        <w:widowControl w:val="0"/>
        <w:shd w:val="clear" w:color="auto" w:fill="FFFFFF"/>
        <w:autoSpaceDE w:val="0"/>
        <w:autoSpaceDN w:val="0"/>
        <w:adjustRightInd w:val="0"/>
        <w:spacing w:line="322" w:lineRule="exact"/>
        <w:ind w:left="10"/>
        <w:jc w:val="center"/>
        <w:rPr>
          <w:rFonts w:eastAsia="Times New Roman" w:cs="Times New Roman"/>
          <w:b/>
          <w:bCs/>
          <w:color w:val="FF0000"/>
          <w:spacing w:val="-1"/>
          <w:sz w:val="28"/>
          <w:szCs w:val="28"/>
          <w:lang w:eastAsia="ru-RU"/>
        </w:rPr>
      </w:pPr>
    </w:p>
    <w:p w:rsidR="009D61A7" w:rsidRPr="009D61A7" w:rsidRDefault="009D61A7" w:rsidP="009D61A7">
      <w:pPr>
        <w:widowControl w:val="0"/>
        <w:shd w:val="clear" w:color="auto" w:fill="FFFFFF"/>
        <w:autoSpaceDE w:val="0"/>
        <w:autoSpaceDN w:val="0"/>
        <w:adjustRightInd w:val="0"/>
        <w:spacing w:line="322" w:lineRule="exact"/>
        <w:ind w:left="10"/>
        <w:jc w:val="center"/>
        <w:rPr>
          <w:rFonts w:eastAsia="Times New Roman" w:cs="Times New Roman"/>
          <w:b/>
          <w:bCs/>
          <w:spacing w:val="-1"/>
          <w:sz w:val="28"/>
          <w:szCs w:val="28"/>
          <w:lang w:eastAsia="ru-RU"/>
        </w:rPr>
      </w:pPr>
      <w:r w:rsidRPr="009D61A7">
        <w:rPr>
          <w:rFonts w:eastAsia="Times New Roman" w:cs="Times New Roman"/>
          <w:b/>
          <w:bCs/>
          <w:spacing w:val="-1"/>
          <w:sz w:val="28"/>
          <w:szCs w:val="28"/>
          <w:lang w:eastAsia="ru-RU"/>
        </w:rPr>
        <w:t>Основные источники:</w:t>
      </w:r>
    </w:p>
    <w:p w:rsidR="009D61A7" w:rsidRPr="009D61A7" w:rsidRDefault="009D61A7" w:rsidP="009D61A7">
      <w:pPr>
        <w:widowControl w:val="0"/>
        <w:shd w:val="clear" w:color="auto" w:fill="FFFFFF"/>
        <w:autoSpaceDE w:val="0"/>
        <w:autoSpaceDN w:val="0"/>
        <w:adjustRightInd w:val="0"/>
        <w:spacing w:line="322" w:lineRule="exact"/>
        <w:ind w:left="10"/>
        <w:rPr>
          <w:rFonts w:eastAsia="Times New Roman" w:cs="Times New Roman"/>
          <w:b/>
          <w:bCs/>
          <w:spacing w:val="-1"/>
          <w:sz w:val="28"/>
          <w:szCs w:val="28"/>
          <w:lang w:eastAsia="ru-RU"/>
        </w:rPr>
      </w:pPr>
      <w:r w:rsidRPr="009D61A7">
        <w:rPr>
          <w:rFonts w:eastAsia="Times New Roman" w:cs="Times New Roman"/>
          <w:b/>
          <w:sz w:val="28"/>
          <w:szCs w:val="28"/>
          <w:lang w:val="tt-RU" w:eastAsia="ru-RU"/>
        </w:rPr>
        <w:t xml:space="preserve">Дмитриев, А.Е. </w:t>
      </w:r>
      <w:r w:rsidRPr="009D61A7">
        <w:rPr>
          <w:rFonts w:eastAsia="Times New Roman" w:cs="Times New Roman"/>
          <w:sz w:val="28"/>
          <w:szCs w:val="28"/>
          <w:lang w:eastAsia="ru-RU"/>
        </w:rPr>
        <w:t xml:space="preserve">Дидактика начальной школы : учебник и практикум для СПО </w:t>
      </w:r>
      <w:r w:rsidRPr="009D61A7">
        <w:rPr>
          <w:rFonts w:eastAsia="Times New Roman" w:cs="Times New Roman"/>
          <w:sz w:val="28"/>
          <w:szCs w:val="28"/>
          <w:lang w:val="tt-RU" w:eastAsia="ru-RU"/>
        </w:rPr>
        <w:t>/ А.Е. Дмитриев, Ю.А. Дмитриев. – 2-е изд., испр. и доп. – М. : Издательство Юрайт, 2019. – 228 с. – (Серия : Профессиональное образование).</w:t>
      </w:r>
    </w:p>
    <w:p w:rsidR="009D61A7" w:rsidRPr="009D61A7" w:rsidRDefault="009D61A7" w:rsidP="009D61A7">
      <w:pPr>
        <w:widowControl w:val="0"/>
        <w:shd w:val="clear" w:color="auto" w:fill="FFFFFF"/>
        <w:autoSpaceDE w:val="0"/>
        <w:autoSpaceDN w:val="0"/>
        <w:adjustRightInd w:val="0"/>
        <w:spacing w:line="322" w:lineRule="exact"/>
        <w:ind w:left="10"/>
        <w:jc w:val="left"/>
        <w:rPr>
          <w:rFonts w:eastAsia="Times New Roman" w:cs="Times New Roman"/>
          <w:sz w:val="28"/>
          <w:szCs w:val="28"/>
          <w:lang w:val="tt-RU" w:eastAsia="ru-RU"/>
        </w:rPr>
      </w:pPr>
      <w:r w:rsidRPr="009D61A7">
        <w:rPr>
          <w:rFonts w:eastAsia="Times New Roman" w:cs="Times New Roman"/>
          <w:b/>
          <w:sz w:val="28"/>
          <w:szCs w:val="28"/>
          <w:lang w:val="tt-RU" w:eastAsia="ru-RU"/>
        </w:rPr>
        <w:t xml:space="preserve">Рослякова, С.В. </w:t>
      </w:r>
      <w:r w:rsidRPr="009D61A7">
        <w:rPr>
          <w:rFonts w:eastAsia="Times New Roman" w:cs="Times New Roman"/>
          <w:sz w:val="28"/>
          <w:szCs w:val="28"/>
          <w:lang w:eastAsia="ru-RU"/>
        </w:rPr>
        <w:t xml:space="preserve">Педагогика : учебник и практикум для СПО </w:t>
      </w:r>
      <w:r w:rsidRPr="009D61A7">
        <w:rPr>
          <w:rFonts w:eastAsia="Times New Roman" w:cs="Times New Roman"/>
          <w:sz w:val="28"/>
          <w:szCs w:val="28"/>
          <w:lang w:val="tt-RU" w:eastAsia="ru-RU"/>
        </w:rPr>
        <w:t>/ С.В. Рослякова, Т.Г. Пташенко, Н.А. Соколова ; науч. ред. Р.С. Димухаметов. – 2-е изд., испр. и доп. – М. Издательство Юрайт, 2019. – 219 с. – (Серия : Профессиональное образование).</w:t>
      </w:r>
    </w:p>
    <w:p w:rsidR="009D61A7" w:rsidRPr="009D61A7" w:rsidRDefault="009D61A7" w:rsidP="009D61A7">
      <w:pPr>
        <w:widowControl w:val="0"/>
        <w:shd w:val="clear" w:color="auto" w:fill="FFFFFF"/>
        <w:autoSpaceDE w:val="0"/>
        <w:autoSpaceDN w:val="0"/>
        <w:adjustRightInd w:val="0"/>
        <w:spacing w:line="322" w:lineRule="exact"/>
        <w:ind w:left="10"/>
        <w:jc w:val="left"/>
        <w:rPr>
          <w:rFonts w:eastAsia="Times New Roman" w:cs="Times New Roman"/>
          <w:b/>
          <w:bCs/>
          <w:spacing w:val="-1"/>
          <w:sz w:val="28"/>
          <w:szCs w:val="28"/>
          <w:lang w:eastAsia="ru-RU"/>
        </w:rPr>
      </w:pPr>
      <w:r w:rsidRPr="009D61A7">
        <w:rPr>
          <w:rFonts w:eastAsia="Times New Roman" w:cs="Times New Roman"/>
          <w:b/>
          <w:sz w:val="28"/>
          <w:szCs w:val="28"/>
          <w:lang w:eastAsia="ru-RU"/>
        </w:rPr>
        <w:t>Теоретические и методические основы</w:t>
      </w:r>
      <w:r w:rsidRPr="009D61A7">
        <w:rPr>
          <w:rFonts w:eastAsia="Times New Roman" w:cs="Times New Roman"/>
          <w:sz w:val="28"/>
          <w:szCs w:val="28"/>
          <w:lang w:eastAsia="ru-RU"/>
        </w:rPr>
        <w:t xml:space="preserve"> </w:t>
      </w:r>
      <w:r w:rsidRPr="009D61A7">
        <w:rPr>
          <w:rFonts w:eastAsia="Times New Roman" w:cs="Times New Roman"/>
          <w:b/>
          <w:sz w:val="28"/>
          <w:szCs w:val="28"/>
          <w:lang w:eastAsia="ru-RU"/>
        </w:rPr>
        <w:t xml:space="preserve">педагогического сопровождения группы обучающихся </w:t>
      </w:r>
      <w:r w:rsidRPr="009D61A7">
        <w:rPr>
          <w:rFonts w:eastAsia="Times New Roman" w:cs="Times New Roman"/>
          <w:sz w:val="28"/>
          <w:szCs w:val="28"/>
          <w:lang w:eastAsia="ru-RU"/>
        </w:rPr>
        <w:t xml:space="preserve">: учеб. пособие для СПО </w:t>
      </w:r>
      <w:r w:rsidRPr="009D61A7">
        <w:rPr>
          <w:rFonts w:eastAsia="Times New Roman" w:cs="Times New Roman"/>
          <w:sz w:val="28"/>
          <w:szCs w:val="28"/>
          <w:lang w:val="tt-RU" w:eastAsia="ru-RU"/>
        </w:rPr>
        <w:t>/ В.И. Блинов, И.С. Сергеев ; под общ. ред. В.И. Блинова. – М. Издательство Юрайт, 2019. – 133 с. – (Серия : Профессиональное образование).</w:t>
      </w:r>
    </w:p>
    <w:p w:rsidR="009D61A7" w:rsidRPr="009D61A7" w:rsidRDefault="009D61A7" w:rsidP="009D61A7">
      <w:pPr>
        <w:widowControl w:val="0"/>
        <w:shd w:val="clear" w:color="auto" w:fill="FFFFFF"/>
        <w:autoSpaceDE w:val="0"/>
        <w:autoSpaceDN w:val="0"/>
        <w:adjustRightInd w:val="0"/>
        <w:spacing w:before="235"/>
        <w:ind w:left="10"/>
        <w:jc w:val="center"/>
        <w:rPr>
          <w:rFonts w:eastAsia="Times New Roman" w:cs="Times New Roman"/>
          <w:b/>
          <w:bCs/>
          <w:sz w:val="28"/>
          <w:szCs w:val="28"/>
          <w:lang w:eastAsia="ru-RU"/>
        </w:rPr>
      </w:pPr>
      <w:r w:rsidRPr="009D61A7">
        <w:rPr>
          <w:rFonts w:eastAsia="Times New Roman" w:cs="Times New Roman"/>
          <w:b/>
          <w:bCs/>
          <w:sz w:val="28"/>
          <w:szCs w:val="28"/>
          <w:lang w:eastAsia="ru-RU"/>
        </w:rPr>
        <w:t>Дополнительные источники:</w:t>
      </w:r>
    </w:p>
    <w:p w:rsidR="009D61A7" w:rsidRPr="009D61A7" w:rsidRDefault="009D61A7" w:rsidP="009D61A7">
      <w:pPr>
        <w:widowControl w:val="0"/>
        <w:shd w:val="clear" w:color="auto" w:fill="FFFFFF"/>
        <w:tabs>
          <w:tab w:val="left" w:pos="696"/>
        </w:tabs>
        <w:autoSpaceDE w:val="0"/>
        <w:autoSpaceDN w:val="0"/>
        <w:adjustRightInd w:val="0"/>
        <w:spacing w:line="370" w:lineRule="exact"/>
        <w:ind w:right="538"/>
        <w:jc w:val="left"/>
        <w:rPr>
          <w:rFonts w:eastAsia="Times New Roman" w:cs="Times New Roman"/>
          <w:sz w:val="28"/>
          <w:szCs w:val="28"/>
          <w:lang w:val="tt-RU" w:eastAsia="ru-RU"/>
        </w:rPr>
      </w:pPr>
      <w:r w:rsidRPr="009D61A7">
        <w:rPr>
          <w:rFonts w:eastAsia="Times New Roman" w:cs="Times New Roman"/>
          <w:b/>
          <w:sz w:val="28"/>
          <w:szCs w:val="28"/>
          <w:lang w:val="tt-RU" w:eastAsia="ru-RU"/>
        </w:rPr>
        <w:t xml:space="preserve">Сковородкина И. З. </w:t>
      </w:r>
      <w:r w:rsidRPr="009D61A7">
        <w:rPr>
          <w:rFonts w:eastAsia="Times New Roman" w:cs="Times New Roman"/>
          <w:sz w:val="28"/>
          <w:szCs w:val="28"/>
          <w:lang w:val="tt-RU" w:eastAsia="ru-RU"/>
        </w:rPr>
        <w:t xml:space="preserve">Теория и методика воспитания детей младшего школьного </w:t>
      </w:r>
      <w:r w:rsidRPr="009D61A7">
        <w:rPr>
          <w:rFonts w:eastAsia="Times New Roman" w:cs="Times New Roman"/>
          <w:sz w:val="28"/>
          <w:szCs w:val="28"/>
          <w:lang w:val="tt-RU" w:eastAsia="ru-RU"/>
        </w:rPr>
        <w:lastRenderedPageBreak/>
        <w:t>возраста: учеб. для студ. Учреждений сред. проф. образования / И. З. Сковородкина, С. А. Герасимов.- 3-е изд., стер.– М.: Издательский центр «Академия», 2018. –320с.</w:t>
      </w:r>
    </w:p>
    <w:p w:rsidR="009D61A7" w:rsidRPr="009D61A7" w:rsidRDefault="009D61A7" w:rsidP="009D61A7">
      <w:pPr>
        <w:widowControl w:val="0"/>
        <w:shd w:val="clear" w:color="auto" w:fill="FFFFFF"/>
        <w:tabs>
          <w:tab w:val="left" w:pos="696"/>
        </w:tabs>
        <w:autoSpaceDE w:val="0"/>
        <w:autoSpaceDN w:val="0"/>
        <w:adjustRightInd w:val="0"/>
        <w:spacing w:line="370" w:lineRule="exact"/>
        <w:ind w:right="538"/>
        <w:jc w:val="left"/>
        <w:rPr>
          <w:rFonts w:eastAsia="Times New Roman" w:cs="Times New Roman"/>
          <w:b/>
          <w:bCs/>
          <w:color w:val="FF0000"/>
          <w:spacing w:val="-1"/>
          <w:sz w:val="28"/>
          <w:szCs w:val="28"/>
          <w:lang w:eastAsia="ru-RU"/>
        </w:rPr>
      </w:pPr>
      <w:r w:rsidRPr="009D61A7">
        <w:rPr>
          <w:rFonts w:eastAsia="Times New Roman" w:cs="Times New Roman"/>
          <w:b/>
          <w:sz w:val="28"/>
          <w:szCs w:val="28"/>
          <w:lang w:val="tt-RU" w:eastAsia="ru-RU"/>
        </w:rPr>
        <w:t xml:space="preserve">Сковородкина И. З. </w:t>
      </w:r>
      <w:r w:rsidRPr="009D61A7">
        <w:rPr>
          <w:rFonts w:eastAsia="Times New Roman" w:cs="Times New Roman"/>
          <w:sz w:val="28"/>
          <w:szCs w:val="28"/>
          <w:lang w:val="tt-RU" w:eastAsia="ru-RU"/>
        </w:rPr>
        <w:t>Педагогика: учебник для студ. учреждений сред. проф. образования / И. З. Сковородкина, С. А. Герасимов.– М.: Издательский центр «Академия», 2018. –640с.</w:t>
      </w:r>
    </w:p>
    <w:p w:rsidR="009D61A7" w:rsidRPr="009D61A7" w:rsidRDefault="009D61A7" w:rsidP="009D61A7">
      <w:pPr>
        <w:widowControl w:val="0"/>
        <w:shd w:val="clear" w:color="auto" w:fill="FFFFFF"/>
        <w:autoSpaceDE w:val="0"/>
        <w:autoSpaceDN w:val="0"/>
        <w:adjustRightInd w:val="0"/>
        <w:spacing w:before="240" w:line="322" w:lineRule="exact"/>
        <w:jc w:val="left"/>
        <w:rPr>
          <w:rFonts w:eastAsia="Times New Roman" w:cs="Arial"/>
          <w:b/>
          <w:sz w:val="28"/>
          <w:szCs w:val="28"/>
          <w:lang w:eastAsia="ru-RU"/>
        </w:rPr>
      </w:pPr>
      <w:r w:rsidRPr="009D61A7">
        <w:rPr>
          <w:rFonts w:eastAsia="Times New Roman" w:cs="Times New Roman"/>
          <w:b/>
          <w:sz w:val="28"/>
          <w:szCs w:val="28"/>
          <w:lang w:eastAsia="ru-RU"/>
        </w:rPr>
        <w:t>Профильные периодические издания:</w:t>
      </w:r>
    </w:p>
    <w:p w:rsidR="009D61A7" w:rsidRPr="009D61A7" w:rsidRDefault="009D61A7" w:rsidP="009D61A7">
      <w:pPr>
        <w:widowControl w:val="0"/>
        <w:shd w:val="clear" w:color="auto" w:fill="FFFFFF"/>
        <w:autoSpaceDE w:val="0"/>
        <w:autoSpaceDN w:val="0"/>
        <w:adjustRightInd w:val="0"/>
        <w:spacing w:line="322" w:lineRule="exact"/>
        <w:ind w:left="5" w:right="5"/>
        <w:rPr>
          <w:rFonts w:eastAsia="Times New Roman" w:cs="Arial"/>
          <w:sz w:val="28"/>
          <w:szCs w:val="28"/>
          <w:lang w:eastAsia="ru-RU"/>
        </w:rPr>
      </w:pPr>
      <w:r w:rsidRPr="009D61A7">
        <w:rPr>
          <w:rFonts w:eastAsia="Times New Roman" w:cs="Times New Roman"/>
          <w:sz w:val="28"/>
          <w:szCs w:val="28"/>
          <w:lang w:eastAsia="ru-RU"/>
        </w:rPr>
        <w:t>«Педагогика», «Народное образование», «Начальная школа», «Начальная школа. До и После, «Методист», «Семья и школа»</w:t>
      </w:r>
    </w:p>
    <w:p w:rsidR="009D61A7" w:rsidRPr="009D61A7" w:rsidRDefault="009D61A7" w:rsidP="009D61A7">
      <w:pPr>
        <w:widowControl w:val="0"/>
        <w:shd w:val="clear" w:color="auto" w:fill="FFFFFF"/>
        <w:autoSpaceDE w:val="0"/>
        <w:autoSpaceDN w:val="0"/>
        <w:adjustRightInd w:val="0"/>
        <w:spacing w:line="370" w:lineRule="exact"/>
        <w:jc w:val="left"/>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70" w:lineRule="exact"/>
        <w:jc w:val="left"/>
        <w:rPr>
          <w:rFonts w:eastAsia="Times New Roman" w:cs="Times New Roman"/>
          <w:sz w:val="28"/>
          <w:szCs w:val="28"/>
          <w:lang w:eastAsia="ru-RU"/>
        </w:rPr>
      </w:pPr>
      <w:r w:rsidRPr="009D61A7">
        <w:rPr>
          <w:rFonts w:eastAsia="Times New Roman" w:cs="Times New Roman"/>
          <w:sz w:val="28"/>
          <w:szCs w:val="28"/>
          <w:lang w:eastAsia="ru-RU"/>
        </w:rPr>
        <w:t>Интернет-ресурсы:</w:t>
      </w:r>
    </w:p>
    <w:p w:rsidR="009D61A7" w:rsidRPr="009D61A7" w:rsidRDefault="009D61A7" w:rsidP="009D61A7">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9D61A7">
        <w:rPr>
          <w:rFonts w:eastAsia="Times New Roman" w:cs="Times New Roman"/>
          <w:sz w:val="28"/>
          <w:szCs w:val="28"/>
          <w:lang w:eastAsia="ru-RU"/>
        </w:rPr>
        <w:t xml:space="preserve">1. </w:t>
      </w:r>
      <w:r w:rsidRPr="009D61A7">
        <w:rPr>
          <w:rFonts w:eastAsia="Times New Roman" w:cs="Times New Roman"/>
          <w:sz w:val="28"/>
          <w:szCs w:val="28"/>
          <w:lang w:val="en-US" w:eastAsia="ru-RU"/>
        </w:rPr>
        <w:t>www</w:t>
      </w:r>
      <w:r w:rsidRPr="009D61A7">
        <w:rPr>
          <w:rFonts w:eastAsia="Times New Roman" w:cs="Times New Roman"/>
          <w:sz w:val="28"/>
          <w:szCs w:val="28"/>
          <w:lang w:eastAsia="ru-RU"/>
        </w:rPr>
        <w:t xml:space="preserve">. </w:t>
      </w:r>
      <w:r w:rsidRPr="009D61A7">
        <w:rPr>
          <w:rFonts w:eastAsia="Times New Roman" w:cs="Times New Roman"/>
          <w:sz w:val="28"/>
          <w:szCs w:val="28"/>
          <w:lang w:val="en-US" w:eastAsia="ru-RU"/>
        </w:rPr>
        <w:t>zavuch</w:t>
      </w:r>
      <w:r w:rsidRPr="009D61A7">
        <w:rPr>
          <w:rFonts w:eastAsia="Times New Roman" w:cs="Times New Roman"/>
          <w:sz w:val="28"/>
          <w:szCs w:val="28"/>
          <w:lang w:eastAsia="ru-RU"/>
        </w:rPr>
        <w:t xml:space="preserve">. </w:t>
      </w:r>
      <w:r w:rsidRPr="009D61A7">
        <w:rPr>
          <w:rFonts w:eastAsia="Times New Roman" w:cs="Times New Roman"/>
          <w:sz w:val="28"/>
          <w:szCs w:val="28"/>
          <w:lang w:val="en-US" w:eastAsia="ru-RU"/>
        </w:rPr>
        <w:t>ru</w:t>
      </w:r>
    </w:p>
    <w:p w:rsidR="009D61A7" w:rsidRPr="007E1AF2" w:rsidRDefault="009D61A7" w:rsidP="009D61A7">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9D61A7">
        <w:rPr>
          <w:rFonts w:eastAsia="Times New Roman" w:cs="Times New Roman"/>
          <w:sz w:val="28"/>
          <w:szCs w:val="28"/>
          <w:lang w:eastAsia="ru-RU"/>
        </w:rPr>
        <w:t>2</w:t>
      </w:r>
      <w:r w:rsidRPr="007E1AF2">
        <w:rPr>
          <w:rFonts w:eastAsia="Times New Roman" w:cs="Times New Roman"/>
          <w:sz w:val="28"/>
          <w:szCs w:val="28"/>
          <w:lang w:eastAsia="ru-RU"/>
        </w:rPr>
        <w:t>.</w:t>
      </w:r>
      <w:r w:rsidRPr="009D61A7">
        <w:rPr>
          <w:rFonts w:eastAsia="Times New Roman" w:cs="Times New Roman"/>
          <w:sz w:val="28"/>
          <w:szCs w:val="28"/>
          <w:lang w:val="en-US" w:eastAsia="ru-RU"/>
        </w:rPr>
        <w:t>www</w:t>
      </w:r>
      <w:r w:rsidRPr="007E1AF2">
        <w:rPr>
          <w:rFonts w:eastAsia="Times New Roman" w:cs="Times New Roman"/>
          <w:sz w:val="28"/>
          <w:szCs w:val="28"/>
          <w:lang w:eastAsia="ru-RU"/>
        </w:rPr>
        <w:t xml:space="preserve">. </w:t>
      </w:r>
      <w:r w:rsidRPr="009D61A7">
        <w:rPr>
          <w:rFonts w:eastAsia="Times New Roman" w:cs="Times New Roman"/>
          <w:sz w:val="28"/>
          <w:szCs w:val="28"/>
          <w:lang w:val="en-US" w:eastAsia="ru-RU"/>
        </w:rPr>
        <w:t>school</w:t>
      </w:r>
      <w:r w:rsidRPr="007E1AF2">
        <w:rPr>
          <w:rFonts w:eastAsia="Times New Roman" w:cs="Times New Roman"/>
          <w:sz w:val="28"/>
          <w:szCs w:val="28"/>
          <w:lang w:eastAsia="ru-RU"/>
        </w:rPr>
        <w:t xml:space="preserve">. </w:t>
      </w:r>
      <w:r w:rsidRPr="009D61A7">
        <w:rPr>
          <w:rFonts w:eastAsia="Times New Roman" w:cs="Times New Roman"/>
          <w:sz w:val="28"/>
          <w:szCs w:val="28"/>
          <w:lang w:val="en-US" w:eastAsia="ru-RU"/>
        </w:rPr>
        <w:t>edu</w:t>
      </w:r>
      <w:r w:rsidRPr="007E1AF2">
        <w:rPr>
          <w:rFonts w:eastAsia="Times New Roman" w:cs="Times New Roman"/>
          <w:sz w:val="28"/>
          <w:szCs w:val="28"/>
          <w:lang w:eastAsia="ru-RU"/>
        </w:rPr>
        <w:t xml:space="preserve">. </w:t>
      </w:r>
      <w:r w:rsidRPr="009D61A7">
        <w:rPr>
          <w:rFonts w:eastAsia="Times New Roman" w:cs="Times New Roman"/>
          <w:sz w:val="28"/>
          <w:szCs w:val="28"/>
          <w:lang w:val="en-US" w:eastAsia="ru-RU"/>
        </w:rPr>
        <w:t>ru</w:t>
      </w:r>
    </w:p>
    <w:p w:rsidR="009D61A7" w:rsidRPr="009D61A7" w:rsidRDefault="009D61A7" w:rsidP="009D61A7">
      <w:pPr>
        <w:jc w:val="center"/>
        <w:rPr>
          <w:rFonts w:eastAsia="Times New Roman" w:cs="Times New Roman"/>
          <w:b/>
          <w:bCs/>
          <w:spacing w:val="-2"/>
          <w:sz w:val="28"/>
          <w:szCs w:val="28"/>
          <w:lang w:eastAsia="ru-RU"/>
        </w:rPr>
      </w:pPr>
    </w:p>
    <w:p w:rsidR="008C35F0" w:rsidRPr="008C35F0" w:rsidRDefault="008C35F0" w:rsidP="008C35F0">
      <w:pPr>
        <w:autoSpaceDE w:val="0"/>
        <w:autoSpaceDN w:val="0"/>
        <w:adjustRightInd w:val="0"/>
        <w:ind w:firstLine="567"/>
        <w:rPr>
          <w:rFonts w:eastAsia="Times New Roman" w:cs="Times New Roman"/>
          <w:b/>
          <w:sz w:val="28"/>
          <w:szCs w:val="28"/>
          <w:lang w:eastAsia="ru-RU"/>
        </w:rPr>
      </w:pPr>
      <w:r w:rsidRPr="008C35F0">
        <w:rPr>
          <w:rFonts w:eastAsia="Times New Roman" w:cs="Times New Roman"/>
          <w:b/>
          <w:sz w:val="28"/>
          <w:szCs w:val="28"/>
          <w:lang w:eastAsia="ru-RU"/>
        </w:rPr>
        <w:t>МДК.01.02 РУССКИЙ ЯЗЫК С МЕТОДИКОЙ ПРЕПОДАВАНИЯ</w:t>
      </w:r>
    </w:p>
    <w:p w:rsidR="008C35F0" w:rsidRPr="008C35F0" w:rsidRDefault="008C35F0" w:rsidP="008C35F0">
      <w:pPr>
        <w:widowControl w:val="0"/>
        <w:numPr>
          <w:ilvl w:val="1"/>
          <w:numId w:val="43"/>
        </w:numPr>
        <w:shd w:val="clear" w:color="auto" w:fill="FFFFFF"/>
        <w:autoSpaceDE w:val="0"/>
        <w:autoSpaceDN w:val="0"/>
        <w:adjustRightInd w:val="0"/>
        <w:ind w:right="538"/>
        <w:contextualSpacing/>
        <w:jc w:val="left"/>
        <w:rPr>
          <w:rFonts w:eastAsia="Times New Roman" w:cs="Times New Roman"/>
          <w:szCs w:val="24"/>
          <w:lang w:eastAsia="ru-RU"/>
        </w:rPr>
      </w:pPr>
      <w:r w:rsidRPr="008C35F0">
        <w:rPr>
          <w:rFonts w:eastAsia="Times New Roman" w:cs="Times New Roman"/>
          <w:b/>
          <w:bCs/>
          <w:spacing w:val="-1"/>
          <w:szCs w:val="24"/>
          <w:lang w:eastAsia="ru-RU"/>
        </w:rPr>
        <w:t>Область применения программы</w:t>
      </w:r>
    </w:p>
    <w:p w:rsidR="008C35F0" w:rsidRPr="008C35F0" w:rsidRDefault="008C35F0" w:rsidP="008C35F0">
      <w:pPr>
        <w:shd w:val="clear" w:color="auto" w:fill="FFFFFF"/>
        <w:spacing w:before="182"/>
        <w:ind w:left="29" w:right="206" w:firstLine="730"/>
        <w:rPr>
          <w:rFonts w:eastAsia="Times New Roman" w:cs="Times New Roman"/>
          <w:szCs w:val="24"/>
          <w:lang w:eastAsia="ru-RU"/>
        </w:rPr>
      </w:pPr>
      <w:r w:rsidRPr="008C35F0">
        <w:rPr>
          <w:rFonts w:eastAsia="Times New Roman" w:cs="Times New Roman"/>
          <w:szCs w:val="24"/>
          <w:lang w:eastAsia="ru-RU"/>
        </w:rPr>
        <w:t>Рабочая программа профессионального модуля (далее программа ПМ) - явля</w:t>
      </w:r>
      <w:r w:rsidRPr="008C35F0">
        <w:rPr>
          <w:rFonts w:eastAsia="Times New Roman" w:cs="Times New Roman"/>
          <w:szCs w:val="24"/>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8C35F0">
        <w:rPr>
          <w:rFonts w:eastAsia="Times New Roman" w:cs="Times New Roman"/>
          <w:spacing w:val="-1"/>
          <w:szCs w:val="24"/>
          <w:lang w:eastAsia="ru-RU"/>
        </w:rPr>
        <w:t xml:space="preserve"> по специальности СПО </w:t>
      </w:r>
      <w:r w:rsidRPr="008C35F0">
        <w:rPr>
          <w:rFonts w:eastAsia="Times New Roman" w:cs="Times New Roman"/>
          <w:b/>
          <w:szCs w:val="24"/>
          <w:lang w:eastAsia="ru-RU"/>
        </w:rPr>
        <w:t>44.02.02 Преподавание в начальных классах</w:t>
      </w:r>
      <w:r w:rsidRPr="008C35F0">
        <w:rPr>
          <w:rFonts w:eastAsia="Times New Roman" w:cs="Times New Roman"/>
          <w:szCs w:val="24"/>
          <w:lang w:eastAsia="ru-RU"/>
        </w:rPr>
        <w:t xml:space="preserve"> базового уровня подготовки</w:t>
      </w:r>
      <w:r w:rsidRPr="008C35F0">
        <w:rPr>
          <w:rFonts w:eastAsia="Times New Roman" w:cs="Times New Roman"/>
          <w:i/>
          <w:iCs/>
          <w:szCs w:val="24"/>
          <w:lang w:eastAsia="ru-RU"/>
        </w:rPr>
        <w:t xml:space="preserve">, </w:t>
      </w:r>
      <w:r w:rsidRPr="008C35F0">
        <w:rPr>
          <w:rFonts w:eastAsia="Times New Roman" w:cs="Times New Roman"/>
          <w:szCs w:val="24"/>
          <w:lang w:eastAsia="ru-RU"/>
        </w:rPr>
        <w:t>разработанной в соответствии с ФГОС СПО третьего поколения.</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rPr>
          <w:rFonts w:eastAsia="Times New Roman" w:cs="Times New Roman"/>
          <w:szCs w:val="24"/>
          <w:lang w:eastAsia="ru-RU"/>
        </w:rPr>
      </w:pPr>
      <w:r w:rsidRPr="008C35F0">
        <w:rPr>
          <w:rFonts w:eastAsia="Times New Roman" w:cs="Times New Roman"/>
          <w:szCs w:val="24"/>
          <w:lang w:eastAsia="ru-RU"/>
        </w:rPr>
        <w:t xml:space="preserve">Рабочая программа учебной дисциплины может быть использована для подготовки специалистов по специальности </w:t>
      </w:r>
      <w:r w:rsidRPr="008C35F0">
        <w:rPr>
          <w:rFonts w:eastAsia="Times New Roman" w:cs="Times New Roman"/>
          <w:b/>
          <w:szCs w:val="24"/>
          <w:lang w:eastAsia="ru-RU"/>
        </w:rPr>
        <w:t>44.02.02 Преподавание в начальных классах</w:t>
      </w:r>
      <w:r w:rsidRPr="008C35F0">
        <w:rPr>
          <w:rFonts w:eastAsia="Times New Roman" w:cs="Times New Roman"/>
          <w:szCs w:val="24"/>
          <w:lang w:eastAsia="ru-RU"/>
        </w:rPr>
        <w:t>, для переподготовки и повышения квалификации по вышеуказанной специальности.</w:t>
      </w:r>
    </w:p>
    <w:p w:rsidR="008C35F0" w:rsidRPr="008C35F0" w:rsidRDefault="008C35F0" w:rsidP="008C35F0">
      <w:pPr>
        <w:autoSpaceDE w:val="0"/>
        <w:autoSpaceDN w:val="0"/>
        <w:adjustRightInd w:val="0"/>
        <w:spacing w:before="226"/>
        <w:ind w:right="-1" w:firstLine="567"/>
        <w:rPr>
          <w:rFonts w:eastAsia="Times New Roman" w:cs="Times New Roman"/>
          <w:szCs w:val="24"/>
          <w:lang w:eastAsia="ru-RU"/>
        </w:rPr>
      </w:pPr>
      <w:r w:rsidRPr="008C35F0">
        <w:rPr>
          <w:rFonts w:eastAsia="Times New Roman" w:cs="Times New Roman"/>
          <w:szCs w:val="24"/>
          <w:lang w:eastAsia="ru-RU"/>
        </w:rPr>
        <w:t>Рабочая программа составляется для очной формы обучения.</w:t>
      </w:r>
    </w:p>
    <w:p w:rsidR="008C35F0" w:rsidRPr="008C35F0" w:rsidRDefault="008C35F0" w:rsidP="008C35F0">
      <w:pPr>
        <w:shd w:val="clear" w:color="auto" w:fill="FFFFFF"/>
        <w:tabs>
          <w:tab w:val="left" w:pos="528"/>
        </w:tabs>
        <w:spacing w:before="226"/>
        <w:ind w:left="53"/>
        <w:jc w:val="left"/>
        <w:rPr>
          <w:rFonts w:eastAsia="Times New Roman" w:cs="Times New Roman"/>
          <w:szCs w:val="24"/>
          <w:lang w:eastAsia="ru-RU"/>
        </w:rPr>
      </w:pPr>
      <w:r w:rsidRPr="008C35F0">
        <w:rPr>
          <w:rFonts w:eastAsia="Times New Roman" w:cs="Times New Roman"/>
          <w:b/>
          <w:bCs/>
          <w:spacing w:val="-11"/>
          <w:szCs w:val="24"/>
          <w:lang w:eastAsia="ru-RU"/>
        </w:rPr>
        <w:t>1.2.</w:t>
      </w:r>
      <w:r w:rsidRPr="008C35F0">
        <w:rPr>
          <w:rFonts w:eastAsia="Times New Roman" w:cs="Times New Roman"/>
          <w:b/>
          <w:bCs/>
          <w:szCs w:val="24"/>
          <w:lang w:eastAsia="ru-RU"/>
        </w:rPr>
        <w:tab/>
        <w:t>Цели и задачи модуля - требования к результатам освоения модуля:</w:t>
      </w:r>
    </w:p>
    <w:p w:rsidR="008C35F0" w:rsidRPr="008C35F0" w:rsidRDefault="008C35F0" w:rsidP="008C35F0">
      <w:pPr>
        <w:shd w:val="clear" w:color="auto" w:fill="FFFFFF"/>
        <w:ind w:left="629"/>
        <w:jc w:val="left"/>
        <w:rPr>
          <w:rFonts w:eastAsia="Times New Roman" w:cs="Times New Roman"/>
          <w:szCs w:val="24"/>
          <w:lang w:eastAsia="ru-RU"/>
        </w:rPr>
      </w:pPr>
      <w:r w:rsidRPr="008C35F0">
        <w:rPr>
          <w:rFonts w:eastAsia="Times New Roman" w:cs="Times New Roman"/>
          <w:spacing w:val="-1"/>
          <w:szCs w:val="24"/>
          <w:u w:val="single"/>
          <w:lang w:eastAsia="ru-RU"/>
        </w:rPr>
        <w:t>Базовая часть</w:t>
      </w:r>
    </w:p>
    <w:p w:rsidR="008C35F0" w:rsidRPr="008C35F0" w:rsidRDefault="008C35F0" w:rsidP="008C35F0">
      <w:pPr>
        <w:shd w:val="clear" w:color="auto" w:fill="FFFFFF"/>
        <w:ind w:left="34" w:right="211" w:firstLine="917"/>
        <w:rPr>
          <w:rFonts w:eastAsia="Times New Roman" w:cs="Times New Roman"/>
          <w:szCs w:val="24"/>
          <w:lang w:eastAsia="ru-RU"/>
        </w:rPr>
      </w:pPr>
      <w:r w:rsidRPr="008C35F0">
        <w:rPr>
          <w:rFonts w:eastAsia="Times New Roman" w:cs="Times New Roman"/>
          <w:szCs w:val="24"/>
          <w:lang w:eastAsia="ru-RU"/>
        </w:rPr>
        <w:t>С целью овладения указанным видом профессиональной деятельности и со</w:t>
      </w:r>
      <w:r w:rsidRPr="008C35F0">
        <w:rPr>
          <w:rFonts w:eastAsia="Times New Roman" w:cs="Times New Roman"/>
          <w:szCs w:val="24"/>
          <w:lang w:eastAsia="ru-RU"/>
        </w:rPr>
        <w:softHyphen/>
        <w:t>ответствующими профессиональными компетенциями обучающийся в ходе освое</w:t>
      </w:r>
      <w:r w:rsidRPr="008C35F0">
        <w:rPr>
          <w:rFonts w:eastAsia="Times New Roman" w:cs="Times New Roman"/>
          <w:szCs w:val="24"/>
          <w:lang w:eastAsia="ru-RU"/>
        </w:rPr>
        <w:softHyphen/>
        <w:t>ния профессионального модуля должен:</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highlight w:val="yellow"/>
          <w:lang w:eastAsia="ru-RU"/>
        </w:rPr>
      </w:pPr>
      <w:r w:rsidRPr="008C35F0">
        <w:rPr>
          <w:rFonts w:eastAsia="Times New Roman" w:cs="Times New Roman"/>
          <w:b/>
          <w:szCs w:val="24"/>
          <w:lang w:eastAsia="ru-RU"/>
        </w:rPr>
        <w:t xml:space="preserve">иметь практический опыт: </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8C35F0">
        <w:rPr>
          <w:rFonts w:eastAsia="Times New Roman" w:cs="Times New Roman"/>
          <w:szCs w:val="24"/>
          <w:lang w:eastAsia="ru-RU"/>
        </w:rPr>
        <w:t>-анализа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8C35F0">
        <w:rPr>
          <w:rFonts w:eastAsia="Times New Roman" w:cs="Times New Roman"/>
          <w:szCs w:val="24"/>
          <w:lang w:eastAsia="ru-RU"/>
        </w:rPr>
        <w:t>-определения цели и задач, планирования и проведения уроков по всем учебным предметам начального общего образования;</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8C35F0">
        <w:rPr>
          <w:rFonts w:eastAsia="Times New Roman" w:cs="Times New Roman"/>
          <w:szCs w:val="24"/>
          <w:lang w:eastAsia="ru-RU"/>
        </w:rPr>
        <w:t>-проведения диагностики и оценки учебных достижений обучающихся с учетом особенностей возраста, класса и отдельных обучающихся;</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8C35F0">
        <w:rPr>
          <w:rFonts w:eastAsia="Times New Roman" w:cs="Times New Roman"/>
          <w:szCs w:val="24"/>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8C35F0">
        <w:rPr>
          <w:rFonts w:eastAsia="Times New Roman" w:cs="Times New Roman"/>
          <w:szCs w:val="24"/>
          <w:lang w:eastAsia="ru-RU"/>
        </w:rPr>
        <w:t>-ведения учебной документации;</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8C35F0">
        <w:rPr>
          <w:rFonts w:eastAsia="Times New Roman" w:cs="Times New Roman"/>
          <w:b/>
          <w:szCs w:val="24"/>
          <w:lang w:eastAsia="ru-RU"/>
        </w:rPr>
        <w:t>уметь:</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-находить и использовать методическую литературу и другие источники информации, необходимой для подготовки к урокам;</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lastRenderedPageBreak/>
        <w:t>-определять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-соблюдать технику безопасности на занятиях;</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-планировать и проводить работу с одаренными детьми в соответствии с их индивидуальными особенностями;</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-планировать и проводить коррекционно-развивающую работу с обучающимися, имеющими трудности в обучении;</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-использовать технические средства обучения (далее - ТСО) в образовательном процессе;</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-устанавливать педагогически целесообразные взаимоотношения с обучающимися;</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-интерпретировать результаты диагностики учебных достижений обучающихся;</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-оценивать процесс и результаты деятельности обучающихся на уроках по всем учебным предметам, выставлять отметки;</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-осуществлять самоанализ и самоконтроль при проведении уроков по всем учебным предметам;</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-анализировать процесс и результаты педагогической деятельности и обучения по всем учебным предметам, корректировать и совершенствовать их;</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-каллиграфически писать, соблюдать нормы и правила русского языка в устной и письменной речи;</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выразительно читать литературные тексты;</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анализировать уроки для установления соответствия содержания, методов и средств, поставленным целям и задачам;</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осуществлять самоанализ, самоконтроль при проведении уроков;</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8C35F0">
        <w:rPr>
          <w:rFonts w:eastAsia="Times New Roman" w:cs="Times New Roman"/>
          <w:b/>
          <w:szCs w:val="24"/>
          <w:lang w:eastAsia="ru-RU"/>
        </w:rPr>
        <w:t>знать:</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-вопросы преемственности образовательных программ дошкольного и начального общего образования;</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-воспитательные возможности урока в начальной школе;</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-методы и приемы развития мотивации учебно-познавательной деятельности на уроках по всем предметам;</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-основы построения коррекционно-развивающей работы с детьми, имеющими трудности в обучении;</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-основы обучения и воспитания одаренных детей;</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-основные виды ТСО и их применение в образовательном процессе;</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 русского языка, детской литературы</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-требования к содержанию и уровню подготовки обучающихся;</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-методы и методики педагогического контроля результатов учебной деятельности обучающихся;</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-основы оценочной деятельности учителя начальных классов, критерии выставления отметок и виды учета успеваемости обучающихся;</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-педагогические и гигиенические требования к организации обучения на уроках;</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-логику анализа уроков;</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-виды учебной документации, требования к ее ведению и оформлению.</w:t>
      </w:r>
    </w:p>
    <w:p w:rsidR="008C35F0" w:rsidRPr="008C35F0" w:rsidRDefault="008C35F0" w:rsidP="008C35F0">
      <w:pPr>
        <w:ind w:firstLine="567"/>
        <w:rPr>
          <w:rFonts w:eastAsia="Times New Roman" w:cs="Times New Roman"/>
          <w:szCs w:val="24"/>
          <w:u w:val="single"/>
          <w:lang w:eastAsia="ru-RU"/>
        </w:rPr>
      </w:pPr>
    </w:p>
    <w:p w:rsidR="008C35F0" w:rsidRPr="008C35F0" w:rsidRDefault="008C35F0" w:rsidP="008C35F0">
      <w:pPr>
        <w:ind w:firstLine="567"/>
        <w:rPr>
          <w:rFonts w:eastAsia="Times New Roman" w:cs="Times New Roman"/>
          <w:i/>
          <w:szCs w:val="24"/>
          <w:u w:val="single"/>
          <w:lang w:eastAsia="ru-RU"/>
        </w:rPr>
      </w:pPr>
      <w:r w:rsidRPr="008C35F0">
        <w:rPr>
          <w:rFonts w:eastAsia="Times New Roman" w:cs="Times New Roman"/>
          <w:i/>
          <w:szCs w:val="24"/>
          <w:u w:val="single"/>
          <w:lang w:eastAsia="ru-RU"/>
        </w:rPr>
        <w:t xml:space="preserve">Вариативная часть  (11 часов) </w:t>
      </w:r>
    </w:p>
    <w:p w:rsidR="008C35F0" w:rsidRPr="008C35F0" w:rsidRDefault="008C35F0" w:rsidP="008C35F0">
      <w:pPr>
        <w:ind w:firstLine="567"/>
        <w:rPr>
          <w:rFonts w:eastAsia="Times New Roman" w:cs="Times New Roman"/>
          <w:b/>
          <w:bCs/>
          <w:i/>
          <w:szCs w:val="24"/>
          <w:lang w:eastAsia="ru-RU"/>
        </w:rPr>
      </w:pPr>
      <w:r w:rsidRPr="008C35F0">
        <w:rPr>
          <w:rFonts w:eastAsia="Times New Roman" w:cs="Times New Roman"/>
          <w:i/>
          <w:szCs w:val="24"/>
          <w:lang w:eastAsia="ru-RU"/>
        </w:rPr>
        <w:lastRenderedPageBreak/>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r w:rsidRPr="008C35F0">
        <w:rPr>
          <w:rFonts w:eastAsia="Times New Roman" w:cs="Times New Roman"/>
          <w:b/>
          <w:bCs/>
          <w:i/>
          <w:szCs w:val="24"/>
          <w:lang w:eastAsia="ru-RU"/>
        </w:rPr>
        <w:t xml:space="preserve"> </w:t>
      </w:r>
    </w:p>
    <w:p w:rsidR="008C35F0" w:rsidRPr="008C35F0" w:rsidRDefault="008C35F0" w:rsidP="008C35F0">
      <w:pPr>
        <w:ind w:firstLine="567"/>
        <w:rPr>
          <w:rFonts w:eastAsia="Times New Roman" w:cs="Times New Roman"/>
          <w:b/>
          <w:bCs/>
          <w:i/>
          <w:szCs w:val="24"/>
          <w:lang w:eastAsia="ru-RU"/>
        </w:rPr>
      </w:pPr>
      <w:r w:rsidRPr="008C35F0">
        <w:rPr>
          <w:rFonts w:eastAsia="Times New Roman" w:cs="Times New Roman"/>
          <w:b/>
          <w:bCs/>
          <w:i/>
          <w:szCs w:val="24"/>
          <w:lang w:eastAsia="ru-RU"/>
        </w:rPr>
        <w:t>уметь:</w:t>
      </w:r>
    </w:p>
    <w:p w:rsidR="008C35F0" w:rsidRPr="008C35F0" w:rsidRDefault="008C35F0" w:rsidP="008C35F0">
      <w:pPr>
        <w:ind w:firstLine="567"/>
        <w:rPr>
          <w:rFonts w:eastAsia="Times New Roman" w:cs="Times New Roman"/>
          <w:bCs/>
          <w:i/>
          <w:szCs w:val="24"/>
          <w:lang w:eastAsia="ru-RU"/>
        </w:rPr>
      </w:pPr>
      <w:r w:rsidRPr="008C35F0">
        <w:rPr>
          <w:rFonts w:eastAsia="Times New Roman" w:cs="Times New Roman"/>
          <w:bCs/>
          <w:i/>
          <w:szCs w:val="24"/>
          <w:lang w:eastAsia="ru-RU"/>
        </w:rPr>
        <w:t>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w:t>
      </w:r>
    </w:p>
    <w:p w:rsidR="008C35F0" w:rsidRPr="008C35F0" w:rsidRDefault="008C35F0" w:rsidP="008C35F0">
      <w:pPr>
        <w:ind w:firstLine="567"/>
        <w:rPr>
          <w:rFonts w:eastAsia="Times New Roman" w:cs="Times New Roman"/>
          <w:bCs/>
          <w:i/>
          <w:szCs w:val="24"/>
          <w:lang w:eastAsia="ru-RU"/>
        </w:rPr>
      </w:pPr>
      <w:r w:rsidRPr="008C35F0">
        <w:rPr>
          <w:rFonts w:eastAsia="Times New Roman" w:cs="Times New Roman"/>
          <w:bCs/>
          <w:i/>
          <w:szCs w:val="24"/>
          <w:lang w:eastAsia="ru-RU"/>
        </w:rPr>
        <w:t>анализировать уроки для установления соответствия содержания, методов и средств, поставленным целям и задачам</w:t>
      </w:r>
    </w:p>
    <w:p w:rsidR="008C35F0" w:rsidRPr="008C35F0" w:rsidRDefault="008C35F0" w:rsidP="008C35F0">
      <w:pPr>
        <w:ind w:firstLine="567"/>
        <w:rPr>
          <w:rFonts w:eastAsia="Times New Roman" w:cs="Times New Roman"/>
          <w:bCs/>
          <w:i/>
          <w:szCs w:val="24"/>
          <w:lang w:eastAsia="ru-RU"/>
        </w:rPr>
      </w:pPr>
      <w:r w:rsidRPr="008C35F0">
        <w:rPr>
          <w:rFonts w:eastAsia="Times New Roman" w:cs="Times New Roman"/>
          <w:bCs/>
          <w:i/>
          <w:szCs w:val="24"/>
          <w:lang w:eastAsia="ru-RU"/>
        </w:rPr>
        <w:t>находить и использовать методическую литературу и другие источники информации, необходимой для подготовки к урокам;</w:t>
      </w:r>
    </w:p>
    <w:p w:rsidR="008C35F0" w:rsidRPr="008C35F0" w:rsidRDefault="008C35F0" w:rsidP="008C35F0">
      <w:pPr>
        <w:ind w:firstLine="567"/>
        <w:rPr>
          <w:rFonts w:eastAsia="Times New Roman" w:cs="Times New Roman"/>
          <w:bCs/>
          <w:i/>
          <w:szCs w:val="24"/>
          <w:lang w:eastAsia="ru-RU"/>
        </w:rPr>
      </w:pPr>
      <w:r w:rsidRPr="008C35F0">
        <w:rPr>
          <w:rFonts w:eastAsia="Times New Roman" w:cs="Times New Roman"/>
          <w:bCs/>
          <w:i/>
          <w:szCs w:val="24"/>
          <w:lang w:eastAsia="ru-RU"/>
        </w:rPr>
        <w:t>каллиграфически писать, соблюдать нормы и правила русского языка в устной и письменной речи;</w:t>
      </w:r>
    </w:p>
    <w:p w:rsidR="008C35F0" w:rsidRPr="008C35F0" w:rsidRDefault="008C35F0" w:rsidP="008C35F0">
      <w:pPr>
        <w:ind w:firstLine="567"/>
        <w:rPr>
          <w:rFonts w:eastAsia="Times New Roman" w:cs="Times New Roman"/>
          <w:b/>
          <w:bCs/>
          <w:i/>
          <w:szCs w:val="24"/>
          <w:lang w:eastAsia="ru-RU"/>
        </w:rPr>
      </w:pPr>
      <w:r w:rsidRPr="008C35F0">
        <w:rPr>
          <w:rFonts w:eastAsia="Times New Roman" w:cs="Times New Roman"/>
          <w:b/>
          <w:bCs/>
          <w:i/>
          <w:szCs w:val="24"/>
          <w:lang w:eastAsia="ru-RU"/>
        </w:rPr>
        <w:t>знать:</w:t>
      </w:r>
    </w:p>
    <w:p w:rsidR="008C35F0" w:rsidRPr="008C35F0" w:rsidRDefault="008C35F0" w:rsidP="008C35F0">
      <w:pPr>
        <w:ind w:firstLine="567"/>
        <w:rPr>
          <w:rFonts w:eastAsia="Times New Roman" w:cs="Times New Roman"/>
          <w:i/>
          <w:szCs w:val="24"/>
          <w:lang w:eastAsia="ru-RU"/>
        </w:rPr>
      </w:pPr>
      <w:r w:rsidRPr="008C35F0">
        <w:rPr>
          <w:rFonts w:eastAsia="Times New Roman" w:cs="Times New Roman"/>
          <w:i/>
          <w:szCs w:val="24"/>
          <w:lang w:eastAsia="ru-RU"/>
        </w:rPr>
        <w:t>-воспитательные возможности урока в начальной школе;</w:t>
      </w:r>
    </w:p>
    <w:p w:rsidR="008C35F0" w:rsidRPr="008C35F0" w:rsidRDefault="008C35F0" w:rsidP="008C35F0">
      <w:pPr>
        <w:ind w:firstLine="567"/>
        <w:rPr>
          <w:rFonts w:eastAsia="Times New Roman" w:cs="Times New Roman"/>
          <w:i/>
          <w:szCs w:val="24"/>
          <w:lang w:eastAsia="ru-RU"/>
        </w:rPr>
      </w:pPr>
      <w:r w:rsidRPr="008C35F0">
        <w:rPr>
          <w:rFonts w:eastAsia="Times New Roman" w:cs="Times New Roman"/>
          <w:i/>
          <w:szCs w:val="24"/>
          <w:lang w:eastAsia="ru-RU"/>
        </w:rPr>
        <w:t>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 русского языка, детской литературы</w:t>
      </w:r>
    </w:p>
    <w:p w:rsidR="008C35F0" w:rsidRPr="008C35F0" w:rsidRDefault="008C35F0" w:rsidP="008C35F0">
      <w:pPr>
        <w:ind w:firstLine="567"/>
        <w:rPr>
          <w:rFonts w:eastAsia="Times New Roman" w:cs="Times New Roman"/>
          <w:i/>
          <w:szCs w:val="24"/>
          <w:lang w:eastAsia="ru-RU"/>
        </w:rPr>
      </w:pPr>
      <w:r w:rsidRPr="008C35F0">
        <w:rPr>
          <w:rFonts w:eastAsia="Times New Roman" w:cs="Times New Roman"/>
          <w:i/>
          <w:szCs w:val="24"/>
          <w:lang w:eastAsia="ru-RU"/>
        </w:rPr>
        <w:t>-требования к содержанию и уровню подготовки обучающихся;</w:t>
      </w:r>
    </w:p>
    <w:p w:rsidR="008C35F0" w:rsidRPr="008C35F0" w:rsidRDefault="008C35F0" w:rsidP="008C35F0">
      <w:pPr>
        <w:ind w:firstLine="567"/>
        <w:rPr>
          <w:rFonts w:eastAsia="Times New Roman" w:cs="Times New Roman"/>
          <w:b/>
          <w:szCs w:val="24"/>
          <w:lang w:eastAsia="ru-RU"/>
        </w:rPr>
      </w:pPr>
      <w:r w:rsidRPr="008C35F0">
        <w:rPr>
          <w:rFonts w:eastAsia="Times New Roman" w:cs="Times New Roman"/>
          <w:i/>
          <w:szCs w:val="24"/>
          <w:lang w:eastAsia="ru-RU"/>
        </w:rPr>
        <w:t>-педагогические и гигиенические требования к организации обучения на уроках;</w:t>
      </w:r>
    </w:p>
    <w:p w:rsidR="008C35F0" w:rsidRPr="008C35F0" w:rsidRDefault="008C35F0" w:rsidP="008C35F0">
      <w:pPr>
        <w:ind w:firstLine="567"/>
        <w:rPr>
          <w:rFonts w:eastAsia="Times New Roman" w:cs="Times New Roman"/>
          <w:i/>
          <w:szCs w:val="24"/>
          <w:lang w:eastAsia="ru-RU"/>
        </w:rPr>
      </w:pPr>
      <w:r w:rsidRPr="008C35F0">
        <w:rPr>
          <w:rFonts w:eastAsia="Times New Roman" w:cs="Times New Roman"/>
          <w:i/>
          <w:szCs w:val="24"/>
          <w:lang w:eastAsia="ru-RU"/>
        </w:rPr>
        <w:t>-методы и приемы развития мотивации учебно-познавательной деятельности на уроках по всем предметам;</w:t>
      </w:r>
    </w:p>
    <w:p w:rsidR="008C35F0" w:rsidRPr="008C35F0" w:rsidRDefault="008C35F0" w:rsidP="008C35F0">
      <w:pPr>
        <w:ind w:firstLine="567"/>
        <w:rPr>
          <w:rFonts w:eastAsia="Times New Roman" w:cs="Times New Roman"/>
          <w:i/>
          <w:szCs w:val="24"/>
          <w:lang w:eastAsia="ru-RU"/>
        </w:rPr>
      </w:pPr>
      <w:r w:rsidRPr="008C35F0">
        <w:rPr>
          <w:rFonts w:eastAsia="Times New Roman" w:cs="Times New Roman"/>
          <w:i/>
          <w:szCs w:val="24"/>
          <w:lang w:eastAsia="ru-RU"/>
        </w:rPr>
        <w:t>-программы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rsidR="008C35F0" w:rsidRPr="008C35F0" w:rsidRDefault="008C35F0" w:rsidP="008C35F0">
      <w:pPr>
        <w:ind w:firstLine="567"/>
        <w:rPr>
          <w:rFonts w:eastAsia="Times New Roman" w:cs="Times New Roman"/>
          <w:i/>
          <w:szCs w:val="24"/>
          <w:lang w:eastAsia="ru-RU"/>
        </w:rPr>
      </w:pPr>
      <w:r w:rsidRPr="008C35F0">
        <w:rPr>
          <w:rFonts w:eastAsia="Times New Roman" w:cs="Times New Roman"/>
          <w:i/>
          <w:szCs w:val="24"/>
          <w:lang w:eastAsia="ru-RU"/>
        </w:rPr>
        <w:t>-вопросы преемственности образовательных программ дошкольного и начального общего образования;</w:t>
      </w:r>
    </w:p>
    <w:p w:rsidR="008C35F0" w:rsidRPr="008C35F0" w:rsidRDefault="008C35F0" w:rsidP="008C35F0">
      <w:pPr>
        <w:ind w:firstLine="567"/>
        <w:rPr>
          <w:rFonts w:eastAsia="Times New Roman" w:cs="Times New Roman"/>
          <w:i/>
          <w:szCs w:val="24"/>
          <w:lang w:eastAsia="ru-RU"/>
        </w:rPr>
      </w:pPr>
      <w:r w:rsidRPr="008C35F0">
        <w:rPr>
          <w:rFonts w:eastAsia="Times New Roman" w:cs="Times New Roman"/>
          <w:i/>
          <w:szCs w:val="24"/>
          <w:lang w:eastAsia="ru-RU"/>
        </w:rPr>
        <w:t>-основы построения коррекционно-развивающей работы с детьми, имеющими трудности в обучении;</w:t>
      </w:r>
    </w:p>
    <w:p w:rsidR="008C35F0" w:rsidRPr="008C35F0" w:rsidRDefault="008C35F0" w:rsidP="008C35F0">
      <w:pPr>
        <w:ind w:firstLine="567"/>
        <w:rPr>
          <w:rFonts w:eastAsia="Times New Roman" w:cs="Times New Roman"/>
          <w:i/>
          <w:szCs w:val="24"/>
          <w:lang w:eastAsia="ru-RU"/>
        </w:rPr>
      </w:pPr>
      <w:r w:rsidRPr="008C35F0">
        <w:rPr>
          <w:rFonts w:eastAsia="Times New Roman" w:cs="Times New Roman"/>
          <w:i/>
          <w:szCs w:val="24"/>
          <w:lang w:eastAsia="ru-RU"/>
        </w:rPr>
        <w:t>-основы обучения и воспитания одаренных детей.</w:t>
      </w:r>
    </w:p>
    <w:p w:rsidR="008C35F0" w:rsidRPr="008C35F0" w:rsidRDefault="008C35F0" w:rsidP="008C35F0">
      <w:pPr>
        <w:widowControl w:val="0"/>
        <w:numPr>
          <w:ilvl w:val="0"/>
          <w:numId w:val="44"/>
        </w:numPr>
        <w:shd w:val="clear" w:color="auto" w:fill="FFFFFF"/>
        <w:autoSpaceDE w:val="0"/>
        <w:autoSpaceDN w:val="0"/>
        <w:adjustRightInd w:val="0"/>
        <w:contextualSpacing/>
        <w:jc w:val="left"/>
        <w:rPr>
          <w:rFonts w:eastAsia="Times New Roman" w:cs="Times New Roman"/>
          <w:b/>
          <w:bCs/>
          <w:szCs w:val="24"/>
          <w:lang w:eastAsia="ru-RU"/>
        </w:rPr>
      </w:pPr>
      <w:r w:rsidRPr="008C35F0">
        <w:rPr>
          <w:rFonts w:eastAsia="Times New Roman" w:cs="Times New Roman"/>
          <w:b/>
          <w:bCs/>
          <w:szCs w:val="24"/>
          <w:lang w:eastAsia="ru-RU"/>
        </w:rPr>
        <w:t>РЕЗУЛЬТАТЫ ОСВОЕНИЯ ПРОФЕССИОНАЛЬНОГО МОДУЛЯ</w:t>
      </w:r>
    </w:p>
    <w:p w:rsidR="008C35F0" w:rsidRPr="008C35F0" w:rsidRDefault="008C35F0" w:rsidP="008C35F0">
      <w:pPr>
        <w:shd w:val="clear" w:color="auto" w:fill="FFFFFF"/>
        <w:ind w:left="720"/>
        <w:contextualSpacing/>
        <w:jc w:val="left"/>
        <w:rPr>
          <w:rFonts w:eastAsia="Times New Roman" w:cs="Times New Roman"/>
          <w:szCs w:val="24"/>
          <w:lang w:eastAsia="ru-RU"/>
        </w:rPr>
      </w:pPr>
    </w:p>
    <w:p w:rsidR="008C35F0" w:rsidRPr="008C35F0" w:rsidRDefault="008C35F0" w:rsidP="008C35F0">
      <w:pPr>
        <w:shd w:val="clear" w:color="auto" w:fill="FFFFFF"/>
        <w:ind w:firstLine="567"/>
        <w:rPr>
          <w:rFonts w:eastAsia="Times New Roman" w:cs="Times New Roman"/>
          <w:b/>
          <w:bCs/>
          <w:szCs w:val="24"/>
          <w:lang w:eastAsia="ru-RU"/>
        </w:rPr>
      </w:pPr>
      <w:r w:rsidRPr="008C35F0">
        <w:rPr>
          <w:rFonts w:eastAsia="Times New Roman" w:cs="Times New Roman"/>
          <w:szCs w:val="24"/>
          <w:lang w:eastAsia="ru-RU"/>
        </w:rPr>
        <w:t xml:space="preserve">Результатом освоения профессионального модуля является овладение обучающимися видом профессиональной деятельности Преподавание по программам начального общего образования, в </w:t>
      </w:r>
      <w:r w:rsidRPr="008C35F0">
        <w:rPr>
          <w:rFonts w:eastAsia="Times New Roman" w:cs="Times New Roman"/>
          <w:spacing w:val="-1"/>
          <w:szCs w:val="24"/>
          <w:lang w:eastAsia="ru-RU"/>
        </w:rPr>
        <w:t xml:space="preserve">том числе профессиональными (ПК), указанными в ФГОС по специальности </w:t>
      </w:r>
      <w:r w:rsidRPr="008C35F0">
        <w:rPr>
          <w:rFonts w:eastAsia="Times New Roman" w:cs="Times New Roman"/>
          <w:b/>
          <w:szCs w:val="24"/>
          <w:lang w:eastAsia="ru-RU"/>
        </w:rPr>
        <w:t>44.02.02 Преподавание в начальных классах</w:t>
      </w:r>
      <w:r w:rsidRPr="008C35F0">
        <w:rPr>
          <w:rFonts w:eastAsia="Times New Roman" w:cs="Times New Roman"/>
          <w:szCs w:val="24"/>
          <w:lang w:eastAsia="ru-RU"/>
        </w:rPr>
        <w:t>:</w:t>
      </w:r>
    </w:p>
    <w:p w:rsidR="008C35F0" w:rsidRPr="008C35F0" w:rsidRDefault="008C35F0" w:rsidP="008C35F0">
      <w:pPr>
        <w:spacing w:after="254"/>
        <w:jc w:val="left"/>
        <w:rPr>
          <w:rFonts w:eastAsia="Times New Roman" w:cs="Times New Roman"/>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1752"/>
        <w:gridCol w:w="8698"/>
      </w:tblGrid>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b/>
                <w:bCs/>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b/>
                <w:bCs/>
                <w:szCs w:val="24"/>
                <w:lang w:eastAsia="ru-RU"/>
              </w:rPr>
              <w:t>Наименование результата обучения</w:t>
            </w:r>
          </w:p>
        </w:tc>
      </w:tr>
      <w:tr w:rsidR="008C35F0" w:rsidRPr="008C35F0" w:rsidTr="008C35F0">
        <w:trPr>
          <w:trHeight w:hRule="exact" w:val="420"/>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uppressAutoHyphens/>
              <w:rPr>
                <w:rFonts w:eastAsia="Times New Roman" w:cs="Times New Roman"/>
                <w:szCs w:val="24"/>
                <w:lang w:eastAsia="ru-RU"/>
              </w:rPr>
            </w:pPr>
            <w:r w:rsidRPr="008C35F0">
              <w:rPr>
                <w:rFonts w:eastAsia="Times New Roman" w:cs="Times New Roman"/>
                <w:szCs w:val="24"/>
                <w:lang w:eastAsia="ru-RU"/>
              </w:rPr>
              <w:t>ПК 1.1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rPr>
                <w:rFonts w:eastAsia="Times New Roman" w:cs="Times New Roman"/>
                <w:szCs w:val="24"/>
                <w:lang w:eastAsia="ru-RU"/>
              </w:rPr>
            </w:pPr>
            <w:r w:rsidRPr="008C35F0">
              <w:rPr>
                <w:rFonts w:eastAsia="Times New Roman" w:cs="Times New Roman"/>
                <w:szCs w:val="24"/>
                <w:lang w:eastAsia="ru-RU"/>
              </w:rPr>
              <w:t>Определять цели и задачи, планировать уроки.</w:t>
            </w:r>
          </w:p>
          <w:p w:rsidR="008C35F0" w:rsidRPr="008C35F0" w:rsidRDefault="008C35F0" w:rsidP="008C35F0">
            <w:pPr>
              <w:rPr>
                <w:rFonts w:eastAsia="Times New Roman" w:cs="Times New Roman"/>
                <w:szCs w:val="24"/>
                <w:lang w:eastAsia="ru-RU"/>
              </w:rPr>
            </w:pPr>
          </w:p>
        </w:tc>
      </w:tr>
      <w:tr w:rsidR="008C35F0" w:rsidRPr="008C35F0" w:rsidTr="008C35F0">
        <w:trPr>
          <w:trHeight w:hRule="exact" w:val="4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uppressAutoHyphens/>
              <w:rPr>
                <w:rFonts w:eastAsia="Times New Roman" w:cs="Times New Roman"/>
                <w:szCs w:val="24"/>
                <w:lang w:eastAsia="ru-RU"/>
              </w:rPr>
            </w:pPr>
            <w:r w:rsidRPr="008C35F0">
              <w:rPr>
                <w:rFonts w:eastAsia="Times New Roman" w:cs="Times New Roman"/>
                <w:szCs w:val="24"/>
                <w:lang w:eastAsia="ru-RU"/>
              </w:rPr>
              <w:t>ПК 1.2.</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rPr>
                <w:rFonts w:eastAsia="Times New Roman" w:cs="Times New Roman"/>
                <w:szCs w:val="24"/>
                <w:lang w:eastAsia="ru-RU"/>
              </w:rPr>
            </w:pPr>
            <w:r w:rsidRPr="008C35F0">
              <w:rPr>
                <w:rFonts w:eastAsia="Times New Roman" w:cs="Times New Roman"/>
                <w:szCs w:val="24"/>
                <w:lang w:eastAsia="ru-RU"/>
              </w:rPr>
              <w:t>Проводить уроки.</w:t>
            </w:r>
          </w:p>
          <w:p w:rsidR="008C35F0" w:rsidRPr="008C35F0" w:rsidRDefault="008C35F0" w:rsidP="008C35F0">
            <w:pPr>
              <w:rPr>
                <w:rFonts w:eastAsia="Times New Roman" w:cs="Times New Roman"/>
                <w:szCs w:val="24"/>
                <w:lang w:eastAsia="ru-RU"/>
              </w:rPr>
            </w:pPr>
          </w:p>
        </w:tc>
      </w:tr>
      <w:tr w:rsidR="008C35F0" w:rsidRPr="008C35F0" w:rsidTr="008C35F0">
        <w:trPr>
          <w:trHeight w:hRule="exact" w:val="699"/>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uppressAutoHyphens/>
              <w:rPr>
                <w:rFonts w:eastAsia="Times New Roman" w:cs="Times New Roman"/>
                <w:szCs w:val="24"/>
                <w:lang w:eastAsia="ru-RU"/>
              </w:rPr>
            </w:pPr>
            <w:r w:rsidRPr="008C35F0">
              <w:rPr>
                <w:rFonts w:eastAsia="Times New Roman" w:cs="Times New Roman"/>
                <w:szCs w:val="24"/>
                <w:lang w:eastAsia="ru-RU"/>
              </w:rPr>
              <w:t>ПК 1.3.</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rPr>
                <w:rFonts w:eastAsia="Times New Roman" w:cs="Times New Roman"/>
                <w:szCs w:val="24"/>
                <w:lang w:eastAsia="ru-RU"/>
              </w:rPr>
            </w:pPr>
            <w:r w:rsidRPr="008C35F0">
              <w:rPr>
                <w:rFonts w:eastAsia="Times New Roman" w:cs="Times New Roman"/>
                <w:szCs w:val="24"/>
                <w:lang w:eastAsia="ru-RU"/>
              </w:rPr>
              <w:t>Осуществлять педагогический контроль, оценивать процесс и результаты обучения.</w:t>
            </w:r>
          </w:p>
          <w:p w:rsidR="008C35F0" w:rsidRPr="008C35F0" w:rsidRDefault="008C35F0" w:rsidP="008C35F0">
            <w:pPr>
              <w:rPr>
                <w:rFonts w:eastAsia="Times New Roman" w:cs="Times New Roman"/>
                <w:szCs w:val="24"/>
                <w:lang w:eastAsia="ru-RU"/>
              </w:rPr>
            </w:pPr>
          </w:p>
        </w:tc>
      </w:tr>
      <w:tr w:rsidR="008C35F0" w:rsidRPr="008C35F0" w:rsidTr="008C35F0">
        <w:trPr>
          <w:trHeight w:hRule="exact" w:val="4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uppressAutoHyphens/>
              <w:rPr>
                <w:rFonts w:eastAsia="Times New Roman" w:cs="Times New Roman"/>
                <w:szCs w:val="24"/>
                <w:lang w:eastAsia="ru-RU"/>
              </w:rPr>
            </w:pPr>
            <w:r w:rsidRPr="008C35F0">
              <w:rPr>
                <w:rFonts w:eastAsia="Times New Roman" w:cs="Times New Roman"/>
                <w:szCs w:val="24"/>
                <w:lang w:eastAsia="ru-RU"/>
              </w:rPr>
              <w:t>ПК 1.4.</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rPr>
                <w:rFonts w:eastAsia="Times New Roman" w:cs="Times New Roman"/>
                <w:szCs w:val="24"/>
                <w:lang w:eastAsia="ru-RU"/>
              </w:rPr>
            </w:pPr>
            <w:r w:rsidRPr="008C35F0">
              <w:rPr>
                <w:rFonts w:eastAsia="Times New Roman" w:cs="Times New Roman"/>
                <w:szCs w:val="24"/>
                <w:lang w:eastAsia="ru-RU"/>
              </w:rPr>
              <w:t>Анализировать уроки.</w:t>
            </w:r>
          </w:p>
          <w:p w:rsidR="008C35F0" w:rsidRPr="008C35F0" w:rsidRDefault="008C35F0" w:rsidP="008C35F0">
            <w:pPr>
              <w:rPr>
                <w:rFonts w:eastAsia="Times New Roman" w:cs="Times New Roman"/>
                <w:szCs w:val="24"/>
                <w:lang w:eastAsia="ru-RU"/>
              </w:rPr>
            </w:pPr>
          </w:p>
        </w:tc>
      </w:tr>
      <w:tr w:rsidR="008C35F0" w:rsidRPr="008C35F0" w:rsidTr="008C35F0">
        <w:trPr>
          <w:trHeight w:hRule="exact" w:val="704"/>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uppressAutoHyphens/>
              <w:rPr>
                <w:rFonts w:eastAsia="Times New Roman" w:cs="Times New Roman"/>
                <w:szCs w:val="24"/>
                <w:lang w:eastAsia="ru-RU"/>
              </w:rPr>
            </w:pPr>
            <w:r w:rsidRPr="008C35F0">
              <w:rPr>
                <w:rFonts w:eastAsia="Times New Roman" w:cs="Times New Roman"/>
                <w:szCs w:val="24"/>
                <w:lang w:eastAsia="ru-RU"/>
              </w:rPr>
              <w:t>ПК 1.5.</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rPr>
                <w:rFonts w:eastAsia="Times New Roman" w:cs="Times New Roman"/>
                <w:szCs w:val="24"/>
                <w:lang w:eastAsia="ru-RU"/>
              </w:rPr>
            </w:pPr>
            <w:r w:rsidRPr="008C35F0">
              <w:rPr>
                <w:rFonts w:eastAsia="Times New Roman" w:cs="Times New Roman"/>
                <w:szCs w:val="24"/>
                <w:lang w:eastAsia="ru-RU"/>
              </w:rPr>
              <w:t>Вести документацию, обеспечивающую обучение по образовательным программам начального общего образования.</w:t>
            </w:r>
          </w:p>
        </w:tc>
      </w:tr>
      <w:tr w:rsidR="008C35F0" w:rsidRPr="008C35F0" w:rsidTr="008C35F0">
        <w:trPr>
          <w:trHeight w:hRule="exact" w:val="1551"/>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uppressAutoHyphens/>
              <w:rPr>
                <w:rFonts w:eastAsia="Times New Roman" w:cs="Times New Roman"/>
                <w:szCs w:val="24"/>
                <w:lang w:eastAsia="ru-RU"/>
              </w:rPr>
            </w:pPr>
            <w:r w:rsidRPr="008C35F0">
              <w:rPr>
                <w:rFonts w:eastAsia="Times New Roman" w:cs="Times New Roman"/>
                <w:szCs w:val="24"/>
                <w:lang w:eastAsia="ru-RU"/>
              </w:rPr>
              <w:lastRenderedPageBreak/>
              <w:t>ПК 4.1.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8C35F0" w:rsidRPr="008C35F0" w:rsidRDefault="008C35F0" w:rsidP="008C35F0">
            <w:pPr>
              <w:shd w:val="clear" w:color="auto" w:fill="FFFFFF"/>
              <w:textAlignment w:val="baseline"/>
              <w:rPr>
                <w:rFonts w:eastAsia="Times New Roman" w:cs="Times New Roman"/>
                <w:szCs w:val="24"/>
                <w:lang w:eastAsia="ru-RU"/>
              </w:rPr>
            </w:pPr>
          </w:p>
        </w:tc>
      </w:tr>
      <w:tr w:rsidR="008C35F0" w:rsidRPr="008C35F0" w:rsidTr="008C35F0">
        <w:trPr>
          <w:trHeight w:hRule="exact" w:val="4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uppressAutoHyphens/>
              <w:rPr>
                <w:rFonts w:eastAsia="Times New Roman" w:cs="Times New Roman"/>
                <w:szCs w:val="24"/>
                <w:lang w:eastAsia="ru-RU"/>
              </w:rPr>
            </w:pPr>
            <w:r w:rsidRPr="008C35F0">
              <w:rPr>
                <w:rFonts w:eastAsia="Times New Roman" w:cs="Times New Roman"/>
                <w:szCs w:val="24"/>
                <w:lang w:eastAsia="ru-RU"/>
              </w:rPr>
              <w:t>ПК 4.2.</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Создавать в кабинете предметно-развивающую среду.</w:t>
            </w:r>
          </w:p>
          <w:p w:rsidR="008C35F0" w:rsidRPr="008C35F0" w:rsidRDefault="008C35F0" w:rsidP="008C35F0">
            <w:pPr>
              <w:rPr>
                <w:rFonts w:eastAsia="Times New Roman" w:cs="Times New Roman"/>
                <w:szCs w:val="24"/>
                <w:lang w:eastAsia="ru-RU"/>
              </w:rPr>
            </w:pPr>
          </w:p>
        </w:tc>
      </w:tr>
      <w:tr w:rsidR="008C35F0" w:rsidRPr="008C35F0" w:rsidTr="008C35F0">
        <w:trPr>
          <w:trHeight w:hRule="exact" w:val="1255"/>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jc w:val="left"/>
              <w:rPr>
                <w:rFonts w:eastAsia="Times New Roman" w:cs="Times New Roman"/>
                <w:szCs w:val="24"/>
                <w:lang w:eastAsia="ru-RU"/>
              </w:rPr>
            </w:pPr>
            <w:r w:rsidRPr="008C35F0">
              <w:rPr>
                <w:rFonts w:eastAsia="Times New Roman" w:cs="Times New Roman"/>
                <w:szCs w:val="24"/>
                <w:lang w:eastAsia="ru-RU"/>
              </w:rPr>
              <w:t xml:space="preserve">ПК 4.3. </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 xml:space="preserve">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8C35F0" w:rsidRPr="008C35F0" w:rsidRDefault="008C35F0" w:rsidP="008C35F0">
            <w:pPr>
              <w:rPr>
                <w:rFonts w:eastAsia="Times New Roman" w:cs="Times New Roman"/>
                <w:szCs w:val="24"/>
                <w:lang w:eastAsia="ru-RU"/>
              </w:rPr>
            </w:pPr>
          </w:p>
        </w:tc>
      </w:tr>
      <w:tr w:rsidR="008C35F0" w:rsidRPr="008C35F0" w:rsidTr="008C35F0">
        <w:trPr>
          <w:trHeight w:hRule="exact" w:val="578"/>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jc w:val="left"/>
              <w:rPr>
                <w:rFonts w:eastAsia="Times New Roman" w:cs="Times New Roman"/>
                <w:szCs w:val="24"/>
                <w:lang w:eastAsia="ru-RU"/>
              </w:rPr>
            </w:pPr>
            <w:r w:rsidRPr="008C35F0">
              <w:rPr>
                <w:rFonts w:eastAsia="Times New Roman" w:cs="Times New Roman"/>
                <w:szCs w:val="24"/>
                <w:lang w:eastAsia="ru-RU"/>
              </w:rPr>
              <w:t xml:space="preserve">ПК 4.4. </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Оформлять педагогические разработки в виде отчетов, рефератов, выступлений.</w:t>
            </w:r>
          </w:p>
          <w:p w:rsidR="008C35F0" w:rsidRPr="008C35F0" w:rsidRDefault="008C35F0" w:rsidP="008C35F0">
            <w:pPr>
              <w:rPr>
                <w:rFonts w:eastAsia="Times New Roman" w:cs="Times New Roman"/>
                <w:szCs w:val="24"/>
                <w:lang w:eastAsia="ru-RU"/>
              </w:rPr>
            </w:pPr>
          </w:p>
        </w:tc>
      </w:tr>
      <w:tr w:rsidR="008C35F0" w:rsidRPr="008C35F0" w:rsidTr="008C35F0">
        <w:trPr>
          <w:trHeight w:hRule="exact" w:val="578"/>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jc w:val="left"/>
              <w:rPr>
                <w:rFonts w:eastAsia="Times New Roman" w:cs="Times New Roman"/>
                <w:szCs w:val="24"/>
                <w:lang w:eastAsia="ru-RU"/>
              </w:rPr>
            </w:pPr>
            <w:r w:rsidRPr="008C35F0">
              <w:rPr>
                <w:rFonts w:eastAsia="Times New Roman" w:cs="Times New Roman"/>
                <w:szCs w:val="24"/>
                <w:lang w:eastAsia="ru-RU"/>
              </w:rPr>
              <w:t>ПК 4.5.</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Участвовать в исследовательской и проектной деятельности в области начального общего образования.</w:t>
            </w:r>
          </w:p>
          <w:p w:rsidR="008C35F0" w:rsidRPr="008C35F0" w:rsidRDefault="008C35F0" w:rsidP="008C35F0">
            <w:pPr>
              <w:shd w:val="clear" w:color="auto" w:fill="FFFFFF"/>
              <w:textAlignment w:val="baseline"/>
              <w:rPr>
                <w:rFonts w:eastAsia="Times New Roman" w:cs="Times New Roman"/>
                <w:szCs w:val="24"/>
                <w:lang w:eastAsia="ru-RU"/>
              </w:rPr>
            </w:pPr>
          </w:p>
        </w:tc>
      </w:tr>
    </w:tbl>
    <w:p w:rsidR="008C35F0" w:rsidRPr="008C35F0" w:rsidRDefault="008C35F0" w:rsidP="008C35F0">
      <w:pPr>
        <w:jc w:val="left"/>
        <w:rPr>
          <w:rFonts w:eastAsia="Times New Roman" w:cs="Times New Roman"/>
          <w:szCs w:val="24"/>
          <w:lang w:eastAsia="ru-RU"/>
        </w:rPr>
      </w:pPr>
    </w:p>
    <w:p w:rsidR="008C35F0" w:rsidRPr="008C35F0" w:rsidRDefault="008C35F0" w:rsidP="008C35F0">
      <w:pPr>
        <w:shd w:val="clear" w:color="auto" w:fill="FFFFFF"/>
        <w:spacing w:before="187"/>
        <w:jc w:val="left"/>
        <w:rPr>
          <w:rFonts w:eastAsia="Times New Roman" w:cs="Times New Roman"/>
          <w:szCs w:val="24"/>
          <w:lang w:eastAsia="ru-RU"/>
        </w:rPr>
      </w:pPr>
      <w:r w:rsidRPr="008C35F0">
        <w:rPr>
          <w:rFonts w:eastAsia="Times New Roman" w:cs="Times New Roman"/>
          <w:spacing w:val="-8"/>
          <w:szCs w:val="24"/>
          <w:lang w:eastAsia="ru-RU"/>
        </w:rPr>
        <w:t>В процессе освоения ПМ студенты должны овладеть общими компетенциями (ОК):</w:t>
      </w:r>
    </w:p>
    <w:p w:rsidR="008C35F0" w:rsidRPr="008C35F0" w:rsidRDefault="008C35F0" w:rsidP="008C35F0">
      <w:pPr>
        <w:spacing w:after="211"/>
        <w:jc w:val="left"/>
        <w:rPr>
          <w:rFonts w:eastAsia="Times New Roman" w:cs="Times New Roman"/>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1752"/>
        <w:gridCol w:w="8698"/>
      </w:tblGrid>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b/>
                <w:bCs/>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b/>
                <w:bCs/>
                <w:szCs w:val="24"/>
                <w:lang w:eastAsia="ru-RU"/>
              </w:rPr>
              <w:t>Наименование результата обучения</w:t>
            </w:r>
          </w:p>
        </w:tc>
      </w:tr>
      <w:tr w:rsidR="008C35F0" w:rsidRPr="008C35F0" w:rsidTr="008C35F0">
        <w:trPr>
          <w:trHeight w:hRule="exact" w:val="693"/>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szCs w:val="24"/>
                <w:lang w:eastAsia="ru-RU"/>
              </w:rPr>
              <w:t>ОК 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Понимать сущность и социальную значимость своей будущей профессии, проявлять к ней устойчивый интерес.</w:t>
            </w:r>
          </w:p>
          <w:p w:rsidR="008C35F0" w:rsidRPr="008C35F0" w:rsidRDefault="008C35F0" w:rsidP="008C35F0">
            <w:pPr>
              <w:shd w:val="clear" w:color="auto" w:fill="FFFFFF"/>
              <w:textAlignment w:val="baseline"/>
              <w:rPr>
                <w:rFonts w:eastAsia="Times New Roman" w:cs="Times New Roman"/>
                <w:b/>
                <w:bCs/>
                <w:szCs w:val="24"/>
                <w:lang w:eastAsia="ru-RU"/>
              </w:rPr>
            </w:pPr>
            <w:r w:rsidRPr="008C35F0">
              <w:rPr>
                <w:rFonts w:eastAsia="Times New Roman" w:cs="Times New Roman"/>
                <w:szCs w:val="24"/>
                <w:lang w:eastAsia="ru-RU"/>
              </w:rPr>
              <w:t xml:space="preserve"> </w:t>
            </w:r>
          </w:p>
        </w:tc>
      </w:tr>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2.</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p w:rsidR="008C35F0" w:rsidRPr="008C35F0" w:rsidRDefault="008C35F0" w:rsidP="008C35F0">
            <w:pPr>
              <w:shd w:val="clear" w:color="auto" w:fill="FFFFFF"/>
              <w:rPr>
                <w:rFonts w:eastAsia="Times New Roman" w:cs="Times New Roman"/>
                <w:b/>
                <w:bCs/>
                <w:szCs w:val="24"/>
                <w:lang w:eastAsia="ru-RU"/>
              </w:rPr>
            </w:pPr>
          </w:p>
        </w:tc>
      </w:tr>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3.</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rPr>
                <w:rFonts w:eastAsia="Times New Roman" w:cs="Times New Roman"/>
                <w:b/>
                <w:bCs/>
                <w:szCs w:val="24"/>
                <w:lang w:eastAsia="ru-RU"/>
              </w:rPr>
            </w:pPr>
            <w:r w:rsidRPr="008C35F0">
              <w:rPr>
                <w:rFonts w:eastAsia="Times New Roman" w:cs="Times New Roman"/>
                <w:szCs w:val="24"/>
                <w:lang w:eastAsia="ru-RU"/>
              </w:rPr>
              <w:t>Оценивать риски и принимать решения в нестандартных ситуациях.</w:t>
            </w:r>
          </w:p>
        </w:tc>
      </w:tr>
      <w:tr w:rsidR="008C35F0" w:rsidRPr="008C35F0" w:rsidTr="008C35F0">
        <w:trPr>
          <w:trHeight w:hRule="exact" w:val="102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4.</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rPr>
                <w:rFonts w:eastAsia="Times New Roman" w:cs="Times New Roman"/>
                <w:b/>
                <w:bCs/>
                <w:szCs w:val="24"/>
                <w:lang w:eastAsia="ru-RU"/>
              </w:rPr>
            </w:pPr>
            <w:r w:rsidRPr="008C35F0">
              <w:rPr>
                <w:rFonts w:eastAsia="Times New Roman" w:cs="Times New Roman"/>
                <w:szCs w:val="24"/>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5.</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Использовать информационно-коммуникационные технологии для совершенствования профессиональной деятельности.</w:t>
            </w:r>
          </w:p>
          <w:p w:rsidR="008C35F0" w:rsidRPr="008C35F0" w:rsidRDefault="008C35F0" w:rsidP="008C35F0">
            <w:pPr>
              <w:shd w:val="clear" w:color="auto" w:fill="FFFFFF"/>
              <w:rPr>
                <w:rFonts w:eastAsia="Times New Roman" w:cs="Times New Roman"/>
                <w:b/>
                <w:bCs/>
                <w:szCs w:val="24"/>
                <w:lang w:eastAsia="ru-RU"/>
              </w:rPr>
            </w:pPr>
          </w:p>
        </w:tc>
      </w:tr>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6.</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Работать в коллективе и команде, взаимодействовать с руководством, коллегами и социальными партнерами.</w:t>
            </w:r>
          </w:p>
          <w:p w:rsidR="008C35F0" w:rsidRPr="008C35F0" w:rsidRDefault="008C35F0" w:rsidP="008C35F0">
            <w:pPr>
              <w:shd w:val="clear" w:color="auto" w:fill="FFFFFF"/>
              <w:rPr>
                <w:rFonts w:eastAsia="Times New Roman" w:cs="Times New Roman"/>
                <w:b/>
                <w:bCs/>
                <w:szCs w:val="24"/>
                <w:lang w:eastAsia="ru-RU"/>
              </w:rPr>
            </w:pPr>
          </w:p>
        </w:tc>
      </w:tr>
      <w:tr w:rsidR="008C35F0" w:rsidRPr="008C35F0" w:rsidTr="008C35F0">
        <w:trPr>
          <w:trHeight w:hRule="exact" w:val="928"/>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7.</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8C35F0" w:rsidRPr="008C35F0" w:rsidRDefault="008C35F0" w:rsidP="008C35F0">
            <w:pPr>
              <w:shd w:val="clear" w:color="auto" w:fill="FFFFFF"/>
              <w:rPr>
                <w:rFonts w:eastAsia="Times New Roman" w:cs="Times New Roman"/>
                <w:b/>
                <w:bCs/>
                <w:szCs w:val="24"/>
                <w:lang w:eastAsia="ru-RU"/>
              </w:rPr>
            </w:pPr>
          </w:p>
        </w:tc>
      </w:tr>
      <w:tr w:rsidR="008C35F0" w:rsidRPr="008C35F0" w:rsidTr="008C35F0">
        <w:trPr>
          <w:trHeight w:hRule="exact" w:val="106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8.</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C35F0" w:rsidRPr="008C35F0" w:rsidRDefault="008C35F0" w:rsidP="008C35F0">
            <w:pPr>
              <w:shd w:val="clear" w:color="auto" w:fill="FFFFFF"/>
              <w:rPr>
                <w:rFonts w:eastAsia="Times New Roman" w:cs="Times New Roman"/>
                <w:b/>
                <w:bCs/>
                <w:szCs w:val="24"/>
                <w:lang w:eastAsia="ru-RU"/>
              </w:rPr>
            </w:pPr>
          </w:p>
        </w:tc>
      </w:tr>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9</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Осуществлять профессиональную деятельность в условиях обновления ее целей, содержания, смены технологий.</w:t>
            </w:r>
          </w:p>
          <w:p w:rsidR="008C35F0" w:rsidRPr="008C35F0" w:rsidRDefault="008C35F0" w:rsidP="008C35F0">
            <w:pPr>
              <w:shd w:val="clear" w:color="auto" w:fill="FFFFFF"/>
              <w:rPr>
                <w:rFonts w:eastAsia="Times New Roman" w:cs="Times New Roman"/>
                <w:b/>
                <w:bCs/>
                <w:szCs w:val="24"/>
                <w:lang w:eastAsia="ru-RU"/>
              </w:rPr>
            </w:pPr>
          </w:p>
        </w:tc>
      </w:tr>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10.</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Осуществлять профилактику травматизма, обеспечивать охрану жизни и здоровья детей.</w:t>
            </w:r>
          </w:p>
          <w:p w:rsidR="008C35F0" w:rsidRPr="008C35F0" w:rsidRDefault="008C35F0" w:rsidP="008C35F0">
            <w:pPr>
              <w:shd w:val="clear" w:color="auto" w:fill="FFFFFF"/>
              <w:rPr>
                <w:rFonts w:eastAsia="Times New Roman" w:cs="Times New Roman"/>
                <w:b/>
                <w:bCs/>
                <w:szCs w:val="24"/>
                <w:lang w:eastAsia="ru-RU"/>
              </w:rPr>
            </w:pPr>
          </w:p>
        </w:tc>
      </w:tr>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szCs w:val="24"/>
                <w:lang w:eastAsia="ru-RU"/>
              </w:rPr>
              <w:lastRenderedPageBreak/>
              <w:t>ОК 11.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rPr>
                <w:rFonts w:eastAsia="Times New Roman" w:cs="Times New Roman"/>
                <w:b/>
                <w:bCs/>
                <w:szCs w:val="24"/>
                <w:lang w:eastAsia="ru-RU"/>
              </w:rPr>
            </w:pPr>
            <w:r w:rsidRPr="008C35F0">
              <w:rPr>
                <w:rFonts w:eastAsia="Times New Roman" w:cs="Times New Roman"/>
                <w:szCs w:val="24"/>
                <w:lang w:eastAsia="ru-RU"/>
              </w:rPr>
              <w:t>Строить профессиональную деятельность с соблюдением правовых норм, ее регулирующих</w:t>
            </w:r>
          </w:p>
        </w:tc>
      </w:tr>
    </w:tbl>
    <w:p w:rsidR="009D61A7" w:rsidRPr="009D61A7" w:rsidRDefault="009D61A7" w:rsidP="009D61A7">
      <w:pPr>
        <w:rPr>
          <w:rFonts w:eastAsia="Times New Roman" w:cs="Times New Roman"/>
          <w:szCs w:val="24"/>
          <w:lang w:eastAsia="ru-RU"/>
        </w:rPr>
      </w:pPr>
    </w:p>
    <w:p w:rsidR="009D61A7" w:rsidRPr="009D61A7" w:rsidRDefault="009D61A7" w:rsidP="009D61A7">
      <w:pPr>
        <w:rPr>
          <w:rFonts w:eastAsia="Times New Roman" w:cs="Times New Roman"/>
          <w:szCs w:val="24"/>
          <w:lang w:eastAsia="ru-RU"/>
        </w:rPr>
      </w:pPr>
    </w:p>
    <w:p w:rsidR="008C35F0" w:rsidRPr="008C35F0" w:rsidRDefault="009D61A7" w:rsidP="009D61A7">
      <w:pPr>
        <w:tabs>
          <w:tab w:val="left" w:pos="1080"/>
        </w:tabs>
        <w:rPr>
          <w:rFonts w:eastAsia="Times New Roman" w:cs="Times New Roman"/>
          <w:szCs w:val="24"/>
          <w:lang w:eastAsia="ru-RU"/>
        </w:rPr>
      </w:pPr>
      <w:r>
        <w:rPr>
          <w:rFonts w:eastAsia="Times New Roman" w:cs="Times New Roman"/>
          <w:szCs w:val="24"/>
          <w:lang w:eastAsia="ru-RU"/>
        </w:rPr>
        <w:t xml:space="preserve">В </w:t>
      </w:r>
      <w:r w:rsidR="008C35F0" w:rsidRPr="008C35F0">
        <w:rPr>
          <w:rFonts w:eastAsia="Times New Roman" w:cs="Times New Roman"/>
          <w:szCs w:val="24"/>
          <w:lang w:eastAsia="ru-RU"/>
        </w:rPr>
        <w:t xml:space="preserve"> процессе освоения ПМ студенты должны овладеть личностными результатами (ЛР):</w:t>
      </w:r>
    </w:p>
    <w:tbl>
      <w:tblPr>
        <w:tblW w:w="10450" w:type="dxa"/>
        <w:tblInd w:w="40" w:type="dxa"/>
        <w:tblLayout w:type="fixed"/>
        <w:tblCellMar>
          <w:left w:w="40" w:type="dxa"/>
          <w:right w:w="40" w:type="dxa"/>
        </w:tblCellMar>
        <w:tblLook w:val="0000" w:firstRow="0" w:lastRow="0" w:firstColumn="0" w:lastColumn="0" w:noHBand="0" w:noVBand="0"/>
      </w:tblPr>
      <w:tblGrid>
        <w:gridCol w:w="1752"/>
        <w:gridCol w:w="8698"/>
      </w:tblGrid>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szCs w:val="24"/>
                <w:lang w:eastAsia="ru-RU"/>
              </w:rPr>
              <w:t>Наименование личностных результатов</w:t>
            </w:r>
          </w:p>
        </w:tc>
      </w:tr>
      <w:tr w:rsidR="008C35F0" w:rsidRPr="008C35F0" w:rsidTr="008C35F0">
        <w:trPr>
          <w:trHeight w:hRule="exact" w:val="1069"/>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szCs w:val="24"/>
                <w:lang w:eastAsia="ru-RU"/>
              </w:rPr>
            </w:pPr>
            <w:r w:rsidRPr="008C35F0">
              <w:rPr>
                <w:rFonts w:eastAsia="Times New Roman" w:cs="Times New Roman"/>
                <w:szCs w:val="24"/>
                <w:lang w:eastAsia="ru-RU"/>
              </w:rPr>
              <w:t>ЛР 6</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8C35F0" w:rsidRPr="008C35F0" w:rsidTr="008C35F0">
        <w:trPr>
          <w:trHeight w:hRule="exact" w:val="1118"/>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szCs w:val="24"/>
                <w:lang w:eastAsia="ru-RU"/>
              </w:rPr>
            </w:pPr>
            <w:r w:rsidRPr="008C35F0">
              <w:rPr>
                <w:rFonts w:eastAsia="Times New Roman" w:cs="Times New Roman"/>
                <w:szCs w:val="24"/>
                <w:lang w:eastAsia="ru-RU"/>
              </w:rPr>
              <w:t>ЛР 17</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8C35F0" w:rsidRPr="008C35F0" w:rsidTr="008C35F0">
        <w:trPr>
          <w:trHeight w:hRule="exact" w:val="1118"/>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szCs w:val="24"/>
                <w:lang w:eastAsia="ru-RU"/>
              </w:rPr>
            </w:pPr>
            <w:r w:rsidRPr="008C35F0">
              <w:rPr>
                <w:rFonts w:eastAsia="Times New Roman" w:cs="Times New Roman"/>
                <w:szCs w:val="24"/>
                <w:lang w:eastAsia="ru-RU"/>
              </w:rPr>
              <w:t>ЛР 21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w:t>
            </w:r>
          </w:p>
        </w:tc>
      </w:tr>
    </w:tbl>
    <w:p w:rsidR="008C35F0" w:rsidRDefault="008C35F0" w:rsidP="008C35F0">
      <w:pPr>
        <w:ind w:firstLine="708"/>
        <w:rPr>
          <w:rFonts w:eastAsia="Times New Roman" w:cs="Times New Roman"/>
          <w:sz w:val="28"/>
          <w:szCs w:val="28"/>
        </w:rPr>
      </w:pPr>
    </w:p>
    <w:p w:rsidR="00B32B4D" w:rsidRPr="00B32B4D" w:rsidRDefault="008C35F0" w:rsidP="00B32B4D">
      <w:pPr>
        <w:shd w:val="clear" w:color="auto" w:fill="FFFFFF"/>
        <w:rPr>
          <w:rFonts w:eastAsia="Times New Roman" w:cs="Times New Roman"/>
          <w:szCs w:val="24"/>
          <w:lang w:eastAsia="ru-RU"/>
        </w:rPr>
      </w:pPr>
      <w:r>
        <w:rPr>
          <w:rFonts w:eastAsia="Times New Roman" w:cs="Times New Roman"/>
          <w:sz w:val="28"/>
          <w:szCs w:val="28"/>
        </w:rPr>
        <w:tab/>
      </w:r>
      <w:r w:rsidR="00B32B4D" w:rsidRPr="00B32B4D">
        <w:rPr>
          <w:rFonts w:eastAsia="Times New Roman" w:cs="Times New Roman"/>
          <w:b/>
          <w:bCs/>
          <w:szCs w:val="24"/>
          <w:lang w:eastAsia="ru-RU"/>
        </w:rPr>
        <w:t xml:space="preserve">Информационное обеспечение обучения </w:t>
      </w:r>
      <w:r w:rsidR="00B32B4D" w:rsidRPr="00B32B4D">
        <w:rPr>
          <w:rFonts w:eastAsia="Times New Roman" w:cs="Times New Roman"/>
          <w:szCs w:val="24"/>
          <w:lang w:eastAsia="ru-RU"/>
        </w:rPr>
        <w:t>(перечень рекомендуемых учебных изданий, Интернет-ресурсов, дополнительной литературы)</w:t>
      </w:r>
    </w:p>
    <w:p w:rsidR="00B32B4D" w:rsidRPr="00B32B4D" w:rsidRDefault="00B32B4D" w:rsidP="00B32B4D">
      <w:pPr>
        <w:shd w:val="clear" w:color="auto" w:fill="FFFFFF"/>
        <w:ind w:right="10"/>
        <w:jc w:val="center"/>
        <w:rPr>
          <w:rFonts w:eastAsia="Times New Roman" w:cs="Times New Roman"/>
          <w:szCs w:val="24"/>
          <w:lang w:eastAsia="ru-RU"/>
        </w:rPr>
      </w:pPr>
      <w:r w:rsidRPr="00B32B4D">
        <w:rPr>
          <w:rFonts w:eastAsia="Times New Roman" w:cs="Times New Roman"/>
          <w:b/>
          <w:bCs/>
          <w:szCs w:val="24"/>
          <w:lang w:eastAsia="ru-RU"/>
        </w:rPr>
        <w:t>Основные источники</w:t>
      </w:r>
    </w:p>
    <w:p w:rsidR="00B32B4D" w:rsidRPr="00B32B4D" w:rsidRDefault="00B32B4D" w:rsidP="00B32B4D">
      <w:pPr>
        <w:widowControl w:val="0"/>
        <w:shd w:val="clear" w:color="auto" w:fill="FFFFFF"/>
        <w:tabs>
          <w:tab w:val="left" w:pos="504"/>
        </w:tabs>
        <w:autoSpaceDE w:val="0"/>
        <w:autoSpaceDN w:val="0"/>
        <w:adjustRightInd w:val="0"/>
        <w:jc w:val="left"/>
        <w:rPr>
          <w:rFonts w:eastAsia="Times New Roman" w:cs="Times New Roman"/>
          <w:spacing w:val="-4"/>
          <w:szCs w:val="24"/>
          <w:lang w:eastAsia="ru-RU"/>
        </w:rPr>
      </w:pPr>
    </w:p>
    <w:p w:rsidR="00B32B4D" w:rsidRPr="00B32B4D" w:rsidRDefault="00B32B4D" w:rsidP="00B32B4D">
      <w:pPr>
        <w:ind w:firstLine="567"/>
        <w:rPr>
          <w:rFonts w:eastAsia="Calibri" w:cs="Times New Roman"/>
          <w:b/>
          <w:szCs w:val="24"/>
          <w:lang w:val="tt-RU"/>
        </w:rPr>
      </w:pPr>
      <w:r w:rsidRPr="00B32B4D">
        <w:rPr>
          <w:rFonts w:eastAsia="Calibri" w:cs="Times New Roman"/>
          <w:b/>
          <w:szCs w:val="24"/>
          <w:lang w:val="tt-RU"/>
        </w:rPr>
        <w:t xml:space="preserve">Алексеева, М.А. </w:t>
      </w:r>
      <w:r w:rsidRPr="00B32B4D">
        <w:rPr>
          <w:rFonts w:eastAsia="Calibri" w:cs="Times New Roman"/>
          <w:szCs w:val="24"/>
        </w:rPr>
        <w:t xml:space="preserve">Методика преподавания литературы. Практикум : учеб. пособие для СПО </w:t>
      </w:r>
      <w:r w:rsidRPr="00B32B4D">
        <w:rPr>
          <w:rFonts w:eastAsia="Calibri" w:cs="Times New Roman"/>
          <w:szCs w:val="24"/>
          <w:lang w:val="tt-RU"/>
        </w:rPr>
        <w:t>/ М.А. Алексеева. – М. : 2019. ; Екатеринбург: Изд-во Урал. ун-та. – 98 с. – (Серия : Профессиональное образование).</w:t>
      </w:r>
    </w:p>
    <w:p w:rsidR="00B32B4D" w:rsidRPr="00B32B4D" w:rsidRDefault="00B32B4D" w:rsidP="00B32B4D">
      <w:pPr>
        <w:ind w:firstLine="567"/>
        <w:rPr>
          <w:rFonts w:eastAsia="Times New Roman" w:cs="Times New Roman"/>
          <w:szCs w:val="24"/>
          <w:lang w:val="tt-RU" w:eastAsia="ru-RU"/>
        </w:rPr>
      </w:pPr>
    </w:p>
    <w:p w:rsidR="00B32B4D" w:rsidRPr="00B32B4D" w:rsidRDefault="00B32B4D" w:rsidP="00B32B4D">
      <w:pPr>
        <w:ind w:firstLine="567"/>
        <w:rPr>
          <w:rFonts w:eastAsia="Calibri" w:cs="Times New Roman"/>
          <w:szCs w:val="24"/>
          <w:lang w:val="tt-RU"/>
        </w:rPr>
      </w:pPr>
      <w:r w:rsidRPr="00B32B4D">
        <w:rPr>
          <w:rFonts w:eastAsia="Calibri" w:cs="Times New Roman"/>
          <w:b/>
          <w:szCs w:val="24"/>
          <w:lang w:val="tt-RU"/>
        </w:rPr>
        <w:t xml:space="preserve">Зиновьева, Т.И. </w:t>
      </w:r>
      <w:r w:rsidRPr="00B32B4D">
        <w:rPr>
          <w:rFonts w:eastAsia="Calibri" w:cs="Times New Roman"/>
          <w:szCs w:val="24"/>
        </w:rPr>
        <w:t xml:space="preserve">Методика обучения русскому языку. Практикум: учеб. пособие для СПО </w:t>
      </w:r>
      <w:r w:rsidRPr="00B32B4D">
        <w:rPr>
          <w:rFonts w:eastAsia="Calibri" w:cs="Times New Roman"/>
          <w:szCs w:val="24"/>
          <w:lang w:val="tt-RU"/>
        </w:rPr>
        <w:t>/ Т.И. Зиновьева, О.Е. Курлыгина, Л.С. Трегубова. – 2-е изд., испр. и доп. – М. : Издательство Юрайт, 2019. – 319 с. – (Серия : Профессиональное образование.)</w:t>
      </w:r>
    </w:p>
    <w:p w:rsidR="00B32B4D" w:rsidRPr="00B32B4D" w:rsidRDefault="00B32B4D" w:rsidP="00B32B4D">
      <w:pPr>
        <w:ind w:firstLine="567"/>
        <w:rPr>
          <w:rFonts w:eastAsia="Calibri" w:cs="Times New Roman"/>
          <w:b/>
          <w:szCs w:val="24"/>
          <w:lang w:val="tt-RU"/>
        </w:rPr>
      </w:pPr>
    </w:p>
    <w:p w:rsidR="00B32B4D" w:rsidRPr="00B32B4D" w:rsidRDefault="00B32B4D" w:rsidP="00B32B4D">
      <w:pPr>
        <w:ind w:firstLine="567"/>
        <w:rPr>
          <w:rFonts w:eastAsia="Calibri" w:cs="Times New Roman"/>
          <w:szCs w:val="24"/>
          <w:lang w:val="tt-RU"/>
        </w:rPr>
      </w:pPr>
      <w:r w:rsidRPr="00B32B4D">
        <w:rPr>
          <w:rFonts w:eastAsia="Calibri" w:cs="Times New Roman"/>
          <w:b/>
          <w:szCs w:val="24"/>
        </w:rPr>
        <w:t>Методика обучения русскому языку и литературному чтению</w:t>
      </w:r>
      <w:r w:rsidRPr="00B32B4D">
        <w:rPr>
          <w:rFonts w:eastAsia="Calibri" w:cs="Times New Roman"/>
          <w:szCs w:val="24"/>
        </w:rPr>
        <w:t xml:space="preserve"> : учебник и практикум для СПО </w:t>
      </w:r>
      <w:r w:rsidRPr="00B32B4D">
        <w:rPr>
          <w:rFonts w:eastAsia="Calibri" w:cs="Times New Roman"/>
          <w:szCs w:val="24"/>
          <w:lang w:val="tt-RU"/>
        </w:rPr>
        <w:t>/ под ред. Т.И. Зиновьевой. – М. : Издательство Юрайт, 2019. – 468с. – Серия : Профессиональное образование.</w:t>
      </w:r>
    </w:p>
    <w:p w:rsidR="00B32B4D" w:rsidRPr="00B32B4D" w:rsidRDefault="00B32B4D" w:rsidP="00B32B4D">
      <w:pPr>
        <w:jc w:val="left"/>
        <w:rPr>
          <w:rFonts w:eastAsia="Times New Roman" w:cs="Times New Roman"/>
          <w:szCs w:val="24"/>
          <w:lang w:val="tt-RU" w:eastAsia="ru-RU"/>
        </w:rPr>
      </w:pPr>
    </w:p>
    <w:p w:rsidR="00B32B4D" w:rsidRPr="00B32B4D" w:rsidRDefault="00B32B4D" w:rsidP="00B32B4D">
      <w:pPr>
        <w:ind w:firstLine="709"/>
        <w:rPr>
          <w:rFonts w:eastAsia="Calibri" w:cs="Times New Roman"/>
          <w:szCs w:val="24"/>
          <w:lang w:val="tt-RU"/>
        </w:rPr>
      </w:pPr>
      <w:r w:rsidRPr="00B32B4D">
        <w:rPr>
          <w:rFonts w:eastAsia="Calibri" w:cs="Times New Roman"/>
          <w:b/>
          <w:szCs w:val="24"/>
          <w:lang w:val="tt-RU"/>
        </w:rPr>
        <w:t>Светловская, Н.Н.</w:t>
      </w:r>
      <w:r w:rsidRPr="00B32B4D">
        <w:rPr>
          <w:rFonts w:eastAsia="Calibri" w:cs="Times New Roman"/>
          <w:szCs w:val="24"/>
          <w:lang w:val="tt-RU"/>
        </w:rPr>
        <w:t xml:space="preserve"> Детская литература в современной школе : учеб. пособие для СПО / Н.Н. Светловская, Т.С. Пиче-оол. – 2-е изд., перераб. и доп. – М. : Издательство Юрайт, 2019. – 193 с. – (Серия : Профессиональное образование).</w:t>
      </w:r>
    </w:p>
    <w:p w:rsidR="00B32B4D" w:rsidRPr="00B32B4D" w:rsidRDefault="00B32B4D" w:rsidP="00B32B4D">
      <w:pPr>
        <w:widowControl w:val="0"/>
        <w:shd w:val="clear" w:color="auto" w:fill="FFFFFF"/>
        <w:tabs>
          <w:tab w:val="left" w:pos="504"/>
        </w:tabs>
        <w:autoSpaceDE w:val="0"/>
        <w:autoSpaceDN w:val="0"/>
        <w:adjustRightInd w:val="0"/>
        <w:jc w:val="left"/>
        <w:rPr>
          <w:rFonts w:eastAsia="Times New Roman" w:cs="Times New Roman"/>
          <w:spacing w:val="-4"/>
          <w:szCs w:val="24"/>
          <w:lang w:eastAsia="ru-RU"/>
        </w:rPr>
      </w:pPr>
    </w:p>
    <w:p w:rsidR="00B32B4D" w:rsidRPr="00B32B4D" w:rsidRDefault="00B32B4D" w:rsidP="00B32B4D">
      <w:pPr>
        <w:shd w:val="clear" w:color="auto" w:fill="FFFFFF"/>
        <w:ind w:left="3648"/>
        <w:jc w:val="left"/>
        <w:rPr>
          <w:rFonts w:eastAsia="Times New Roman" w:cs="Times New Roman"/>
          <w:b/>
          <w:bCs/>
          <w:spacing w:val="-2"/>
          <w:szCs w:val="24"/>
          <w:lang w:eastAsia="ru-RU"/>
        </w:rPr>
      </w:pPr>
      <w:r w:rsidRPr="00B32B4D">
        <w:rPr>
          <w:rFonts w:eastAsia="Times New Roman" w:cs="Times New Roman"/>
          <w:b/>
          <w:bCs/>
          <w:spacing w:val="-2"/>
          <w:szCs w:val="24"/>
          <w:lang w:eastAsia="ru-RU"/>
        </w:rPr>
        <w:t>Дополнительные источники</w:t>
      </w:r>
    </w:p>
    <w:p w:rsidR="00B32B4D" w:rsidRPr="00B32B4D" w:rsidRDefault="00B32B4D" w:rsidP="00B32B4D">
      <w:pPr>
        <w:ind w:firstLine="567"/>
        <w:jc w:val="left"/>
        <w:rPr>
          <w:rFonts w:eastAsia="Times New Roman" w:cs="Times New Roman"/>
          <w:szCs w:val="24"/>
          <w:lang w:eastAsia="ru-RU"/>
        </w:rPr>
      </w:pPr>
      <w:r w:rsidRPr="00B32B4D">
        <w:rPr>
          <w:rFonts w:eastAsia="Times New Roman" w:cs="Times New Roman"/>
          <w:szCs w:val="24"/>
          <w:lang w:eastAsia="ru-RU"/>
        </w:rPr>
        <w:t xml:space="preserve"> </w:t>
      </w:r>
      <w:r w:rsidRPr="00B32B4D">
        <w:rPr>
          <w:rFonts w:eastAsia="Times New Roman" w:cs="Times New Roman"/>
          <w:b/>
          <w:szCs w:val="24"/>
          <w:lang w:eastAsia="ru-RU"/>
        </w:rPr>
        <w:t>Мисаренко, Г.Г.</w:t>
      </w:r>
      <w:r w:rsidRPr="00B32B4D">
        <w:rPr>
          <w:rFonts w:eastAsia="Times New Roman" w:cs="Times New Roman"/>
          <w:szCs w:val="24"/>
          <w:lang w:eastAsia="ru-RU"/>
        </w:rPr>
        <w:t xml:space="preserve"> Методика преподавания русского языка с коррекционно–развивающими технологиями : учебник и практикум для СПО / Г.Г. Мисаренко. – 2-е изд., испр. и доп. – М. Издательство Юрайт, 2019. – 314 с. – (Серия : Профессиональное образование).</w:t>
      </w:r>
    </w:p>
    <w:p w:rsidR="00B32B4D" w:rsidRPr="00B32B4D" w:rsidRDefault="00B32B4D" w:rsidP="00B32B4D">
      <w:pPr>
        <w:ind w:firstLine="567"/>
        <w:jc w:val="left"/>
        <w:rPr>
          <w:rFonts w:eastAsia="Times New Roman" w:cs="Times New Roman"/>
          <w:szCs w:val="24"/>
          <w:lang w:eastAsia="ru-RU"/>
        </w:rPr>
      </w:pPr>
    </w:p>
    <w:p w:rsidR="00B32B4D" w:rsidRDefault="00B32B4D" w:rsidP="00B32B4D">
      <w:pPr>
        <w:ind w:firstLine="567"/>
        <w:jc w:val="left"/>
        <w:rPr>
          <w:rFonts w:eastAsia="Times New Roman" w:cs="Times New Roman"/>
          <w:szCs w:val="24"/>
          <w:lang w:eastAsia="ru-RU"/>
        </w:rPr>
      </w:pPr>
      <w:r w:rsidRPr="00B32B4D">
        <w:rPr>
          <w:rFonts w:eastAsia="Times New Roman" w:cs="Times New Roman"/>
          <w:szCs w:val="24"/>
          <w:lang w:eastAsia="ru-RU"/>
        </w:rPr>
        <w:t xml:space="preserve"> </w:t>
      </w:r>
      <w:r w:rsidRPr="00B32B4D">
        <w:rPr>
          <w:rFonts w:eastAsia="Times New Roman" w:cs="Times New Roman"/>
          <w:b/>
          <w:szCs w:val="24"/>
          <w:lang w:eastAsia="ru-RU"/>
        </w:rPr>
        <w:t>Поварова, И.А.</w:t>
      </w:r>
      <w:r w:rsidRPr="00B32B4D">
        <w:rPr>
          <w:rFonts w:eastAsia="Times New Roman" w:cs="Times New Roman"/>
          <w:szCs w:val="24"/>
          <w:lang w:eastAsia="ru-RU"/>
        </w:rPr>
        <w:t xml:space="preserve"> Основы логопедии: нарушения письменной речи у младших школьников : учеб. пособие для СПО / И.А. Поварова, В.А. Гончарова. – 2-е изд. – М. Издательство Юрайт, 2019. – 139 с. – (Серия : Профессиональное образование).</w:t>
      </w:r>
    </w:p>
    <w:p w:rsidR="00B32B4D" w:rsidRPr="00B32B4D" w:rsidRDefault="00B32B4D" w:rsidP="00B32B4D">
      <w:pPr>
        <w:ind w:firstLine="567"/>
        <w:jc w:val="left"/>
        <w:rPr>
          <w:rFonts w:eastAsia="Times New Roman" w:cs="Times New Roman"/>
          <w:szCs w:val="24"/>
          <w:lang w:eastAsia="ru-RU"/>
        </w:rPr>
      </w:pPr>
    </w:p>
    <w:p w:rsidR="008C35F0" w:rsidRPr="005934E8" w:rsidRDefault="00B32B4D" w:rsidP="005934E8">
      <w:pPr>
        <w:shd w:val="clear" w:color="auto" w:fill="FFFFFF"/>
        <w:spacing w:line="360" w:lineRule="auto"/>
        <w:jc w:val="center"/>
        <w:rPr>
          <w:rFonts w:eastAsia="Times New Roman" w:cs="Times New Roman"/>
          <w:b/>
          <w:caps/>
          <w:sz w:val="28"/>
          <w:szCs w:val="28"/>
          <w:lang w:eastAsia="ru-RU"/>
        </w:rPr>
      </w:pPr>
      <w:r w:rsidRPr="00B32B4D">
        <w:rPr>
          <w:rFonts w:eastAsia="Times New Roman" w:cs="Times New Roman"/>
          <w:b/>
          <w:sz w:val="28"/>
          <w:szCs w:val="28"/>
          <w:lang w:eastAsia="ru-RU"/>
        </w:rPr>
        <w:lastRenderedPageBreak/>
        <w:t>МДК.01.03ДЕТСКАЯ ЛИТЕРАТУРА С ПРАКТИКУМОМ ПО ВЫРАЗИТЕЛЬНОМУ ЧТЕНИЮ</w:t>
      </w:r>
    </w:p>
    <w:p w:rsidR="00B32B4D" w:rsidRPr="00B32B4D" w:rsidRDefault="00B32B4D" w:rsidP="00B32B4D">
      <w:pPr>
        <w:widowControl w:val="0"/>
        <w:numPr>
          <w:ilvl w:val="1"/>
          <w:numId w:val="43"/>
        </w:numPr>
        <w:shd w:val="clear" w:color="auto" w:fill="FFFFFF"/>
        <w:autoSpaceDE w:val="0"/>
        <w:autoSpaceDN w:val="0"/>
        <w:adjustRightInd w:val="0"/>
        <w:spacing w:after="200" w:line="547" w:lineRule="exact"/>
        <w:ind w:left="1143" w:right="538"/>
        <w:contextualSpacing/>
        <w:jc w:val="left"/>
        <w:rPr>
          <w:rFonts w:eastAsia="Times New Roman" w:cs="Times New Roman"/>
          <w:szCs w:val="24"/>
          <w:lang w:eastAsia="ru-RU"/>
        </w:rPr>
      </w:pPr>
      <w:r w:rsidRPr="00B32B4D">
        <w:rPr>
          <w:rFonts w:eastAsia="Times New Roman" w:cs="Times New Roman"/>
          <w:b/>
          <w:bCs/>
          <w:spacing w:val="-1"/>
          <w:szCs w:val="24"/>
          <w:lang w:eastAsia="ru-RU"/>
        </w:rPr>
        <w:t>Область применения программы</w:t>
      </w:r>
    </w:p>
    <w:p w:rsidR="00B32B4D" w:rsidRPr="00B32B4D" w:rsidRDefault="00B32B4D" w:rsidP="00B32B4D">
      <w:pPr>
        <w:shd w:val="clear" w:color="auto" w:fill="FFFFFF"/>
        <w:spacing w:before="182" w:line="322" w:lineRule="exact"/>
        <w:ind w:left="29" w:right="206" w:firstLine="730"/>
        <w:rPr>
          <w:rFonts w:eastAsia="Times New Roman" w:cs="Times New Roman"/>
          <w:szCs w:val="24"/>
          <w:lang w:eastAsia="ru-RU"/>
        </w:rPr>
      </w:pPr>
      <w:r w:rsidRPr="00B32B4D">
        <w:rPr>
          <w:rFonts w:eastAsia="Times New Roman" w:cs="Times New Roman"/>
          <w:szCs w:val="24"/>
          <w:lang w:eastAsia="ru-RU"/>
        </w:rPr>
        <w:t>Рабочая программа профессионального модуля (далее программа ПМ) - явля</w:t>
      </w:r>
      <w:r w:rsidRPr="00B32B4D">
        <w:rPr>
          <w:rFonts w:eastAsia="Times New Roman" w:cs="Times New Roman"/>
          <w:szCs w:val="24"/>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B32B4D">
        <w:rPr>
          <w:rFonts w:eastAsia="Times New Roman" w:cs="Times New Roman"/>
          <w:spacing w:val="-1"/>
          <w:szCs w:val="24"/>
          <w:lang w:eastAsia="ru-RU"/>
        </w:rPr>
        <w:t xml:space="preserve"> по специальности СПО </w:t>
      </w:r>
      <w:r w:rsidRPr="00B32B4D">
        <w:rPr>
          <w:rFonts w:eastAsia="Times New Roman" w:cs="Times New Roman"/>
          <w:b/>
          <w:szCs w:val="24"/>
          <w:lang w:eastAsia="ru-RU"/>
        </w:rPr>
        <w:t>44.02.02 Преподавание в начальных классах</w:t>
      </w:r>
      <w:r w:rsidRPr="00B32B4D">
        <w:rPr>
          <w:rFonts w:eastAsia="Times New Roman" w:cs="Times New Roman"/>
          <w:szCs w:val="24"/>
          <w:lang w:eastAsia="ru-RU"/>
        </w:rPr>
        <w:t xml:space="preserve"> базового уровня подготовки</w:t>
      </w:r>
      <w:r w:rsidRPr="00B32B4D">
        <w:rPr>
          <w:rFonts w:eastAsia="Times New Roman" w:cs="Times New Roman"/>
          <w:i/>
          <w:iCs/>
          <w:szCs w:val="24"/>
          <w:lang w:eastAsia="ru-RU"/>
        </w:rPr>
        <w:t xml:space="preserve">, </w:t>
      </w:r>
      <w:r w:rsidRPr="00B32B4D">
        <w:rPr>
          <w:rFonts w:eastAsia="Times New Roman" w:cs="Times New Roman"/>
          <w:szCs w:val="24"/>
          <w:lang w:eastAsia="ru-RU"/>
        </w:rPr>
        <w:t>разработанной в соответствии с ФГОС СПО третьего поколения.</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rPr>
          <w:rFonts w:eastAsia="Times New Roman" w:cs="Times New Roman"/>
          <w:sz w:val="26"/>
          <w:szCs w:val="26"/>
          <w:lang w:eastAsia="ru-RU"/>
        </w:rPr>
      </w:pPr>
      <w:r w:rsidRPr="00B32B4D">
        <w:rPr>
          <w:rFonts w:eastAsia="Times New Roman" w:cs="Times New Roman"/>
          <w:sz w:val="26"/>
          <w:szCs w:val="26"/>
          <w:lang w:eastAsia="ru-RU"/>
        </w:rPr>
        <w:t xml:space="preserve">Рабочая программа учебной дисциплины может быть использована для подготовки специалистов по специальности </w:t>
      </w:r>
      <w:r w:rsidRPr="00B32B4D">
        <w:rPr>
          <w:rFonts w:eastAsia="Times New Roman" w:cs="Times New Roman"/>
          <w:b/>
          <w:szCs w:val="24"/>
          <w:lang w:eastAsia="ru-RU"/>
        </w:rPr>
        <w:t>44.02.02 Преподавание в начальных классах</w:t>
      </w:r>
      <w:r w:rsidRPr="00B32B4D">
        <w:rPr>
          <w:rFonts w:eastAsia="Times New Roman" w:cs="Times New Roman"/>
          <w:sz w:val="26"/>
          <w:szCs w:val="26"/>
          <w:lang w:eastAsia="ru-RU"/>
        </w:rPr>
        <w:t>, для переподготовки и повышения квалификации по вышеуказанной специальности.</w:t>
      </w:r>
    </w:p>
    <w:p w:rsidR="00B32B4D" w:rsidRPr="00B32B4D" w:rsidRDefault="00B32B4D" w:rsidP="00B32B4D">
      <w:pPr>
        <w:autoSpaceDE w:val="0"/>
        <w:autoSpaceDN w:val="0"/>
        <w:adjustRightInd w:val="0"/>
        <w:spacing w:before="226"/>
        <w:ind w:right="-1" w:firstLine="567"/>
        <w:rPr>
          <w:rFonts w:eastAsia="Times New Roman" w:cs="Times New Roman"/>
          <w:sz w:val="26"/>
          <w:szCs w:val="26"/>
          <w:lang w:eastAsia="ru-RU"/>
        </w:rPr>
      </w:pPr>
      <w:r w:rsidRPr="00B32B4D">
        <w:rPr>
          <w:rFonts w:eastAsia="Times New Roman" w:cs="Times New Roman"/>
          <w:sz w:val="26"/>
          <w:szCs w:val="26"/>
          <w:lang w:eastAsia="ru-RU"/>
        </w:rPr>
        <w:t>Рабочая программа составляется для очной формы обучения.</w:t>
      </w:r>
    </w:p>
    <w:p w:rsidR="00B32B4D" w:rsidRPr="00B32B4D" w:rsidRDefault="00B32B4D" w:rsidP="00B32B4D">
      <w:pPr>
        <w:shd w:val="clear" w:color="auto" w:fill="FFFFFF"/>
        <w:tabs>
          <w:tab w:val="left" w:pos="528"/>
        </w:tabs>
        <w:spacing w:before="226" w:line="326" w:lineRule="exact"/>
        <w:ind w:left="53"/>
        <w:jc w:val="left"/>
        <w:rPr>
          <w:rFonts w:eastAsia="Times New Roman" w:cs="Times New Roman"/>
          <w:szCs w:val="24"/>
          <w:lang w:eastAsia="ru-RU"/>
        </w:rPr>
      </w:pPr>
      <w:r w:rsidRPr="00B32B4D">
        <w:rPr>
          <w:rFonts w:eastAsia="Times New Roman" w:cs="Times New Roman"/>
          <w:b/>
          <w:bCs/>
          <w:spacing w:val="-11"/>
          <w:szCs w:val="24"/>
          <w:lang w:eastAsia="ru-RU"/>
        </w:rPr>
        <w:t>1.2.</w:t>
      </w:r>
      <w:r w:rsidRPr="00B32B4D">
        <w:rPr>
          <w:rFonts w:eastAsia="Times New Roman" w:cs="Times New Roman"/>
          <w:b/>
          <w:bCs/>
          <w:szCs w:val="24"/>
          <w:lang w:eastAsia="ru-RU"/>
        </w:rPr>
        <w:tab/>
        <w:t xml:space="preserve">Цели и задачи модуля - требования к результатам освоения МДК </w:t>
      </w:r>
      <w:r w:rsidRPr="00B32B4D">
        <w:rPr>
          <w:rFonts w:eastAsia="Times New Roman" w:cs="Times New Roman"/>
          <w:b/>
          <w:bCs/>
          <w:szCs w:val="24"/>
          <w:u w:val="single"/>
          <w:lang w:eastAsia="ru-RU"/>
        </w:rPr>
        <w:t>модуля</w:t>
      </w:r>
      <w:r w:rsidRPr="00B32B4D">
        <w:rPr>
          <w:rFonts w:eastAsia="Times New Roman" w:cs="Times New Roman"/>
          <w:b/>
          <w:bCs/>
          <w:szCs w:val="24"/>
          <w:lang w:eastAsia="ru-RU"/>
        </w:rPr>
        <w:t>:</w:t>
      </w:r>
    </w:p>
    <w:p w:rsidR="00B32B4D" w:rsidRPr="00B32B4D" w:rsidRDefault="00B32B4D" w:rsidP="00B32B4D">
      <w:pPr>
        <w:shd w:val="clear" w:color="auto" w:fill="FFFFFF"/>
        <w:spacing w:line="326" w:lineRule="exact"/>
        <w:ind w:left="629"/>
        <w:jc w:val="left"/>
        <w:rPr>
          <w:rFonts w:eastAsia="Times New Roman" w:cs="Times New Roman"/>
          <w:szCs w:val="24"/>
          <w:lang w:eastAsia="ru-RU"/>
        </w:rPr>
      </w:pPr>
      <w:r w:rsidRPr="00B32B4D">
        <w:rPr>
          <w:rFonts w:eastAsia="Times New Roman" w:cs="Times New Roman"/>
          <w:spacing w:val="-1"/>
          <w:szCs w:val="24"/>
          <w:u w:val="single"/>
          <w:lang w:eastAsia="ru-RU"/>
        </w:rPr>
        <w:t>Базовая часть</w:t>
      </w:r>
    </w:p>
    <w:p w:rsidR="00B32B4D" w:rsidRPr="00B32B4D" w:rsidRDefault="00B32B4D" w:rsidP="00B32B4D">
      <w:pPr>
        <w:shd w:val="clear" w:color="auto" w:fill="FFFFFF"/>
        <w:spacing w:line="326" w:lineRule="exact"/>
        <w:ind w:left="34" w:right="211" w:firstLine="917"/>
        <w:rPr>
          <w:rFonts w:eastAsia="Times New Roman" w:cs="Times New Roman"/>
          <w:szCs w:val="24"/>
          <w:lang w:eastAsia="ru-RU"/>
        </w:rPr>
      </w:pPr>
      <w:r w:rsidRPr="00B32B4D">
        <w:rPr>
          <w:rFonts w:eastAsia="Times New Roman" w:cs="Times New Roman"/>
          <w:szCs w:val="24"/>
          <w:lang w:eastAsia="ru-RU"/>
        </w:rPr>
        <w:t>С целью овладения указанным видом профессиональной деятельности и со</w:t>
      </w:r>
      <w:r w:rsidRPr="00B32B4D">
        <w:rPr>
          <w:rFonts w:eastAsia="Times New Roman" w:cs="Times New Roman"/>
          <w:szCs w:val="24"/>
          <w:lang w:eastAsia="ru-RU"/>
        </w:rPr>
        <w:softHyphen/>
        <w:t>ответствующими профессиональными компетенциями обучающийся в ходе освое</w:t>
      </w:r>
      <w:r w:rsidRPr="00B32B4D">
        <w:rPr>
          <w:rFonts w:eastAsia="Times New Roman" w:cs="Times New Roman"/>
          <w:szCs w:val="24"/>
          <w:lang w:eastAsia="ru-RU"/>
        </w:rPr>
        <w:softHyphen/>
        <w:t>ния МДК профессионального модуля должен:</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B32B4D">
        <w:rPr>
          <w:rFonts w:eastAsia="Times New Roman" w:cs="Times New Roman"/>
          <w:b/>
          <w:szCs w:val="24"/>
          <w:lang w:eastAsia="ru-RU"/>
        </w:rPr>
        <w:t>уметь:</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B32B4D">
        <w:rPr>
          <w:rFonts w:eastAsia="Times New Roman" w:cs="Times New Roman"/>
          <w:spacing w:val="-4"/>
          <w:szCs w:val="24"/>
          <w:lang w:eastAsia="ru-RU"/>
        </w:rPr>
        <w:t>-находить и использовать методическую литературу и другие источники информации, необходимой для подготовки к урокам;</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B32B4D">
        <w:rPr>
          <w:rFonts w:eastAsia="Times New Roman" w:cs="Times New Roman"/>
          <w:spacing w:val="-4"/>
          <w:szCs w:val="24"/>
          <w:lang w:eastAsia="ru-RU"/>
        </w:rPr>
        <w:t>выразительно читать литературные тексты;</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B32B4D">
        <w:rPr>
          <w:rFonts w:eastAsia="Times New Roman" w:cs="Times New Roman"/>
          <w:b/>
          <w:szCs w:val="24"/>
          <w:lang w:eastAsia="ru-RU"/>
        </w:rPr>
        <w:t>знать:</w:t>
      </w:r>
    </w:p>
    <w:p w:rsidR="00B32B4D" w:rsidRPr="00B32B4D" w:rsidRDefault="00B32B4D" w:rsidP="00B32B4D">
      <w:pPr>
        <w:ind w:firstLine="567"/>
        <w:rPr>
          <w:rFonts w:eastAsia="Times New Roman" w:cs="Times New Roman"/>
          <w:szCs w:val="24"/>
          <w:lang w:eastAsia="ru-RU"/>
        </w:rPr>
      </w:pPr>
      <w:r w:rsidRPr="00B32B4D">
        <w:rPr>
          <w:rFonts w:eastAsia="Times New Roman" w:cs="Times New Roman"/>
          <w:szCs w:val="24"/>
          <w:lang w:eastAsia="ru-RU"/>
        </w:rPr>
        <w:t>-требования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w:t>
      </w:r>
    </w:p>
    <w:p w:rsidR="00B32B4D" w:rsidRPr="00B32B4D" w:rsidRDefault="00B32B4D" w:rsidP="00B32B4D">
      <w:pPr>
        <w:ind w:firstLine="567"/>
        <w:rPr>
          <w:rFonts w:eastAsia="Times New Roman" w:cs="Times New Roman"/>
          <w:szCs w:val="24"/>
          <w:lang w:eastAsia="ru-RU"/>
        </w:rPr>
      </w:pPr>
      <w:r w:rsidRPr="00B32B4D">
        <w:rPr>
          <w:rFonts w:eastAsia="Times New Roman" w:cs="Times New Roman"/>
          <w:szCs w:val="24"/>
          <w:lang w:eastAsia="ru-RU"/>
        </w:rPr>
        <w:t>-программы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rsidR="00B32B4D" w:rsidRPr="00B32B4D" w:rsidRDefault="00B32B4D" w:rsidP="00B32B4D">
      <w:pPr>
        <w:ind w:firstLine="567"/>
        <w:rPr>
          <w:rFonts w:eastAsia="Times New Roman" w:cs="Times New Roman"/>
          <w:szCs w:val="24"/>
          <w:lang w:eastAsia="ru-RU"/>
        </w:rPr>
      </w:pPr>
      <w:r w:rsidRPr="00B32B4D">
        <w:rPr>
          <w:rFonts w:eastAsia="Times New Roman" w:cs="Times New Roman"/>
          <w:szCs w:val="24"/>
          <w:lang w:eastAsia="ru-RU"/>
        </w:rPr>
        <w:t>-вопросы преемственности образовательных программ дошкольного и начального общего образования;</w:t>
      </w:r>
    </w:p>
    <w:p w:rsidR="00B32B4D" w:rsidRPr="00B32B4D" w:rsidRDefault="00B32B4D" w:rsidP="00B32B4D">
      <w:pPr>
        <w:ind w:firstLine="567"/>
        <w:rPr>
          <w:rFonts w:eastAsia="Times New Roman" w:cs="Times New Roman"/>
          <w:szCs w:val="24"/>
          <w:lang w:eastAsia="ru-RU"/>
        </w:rPr>
      </w:pPr>
      <w:r w:rsidRPr="00B32B4D">
        <w:rPr>
          <w:rFonts w:eastAsia="Times New Roman" w:cs="Times New Roman"/>
          <w:szCs w:val="24"/>
          <w:lang w:eastAsia="ru-RU"/>
        </w:rPr>
        <w:t>-воспитательные возможности урока в начальной школе;</w:t>
      </w:r>
    </w:p>
    <w:p w:rsidR="00B32B4D" w:rsidRPr="00B32B4D" w:rsidRDefault="00B32B4D" w:rsidP="00B32B4D">
      <w:pPr>
        <w:ind w:firstLine="567"/>
        <w:rPr>
          <w:rFonts w:eastAsia="Times New Roman" w:cs="Times New Roman"/>
          <w:szCs w:val="24"/>
          <w:lang w:eastAsia="ru-RU"/>
        </w:rPr>
      </w:pPr>
      <w:r w:rsidRPr="00B32B4D">
        <w:rPr>
          <w:rFonts w:eastAsia="Times New Roman" w:cs="Times New Roman"/>
          <w:szCs w:val="24"/>
          <w:lang w:eastAsia="ru-RU"/>
        </w:rPr>
        <w:t>-содержание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 русского языка, детской литературы</w:t>
      </w:r>
    </w:p>
    <w:p w:rsidR="00B32B4D" w:rsidRPr="00B32B4D" w:rsidRDefault="00B32B4D" w:rsidP="00B32B4D">
      <w:pPr>
        <w:ind w:firstLine="567"/>
        <w:rPr>
          <w:rFonts w:eastAsia="Times New Roman" w:cs="Times New Roman"/>
          <w:i/>
          <w:szCs w:val="24"/>
          <w:u w:val="single"/>
          <w:lang w:eastAsia="ru-RU"/>
        </w:rPr>
      </w:pPr>
      <w:r w:rsidRPr="00B32B4D">
        <w:rPr>
          <w:rFonts w:eastAsia="Times New Roman" w:cs="Times New Roman"/>
          <w:i/>
          <w:szCs w:val="24"/>
          <w:u w:val="single"/>
          <w:lang w:eastAsia="ru-RU"/>
        </w:rPr>
        <w:t xml:space="preserve">Вариативная часть  (16 часов) </w:t>
      </w:r>
    </w:p>
    <w:p w:rsidR="00B32B4D" w:rsidRPr="00B32B4D" w:rsidRDefault="00B32B4D" w:rsidP="00B32B4D">
      <w:pPr>
        <w:ind w:firstLine="567"/>
        <w:rPr>
          <w:rFonts w:eastAsia="Times New Roman" w:cs="Times New Roman"/>
          <w:b/>
          <w:bCs/>
          <w:i/>
          <w:szCs w:val="24"/>
          <w:lang w:eastAsia="ru-RU"/>
        </w:rPr>
      </w:pPr>
      <w:r w:rsidRPr="00B32B4D">
        <w:rPr>
          <w:rFonts w:eastAsia="Times New Roman" w:cs="Times New Roman"/>
          <w:i/>
          <w:szCs w:val="24"/>
          <w:lang w:eastAsia="ru-RU"/>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b/>
          <w:szCs w:val="24"/>
          <w:lang w:eastAsia="ru-RU"/>
        </w:rPr>
      </w:pPr>
      <w:r w:rsidRPr="00B32B4D">
        <w:rPr>
          <w:rFonts w:eastAsia="Times New Roman" w:cs="Times New Roman"/>
          <w:b/>
          <w:szCs w:val="24"/>
          <w:lang w:eastAsia="ru-RU"/>
        </w:rPr>
        <w:t>уметь</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r w:rsidRPr="00B32B4D">
        <w:rPr>
          <w:rFonts w:eastAsia="Times New Roman" w:cs="Times New Roman"/>
          <w:szCs w:val="24"/>
          <w:lang w:eastAsia="ru-RU"/>
        </w:rPr>
        <w:t>-проектировать  различные  формы образовательной деятельности  с  использованием  литературных  текстов;</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r w:rsidRPr="00B32B4D">
        <w:rPr>
          <w:rFonts w:eastAsia="Times New Roman" w:cs="Times New Roman"/>
          <w:szCs w:val="24"/>
          <w:lang w:eastAsia="ru-RU"/>
        </w:rPr>
        <w:t>- общаться с детьми на высоком уровне языковой культуры;</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r w:rsidRPr="00B32B4D">
        <w:rPr>
          <w:rFonts w:eastAsia="Times New Roman" w:cs="Times New Roman"/>
          <w:szCs w:val="24"/>
          <w:lang w:eastAsia="ru-RU"/>
        </w:rPr>
        <w:t>- составлять речевую партитуру.</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r w:rsidRPr="00B32B4D">
        <w:rPr>
          <w:rFonts w:eastAsia="Times New Roman" w:cs="Times New Roman"/>
          <w:szCs w:val="24"/>
          <w:lang w:eastAsia="ru-RU"/>
        </w:rPr>
        <w:t xml:space="preserve">В результате изучения дисциплины студент должен </w:t>
      </w:r>
      <w:r w:rsidRPr="00B32B4D">
        <w:rPr>
          <w:rFonts w:eastAsia="Times New Roman" w:cs="Times New Roman"/>
          <w:b/>
          <w:szCs w:val="24"/>
          <w:lang w:eastAsia="ru-RU"/>
        </w:rPr>
        <w:t>знать</w:t>
      </w:r>
      <w:r w:rsidRPr="00B32B4D">
        <w:rPr>
          <w:rFonts w:eastAsia="Times New Roman" w:cs="Times New Roman"/>
          <w:szCs w:val="24"/>
          <w:lang w:eastAsia="ru-RU"/>
        </w:rPr>
        <w:t>:</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r w:rsidRPr="00B32B4D">
        <w:rPr>
          <w:rFonts w:eastAsia="Times New Roman" w:cs="Times New Roman"/>
          <w:szCs w:val="24"/>
          <w:lang w:eastAsia="ru-RU"/>
        </w:rPr>
        <w:t>-основные теоретико-литературные понятия;</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r w:rsidRPr="00B32B4D">
        <w:rPr>
          <w:rFonts w:eastAsia="Times New Roman" w:cs="Times New Roman"/>
          <w:szCs w:val="24"/>
          <w:lang w:eastAsia="ru-RU"/>
        </w:rPr>
        <w:t>- современные периодические издания для детей и журналы;</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r w:rsidRPr="00B32B4D">
        <w:rPr>
          <w:rFonts w:eastAsia="Times New Roman" w:cs="Times New Roman"/>
          <w:szCs w:val="24"/>
          <w:lang w:eastAsia="ru-RU"/>
        </w:rPr>
        <w:lastRenderedPageBreak/>
        <w:t>-программы и учебно-методические комплекты по литературному чтению;</w:t>
      </w:r>
    </w:p>
    <w:p w:rsidR="00B32B4D" w:rsidRPr="005934E8" w:rsidRDefault="00B32B4D"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r w:rsidRPr="00B32B4D">
        <w:rPr>
          <w:rFonts w:eastAsia="Times New Roman" w:cs="Times New Roman"/>
          <w:szCs w:val="24"/>
          <w:lang w:eastAsia="ru-RU"/>
        </w:rPr>
        <w:t>-воспитательные возможности урока литератур</w:t>
      </w:r>
      <w:r w:rsidR="005934E8">
        <w:rPr>
          <w:rFonts w:eastAsia="Times New Roman" w:cs="Times New Roman"/>
          <w:szCs w:val="24"/>
          <w:lang w:eastAsia="ru-RU"/>
        </w:rPr>
        <w:t>ного чтения  в начальной школе.</w:t>
      </w:r>
    </w:p>
    <w:p w:rsidR="00B32B4D" w:rsidRPr="00B32B4D" w:rsidRDefault="00B32B4D" w:rsidP="00B32B4D">
      <w:pPr>
        <w:widowControl w:val="0"/>
        <w:numPr>
          <w:ilvl w:val="1"/>
          <w:numId w:val="44"/>
        </w:numPr>
        <w:shd w:val="clear" w:color="auto" w:fill="FFFFFF"/>
        <w:autoSpaceDE w:val="0"/>
        <w:autoSpaceDN w:val="0"/>
        <w:adjustRightInd w:val="0"/>
        <w:spacing w:before="259" w:after="200" w:line="276" w:lineRule="auto"/>
        <w:ind w:left="637"/>
        <w:jc w:val="left"/>
        <w:rPr>
          <w:rFonts w:eastAsia="Times New Roman" w:cs="Times New Roman"/>
          <w:b/>
          <w:bCs/>
          <w:spacing w:val="-1"/>
          <w:szCs w:val="24"/>
          <w:lang w:eastAsia="ru-RU"/>
        </w:rPr>
      </w:pPr>
      <w:r w:rsidRPr="00B32B4D">
        <w:rPr>
          <w:rFonts w:eastAsia="Times New Roman" w:cs="Times New Roman"/>
          <w:b/>
          <w:bCs/>
          <w:spacing w:val="-1"/>
          <w:szCs w:val="24"/>
          <w:lang w:eastAsia="ru-RU"/>
        </w:rPr>
        <w:t>Количество часов на освоение программы МДК  профессионального модуля</w:t>
      </w:r>
    </w:p>
    <w:p w:rsidR="00B32B4D" w:rsidRPr="00B32B4D" w:rsidRDefault="00B32B4D" w:rsidP="00B32B4D">
      <w:pPr>
        <w:shd w:val="clear" w:color="auto" w:fill="FFFFFF"/>
        <w:spacing w:before="259"/>
        <w:ind w:left="855"/>
        <w:jc w:val="left"/>
        <w:rPr>
          <w:rFonts w:eastAsia="Times New Roman" w:cs="Times New Roman"/>
          <w:szCs w:val="24"/>
          <w:lang w:eastAsia="ru-RU"/>
        </w:rPr>
      </w:pPr>
    </w:p>
    <w:tbl>
      <w:tblPr>
        <w:tblW w:w="10100" w:type="dxa"/>
        <w:tblInd w:w="40" w:type="dxa"/>
        <w:tblLayout w:type="fixed"/>
        <w:tblCellMar>
          <w:left w:w="40" w:type="dxa"/>
          <w:right w:w="40" w:type="dxa"/>
        </w:tblCellMar>
        <w:tblLook w:val="0000" w:firstRow="0" w:lastRow="0" w:firstColumn="0" w:lastColumn="0" w:noHBand="0" w:noVBand="0"/>
      </w:tblPr>
      <w:tblGrid>
        <w:gridCol w:w="6237"/>
        <w:gridCol w:w="3863"/>
      </w:tblGrid>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b/>
                <w:bCs/>
                <w:sz w:val="22"/>
                <w:lang w:eastAsia="ru-RU"/>
              </w:rPr>
            </w:pPr>
            <w:r w:rsidRPr="00B32B4D">
              <w:rPr>
                <w:rFonts w:eastAsia="Times New Roman" w:cs="Times New Roman"/>
                <w:b/>
                <w:bCs/>
                <w:sz w:val="22"/>
                <w:lang w:eastAsia="ru-RU"/>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b/>
                <w:bCs/>
                <w:sz w:val="22"/>
                <w:lang w:eastAsia="ru-RU"/>
              </w:rPr>
            </w:pPr>
            <w:r w:rsidRPr="00B32B4D">
              <w:rPr>
                <w:rFonts w:eastAsia="Times New Roman" w:cs="Times New Roman"/>
                <w:b/>
                <w:bCs/>
                <w:sz w:val="22"/>
                <w:lang w:eastAsia="ru-RU"/>
              </w:rPr>
              <w:t>Объем часов</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197</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131</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в том числе:</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лабораторные занятия</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не предусмотрено</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34</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контрольные работы</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не предусмотрено</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color w:val="FF0000"/>
                <w:sz w:val="22"/>
                <w:lang w:eastAsia="ru-RU"/>
              </w:rPr>
            </w:pPr>
            <w:r w:rsidRPr="00B32B4D">
              <w:rPr>
                <w:rFonts w:eastAsia="Times New Roman" w:cs="Times New Roman"/>
                <w:sz w:val="22"/>
                <w:lang w:eastAsia="ru-RU"/>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не предусмотрено</w:t>
            </w:r>
          </w:p>
        </w:tc>
      </w:tr>
      <w:tr w:rsidR="00B32B4D" w:rsidRPr="00B32B4D" w:rsidTr="007547D3">
        <w:trPr>
          <w:trHeight w:val="3238"/>
        </w:trPr>
        <w:tc>
          <w:tcPr>
            <w:tcW w:w="6237" w:type="dxa"/>
            <w:tcBorders>
              <w:top w:val="single" w:sz="6" w:space="0" w:color="auto"/>
              <w:left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самостоятельная работа студента (всего),</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Times New Roman" w:cs="Times New Roman"/>
                <w:sz w:val="22"/>
                <w:lang w:eastAsia="ru-RU"/>
              </w:rPr>
              <w:t>в том числе:</w:t>
            </w:r>
            <w:r w:rsidRPr="00B32B4D">
              <w:rPr>
                <w:rFonts w:eastAsia="Times New Roman" w:cs="Times New Roman"/>
                <w:color w:val="FF0000"/>
                <w:szCs w:val="24"/>
                <w:lang w:eastAsia="ru-RU"/>
              </w:rPr>
              <w:t xml:space="preserve"> </w:t>
            </w:r>
            <w:r w:rsidRPr="00B32B4D">
              <w:rPr>
                <w:rFonts w:eastAsia="Calibri" w:cs="Times New Roman"/>
                <w:sz w:val="22"/>
              </w:rPr>
              <w:t>- составление глоссария (словаря узкоспециальных терминов)</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Calibri" w:cs="Times New Roman"/>
                <w:sz w:val="22"/>
              </w:rPr>
              <w:t xml:space="preserve">-подготовка и представление выступлений, докладов, презентаций, сообщений о жизни и творчестве писателей и </w:t>
            </w:r>
            <w:r w:rsidRPr="00B32B4D">
              <w:rPr>
                <w:rFonts w:eastAsia="Times New Roman" w:cs="Times New Roman"/>
                <w:sz w:val="22"/>
                <w:lang w:eastAsia="ru-RU"/>
              </w:rPr>
              <w:t>иллюстраторов</w:t>
            </w:r>
            <w:r w:rsidRPr="00B32B4D">
              <w:rPr>
                <w:rFonts w:eastAsia="Calibri" w:cs="Times New Roman"/>
                <w:sz w:val="22"/>
              </w:rPr>
              <w:t xml:space="preserve">, </w:t>
            </w:r>
          </w:p>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Calibri" w:cs="Times New Roman"/>
                <w:sz w:val="22"/>
              </w:rPr>
              <w:t>-</w:t>
            </w:r>
            <w:r w:rsidRPr="00B32B4D">
              <w:rPr>
                <w:rFonts w:eastAsia="Times New Roman" w:cs="Times New Roman"/>
                <w:sz w:val="22"/>
                <w:lang w:eastAsia="ru-RU"/>
              </w:rPr>
              <w:t xml:space="preserve">сравнительное литературоведение: сопоставление элементов русских и татарских волшебных сказок </w:t>
            </w:r>
          </w:p>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-подбор материалов для занятий по теме, работа с лекциями и специальной учебной литературой по теме</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Times New Roman" w:cs="Times New Roman"/>
                <w:sz w:val="22"/>
                <w:lang w:eastAsia="ru-RU"/>
              </w:rPr>
              <w:t>- творческое</w:t>
            </w:r>
            <w:r w:rsidRPr="00B32B4D">
              <w:rPr>
                <w:rFonts w:eastAsia="Calibri" w:cs="Times New Roman"/>
                <w:sz w:val="22"/>
              </w:rPr>
              <w:t xml:space="preserve"> представление, инсценирование</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Calibri" w:cs="Times New Roman"/>
                <w:sz w:val="22"/>
              </w:rPr>
              <w:t>- составление сценариев детских праздников</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Calibri" w:cs="Times New Roman"/>
                <w:sz w:val="22"/>
              </w:rPr>
              <w:t>- заучивание наизусть</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Calibri" w:cs="Times New Roman"/>
                <w:sz w:val="22"/>
              </w:rPr>
              <w:t>-составление конспектов</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Calibri" w:cs="Times New Roman"/>
                <w:sz w:val="22"/>
              </w:rPr>
              <w:t>-составление исполнительской партитуры</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Calibri" w:cs="Times New Roman"/>
                <w:sz w:val="22"/>
              </w:rPr>
              <w:t>-чтение и анализ произведений современных авторов и произведений сверх школьной программы</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Calibri" w:cs="Times New Roman"/>
                <w:sz w:val="22"/>
              </w:rPr>
              <w:t>-написание сочинений</w:t>
            </w:r>
          </w:p>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w:t>
            </w:r>
            <w:r w:rsidRPr="00B32B4D">
              <w:rPr>
                <w:rFonts w:eastAsia="Calibri" w:cs="Times New Roman"/>
                <w:sz w:val="22"/>
              </w:rPr>
              <w:t xml:space="preserve"> исследовательская работа</w:t>
            </w:r>
          </w:p>
        </w:tc>
        <w:tc>
          <w:tcPr>
            <w:tcW w:w="3863" w:type="dxa"/>
            <w:tcBorders>
              <w:top w:val="single" w:sz="6" w:space="0" w:color="auto"/>
              <w:left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66</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2</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26</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p>
          <w:p w:rsidR="00B32B4D" w:rsidRPr="00B32B4D" w:rsidRDefault="00B32B4D" w:rsidP="00B32B4D">
            <w:pPr>
              <w:autoSpaceDE w:val="0"/>
              <w:autoSpaceDN w:val="0"/>
              <w:adjustRightInd w:val="0"/>
              <w:ind w:left="142" w:right="-1"/>
              <w:jc w:val="center"/>
              <w:rPr>
                <w:rFonts w:eastAsia="Times New Roman" w:cs="Times New Roman"/>
                <w:sz w:val="22"/>
                <w:lang w:eastAsia="ru-RU"/>
              </w:rPr>
            </w:pP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1</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5</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7</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1</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2</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5</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2</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9</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2</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4</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Учебная практика</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 xml:space="preserve">               не предусмотрено</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Производственная практика</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не предусмотрено</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color w:val="FF0000"/>
                <w:sz w:val="22"/>
                <w:lang w:eastAsia="ru-RU"/>
              </w:rPr>
            </w:pPr>
            <w:r w:rsidRPr="00B32B4D">
              <w:rPr>
                <w:rFonts w:eastAsia="Times New Roman" w:cs="Times New Roman"/>
                <w:sz w:val="22"/>
                <w:lang w:eastAsia="ru-RU"/>
              </w:rPr>
              <w:t>Самостоятельная работа над курсовой работой (проектом)</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не предусмотрено</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Итоговая аттестация в форме</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Дифференцированный зачет (7 семестр)</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p>
        </w:tc>
      </w:tr>
    </w:tbl>
    <w:p w:rsidR="00B32B4D" w:rsidRPr="00B32B4D" w:rsidRDefault="00B32B4D" w:rsidP="00B32B4D">
      <w:pPr>
        <w:widowControl w:val="0"/>
        <w:numPr>
          <w:ilvl w:val="0"/>
          <w:numId w:val="44"/>
        </w:numPr>
        <w:shd w:val="clear" w:color="auto" w:fill="FFFFFF"/>
        <w:autoSpaceDE w:val="0"/>
        <w:autoSpaceDN w:val="0"/>
        <w:adjustRightInd w:val="0"/>
        <w:spacing w:after="200" w:line="276" w:lineRule="auto"/>
        <w:contextualSpacing/>
        <w:jc w:val="left"/>
        <w:rPr>
          <w:rFonts w:eastAsia="Times New Roman" w:cs="Times New Roman"/>
          <w:b/>
          <w:bCs/>
          <w:szCs w:val="24"/>
          <w:lang w:eastAsia="ru-RU"/>
        </w:rPr>
      </w:pPr>
      <w:r w:rsidRPr="00B32B4D">
        <w:rPr>
          <w:rFonts w:eastAsia="Times New Roman" w:cs="Times New Roman"/>
          <w:b/>
          <w:bCs/>
          <w:szCs w:val="24"/>
          <w:lang w:eastAsia="ru-RU"/>
        </w:rPr>
        <w:t>РЕЗУЛЬТАТЫ ОСВОЕНИЯ ПРОФЕССИОНАЛЬНОГО МОДУЛЯ</w:t>
      </w:r>
    </w:p>
    <w:p w:rsidR="00B32B4D" w:rsidRPr="00B32B4D" w:rsidRDefault="00B32B4D" w:rsidP="00B32B4D">
      <w:pPr>
        <w:shd w:val="clear" w:color="auto" w:fill="FFFFFF"/>
        <w:ind w:left="720"/>
        <w:contextualSpacing/>
        <w:jc w:val="left"/>
        <w:rPr>
          <w:rFonts w:eastAsia="Times New Roman" w:cs="Times New Roman"/>
          <w:szCs w:val="24"/>
          <w:lang w:eastAsia="ru-RU"/>
        </w:rPr>
      </w:pPr>
    </w:p>
    <w:p w:rsidR="00B32B4D" w:rsidRPr="00B32B4D" w:rsidRDefault="00B32B4D" w:rsidP="00B32B4D">
      <w:pPr>
        <w:shd w:val="clear" w:color="auto" w:fill="FFFFFF"/>
        <w:ind w:firstLine="567"/>
        <w:rPr>
          <w:rFonts w:eastAsia="Times New Roman" w:cs="Times New Roman"/>
          <w:b/>
          <w:bCs/>
          <w:szCs w:val="24"/>
          <w:lang w:eastAsia="ru-RU"/>
        </w:rPr>
      </w:pPr>
      <w:r w:rsidRPr="00B32B4D">
        <w:rPr>
          <w:rFonts w:eastAsia="Times New Roman" w:cs="Times New Roman"/>
          <w:szCs w:val="24"/>
          <w:lang w:eastAsia="ru-RU"/>
        </w:rPr>
        <w:t xml:space="preserve">Результатом освоения профессионального модуля является овладение обучающимися видом профессиональной деятельности Преподавание по программам начального общего образования, в </w:t>
      </w:r>
      <w:r w:rsidRPr="00B32B4D">
        <w:rPr>
          <w:rFonts w:eastAsia="Times New Roman" w:cs="Times New Roman"/>
          <w:spacing w:val="-1"/>
          <w:szCs w:val="24"/>
          <w:lang w:eastAsia="ru-RU"/>
        </w:rPr>
        <w:t xml:space="preserve">том числе профессиональными (ПК), указанными в ФГОС по специальности </w:t>
      </w:r>
      <w:r w:rsidRPr="00B32B4D">
        <w:rPr>
          <w:rFonts w:eastAsia="Times New Roman" w:cs="Times New Roman"/>
          <w:b/>
          <w:szCs w:val="24"/>
          <w:lang w:eastAsia="ru-RU"/>
        </w:rPr>
        <w:t>44.02.02 Преподавание в начальных классах</w:t>
      </w:r>
      <w:r w:rsidRPr="00B32B4D">
        <w:rPr>
          <w:rFonts w:eastAsia="Times New Roman" w:cs="Times New Roman"/>
          <w:szCs w:val="24"/>
          <w:lang w:eastAsia="ru-RU"/>
        </w:rPr>
        <w:t>:</w:t>
      </w:r>
    </w:p>
    <w:p w:rsidR="00B32B4D" w:rsidRPr="00B32B4D" w:rsidRDefault="00B32B4D" w:rsidP="00B32B4D">
      <w:pPr>
        <w:spacing w:after="254" w:line="1" w:lineRule="exact"/>
        <w:jc w:val="left"/>
        <w:rPr>
          <w:rFonts w:eastAsia="Times New Roman" w:cs="Times New Roman"/>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1752"/>
        <w:gridCol w:w="8698"/>
      </w:tblGrid>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center"/>
              <w:rPr>
                <w:rFonts w:eastAsia="Times New Roman" w:cs="Times New Roman"/>
                <w:szCs w:val="24"/>
                <w:lang w:eastAsia="ru-RU"/>
              </w:rPr>
            </w:pPr>
            <w:r w:rsidRPr="00B32B4D">
              <w:rPr>
                <w:rFonts w:eastAsia="Times New Roman" w:cs="Times New Roman"/>
                <w:b/>
                <w:bCs/>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center"/>
              <w:rPr>
                <w:rFonts w:eastAsia="Times New Roman" w:cs="Times New Roman"/>
                <w:szCs w:val="24"/>
                <w:lang w:eastAsia="ru-RU"/>
              </w:rPr>
            </w:pPr>
            <w:r w:rsidRPr="00B32B4D">
              <w:rPr>
                <w:rFonts w:eastAsia="Times New Roman" w:cs="Times New Roman"/>
                <w:b/>
                <w:bCs/>
                <w:szCs w:val="24"/>
                <w:lang w:eastAsia="ru-RU"/>
              </w:rPr>
              <w:t>Наименование результата обучения</w:t>
            </w:r>
          </w:p>
        </w:tc>
      </w:tr>
      <w:tr w:rsidR="00B32B4D" w:rsidRPr="00B32B4D" w:rsidTr="007547D3">
        <w:trPr>
          <w:trHeight w:hRule="exact" w:val="420"/>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uppressAutoHyphens/>
              <w:spacing w:line="360" w:lineRule="auto"/>
              <w:rPr>
                <w:rFonts w:eastAsia="Times New Roman" w:cs="Times New Roman"/>
                <w:szCs w:val="24"/>
                <w:lang w:eastAsia="ru-RU"/>
              </w:rPr>
            </w:pPr>
            <w:r w:rsidRPr="00B32B4D">
              <w:rPr>
                <w:rFonts w:eastAsia="Times New Roman" w:cs="Times New Roman"/>
                <w:szCs w:val="24"/>
                <w:lang w:eastAsia="ru-RU"/>
              </w:rPr>
              <w:t>ПК 1.1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rPr>
                <w:rFonts w:eastAsia="Times New Roman" w:cs="Times New Roman"/>
                <w:szCs w:val="24"/>
                <w:lang w:eastAsia="ru-RU"/>
              </w:rPr>
            </w:pPr>
            <w:r w:rsidRPr="00B32B4D">
              <w:rPr>
                <w:rFonts w:eastAsia="Times New Roman" w:cs="Times New Roman"/>
                <w:szCs w:val="24"/>
                <w:lang w:eastAsia="ru-RU"/>
              </w:rPr>
              <w:t>Определять цели и задачи, планировать уроки.</w:t>
            </w:r>
          </w:p>
          <w:p w:rsidR="00B32B4D" w:rsidRPr="00B32B4D" w:rsidRDefault="00B32B4D" w:rsidP="00B32B4D">
            <w:pPr>
              <w:rPr>
                <w:rFonts w:eastAsia="Times New Roman" w:cs="Times New Roman"/>
                <w:szCs w:val="24"/>
                <w:lang w:eastAsia="ru-RU"/>
              </w:rPr>
            </w:pPr>
          </w:p>
        </w:tc>
      </w:tr>
      <w:tr w:rsidR="00B32B4D" w:rsidRPr="00B32B4D" w:rsidTr="007547D3">
        <w:trPr>
          <w:trHeight w:hRule="exact" w:val="4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uppressAutoHyphens/>
              <w:spacing w:line="360" w:lineRule="auto"/>
              <w:rPr>
                <w:rFonts w:eastAsia="Times New Roman" w:cs="Times New Roman"/>
                <w:szCs w:val="24"/>
                <w:lang w:eastAsia="ru-RU"/>
              </w:rPr>
            </w:pPr>
            <w:r w:rsidRPr="00B32B4D">
              <w:rPr>
                <w:rFonts w:eastAsia="Times New Roman" w:cs="Times New Roman"/>
                <w:szCs w:val="24"/>
                <w:lang w:eastAsia="ru-RU"/>
              </w:rPr>
              <w:t>ПК 1.2.</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rPr>
                <w:rFonts w:eastAsia="Times New Roman" w:cs="Times New Roman"/>
                <w:szCs w:val="24"/>
                <w:lang w:eastAsia="ru-RU"/>
              </w:rPr>
            </w:pPr>
            <w:r w:rsidRPr="00B32B4D">
              <w:rPr>
                <w:rFonts w:eastAsia="Times New Roman" w:cs="Times New Roman"/>
                <w:szCs w:val="24"/>
                <w:lang w:eastAsia="ru-RU"/>
              </w:rPr>
              <w:t>Проводить уроки.</w:t>
            </w:r>
          </w:p>
          <w:p w:rsidR="00B32B4D" w:rsidRPr="00B32B4D" w:rsidRDefault="00B32B4D" w:rsidP="00B32B4D">
            <w:pPr>
              <w:rPr>
                <w:rFonts w:eastAsia="Times New Roman" w:cs="Times New Roman"/>
                <w:szCs w:val="24"/>
                <w:lang w:eastAsia="ru-RU"/>
              </w:rPr>
            </w:pPr>
          </w:p>
        </w:tc>
      </w:tr>
      <w:tr w:rsidR="00B32B4D" w:rsidRPr="00B32B4D" w:rsidTr="007547D3">
        <w:trPr>
          <w:trHeight w:hRule="exact" w:val="699"/>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uppressAutoHyphens/>
              <w:spacing w:line="360" w:lineRule="auto"/>
              <w:rPr>
                <w:rFonts w:eastAsia="Times New Roman" w:cs="Times New Roman"/>
                <w:szCs w:val="24"/>
                <w:lang w:eastAsia="ru-RU"/>
              </w:rPr>
            </w:pPr>
            <w:r w:rsidRPr="00B32B4D">
              <w:rPr>
                <w:rFonts w:eastAsia="Times New Roman" w:cs="Times New Roman"/>
                <w:szCs w:val="24"/>
                <w:lang w:eastAsia="ru-RU"/>
              </w:rPr>
              <w:t>ПК 1.3.</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rPr>
                <w:rFonts w:eastAsia="Times New Roman" w:cs="Times New Roman"/>
                <w:szCs w:val="24"/>
                <w:lang w:eastAsia="ru-RU"/>
              </w:rPr>
            </w:pPr>
            <w:r w:rsidRPr="00B32B4D">
              <w:rPr>
                <w:rFonts w:eastAsia="Times New Roman" w:cs="Times New Roman"/>
                <w:szCs w:val="24"/>
                <w:lang w:eastAsia="ru-RU"/>
              </w:rPr>
              <w:t>Осуществлять педагогический контроль, оценивать процесс и результаты обучения.</w:t>
            </w:r>
          </w:p>
          <w:p w:rsidR="00B32B4D" w:rsidRPr="00B32B4D" w:rsidRDefault="00B32B4D" w:rsidP="00B32B4D">
            <w:pPr>
              <w:rPr>
                <w:rFonts w:eastAsia="Times New Roman" w:cs="Times New Roman"/>
                <w:szCs w:val="24"/>
                <w:lang w:eastAsia="ru-RU"/>
              </w:rPr>
            </w:pPr>
          </w:p>
        </w:tc>
      </w:tr>
      <w:tr w:rsidR="00B32B4D" w:rsidRPr="00B32B4D" w:rsidTr="007547D3">
        <w:trPr>
          <w:trHeight w:hRule="exact" w:val="4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uppressAutoHyphens/>
              <w:spacing w:line="360" w:lineRule="auto"/>
              <w:rPr>
                <w:rFonts w:eastAsia="Times New Roman" w:cs="Times New Roman"/>
                <w:szCs w:val="24"/>
                <w:lang w:eastAsia="ru-RU"/>
              </w:rPr>
            </w:pPr>
            <w:r w:rsidRPr="00B32B4D">
              <w:rPr>
                <w:rFonts w:eastAsia="Times New Roman" w:cs="Times New Roman"/>
                <w:szCs w:val="24"/>
                <w:lang w:eastAsia="ru-RU"/>
              </w:rPr>
              <w:lastRenderedPageBreak/>
              <w:t>ПК 1.4.</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rPr>
                <w:rFonts w:eastAsia="Times New Roman" w:cs="Times New Roman"/>
                <w:szCs w:val="24"/>
                <w:lang w:eastAsia="ru-RU"/>
              </w:rPr>
            </w:pPr>
            <w:r w:rsidRPr="00B32B4D">
              <w:rPr>
                <w:rFonts w:eastAsia="Times New Roman" w:cs="Times New Roman"/>
                <w:szCs w:val="24"/>
                <w:lang w:eastAsia="ru-RU"/>
              </w:rPr>
              <w:t>Анализировать уроки.</w:t>
            </w:r>
          </w:p>
          <w:p w:rsidR="00B32B4D" w:rsidRPr="00B32B4D" w:rsidRDefault="00B32B4D" w:rsidP="00B32B4D">
            <w:pPr>
              <w:rPr>
                <w:rFonts w:eastAsia="Times New Roman" w:cs="Times New Roman"/>
                <w:szCs w:val="24"/>
                <w:lang w:eastAsia="ru-RU"/>
              </w:rPr>
            </w:pPr>
          </w:p>
        </w:tc>
      </w:tr>
      <w:tr w:rsidR="00B32B4D" w:rsidRPr="00B32B4D" w:rsidTr="007547D3">
        <w:trPr>
          <w:trHeight w:hRule="exact" w:val="704"/>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uppressAutoHyphens/>
              <w:spacing w:line="360" w:lineRule="auto"/>
              <w:rPr>
                <w:rFonts w:eastAsia="Times New Roman" w:cs="Times New Roman"/>
                <w:szCs w:val="24"/>
                <w:lang w:eastAsia="ru-RU"/>
              </w:rPr>
            </w:pPr>
            <w:r w:rsidRPr="00B32B4D">
              <w:rPr>
                <w:rFonts w:eastAsia="Times New Roman" w:cs="Times New Roman"/>
                <w:szCs w:val="24"/>
                <w:lang w:eastAsia="ru-RU"/>
              </w:rPr>
              <w:t>ПК 1.5.</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rPr>
                <w:rFonts w:eastAsia="Times New Roman" w:cs="Times New Roman"/>
                <w:szCs w:val="24"/>
                <w:lang w:eastAsia="ru-RU"/>
              </w:rPr>
            </w:pPr>
            <w:r w:rsidRPr="00B32B4D">
              <w:rPr>
                <w:rFonts w:eastAsia="Times New Roman" w:cs="Times New Roman"/>
                <w:szCs w:val="24"/>
                <w:lang w:eastAsia="ru-RU"/>
              </w:rPr>
              <w:t>Вести документацию, обеспечивающую обучение по образовательным программам начального общего образования.</w:t>
            </w:r>
          </w:p>
        </w:tc>
      </w:tr>
      <w:tr w:rsidR="00B32B4D" w:rsidRPr="00B32B4D" w:rsidTr="007547D3">
        <w:trPr>
          <w:trHeight w:hRule="exact" w:val="1551"/>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uppressAutoHyphens/>
              <w:spacing w:line="360" w:lineRule="auto"/>
              <w:rPr>
                <w:rFonts w:eastAsia="Times New Roman" w:cs="Times New Roman"/>
                <w:szCs w:val="24"/>
                <w:lang w:eastAsia="ru-RU"/>
              </w:rPr>
            </w:pPr>
            <w:r w:rsidRPr="00B32B4D">
              <w:rPr>
                <w:rFonts w:eastAsia="Times New Roman" w:cs="Times New Roman"/>
                <w:szCs w:val="24"/>
                <w:lang w:eastAsia="ru-RU"/>
              </w:rPr>
              <w:t>ПК 4.1.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B32B4D" w:rsidRPr="00B32B4D" w:rsidRDefault="00B32B4D" w:rsidP="00B32B4D">
            <w:pPr>
              <w:shd w:val="clear" w:color="auto" w:fill="FFFFFF"/>
              <w:textAlignment w:val="baseline"/>
              <w:rPr>
                <w:rFonts w:eastAsia="Times New Roman" w:cs="Times New Roman"/>
                <w:szCs w:val="24"/>
                <w:lang w:eastAsia="ru-RU"/>
              </w:rPr>
            </w:pPr>
          </w:p>
        </w:tc>
      </w:tr>
      <w:tr w:rsidR="00B32B4D" w:rsidRPr="00B32B4D" w:rsidTr="007547D3">
        <w:trPr>
          <w:trHeight w:hRule="exact" w:val="4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uppressAutoHyphens/>
              <w:spacing w:line="360" w:lineRule="auto"/>
              <w:rPr>
                <w:rFonts w:eastAsia="Times New Roman" w:cs="Times New Roman"/>
                <w:szCs w:val="24"/>
                <w:lang w:eastAsia="ru-RU"/>
              </w:rPr>
            </w:pPr>
            <w:r w:rsidRPr="00B32B4D">
              <w:rPr>
                <w:rFonts w:eastAsia="Times New Roman" w:cs="Times New Roman"/>
                <w:szCs w:val="24"/>
                <w:lang w:eastAsia="ru-RU"/>
              </w:rPr>
              <w:t>ПК 4.2.</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Создавать в кабинете предметно-развивающую среду.</w:t>
            </w:r>
          </w:p>
          <w:p w:rsidR="00B32B4D" w:rsidRPr="00B32B4D" w:rsidRDefault="00B32B4D" w:rsidP="00B32B4D">
            <w:pPr>
              <w:rPr>
                <w:rFonts w:eastAsia="Times New Roman" w:cs="Times New Roman"/>
                <w:szCs w:val="24"/>
                <w:lang w:eastAsia="ru-RU"/>
              </w:rPr>
            </w:pPr>
          </w:p>
        </w:tc>
      </w:tr>
      <w:tr w:rsidR="00B32B4D" w:rsidRPr="00B32B4D" w:rsidTr="007547D3">
        <w:trPr>
          <w:trHeight w:hRule="exact" w:val="1255"/>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jc w:val="left"/>
              <w:rPr>
                <w:rFonts w:eastAsia="Times New Roman" w:cs="Times New Roman"/>
                <w:szCs w:val="24"/>
                <w:lang w:eastAsia="ru-RU"/>
              </w:rPr>
            </w:pPr>
            <w:r w:rsidRPr="00B32B4D">
              <w:rPr>
                <w:rFonts w:eastAsia="Times New Roman" w:cs="Times New Roman"/>
                <w:szCs w:val="24"/>
                <w:lang w:eastAsia="ru-RU"/>
              </w:rPr>
              <w:t xml:space="preserve">ПК 4.3. </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 xml:space="preserve">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B32B4D" w:rsidRPr="00B32B4D" w:rsidRDefault="00B32B4D" w:rsidP="00B32B4D">
            <w:pPr>
              <w:rPr>
                <w:rFonts w:eastAsia="Times New Roman" w:cs="Times New Roman"/>
                <w:szCs w:val="24"/>
                <w:lang w:eastAsia="ru-RU"/>
              </w:rPr>
            </w:pPr>
          </w:p>
        </w:tc>
      </w:tr>
      <w:tr w:rsidR="00B32B4D" w:rsidRPr="00B32B4D" w:rsidTr="007547D3">
        <w:trPr>
          <w:trHeight w:hRule="exact" w:val="578"/>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jc w:val="left"/>
              <w:rPr>
                <w:rFonts w:eastAsia="Times New Roman" w:cs="Times New Roman"/>
                <w:szCs w:val="24"/>
                <w:lang w:eastAsia="ru-RU"/>
              </w:rPr>
            </w:pPr>
            <w:r w:rsidRPr="00B32B4D">
              <w:rPr>
                <w:rFonts w:eastAsia="Times New Roman" w:cs="Times New Roman"/>
                <w:szCs w:val="24"/>
                <w:lang w:eastAsia="ru-RU"/>
              </w:rPr>
              <w:t xml:space="preserve">ПК 4.4. </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Оформлять педагогические разработки в виде отчетов, рефератов, выступлений.</w:t>
            </w:r>
          </w:p>
          <w:p w:rsidR="00B32B4D" w:rsidRPr="00B32B4D" w:rsidRDefault="00B32B4D" w:rsidP="00B32B4D">
            <w:pPr>
              <w:rPr>
                <w:rFonts w:eastAsia="Times New Roman" w:cs="Times New Roman"/>
                <w:szCs w:val="24"/>
                <w:lang w:eastAsia="ru-RU"/>
              </w:rPr>
            </w:pPr>
          </w:p>
        </w:tc>
      </w:tr>
      <w:tr w:rsidR="00B32B4D" w:rsidRPr="00B32B4D" w:rsidTr="007547D3">
        <w:trPr>
          <w:trHeight w:hRule="exact" w:val="578"/>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jc w:val="left"/>
              <w:rPr>
                <w:rFonts w:eastAsia="Times New Roman" w:cs="Times New Roman"/>
                <w:szCs w:val="24"/>
                <w:lang w:eastAsia="ru-RU"/>
              </w:rPr>
            </w:pPr>
            <w:r w:rsidRPr="00B32B4D">
              <w:rPr>
                <w:rFonts w:eastAsia="Times New Roman" w:cs="Times New Roman"/>
                <w:szCs w:val="24"/>
                <w:lang w:eastAsia="ru-RU"/>
              </w:rPr>
              <w:t>ПК 4.5.</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Участвовать в исследовательской и проектной деятельности в области начального общего образования.</w:t>
            </w:r>
          </w:p>
          <w:p w:rsidR="00B32B4D" w:rsidRPr="00B32B4D" w:rsidRDefault="00B32B4D" w:rsidP="00B32B4D">
            <w:pPr>
              <w:shd w:val="clear" w:color="auto" w:fill="FFFFFF"/>
              <w:textAlignment w:val="baseline"/>
              <w:rPr>
                <w:rFonts w:eastAsia="Times New Roman" w:cs="Times New Roman"/>
                <w:szCs w:val="24"/>
                <w:lang w:eastAsia="ru-RU"/>
              </w:rPr>
            </w:pPr>
          </w:p>
        </w:tc>
      </w:tr>
    </w:tbl>
    <w:p w:rsidR="00B32B4D" w:rsidRPr="00B32B4D" w:rsidRDefault="00B32B4D" w:rsidP="00B32B4D">
      <w:pPr>
        <w:jc w:val="left"/>
        <w:rPr>
          <w:rFonts w:eastAsia="Times New Roman" w:cs="Times New Roman"/>
          <w:szCs w:val="24"/>
          <w:lang w:eastAsia="ru-RU"/>
        </w:rPr>
      </w:pPr>
    </w:p>
    <w:p w:rsidR="00B32B4D" w:rsidRPr="00B32B4D" w:rsidRDefault="00B32B4D" w:rsidP="00B32B4D">
      <w:pPr>
        <w:rPr>
          <w:rFonts w:eastAsia="Times New Roman" w:cs="Times New Roman"/>
          <w:i/>
          <w:szCs w:val="24"/>
          <w:lang w:eastAsia="ru-RU"/>
        </w:rPr>
      </w:pPr>
    </w:p>
    <w:p w:rsidR="00B32B4D" w:rsidRPr="00B32B4D" w:rsidRDefault="00B32B4D" w:rsidP="00B32B4D">
      <w:pPr>
        <w:shd w:val="clear" w:color="auto" w:fill="FFFFFF"/>
        <w:spacing w:before="187"/>
        <w:ind w:left="125"/>
        <w:jc w:val="left"/>
        <w:rPr>
          <w:rFonts w:eastAsia="Times New Roman" w:cs="Times New Roman"/>
          <w:szCs w:val="24"/>
          <w:lang w:eastAsia="ru-RU"/>
        </w:rPr>
      </w:pPr>
      <w:r w:rsidRPr="00B32B4D">
        <w:rPr>
          <w:rFonts w:eastAsia="Times New Roman" w:cs="Times New Roman"/>
          <w:spacing w:val="-8"/>
          <w:szCs w:val="24"/>
          <w:lang w:eastAsia="ru-RU"/>
        </w:rPr>
        <w:t>В процессе освоения ПМ студенты должны овладеть общими компетенциями (ОК):</w:t>
      </w:r>
    </w:p>
    <w:p w:rsidR="00B32B4D" w:rsidRPr="00B32B4D" w:rsidRDefault="00B32B4D" w:rsidP="00B32B4D">
      <w:pPr>
        <w:spacing w:after="211" w:line="1" w:lineRule="exact"/>
        <w:jc w:val="left"/>
        <w:rPr>
          <w:rFonts w:eastAsia="Times New Roman" w:cs="Times New Roman"/>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1752"/>
        <w:gridCol w:w="8698"/>
      </w:tblGrid>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center"/>
              <w:rPr>
                <w:rFonts w:eastAsia="Times New Roman" w:cs="Times New Roman"/>
                <w:szCs w:val="24"/>
                <w:lang w:eastAsia="ru-RU"/>
              </w:rPr>
            </w:pPr>
            <w:r w:rsidRPr="00B32B4D">
              <w:rPr>
                <w:rFonts w:eastAsia="Times New Roman" w:cs="Times New Roman"/>
                <w:b/>
                <w:bCs/>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center"/>
              <w:rPr>
                <w:rFonts w:eastAsia="Times New Roman" w:cs="Times New Roman"/>
                <w:szCs w:val="24"/>
                <w:lang w:eastAsia="ru-RU"/>
              </w:rPr>
            </w:pPr>
            <w:r w:rsidRPr="00B32B4D">
              <w:rPr>
                <w:rFonts w:eastAsia="Times New Roman" w:cs="Times New Roman"/>
                <w:b/>
                <w:bCs/>
                <w:szCs w:val="24"/>
                <w:lang w:eastAsia="ru-RU"/>
              </w:rPr>
              <w:t>Наименование результата обучения</w:t>
            </w:r>
          </w:p>
        </w:tc>
      </w:tr>
      <w:tr w:rsidR="00B32B4D" w:rsidRPr="00B32B4D" w:rsidTr="007547D3">
        <w:trPr>
          <w:trHeight w:hRule="exact" w:val="693"/>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szCs w:val="24"/>
                <w:lang w:eastAsia="ru-RU"/>
              </w:rPr>
              <w:t>ОК 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Понимать сущность и социальную значимость своей будущей профессии, проявлять к ней устойчивый интерес.</w:t>
            </w:r>
          </w:p>
          <w:p w:rsidR="00B32B4D" w:rsidRPr="00B32B4D" w:rsidRDefault="00B32B4D" w:rsidP="00B32B4D">
            <w:pPr>
              <w:shd w:val="clear" w:color="auto" w:fill="FFFFFF"/>
              <w:textAlignment w:val="baseline"/>
              <w:rPr>
                <w:rFonts w:eastAsia="Times New Roman" w:cs="Times New Roman"/>
                <w:b/>
                <w:bCs/>
                <w:szCs w:val="24"/>
                <w:lang w:eastAsia="ru-RU"/>
              </w:rPr>
            </w:pPr>
          </w:p>
        </w:tc>
      </w:tr>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t>ОК 2.</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p w:rsidR="00B32B4D" w:rsidRPr="00B32B4D" w:rsidRDefault="00B32B4D" w:rsidP="00B32B4D">
            <w:pPr>
              <w:shd w:val="clear" w:color="auto" w:fill="FFFFFF"/>
              <w:rPr>
                <w:rFonts w:eastAsia="Times New Roman" w:cs="Times New Roman"/>
                <w:b/>
                <w:bCs/>
                <w:szCs w:val="24"/>
                <w:lang w:eastAsia="ru-RU"/>
              </w:rPr>
            </w:pPr>
          </w:p>
        </w:tc>
      </w:tr>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t>ОК 3.</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rPr>
                <w:rFonts w:eastAsia="Times New Roman" w:cs="Times New Roman"/>
                <w:b/>
                <w:bCs/>
                <w:szCs w:val="24"/>
                <w:lang w:eastAsia="ru-RU"/>
              </w:rPr>
            </w:pPr>
            <w:r w:rsidRPr="00B32B4D">
              <w:rPr>
                <w:rFonts w:eastAsia="Times New Roman" w:cs="Times New Roman"/>
                <w:szCs w:val="24"/>
                <w:lang w:eastAsia="ru-RU"/>
              </w:rPr>
              <w:t>Оценивать риски и принимать решения в нестандартных ситуациях.</w:t>
            </w:r>
          </w:p>
        </w:tc>
      </w:tr>
      <w:tr w:rsidR="00B32B4D" w:rsidRPr="00B32B4D" w:rsidTr="007547D3">
        <w:trPr>
          <w:trHeight w:hRule="exact" w:val="102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t>ОК 4.</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rPr>
                <w:rFonts w:eastAsia="Times New Roman" w:cs="Times New Roman"/>
                <w:b/>
                <w:bCs/>
                <w:szCs w:val="24"/>
                <w:lang w:eastAsia="ru-RU"/>
              </w:rPr>
            </w:pPr>
            <w:r w:rsidRPr="00B32B4D">
              <w:rPr>
                <w:rFonts w:eastAsia="Times New Roman" w:cs="Times New Roman"/>
                <w:szCs w:val="24"/>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t>ОК 5.</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Использовать информационно-коммуникационные технологии для совершенствования профессиональной деятельности.</w:t>
            </w:r>
          </w:p>
          <w:p w:rsidR="00B32B4D" w:rsidRPr="00B32B4D" w:rsidRDefault="00B32B4D" w:rsidP="00B32B4D">
            <w:pPr>
              <w:shd w:val="clear" w:color="auto" w:fill="FFFFFF"/>
              <w:rPr>
                <w:rFonts w:eastAsia="Times New Roman" w:cs="Times New Roman"/>
                <w:b/>
                <w:bCs/>
                <w:szCs w:val="24"/>
                <w:lang w:eastAsia="ru-RU"/>
              </w:rPr>
            </w:pPr>
          </w:p>
        </w:tc>
      </w:tr>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t>ОК 6.</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Работать в коллективе и команде, взаимодействовать с руководством, коллегами и социальными партнерами.</w:t>
            </w:r>
          </w:p>
          <w:p w:rsidR="00B32B4D" w:rsidRPr="00B32B4D" w:rsidRDefault="00B32B4D" w:rsidP="00B32B4D">
            <w:pPr>
              <w:shd w:val="clear" w:color="auto" w:fill="FFFFFF"/>
              <w:rPr>
                <w:rFonts w:eastAsia="Times New Roman" w:cs="Times New Roman"/>
                <w:b/>
                <w:bCs/>
                <w:szCs w:val="24"/>
                <w:lang w:eastAsia="ru-RU"/>
              </w:rPr>
            </w:pPr>
          </w:p>
        </w:tc>
      </w:tr>
      <w:tr w:rsidR="00B32B4D" w:rsidRPr="00B32B4D" w:rsidTr="007547D3">
        <w:trPr>
          <w:trHeight w:hRule="exact" w:val="928"/>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t>ОК 7.</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B32B4D" w:rsidRPr="00B32B4D" w:rsidRDefault="00B32B4D" w:rsidP="00B32B4D">
            <w:pPr>
              <w:shd w:val="clear" w:color="auto" w:fill="FFFFFF"/>
              <w:rPr>
                <w:rFonts w:eastAsia="Times New Roman" w:cs="Times New Roman"/>
                <w:b/>
                <w:bCs/>
                <w:szCs w:val="24"/>
                <w:lang w:eastAsia="ru-RU"/>
              </w:rPr>
            </w:pPr>
          </w:p>
        </w:tc>
      </w:tr>
      <w:tr w:rsidR="00B32B4D" w:rsidRPr="00B32B4D" w:rsidTr="007547D3">
        <w:trPr>
          <w:trHeight w:hRule="exact" w:val="106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t>ОК 8.</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32B4D" w:rsidRPr="00B32B4D" w:rsidRDefault="00B32B4D" w:rsidP="00B32B4D">
            <w:pPr>
              <w:shd w:val="clear" w:color="auto" w:fill="FFFFFF"/>
              <w:rPr>
                <w:rFonts w:eastAsia="Times New Roman" w:cs="Times New Roman"/>
                <w:b/>
                <w:bCs/>
                <w:szCs w:val="24"/>
                <w:lang w:eastAsia="ru-RU"/>
              </w:rPr>
            </w:pPr>
          </w:p>
        </w:tc>
      </w:tr>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lastRenderedPageBreak/>
              <w:t>ОК 9</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Осуществлять профессиональную деятельность в условиях обновления ее целей, содержания, смены технологий.</w:t>
            </w:r>
          </w:p>
          <w:p w:rsidR="00B32B4D" w:rsidRPr="00B32B4D" w:rsidRDefault="00B32B4D" w:rsidP="00B32B4D">
            <w:pPr>
              <w:shd w:val="clear" w:color="auto" w:fill="FFFFFF"/>
              <w:rPr>
                <w:rFonts w:eastAsia="Times New Roman" w:cs="Times New Roman"/>
                <w:b/>
                <w:bCs/>
                <w:szCs w:val="24"/>
                <w:lang w:eastAsia="ru-RU"/>
              </w:rPr>
            </w:pPr>
          </w:p>
        </w:tc>
      </w:tr>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t>ОК 10.</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Осуществлять профилактику травматизма, обеспечивать охрану жизни и здоровья детей.</w:t>
            </w:r>
          </w:p>
          <w:p w:rsidR="00B32B4D" w:rsidRPr="00B32B4D" w:rsidRDefault="00B32B4D" w:rsidP="00B32B4D">
            <w:pPr>
              <w:shd w:val="clear" w:color="auto" w:fill="FFFFFF"/>
              <w:rPr>
                <w:rFonts w:eastAsia="Times New Roman" w:cs="Times New Roman"/>
                <w:b/>
                <w:bCs/>
                <w:szCs w:val="24"/>
                <w:lang w:eastAsia="ru-RU"/>
              </w:rPr>
            </w:pPr>
          </w:p>
        </w:tc>
      </w:tr>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szCs w:val="24"/>
                <w:lang w:eastAsia="ru-RU"/>
              </w:rPr>
              <w:t>ОК 11.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rPr>
                <w:rFonts w:eastAsia="Times New Roman" w:cs="Times New Roman"/>
                <w:b/>
                <w:bCs/>
                <w:szCs w:val="24"/>
                <w:lang w:eastAsia="ru-RU"/>
              </w:rPr>
            </w:pPr>
            <w:r w:rsidRPr="00B32B4D">
              <w:rPr>
                <w:rFonts w:eastAsia="Times New Roman" w:cs="Times New Roman"/>
                <w:szCs w:val="24"/>
                <w:lang w:eastAsia="ru-RU"/>
              </w:rPr>
              <w:t>Строить профессиональную деятельность с соблюдением правовых норм, ее регулирующих</w:t>
            </w:r>
          </w:p>
        </w:tc>
      </w:tr>
    </w:tbl>
    <w:p w:rsidR="00B32B4D" w:rsidRPr="00B32B4D" w:rsidRDefault="00B32B4D" w:rsidP="00B32B4D">
      <w:pPr>
        <w:shd w:val="clear" w:color="auto" w:fill="FFFFFF"/>
        <w:spacing w:before="293" w:line="322" w:lineRule="exact"/>
        <w:ind w:right="125"/>
        <w:rPr>
          <w:rFonts w:eastAsia="Times New Roman" w:cs="Times New Roman"/>
          <w:szCs w:val="24"/>
          <w:lang w:eastAsia="ru-RU"/>
        </w:rPr>
        <w:sectPr w:rsidR="00B32B4D" w:rsidRPr="00B32B4D">
          <w:pgSz w:w="11899" w:h="16838"/>
          <w:pgMar w:top="970" w:right="725" w:bottom="1003" w:left="725" w:header="720" w:footer="720" w:gutter="0"/>
          <w:cols w:space="60"/>
          <w:noEndnote/>
        </w:sectPr>
      </w:pPr>
    </w:p>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lastRenderedPageBreak/>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000" w:firstRow="0" w:lastRow="0" w:firstColumn="0" w:lastColumn="0" w:noHBand="0" w:noVBand="0"/>
      </w:tblPr>
      <w:tblGrid>
        <w:gridCol w:w="1752"/>
        <w:gridCol w:w="8698"/>
      </w:tblGrid>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Наименование личностных результатов</w:t>
            </w:r>
          </w:p>
        </w:tc>
      </w:tr>
      <w:tr w:rsidR="00B32B4D" w:rsidRPr="00B32B4D" w:rsidTr="007547D3">
        <w:trPr>
          <w:trHeight w:hRule="exact" w:val="3542"/>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 xml:space="preserve">ЛР11 </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textAlignment w:val="baseline"/>
              <w:rPr>
                <w:rFonts w:eastAsia="Times New Roman" w:cs="Times New Roman"/>
                <w:szCs w:val="24"/>
                <w:lang w:eastAsia="ru-RU"/>
              </w:rPr>
            </w:pPr>
            <w:r w:rsidRPr="00B32B4D">
              <w:rPr>
                <w:rFonts w:eastAsia="Times New Roman" w:cs="Times New Roman"/>
                <w:szCs w:val="24"/>
                <w:lang w:eastAsia="ru-RU"/>
              </w:rPr>
              <w:t xml:space="preserve">Проявляющий уважение к эстетическим ценностям, обладающий основами эстетической культуры. Критически оценивающий </w:t>
            </w:r>
            <w:r w:rsidRPr="00B32B4D">
              <w:rPr>
                <w:rFonts w:eastAsia="Times New Roman" w:cs="Times New Roman"/>
                <w:szCs w:val="24"/>
                <w:lang w:eastAsia="ru-RU"/>
              </w:rPr>
              <w:br/>
              <w:t>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и самовыражения в обществе, выражающий сопричастность 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r>
      <w:tr w:rsidR="00B32B4D" w:rsidRPr="00B32B4D" w:rsidTr="007547D3">
        <w:trPr>
          <w:trHeight w:hRule="exact" w:val="1365"/>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 xml:space="preserve"> ЛР 13</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Calibri" w:cs="Calibri"/>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B32B4D" w:rsidRPr="00B32B4D" w:rsidTr="00B32B4D">
        <w:trPr>
          <w:trHeight w:hRule="exact" w:val="855"/>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ЛР 19</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Calibri" w:cs="Calibri"/>
                <w:szCs w:val="24"/>
              </w:rPr>
              <w:t>Проявляющий уважение к    духовно – нравственным ценностям народов Республики Татарстан, историческим и национально – культурным традициям.</w:t>
            </w:r>
          </w:p>
        </w:tc>
      </w:tr>
    </w:tbl>
    <w:p w:rsidR="00B32B4D" w:rsidRPr="00B32B4D" w:rsidRDefault="00B32B4D" w:rsidP="00B32B4D">
      <w:pPr>
        <w:shd w:val="clear" w:color="auto" w:fill="FFFFFF"/>
        <w:spacing w:before="293" w:after="200" w:line="322" w:lineRule="exact"/>
        <w:ind w:left="125" w:right="125"/>
        <w:rPr>
          <w:rFonts w:ascii="Calibri" w:eastAsia="Calibri" w:hAnsi="Calibri" w:cs="Calibri"/>
          <w:color w:val="FF0000"/>
          <w:sz w:val="22"/>
        </w:rPr>
      </w:pPr>
    </w:p>
    <w:p w:rsidR="00B32B4D" w:rsidRPr="00B32B4D" w:rsidRDefault="00B32B4D" w:rsidP="00B32B4D">
      <w:pPr>
        <w:autoSpaceDE w:val="0"/>
        <w:autoSpaceDN w:val="0"/>
        <w:adjustRightInd w:val="0"/>
        <w:jc w:val="left"/>
        <w:rPr>
          <w:rFonts w:eastAsia="Calibri" w:cs="Times New Roman"/>
          <w:szCs w:val="24"/>
        </w:rPr>
      </w:pPr>
      <w:r w:rsidRPr="00B32B4D">
        <w:rPr>
          <w:rFonts w:eastAsia="Calibri" w:cs="Times New Roman"/>
          <w:b/>
          <w:bCs/>
          <w:szCs w:val="24"/>
        </w:rPr>
        <w:t>Информационное обеспечение обучения</w:t>
      </w:r>
    </w:p>
    <w:p w:rsidR="00B32B4D" w:rsidRPr="00B32B4D" w:rsidRDefault="00B32B4D" w:rsidP="00B32B4D">
      <w:pPr>
        <w:autoSpaceDE w:val="0"/>
        <w:autoSpaceDN w:val="0"/>
        <w:adjustRightInd w:val="0"/>
        <w:jc w:val="left"/>
        <w:rPr>
          <w:rFonts w:eastAsia="Calibri" w:cs="Times New Roman"/>
          <w:b/>
          <w:szCs w:val="24"/>
        </w:rPr>
      </w:pPr>
      <w:r w:rsidRPr="00B32B4D">
        <w:rPr>
          <w:rFonts w:eastAsia="Calibri" w:cs="Times New Roman"/>
          <w:b/>
          <w:szCs w:val="24"/>
        </w:rPr>
        <w:t>Перечень рекомендуемых учебных изданий, Интернет-ресурсов, дополнительной литературы</w:t>
      </w:r>
    </w:p>
    <w:p w:rsidR="00B32B4D" w:rsidRPr="00B32B4D" w:rsidRDefault="00B32B4D" w:rsidP="00B32B4D">
      <w:pPr>
        <w:autoSpaceDE w:val="0"/>
        <w:autoSpaceDN w:val="0"/>
        <w:adjustRightInd w:val="0"/>
        <w:outlineLvl w:val="0"/>
        <w:rPr>
          <w:rFonts w:eastAsia="Calibri" w:cs="Times New Roman"/>
          <w:b/>
          <w:bCs/>
          <w:szCs w:val="24"/>
        </w:rPr>
      </w:pPr>
    </w:p>
    <w:p w:rsidR="00B32B4D" w:rsidRPr="00B32B4D" w:rsidRDefault="00B32B4D" w:rsidP="00B32B4D">
      <w:pPr>
        <w:spacing w:after="200" w:line="276" w:lineRule="auto"/>
        <w:ind w:firstLine="709"/>
        <w:jc w:val="center"/>
        <w:rPr>
          <w:rFonts w:eastAsia="Calibri" w:cs="Times New Roman"/>
          <w:b/>
          <w:bCs/>
          <w:sz w:val="28"/>
          <w:szCs w:val="28"/>
          <w:lang w:val="tt-RU"/>
        </w:rPr>
      </w:pPr>
      <w:r w:rsidRPr="00B32B4D">
        <w:rPr>
          <w:rFonts w:eastAsia="Calibri" w:cs="Times New Roman"/>
          <w:b/>
          <w:bCs/>
          <w:sz w:val="28"/>
          <w:szCs w:val="28"/>
          <w:lang w:val="tt-RU"/>
        </w:rPr>
        <w:t>Основные источники</w:t>
      </w:r>
    </w:p>
    <w:p w:rsidR="00B32B4D" w:rsidRPr="00B32B4D" w:rsidRDefault="00B32B4D" w:rsidP="00B32B4D">
      <w:pPr>
        <w:ind w:firstLine="567"/>
        <w:rPr>
          <w:rFonts w:eastAsia="Calibri" w:cs="Times New Roman"/>
          <w:szCs w:val="24"/>
          <w:lang w:val="tt-RU"/>
        </w:rPr>
      </w:pPr>
      <w:r w:rsidRPr="00B32B4D">
        <w:rPr>
          <w:rFonts w:eastAsia="Calibri" w:cs="Times New Roman"/>
          <w:b/>
          <w:szCs w:val="24"/>
        </w:rPr>
        <w:t xml:space="preserve">Детская </w:t>
      </w:r>
      <w:r w:rsidRPr="00B32B4D">
        <w:rPr>
          <w:rFonts w:eastAsia="Calibri" w:cs="Times New Roman"/>
          <w:szCs w:val="24"/>
        </w:rPr>
        <w:t xml:space="preserve">литература </w:t>
      </w:r>
      <w:r w:rsidRPr="00B32B4D">
        <w:rPr>
          <w:rFonts w:eastAsia="Calibri" w:cs="Times New Roman"/>
          <w:szCs w:val="24"/>
          <w:lang w:val="tt-RU"/>
        </w:rPr>
        <w:t xml:space="preserve">: учеб. для студ. учреждений сред. проф. образования / О.Е. Путилова, А.В. Денисова, И.Л. Днепрова и др. ; под ред. О.Е. Путиловой. – 9-е изд., стер. – М. : Издательский центр “Академия”, 2021. – 432 с. </w:t>
      </w:r>
    </w:p>
    <w:p w:rsidR="00B32B4D" w:rsidRPr="00B32B4D" w:rsidRDefault="00B32B4D" w:rsidP="00B32B4D">
      <w:pPr>
        <w:ind w:firstLine="567"/>
        <w:rPr>
          <w:rFonts w:eastAsia="Calibri" w:cs="Times New Roman"/>
          <w:szCs w:val="24"/>
          <w:lang w:val="tt-RU"/>
        </w:rPr>
      </w:pPr>
    </w:p>
    <w:p w:rsidR="00B32B4D" w:rsidRPr="00B32B4D" w:rsidRDefault="00B32B4D" w:rsidP="00B32B4D">
      <w:pPr>
        <w:ind w:firstLine="567"/>
        <w:rPr>
          <w:rFonts w:eastAsia="Calibri" w:cs="Times New Roman"/>
          <w:szCs w:val="24"/>
          <w:lang w:val="tt-RU"/>
        </w:rPr>
      </w:pPr>
      <w:r w:rsidRPr="00B32B4D">
        <w:rPr>
          <w:rFonts w:eastAsia="Calibri" w:cs="Times New Roman"/>
          <w:b/>
          <w:szCs w:val="24"/>
        </w:rPr>
        <w:t xml:space="preserve">Детская </w:t>
      </w:r>
      <w:r w:rsidRPr="00B32B4D">
        <w:rPr>
          <w:rFonts w:eastAsia="Calibri" w:cs="Times New Roman"/>
          <w:szCs w:val="24"/>
        </w:rPr>
        <w:t xml:space="preserve">литература. Выразительное чтение. Практикум </w:t>
      </w:r>
      <w:r w:rsidRPr="00B32B4D">
        <w:rPr>
          <w:rFonts w:eastAsia="Calibri" w:cs="Times New Roman"/>
          <w:szCs w:val="24"/>
          <w:lang w:val="tt-RU"/>
        </w:rPr>
        <w:t>: учеб. пособие для студ. учреждений сред. проф. образования / О.В. Астафьева, А.В. Денисова, И.Л. Днепрова и др. ; под ред. Т.В. Рыжковой. – 8-е изд., стер. – М. : Издательский центр “Академия”, 2021. – 320 с. : ил.</w:t>
      </w:r>
    </w:p>
    <w:p w:rsidR="00B32B4D" w:rsidRPr="00B32B4D" w:rsidRDefault="00B32B4D" w:rsidP="00B32B4D">
      <w:pPr>
        <w:ind w:firstLine="567"/>
        <w:jc w:val="center"/>
        <w:rPr>
          <w:rFonts w:eastAsia="Calibri" w:cs="Times New Roman"/>
          <w:b/>
          <w:szCs w:val="24"/>
          <w:lang w:val="tt-RU"/>
        </w:rPr>
      </w:pPr>
      <w:r w:rsidRPr="00B32B4D">
        <w:rPr>
          <w:rFonts w:eastAsia="Calibri" w:cs="Times New Roman"/>
          <w:b/>
          <w:szCs w:val="24"/>
          <w:lang w:val="tt-RU"/>
        </w:rPr>
        <w:t>Дополнительные источники</w:t>
      </w:r>
    </w:p>
    <w:p w:rsidR="00B32B4D" w:rsidRPr="00B32B4D" w:rsidRDefault="00B32B4D" w:rsidP="00B32B4D">
      <w:pPr>
        <w:ind w:firstLine="567"/>
        <w:rPr>
          <w:rFonts w:eastAsia="Calibri" w:cs="Times New Roman"/>
          <w:szCs w:val="24"/>
          <w:lang w:val="tt-RU"/>
        </w:rPr>
      </w:pPr>
      <w:r w:rsidRPr="00B32B4D">
        <w:rPr>
          <w:rFonts w:eastAsia="Calibri" w:cs="Times New Roman"/>
          <w:b/>
          <w:szCs w:val="24"/>
          <w:lang w:val="tt-RU"/>
        </w:rPr>
        <w:lastRenderedPageBreak/>
        <w:t xml:space="preserve">Минералова, И.Г. </w:t>
      </w:r>
      <w:r w:rsidRPr="00B32B4D">
        <w:rPr>
          <w:rFonts w:eastAsia="Calibri" w:cs="Times New Roman"/>
          <w:szCs w:val="24"/>
        </w:rPr>
        <w:t>Детская литература</w:t>
      </w:r>
      <w:r w:rsidRPr="00B32B4D">
        <w:rPr>
          <w:rFonts w:eastAsia="Calibri" w:cs="Times New Roman"/>
          <w:szCs w:val="24"/>
          <w:lang w:val="tt-RU"/>
        </w:rPr>
        <w:t xml:space="preserve"> </w:t>
      </w:r>
      <w:r w:rsidRPr="00B32B4D">
        <w:rPr>
          <w:rFonts w:eastAsia="Calibri" w:cs="Times New Roman"/>
          <w:szCs w:val="24"/>
        </w:rPr>
        <w:t xml:space="preserve">: учебник и практикум для СПО </w:t>
      </w:r>
      <w:r w:rsidRPr="00B32B4D">
        <w:rPr>
          <w:rFonts w:eastAsia="Calibri" w:cs="Times New Roman"/>
          <w:szCs w:val="24"/>
          <w:lang w:val="tt-RU"/>
        </w:rPr>
        <w:t>/ И.Г. Минералова. – М. : Издательство Юрайт, 2019. – 333 с. – Серия : Профессиональное образование.</w:t>
      </w:r>
    </w:p>
    <w:p w:rsidR="00B32B4D" w:rsidRPr="00B32B4D" w:rsidRDefault="00B32B4D" w:rsidP="00B32B4D">
      <w:pPr>
        <w:ind w:firstLine="567"/>
        <w:rPr>
          <w:rFonts w:eastAsia="Calibri" w:cs="Times New Roman"/>
          <w:szCs w:val="24"/>
          <w:lang w:val="tt-RU"/>
        </w:rPr>
      </w:pPr>
    </w:p>
    <w:p w:rsidR="00B32B4D" w:rsidRPr="00B32B4D" w:rsidRDefault="00B32B4D" w:rsidP="00B32B4D">
      <w:pPr>
        <w:ind w:firstLine="567"/>
        <w:rPr>
          <w:rFonts w:eastAsia="Calibri" w:cs="Times New Roman"/>
          <w:szCs w:val="24"/>
          <w:lang w:val="tt-RU"/>
        </w:rPr>
      </w:pPr>
      <w:r w:rsidRPr="00B32B4D">
        <w:rPr>
          <w:rFonts w:eastAsia="Calibri" w:cs="Times New Roman"/>
          <w:b/>
          <w:szCs w:val="24"/>
        </w:rPr>
        <w:t xml:space="preserve">Первова Г.М.  </w:t>
      </w:r>
      <w:r w:rsidRPr="00B32B4D">
        <w:rPr>
          <w:rFonts w:eastAsia="Calibri" w:cs="Times New Roman"/>
          <w:szCs w:val="24"/>
        </w:rPr>
        <w:t xml:space="preserve">Детская литература </w:t>
      </w:r>
      <w:r w:rsidRPr="00B32B4D">
        <w:rPr>
          <w:rFonts w:eastAsia="Calibri" w:cs="Times New Roman"/>
          <w:szCs w:val="24"/>
          <w:lang w:val="tt-RU"/>
        </w:rPr>
        <w:t>: учебник / Г.М. Первова. – Москва : ИНФРА-М, 2021. – 190 с. – (Среднее профессиональное образование).</w:t>
      </w:r>
    </w:p>
    <w:p w:rsidR="00B32B4D" w:rsidRPr="00B32B4D" w:rsidRDefault="00B32B4D" w:rsidP="00B32B4D">
      <w:pPr>
        <w:ind w:firstLine="567"/>
        <w:rPr>
          <w:rFonts w:eastAsia="Calibri" w:cs="Times New Roman"/>
          <w:b/>
          <w:szCs w:val="24"/>
        </w:rPr>
      </w:pPr>
    </w:p>
    <w:p w:rsidR="00B32B4D" w:rsidRPr="00B32B4D" w:rsidRDefault="00B32B4D" w:rsidP="00B32B4D">
      <w:pPr>
        <w:ind w:firstLine="567"/>
        <w:rPr>
          <w:rFonts w:eastAsia="Calibri" w:cs="Times New Roman"/>
          <w:szCs w:val="24"/>
          <w:lang w:val="tt-RU"/>
        </w:rPr>
      </w:pPr>
      <w:r w:rsidRPr="00B32B4D">
        <w:rPr>
          <w:rFonts w:eastAsia="Calibri" w:cs="Times New Roman"/>
          <w:b/>
          <w:szCs w:val="24"/>
          <w:lang w:val="tt-RU"/>
        </w:rPr>
        <w:t>Соколов, Ю.М</w:t>
      </w:r>
      <w:r w:rsidRPr="00B32B4D">
        <w:rPr>
          <w:rFonts w:eastAsia="Calibri" w:cs="Times New Roman"/>
          <w:szCs w:val="24"/>
          <w:lang w:val="tt-RU"/>
        </w:rPr>
        <w:t>. Русский фольклор (устное народное творчество). В 2 ч. Часть 1 : учебник для СПО / Ю.М. Соколов. – 4-е изд., перераб. и доп. – М. Издательство Юрайт, 2019. – 203 с. – (Серия : Профессиональное образование).</w:t>
      </w:r>
    </w:p>
    <w:p w:rsidR="00B32B4D" w:rsidRPr="00B32B4D" w:rsidRDefault="00B32B4D" w:rsidP="00B32B4D">
      <w:pPr>
        <w:ind w:firstLine="567"/>
        <w:rPr>
          <w:rFonts w:eastAsia="Calibri" w:cs="Times New Roman"/>
          <w:szCs w:val="24"/>
          <w:lang w:val="tt-RU"/>
        </w:rPr>
      </w:pPr>
    </w:p>
    <w:p w:rsidR="00B32B4D" w:rsidRPr="00B32B4D" w:rsidRDefault="00B32B4D" w:rsidP="00B32B4D">
      <w:pPr>
        <w:ind w:firstLine="567"/>
        <w:rPr>
          <w:rFonts w:eastAsia="Calibri" w:cs="Times New Roman"/>
          <w:b/>
          <w:szCs w:val="24"/>
          <w:lang w:val="tt-RU"/>
        </w:rPr>
      </w:pPr>
      <w:r w:rsidRPr="00B32B4D">
        <w:rPr>
          <w:rFonts w:eastAsia="Calibri" w:cs="Times New Roman"/>
          <w:b/>
          <w:szCs w:val="24"/>
          <w:lang w:val="tt-RU"/>
        </w:rPr>
        <w:t xml:space="preserve">Соколов, Ю.М. </w:t>
      </w:r>
      <w:r w:rsidRPr="00B32B4D">
        <w:rPr>
          <w:rFonts w:eastAsia="Calibri" w:cs="Times New Roman"/>
          <w:szCs w:val="24"/>
        </w:rPr>
        <w:t>Русский фольклор (устное народное творчество). В 2 ч. Часть 2 : учебник для СПО</w:t>
      </w:r>
      <w:r w:rsidRPr="00B32B4D">
        <w:rPr>
          <w:rFonts w:eastAsia="Calibri" w:cs="Times New Roman"/>
          <w:szCs w:val="24"/>
          <w:lang w:val="tt-RU"/>
        </w:rPr>
        <w:t xml:space="preserve"> / Ю.М. Соколов. – 4-е изд., перераб. и доп. – М. Издательство Юрайт, 2019. – 243 с. – (Серия : Профессиональное образование).</w:t>
      </w:r>
    </w:p>
    <w:p w:rsidR="00B32B4D" w:rsidRPr="00B32B4D" w:rsidRDefault="00B32B4D" w:rsidP="00B32B4D">
      <w:pPr>
        <w:autoSpaceDE w:val="0"/>
        <w:autoSpaceDN w:val="0"/>
        <w:adjustRightInd w:val="0"/>
        <w:outlineLvl w:val="0"/>
        <w:rPr>
          <w:rFonts w:eastAsia="Calibri" w:cs="Times New Roman"/>
          <w:b/>
          <w:bCs/>
          <w:szCs w:val="24"/>
        </w:rPr>
      </w:pP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center"/>
        <w:outlineLvl w:val="0"/>
        <w:rPr>
          <w:rFonts w:eastAsia="Calibri" w:cs="Times New Roman"/>
          <w:b/>
          <w:bCs/>
          <w:i/>
          <w:iCs/>
          <w:szCs w:val="24"/>
        </w:rPr>
      </w:pPr>
      <w:r w:rsidRPr="00B32B4D">
        <w:rPr>
          <w:rFonts w:eastAsia="Calibri" w:cs="Times New Roman"/>
          <w:b/>
          <w:bCs/>
          <w:i/>
          <w:iCs/>
          <w:szCs w:val="24"/>
        </w:rPr>
        <w:t>Интернет-ресурсы:</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ascii="Gilroy Regular" w:eastAsia="Calibri" w:hAnsi="Gilroy Regular" w:cs="Calibri"/>
          <w:bCs/>
          <w:color w:val="000000"/>
          <w:sz w:val="23"/>
          <w:szCs w:val="23"/>
          <w:shd w:val="clear" w:color="auto" w:fill="FFFFFF"/>
        </w:rPr>
      </w:pPr>
      <w:r w:rsidRPr="00B32B4D">
        <w:rPr>
          <w:rFonts w:ascii="Gilroy Regular" w:eastAsia="Calibri" w:hAnsi="Gilroy Regular" w:cs="Calibri"/>
          <w:bCs/>
          <w:color w:val="000000"/>
          <w:sz w:val="23"/>
          <w:szCs w:val="23"/>
          <w:shd w:val="clear" w:color="auto" w:fill="FFFFFF"/>
        </w:rPr>
        <w:t xml:space="preserve"> «Гайдаровка» -московская центральная городская детская библиотека им А.П. Гайдара. официальный сайт. Режим доступа: </w:t>
      </w:r>
      <w:hyperlink r:id="rId61" w:history="1">
        <w:r w:rsidRPr="00B32B4D">
          <w:rPr>
            <w:rFonts w:ascii="Gilroy Regular" w:eastAsia="Calibri" w:hAnsi="Gilroy Regular" w:cs="Calibri"/>
            <w:bCs/>
            <w:color w:val="0000FF"/>
            <w:sz w:val="23"/>
            <w:szCs w:val="23"/>
            <w:u w:val="single"/>
            <w:shd w:val="clear" w:color="auto" w:fill="FFFFFF"/>
          </w:rPr>
          <w:t>http://www.gaidarovka.ru/</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ascii="Gilroy Regular" w:eastAsia="Calibri" w:hAnsi="Gilroy Regular" w:cs="Calibri"/>
          <w:bCs/>
          <w:color w:val="000000"/>
          <w:sz w:val="23"/>
          <w:szCs w:val="23"/>
          <w:shd w:val="clear" w:color="auto" w:fill="FFFFFF"/>
        </w:rPr>
      </w:pPr>
      <w:r w:rsidRPr="00B32B4D">
        <w:rPr>
          <w:rFonts w:ascii="Gilroy Regular" w:eastAsia="Calibri" w:hAnsi="Gilroy Regular" w:cs="Calibri"/>
          <w:bCs/>
          <w:color w:val="000000"/>
          <w:sz w:val="23"/>
          <w:szCs w:val="23"/>
          <w:shd w:val="clear" w:color="auto" w:fill="FFFFFF"/>
        </w:rPr>
        <w:t xml:space="preserve">«Книгуру» – Всероссийский конкурс на лучшее произведение для детей и юношества. Режим доступа: </w:t>
      </w:r>
      <w:hyperlink r:id="rId62" w:history="1">
        <w:r w:rsidRPr="00B32B4D">
          <w:rPr>
            <w:rFonts w:ascii="Gilroy Regular" w:eastAsia="Calibri" w:hAnsi="Gilroy Regular" w:cs="Calibri"/>
            <w:bCs/>
            <w:color w:val="0000FF"/>
            <w:sz w:val="23"/>
            <w:szCs w:val="23"/>
            <w:u w:val="single"/>
            <w:shd w:val="clear" w:color="auto" w:fill="FFFFFF"/>
          </w:rPr>
          <w:t>http://kniguru.info/</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ascii="Gilroy Regular" w:eastAsia="Calibri" w:hAnsi="Gilroy Regular" w:cs="Calibri"/>
          <w:bCs/>
          <w:color w:val="000000"/>
          <w:sz w:val="23"/>
          <w:szCs w:val="23"/>
          <w:shd w:val="clear" w:color="auto" w:fill="FFFFFF"/>
        </w:rPr>
      </w:pPr>
      <w:r w:rsidRPr="00B32B4D">
        <w:rPr>
          <w:rFonts w:ascii="Gilroy Regular" w:eastAsia="Calibri" w:hAnsi="Gilroy Regular" w:cs="Calibri"/>
          <w:bCs/>
          <w:color w:val="000000"/>
          <w:sz w:val="23"/>
          <w:szCs w:val="23"/>
          <w:shd w:val="clear" w:color="auto" w:fill="FFFFFF"/>
        </w:rPr>
        <w:t xml:space="preserve">Музей детской книги. Сообщество библиотекарей и читателей. Режим доступа: </w:t>
      </w:r>
      <w:hyperlink r:id="rId63" w:history="1">
        <w:r w:rsidRPr="00B32B4D">
          <w:rPr>
            <w:rFonts w:ascii="Gilroy Regular" w:eastAsia="Calibri" w:hAnsi="Gilroy Regular" w:cs="Calibri"/>
            <w:bCs/>
            <w:color w:val="0000FF"/>
            <w:sz w:val="23"/>
            <w:szCs w:val="23"/>
            <w:u w:val="single"/>
            <w:shd w:val="clear" w:color="auto" w:fill="FFFFFF"/>
          </w:rPr>
          <w:t>https://kid-book-museum.livejournal.com/</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ascii="Gilroy Regular" w:eastAsia="Calibri" w:hAnsi="Gilroy Regular" w:cs="Calibri"/>
          <w:bCs/>
          <w:color w:val="000000"/>
          <w:sz w:val="23"/>
          <w:szCs w:val="23"/>
          <w:shd w:val="clear" w:color="auto" w:fill="FFFFFF"/>
        </w:rPr>
      </w:pPr>
      <w:r w:rsidRPr="00B32B4D">
        <w:rPr>
          <w:rFonts w:ascii="Gilroy Regular" w:eastAsia="Calibri" w:hAnsi="Gilroy Regular" w:cs="Calibri"/>
          <w:bCs/>
          <w:color w:val="000000"/>
          <w:sz w:val="23"/>
          <w:szCs w:val="23"/>
          <w:shd w:val="clear" w:color="auto" w:fill="FFFFFF"/>
        </w:rPr>
        <w:t xml:space="preserve"> «Мурзилка» Ежемесячный литературный журнал для детей. Режим доступа: </w:t>
      </w:r>
      <w:hyperlink r:id="rId64" w:history="1">
        <w:r w:rsidRPr="00B32B4D">
          <w:rPr>
            <w:rFonts w:ascii="Gilroy Regular" w:eastAsia="Calibri" w:hAnsi="Gilroy Regular" w:cs="Calibri"/>
            <w:bCs/>
            <w:color w:val="0000FF"/>
            <w:sz w:val="23"/>
            <w:szCs w:val="23"/>
            <w:u w:val="single"/>
            <w:shd w:val="clear" w:color="auto" w:fill="FFFFFF"/>
          </w:rPr>
          <w:t>https://www.murzilka.org/</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ascii="Gilroy Regular" w:eastAsia="Calibri" w:hAnsi="Gilroy Regular" w:cs="Calibri"/>
          <w:bCs/>
          <w:color w:val="000000"/>
          <w:sz w:val="23"/>
          <w:szCs w:val="23"/>
          <w:shd w:val="clear" w:color="auto" w:fill="FFFFFF"/>
        </w:rPr>
      </w:pPr>
      <w:r w:rsidRPr="00B32B4D">
        <w:rPr>
          <w:rFonts w:ascii="Gilroy Regular" w:eastAsia="Calibri" w:hAnsi="Gilroy Regular" w:cs="Calibri"/>
          <w:bCs/>
          <w:color w:val="000000"/>
          <w:sz w:val="23"/>
          <w:szCs w:val="23"/>
          <w:shd w:val="clear" w:color="auto" w:fill="FFFFFF"/>
        </w:rPr>
        <w:t xml:space="preserve">Папмамбук.Интернет-издание о детских книгах и их создателях. Режим доступа: </w:t>
      </w:r>
      <w:hyperlink r:id="rId65" w:history="1">
        <w:r w:rsidRPr="00B32B4D">
          <w:rPr>
            <w:rFonts w:ascii="Gilroy Regular" w:eastAsia="Calibri" w:hAnsi="Gilroy Regular" w:cs="Calibri"/>
            <w:bCs/>
            <w:color w:val="0000FF"/>
            <w:sz w:val="23"/>
            <w:szCs w:val="23"/>
            <w:u w:val="single"/>
            <w:shd w:val="clear" w:color="auto" w:fill="FFFFFF"/>
          </w:rPr>
          <w:t>https://www.papmambook.ru/</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eastAsia="Calibri" w:cs="Times New Roman"/>
          <w:bCs/>
          <w:iCs/>
          <w:szCs w:val="24"/>
        </w:rPr>
      </w:pPr>
      <w:r w:rsidRPr="00B32B4D">
        <w:rPr>
          <w:rFonts w:ascii="Gilroy Regular" w:eastAsia="Calibri" w:hAnsi="Gilroy Regular" w:cs="Calibri"/>
          <w:bCs/>
          <w:color w:val="000000"/>
          <w:sz w:val="23"/>
          <w:szCs w:val="23"/>
          <w:shd w:val="clear" w:color="auto" w:fill="FFFFFF"/>
        </w:rPr>
        <w:t>ПроДетЛит</w:t>
      </w:r>
      <w:r w:rsidRPr="00B32B4D">
        <w:rPr>
          <w:rFonts w:ascii="Gilroy Regular" w:eastAsia="Calibri" w:hAnsi="Gilroy Regular" w:cs="Calibri"/>
          <w:color w:val="000000"/>
          <w:sz w:val="23"/>
          <w:szCs w:val="23"/>
          <w:shd w:val="clear" w:color="auto" w:fill="FFFFFF"/>
        </w:rPr>
        <w:t xml:space="preserve"> — Всероссийская энциклопедия детской литературы. </w:t>
      </w:r>
      <w:r w:rsidRPr="00B32B4D">
        <w:rPr>
          <w:rFonts w:eastAsia="Calibri" w:cs="Times New Roman"/>
          <w:bCs/>
          <w:iCs/>
          <w:szCs w:val="24"/>
        </w:rPr>
        <w:t xml:space="preserve">Режим доступа: </w:t>
      </w:r>
      <w:hyperlink r:id="rId66" w:history="1">
        <w:r w:rsidRPr="00B32B4D">
          <w:rPr>
            <w:rFonts w:eastAsia="Calibri" w:cs="Times New Roman"/>
            <w:bCs/>
            <w:iCs/>
            <w:color w:val="0000FF"/>
            <w:szCs w:val="24"/>
            <w:u w:val="single"/>
            <w:lang w:val="en-US"/>
          </w:rPr>
          <w:t>https</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prodetlit</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ru</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index</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php</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0%94%</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BE</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1%</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1%80%</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BE</w:t>
        </w:r>
        <w:r w:rsidRPr="00B32B4D">
          <w:rPr>
            <w:rFonts w:eastAsia="Calibri" w:cs="Times New Roman"/>
            <w:bCs/>
            <w:iCs/>
            <w:color w:val="0000FF"/>
            <w:szCs w:val="24"/>
            <w:u w:val="single"/>
          </w:rPr>
          <w:t>_%</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BF</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BE</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6%</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BB</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BE</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2%</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1%82%</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1%8</w:t>
        </w:r>
        <w:r w:rsidRPr="00B32B4D">
          <w:rPr>
            <w:rFonts w:eastAsia="Calibri" w:cs="Times New Roman"/>
            <w:bCs/>
            <w:iCs/>
            <w:color w:val="0000FF"/>
            <w:szCs w:val="24"/>
            <w:u w:val="single"/>
            <w:lang w:val="en-US"/>
          </w:rPr>
          <w:t>C</w:t>
        </w:r>
        <w:r w:rsidRPr="00B32B4D">
          <w:rPr>
            <w:rFonts w:eastAsia="Calibri" w:cs="Times New Roman"/>
            <w:bCs/>
            <w:iCs/>
            <w:color w:val="0000FF"/>
            <w:szCs w:val="24"/>
            <w:u w:val="single"/>
          </w:rPr>
          <w:t>_%</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BD</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0_%</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0%9</w:t>
        </w:r>
        <w:r w:rsidRPr="00B32B4D">
          <w:rPr>
            <w:rFonts w:eastAsia="Calibri" w:cs="Times New Roman"/>
            <w:bCs/>
            <w:iCs/>
            <w:color w:val="0000FF"/>
            <w:szCs w:val="24"/>
            <w:u w:val="single"/>
            <w:lang w:val="en-US"/>
          </w:rPr>
          <w:t>F</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1%80%</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BE</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0%94%</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5%</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1%82%</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0%9</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8%</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1%82</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eastAsia="Calibri" w:cs="Times New Roman"/>
          <w:bCs/>
          <w:iCs/>
          <w:szCs w:val="24"/>
        </w:rPr>
      </w:pPr>
      <w:r w:rsidRPr="00B32B4D">
        <w:rPr>
          <w:rFonts w:eastAsia="Calibri" w:cs="Times New Roman"/>
          <w:bCs/>
          <w:iCs/>
          <w:szCs w:val="24"/>
        </w:rPr>
        <w:t xml:space="preserve">Сайт </w:t>
      </w:r>
      <w:r w:rsidRPr="00B32B4D">
        <w:rPr>
          <w:rFonts w:ascii="Gilroy_Regular" w:eastAsia="Calibri" w:hAnsi="Gilroy_Regular" w:cs="Calibri"/>
          <w:color w:val="030303"/>
          <w:sz w:val="22"/>
          <w:shd w:val="clear" w:color="auto" w:fill="FFFFFF"/>
        </w:rPr>
        <w:t xml:space="preserve">Российской государственной детской библиотеки  «Библиогид» Режим доступа: </w:t>
      </w:r>
      <w:hyperlink r:id="rId67" w:history="1">
        <w:r w:rsidRPr="00B32B4D">
          <w:rPr>
            <w:rFonts w:ascii="Gilroy_Regular" w:eastAsia="Calibri" w:hAnsi="Gilroy_Regular" w:cs="Calibri"/>
            <w:color w:val="0000FF"/>
            <w:sz w:val="22"/>
            <w:u w:val="single"/>
            <w:shd w:val="clear" w:color="auto" w:fill="FFFFFF"/>
          </w:rPr>
          <w:t>https://bibliogid.ru/</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ascii="Gilroy Regular" w:eastAsia="Calibri" w:hAnsi="Gilroy Regular" w:cs="Calibri"/>
          <w:bCs/>
          <w:color w:val="000000"/>
          <w:sz w:val="23"/>
          <w:szCs w:val="23"/>
          <w:shd w:val="clear" w:color="auto" w:fill="FFFFFF"/>
        </w:rPr>
      </w:pPr>
      <w:r w:rsidRPr="00B32B4D">
        <w:rPr>
          <w:rFonts w:ascii="Gilroy Regular" w:eastAsia="Calibri" w:hAnsi="Gilroy Regular" w:cs="Calibri"/>
          <w:bCs/>
          <w:color w:val="000000"/>
          <w:sz w:val="23"/>
          <w:szCs w:val="23"/>
          <w:shd w:val="clear" w:color="auto" w:fill="FFFFFF"/>
        </w:rPr>
        <w:t xml:space="preserve">Центральная детская библиотека имени Братьев Гримм.  Режим доступа: </w:t>
      </w:r>
      <w:hyperlink r:id="rId68" w:history="1">
        <w:r w:rsidRPr="00B32B4D">
          <w:rPr>
            <w:rFonts w:ascii="Gilroy Regular" w:eastAsia="Calibri" w:hAnsi="Gilroy Regular" w:cs="Calibri"/>
            <w:bCs/>
            <w:color w:val="0000FF"/>
            <w:sz w:val="23"/>
            <w:szCs w:val="23"/>
            <w:u w:val="single"/>
            <w:shd w:val="clear" w:color="auto" w:fill="FFFFFF"/>
          </w:rPr>
          <w:t>https://vk.com/club86795652</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eastAsia="Calibri" w:cs="Times New Roman"/>
          <w:bCs/>
          <w:iCs/>
          <w:szCs w:val="24"/>
        </w:rPr>
      </w:pPr>
      <w:r w:rsidRPr="00B32B4D">
        <w:rPr>
          <w:rFonts w:eastAsia="Calibri" w:cs="Times New Roman"/>
          <w:bCs/>
          <w:iCs/>
          <w:szCs w:val="24"/>
        </w:rPr>
        <w:t xml:space="preserve">ЭБС Юрайт. Режим доступа:  </w:t>
      </w:r>
      <w:hyperlink r:id="rId69" w:history="1">
        <w:r w:rsidRPr="00B32B4D">
          <w:rPr>
            <w:rFonts w:eastAsia="Calibri" w:cs="Times New Roman"/>
            <w:bCs/>
            <w:iCs/>
            <w:color w:val="0000FF"/>
            <w:szCs w:val="24"/>
            <w:u w:val="single"/>
            <w:lang w:val="en-US"/>
          </w:rPr>
          <w:t>https</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www</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urait</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ru</w:t>
        </w:r>
        <w:r w:rsidRPr="00B32B4D">
          <w:rPr>
            <w:rFonts w:eastAsia="Calibri" w:cs="Times New Roman"/>
            <w:bCs/>
            <w:iCs/>
            <w:color w:val="0000FF"/>
            <w:szCs w:val="24"/>
            <w:u w:val="single"/>
          </w:rPr>
          <w:t>/</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eastAsia="Calibri" w:cs="Times New Roman"/>
          <w:bCs/>
          <w:iCs/>
          <w:szCs w:val="24"/>
        </w:rPr>
      </w:pPr>
      <w:r w:rsidRPr="00B32B4D">
        <w:rPr>
          <w:rFonts w:eastAsia="Calibri" w:cs="Times New Roman"/>
          <w:bCs/>
          <w:iCs/>
          <w:szCs w:val="24"/>
        </w:rPr>
        <w:t xml:space="preserve">Электронные пампасы. Литературный сайт для детей и взрослых. Режим доступа: </w:t>
      </w:r>
      <w:hyperlink r:id="rId70" w:history="1">
        <w:r w:rsidRPr="00B32B4D">
          <w:rPr>
            <w:rFonts w:eastAsia="Calibri" w:cs="Times New Roman"/>
            <w:bCs/>
            <w:iCs/>
            <w:color w:val="0000FF"/>
            <w:szCs w:val="24"/>
            <w:u w:val="single"/>
          </w:rPr>
          <w:t>http://epampa.yuniko.ru/</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szCs w:val="24"/>
        </w:rPr>
      </w:pP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cs="Times New Roman"/>
          <w:b/>
          <w:sz w:val="28"/>
          <w:szCs w:val="28"/>
          <w:lang w:eastAsia="ru-RU"/>
        </w:rPr>
      </w:pPr>
      <w:r w:rsidRPr="005934E8">
        <w:rPr>
          <w:rFonts w:eastAsia="Times New Roman" w:cs="Times New Roman"/>
          <w:b/>
          <w:sz w:val="28"/>
          <w:szCs w:val="28"/>
          <w:lang w:eastAsia="ru-RU"/>
        </w:rPr>
        <w:t xml:space="preserve">МДК. 01.04.  ТЕОРЕТИЧЕСКИЕ ОСНОВЫ  НАЧАЛЬНОГО КУРСА МАТЕМАТИКИ С МЕТОДИКОЙ ПРЕПОДАВАНИЯ </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rPr>
          <w:rFonts w:eastAsia="Times New Roman" w:cs="Times New Roman"/>
          <w:b/>
          <w:sz w:val="28"/>
          <w:szCs w:val="28"/>
          <w:lang w:eastAsia="ru-RU"/>
        </w:rPr>
      </w:pPr>
      <w:r w:rsidRPr="005934E8">
        <w:rPr>
          <w:rFonts w:eastAsia="Times New Roman" w:cs="Times New Roman"/>
          <w:b/>
          <w:sz w:val="28"/>
          <w:szCs w:val="28"/>
          <w:lang w:eastAsia="ru-RU"/>
        </w:rPr>
        <w:t>1.1. Область применения программы</w:t>
      </w:r>
    </w:p>
    <w:p w:rsidR="005934E8" w:rsidRPr="005934E8" w:rsidRDefault="005934E8" w:rsidP="005934E8">
      <w:pPr>
        <w:spacing w:line="360" w:lineRule="auto"/>
        <w:ind w:firstLine="737"/>
        <w:rPr>
          <w:rFonts w:eastAsia="Times New Roman" w:cs="Times New Roman"/>
          <w:sz w:val="28"/>
          <w:szCs w:val="28"/>
          <w:lang w:eastAsia="ru-RU"/>
        </w:rPr>
      </w:pPr>
    </w:p>
    <w:p w:rsidR="005934E8" w:rsidRPr="005934E8" w:rsidRDefault="005934E8" w:rsidP="005934E8">
      <w:pPr>
        <w:shd w:val="clear" w:color="auto" w:fill="FFFFFF"/>
        <w:spacing w:before="182" w:line="322" w:lineRule="exact"/>
        <w:ind w:left="29" w:right="206" w:firstLine="730"/>
        <w:rPr>
          <w:rFonts w:eastAsia="Times New Roman" w:cs="Times New Roman"/>
          <w:szCs w:val="24"/>
          <w:lang w:eastAsia="ru-RU"/>
        </w:rPr>
      </w:pPr>
      <w:r w:rsidRPr="005934E8">
        <w:rPr>
          <w:rFonts w:eastAsia="Times New Roman" w:cs="Times New Roman"/>
          <w:sz w:val="28"/>
          <w:szCs w:val="28"/>
          <w:lang w:eastAsia="ru-RU"/>
        </w:rPr>
        <w:t>Рабочая программа профессионального модуля (далее программа ПМ) - явля</w:t>
      </w:r>
      <w:r w:rsidRPr="005934E8">
        <w:rPr>
          <w:rFonts w:eastAsia="Times New Roman" w:cs="Times New Roman"/>
          <w:sz w:val="28"/>
          <w:szCs w:val="28"/>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5934E8">
        <w:rPr>
          <w:rFonts w:eastAsia="Times New Roman" w:cs="Times New Roman"/>
          <w:spacing w:val="-1"/>
          <w:sz w:val="28"/>
          <w:szCs w:val="28"/>
          <w:lang w:eastAsia="ru-RU"/>
        </w:rPr>
        <w:t xml:space="preserve"> по </w:t>
      </w:r>
      <w:r w:rsidRPr="005934E8">
        <w:rPr>
          <w:rFonts w:eastAsia="Times New Roman" w:cs="Times New Roman"/>
          <w:spacing w:val="-1"/>
          <w:sz w:val="28"/>
          <w:szCs w:val="28"/>
          <w:lang w:eastAsia="ru-RU"/>
        </w:rPr>
        <w:lastRenderedPageBreak/>
        <w:t xml:space="preserve">специальности СПО </w:t>
      </w:r>
      <w:r w:rsidRPr="005934E8">
        <w:rPr>
          <w:rFonts w:eastAsia="Times New Roman" w:cs="Times New Roman"/>
          <w:noProof/>
          <w:sz w:val="28"/>
          <w:szCs w:val="28"/>
          <w:lang w:eastAsia="ru-RU"/>
        </w:rPr>
        <w:t>44.02.02 Преподавание в начальных классах</w:t>
      </w:r>
      <w:r w:rsidRPr="005934E8">
        <w:rPr>
          <w:rFonts w:eastAsia="Times New Roman" w:cs="Times New Roman"/>
          <w:sz w:val="28"/>
          <w:szCs w:val="28"/>
          <w:lang w:eastAsia="ru-RU"/>
        </w:rPr>
        <w:t xml:space="preserve"> базового уровня подготовки</w:t>
      </w:r>
      <w:r w:rsidRPr="005934E8">
        <w:rPr>
          <w:rFonts w:eastAsia="Times New Roman" w:cs="Times New Roman"/>
          <w:i/>
          <w:iCs/>
          <w:sz w:val="28"/>
          <w:szCs w:val="28"/>
          <w:lang w:eastAsia="ru-RU"/>
        </w:rPr>
        <w:t xml:space="preserve">, </w:t>
      </w:r>
      <w:r w:rsidRPr="005934E8">
        <w:rPr>
          <w:rFonts w:eastAsia="Times New Roman" w:cs="Times New Roman"/>
          <w:sz w:val="28"/>
          <w:szCs w:val="28"/>
          <w:lang w:eastAsia="ru-RU"/>
        </w:rPr>
        <w:t>разработанной в соответствии с ФГОС СПО третьего поколения.</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rPr>
          <w:rFonts w:eastAsia="Times New Roman" w:cs="Times New Roman"/>
          <w:sz w:val="28"/>
          <w:szCs w:val="28"/>
          <w:lang w:eastAsia="ru-RU"/>
        </w:rPr>
      </w:pPr>
      <w:r w:rsidRPr="005934E8">
        <w:rPr>
          <w:rFonts w:eastAsia="Times New Roman" w:cs="Times New Roman"/>
          <w:sz w:val="28"/>
          <w:szCs w:val="28"/>
          <w:lang w:eastAsia="ru-RU"/>
        </w:rPr>
        <w:t xml:space="preserve">Рабочая программа учебной дисциплины может быть использована для подготовки специалистов по специальность </w:t>
      </w:r>
      <w:r w:rsidRPr="005934E8">
        <w:rPr>
          <w:rFonts w:eastAsia="Times New Roman" w:cs="Times New Roman"/>
          <w:noProof/>
          <w:sz w:val="28"/>
          <w:szCs w:val="28"/>
          <w:lang w:eastAsia="ru-RU"/>
        </w:rPr>
        <w:t>44.02.02 Преподавание в начальных классах</w:t>
      </w:r>
      <w:r w:rsidRPr="005934E8">
        <w:rPr>
          <w:rFonts w:eastAsia="Times New Roman" w:cs="Times New Roman"/>
          <w:sz w:val="28"/>
          <w:szCs w:val="28"/>
          <w:lang w:eastAsia="ru-RU"/>
        </w:rPr>
        <w:t>, для переподготовки и повышения квалификации по вышеуказанной специальности.</w:t>
      </w:r>
    </w:p>
    <w:p w:rsidR="005934E8" w:rsidRPr="005934E8" w:rsidRDefault="005934E8" w:rsidP="005934E8">
      <w:pPr>
        <w:autoSpaceDE w:val="0"/>
        <w:autoSpaceDN w:val="0"/>
        <w:adjustRightInd w:val="0"/>
        <w:spacing w:before="226"/>
        <w:ind w:right="-1" w:firstLine="567"/>
        <w:rPr>
          <w:rFonts w:eastAsia="Times New Roman" w:cs="Times New Roman"/>
          <w:sz w:val="28"/>
          <w:szCs w:val="28"/>
          <w:lang w:eastAsia="ru-RU"/>
        </w:rPr>
      </w:pPr>
      <w:r w:rsidRPr="005934E8">
        <w:rPr>
          <w:rFonts w:eastAsia="Times New Roman" w:cs="Times New Roman"/>
          <w:sz w:val="28"/>
          <w:szCs w:val="28"/>
          <w:lang w:eastAsia="ru-RU"/>
        </w:rPr>
        <w:t>Рабочая программа составляется для очной формы обучения.</w:t>
      </w:r>
    </w:p>
    <w:p w:rsidR="005934E8" w:rsidRPr="005934E8" w:rsidRDefault="005934E8" w:rsidP="005934E8">
      <w:pPr>
        <w:spacing w:line="360" w:lineRule="auto"/>
        <w:ind w:firstLine="737"/>
        <w:rPr>
          <w:rFonts w:eastAsia="Times New Roman" w:cs="Times New Roman"/>
          <w:sz w:val="28"/>
          <w:szCs w:val="28"/>
          <w:lang w:eastAsia="ru-RU"/>
        </w:rPr>
      </w:pP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contextualSpacing/>
        <w:rPr>
          <w:rFonts w:eastAsia="Times New Roman" w:cs="Times New Roman"/>
          <w:sz w:val="28"/>
          <w:szCs w:val="28"/>
          <w:lang w:eastAsia="ru-RU"/>
        </w:rPr>
      </w:pPr>
      <w:r w:rsidRPr="005934E8">
        <w:rPr>
          <w:rFonts w:eastAsia="Times New Roman" w:cs="Times New Roman"/>
          <w:b/>
          <w:sz w:val="28"/>
          <w:szCs w:val="28"/>
          <w:lang w:eastAsia="ru-RU"/>
        </w:rPr>
        <w:t>1.2. Цели и задачи модуля – требования к результатам освоения модуля</w:t>
      </w:r>
    </w:p>
    <w:p w:rsidR="005934E8" w:rsidRPr="005934E8" w:rsidRDefault="005934E8" w:rsidP="005934E8">
      <w:pPr>
        <w:shd w:val="clear" w:color="auto" w:fill="FFFFFF"/>
        <w:ind w:left="629"/>
        <w:jc w:val="left"/>
        <w:rPr>
          <w:rFonts w:eastAsia="Times New Roman" w:cs="Times New Roman"/>
          <w:szCs w:val="24"/>
          <w:lang w:eastAsia="ru-RU"/>
        </w:rPr>
      </w:pPr>
      <w:r w:rsidRPr="005934E8">
        <w:rPr>
          <w:rFonts w:eastAsia="Times New Roman" w:cs="Times New Roman"/>
          <w:spacing w:val="-1"/>
          <w:sz w:val="28"/>
          <w:szCs w:val="28"/>
          <w:u w:val="single"/>
          <w:lang w:eastAsia="ru-RU"/>
        </w:rPr>
        <w:t>Базовая часть</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eastAsia="Times New Roman" w:cs="Times New Roman"/>
          <w:sz w:val="28"/>
          <w:szCs w:val="28"/>
          <w:lang w:eastAsia="ru-RU"/>
        </w:rPr>
      </w:pPr>
      <w:r w:rsidRPr="005934E8">
        <w:rPr>
          <w:rFonts w:eastAsia="Times New Roman" w:cs="Times New Roman"/>
          <w:sz w:val="28"/>
          <w:szCs w:val="28"/>
          <w:lang w:eastAsia="ru-RU"/>
        </w:rPr>
        <w:t>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иметь практический опыт:</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анализа учебно-тематических планов и процесса обучения по всем учебным предметам начальной школы, разработки предложений по его совершенствованию; определения цели и задач, планирования и проведения уроков по математике в начальной школе;</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проведения диагностики и оценки учебных достижений младших школьников с учетом особенностей возраста, класса и отдельных обучающихся;</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составления педагогической характеристики обучающегося;</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ведения учебной документации;</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уметь:</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находить и использовать методическую литературу и другие источники информации, необходимой для подготовки к урокам;</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использовать различные средства, методы и формы организации учебной деятельности обучающихся на уроках, строить их с учетом особенностей учебного предмета, возраста и уровня подготовленности обучающихся;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планировать и проводить работу с одаренными детьми в соответствии с их индивидуальными особенностями;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планировать и проводить коррекционно-развивающую работу с обучающимися, имеющими трудности в обучении;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использовать технические средства обучения (ТСО) в образовательном процессе;</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устанавливать педагогически целесообразные взаимоотношения с обучающимися;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lastRenderedPageBreak/>
        <w:t>проводить педагогический контроль на уроках, осуществлять отбор контрольно-измерительных материалов, форм и методов диагностики результатов обучения;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интерпретировать результаты диагностики учебных достижений обучающихся;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оценивать процесс и результаты деятельности обучающихся на уроках, выставлять отметки;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осуществлять самоанализ и самоконтроль при проведении уроков;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анализировать процесс и результаты педагогической деятельности и обучения по всем учебным предметам, корректировать и совершенствовать их;</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анализировать уроки для установления соответствия содержания, методов и средств, поставленным целям и задачам;</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осуществлять самоанализ, самоконтроль при проведении уроков;</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знать:</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особенности психических познавательных процессов и учебной деятельности младших школьников;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требования образовательного стандарта начального общего образования и примерные программы начального общего образования;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программы и учебно-методические комплекты для начальной школы;</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вопросы преемственности образовательных программ дошкольного и начального общего образования;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воспитательные возможности урока в начальной школе;</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методы и приемы развития мотивации учебно-познавательной деятельности на уроках по всем предметам;</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особенности одаренных детей младшего школьного возраста и детей с проблемами в развитии и трудностями в обучении;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основы построения коррекционно-развивающей работы с детьми, имеющими трудности в обучении;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основы обучения и воспитания одаренных детей;</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основные виды ТСО и их применение в образовательном процессе;</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содержание основных учебных предметов начального общего образования в объеме достаточном  преподавания начального курса математики;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требования к содержанию и уровню подготовки младших школьников;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методы и методики педагогического контроля результатов учебной деятельности младших школьников;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методику составления педагогической характеристики ребенка;</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основы оценочной деятельности учителя начальных классов, критерии выставления отметок и виды учета успеваемости обучающихся;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педагогические и гигиенические требования к организации обучения на уроках;</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логику анализа уроков;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виды учебной документации, требования к ее ведению и оформлению.</w:t>
      </w:r>
    </w:p>
    <w:p w:rsidR="005934E8" w:rsidRPr="005934E8" w:rsidRDefault="005934E8" w:rsidP="005934E8">
      <w:pPr>
        <w:ind w:firstLine="737"/>
        <w:rPr>
          <w:rFonts w:eastAsia="Times New Roman" w:cs="Times New Roman"/>
          <w:sz w:val="28"/>
          <w:szCs w:val="28"/>
          <w:lang w:eastAsia="ru-RU"/>
        </w:rPr>
      </w:pPr>
    </w:p>
    <w:p w:rsidR="005934E8" w:rsidRPr="005934E8" w:rsidRDefault="005934E8" w:rsidP="005934E8">
      <w:pPr>
        <w:tabs>
          <w:tab w:val="left" w:pos="851"/>
        </w:tabs>
        <w:ind w:firstLine="567"/>
        <w:rPr>
          <w:rFonts w:eastAsia="Times New Roman" w:cs="Times New Roman"/>
          <w:sz w:val="28"/>
          <w:szCs w:val="28"/>
          <w:u w:val="single"/>
          <w:lang w:eastAsia="ru-RU"/>
        </w:rPr>
      </w:pPr>
      <w:r w:rsidRPr="005934E8">
        <w:rPr>
          <w:rFonts w:eastAsia="Times New Roman" w:cs="Times New Roman"/>
          <w:sz w:val="28"/>
          <w:szCs w:val="28"/>
          <w:u w:val="single"/>
          <w:lang w:eastAsia="ru-RU"/>
        </w:rPr>
        <w:t>Вариативная часть</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eastAsia="Times New Roman" w:cs="Times New Roman"/>
          <w:sz w:val="28"/>
          <w:szCs w:val="28"/>
          <w:lang w:eastAsia="ru-RU"/>
        </w:rPr>
      </w:pPr>
      <w:r w:rsidRPr="005934E8">
        <w:rPr>
          <w:rFonts w:eastAsia="Times New Roman" w:cs="Times New Roman"/>
          <w:sz w:val="28"/>
          <w:szCs w:val="28"/>
          <w:lang w:eastAsia="ru-RU"/>
        </w:rPr>
        <w:lastRenderedPageBreak/>
        <w:t>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иметь практический опыт:</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анализа учебно-тематических планов и процесса обучения по всем учебным предметам начальной школы, разработки предложений по его совершенствованию; определения цели и задач, планирования и проведения уроков по математике в начальной школе;</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проведения диагностики и оценки учебных достижений младших школьников с учетом особенностей возраста, класса и отдельных обучающихся;</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составления педагогической характеристики обучающегося;</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ведения учебной документации;</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уметь:</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находить и использовать методическую литературу и другие источники информации, необходимой для подготовки к урокам;</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использовать различные средства, методы и формы организации учебной деятельности обучающихся на уроках, строить их с учетом особенностей учебного предмета, возраста и уровня подготовленности обучающихся;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планировать и проводить работу с одаренными детьми в соответствии с их индивидуальными особенностями;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планировать и проводить коррекционно-развивающую работу с обучающимися, имеющими трудности в обучении;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использовать технические средства обучения (ТСО) в образовательном процессе;</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устанавливать педагогически целесообразные взаимоотношения с обучающимися;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проводить педагогический контроль на уроках, осуществлять отбор контрольно-измерительных материалов, форм и методов диагностики результатов обучения;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интерпретировать результаты диагностики учебных достижений обучающихся;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оценивать процесс и результаты деятельности обучающихся на уроках, выставлять отметки;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осуществлять самоанализ и самоконтроль при проведении уроков;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анализировать процесс и результаты педагогической деятельности и обучения по всем учебным предметам, корректировать и совершенствовать их;</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lastRenderedPageBreak/>
        <w:t>анализировать уроки для установления соответствия содержания, методов и средств, поставленным целям и задачам;</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осуществлять самоанализ, самоконтроль при проведении уроков;</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знать:</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особенности психических познавательных процессов и учебной деятельности младших школьников;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требования образовательного стандарта начального общего образования и примерные программы начального общего образования;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программы и учебно-методические комплекты для начальной школы;</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вопросы преемственности образовательных программ дошкольного и начального общего образования;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воспитательные возможности урока в начальной школе;</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методы и приемы развития мотивации учебно-познавательной деятельности на уроках по всем предметам;</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особенности одаренных детей младшего школьного возраста и детей с проблемами в развитии и трудностями в обучении;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основы построения коррекционно-развивающей работы с детьми, имеющими трудности в обучении;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основы обучения и воспитания одаренных детей;</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основные виды ТСО и их применение в образовательном процессе;</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содержание основных учебных предметов начального общего образования в объеме достаточном  преподавания начального курса математики;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требования к содержанию и уровню подготовки младших школьников;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методы и методики педагогического контроля результатов учебной деятельности младших школьников;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методику составления педагогической характеристики ребенка;</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основы оценочной деятельности учителя начальных классов, критерии выставления отметок и виды учета успеваемости обучающихся;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педагогические и гигиенические требования к организации обучения на уроках;</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логику анализа уроков;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виды учебной документации, требования к ее ведению и оформлению.</w:t>
      </w:r>
    </w:p>
    <w:p w:rsidR="005934E8" w:rsidRPr="005934E8" w:rsidRDefault="005934E8" w:rsidP="005934E8">
      <w:pPr>
        <w:widowControl w:val="0"/>
        <w:numPr>
          <w:ilvl w:val="1"/>
          <w:numId w:val="44"/>
        </w:numPr>
        <w:shd w:val="clear" w:color="auto" w:fill="FFFFFF"/>
        <w:autoSpaceDE w:val="0"/>
        <w:autoSpaceDN w:val="0"/>
        <w:adjustRightInd w:val="0"/>
        <w:ind w:left="0" w:firstLine="567"/>
        <w:jc w:val="left"/>
        <w:rPr>
          <w:rFonts w:eastAsia="Times New Roman" w:cs="Times New Roman"/>
          <w:b/>
          <w:bCs/>
          <w:spacing w:val="-1"/>
          <w:sz w:val="28"/>
          <w:szCs w:val="28"/>
          <w:lang w:eastAsia="ru-RU"/>
        </w:rPr>
      </w:pPr>
      <w:r w:rsidRPr="005934E8">
        <w:rPr>
          <w:rFonts w:eastAsia="Times New Roman" w:cs="Times New Roman"/>
          <w:b/>
          <w:bCs/>
          <w:spacing w:val="-1"/>
          <w:sz w:val="28"/>
          <w:szCs w:val="28"/>
          <w:lang w:eastAsia="ru-RU"/>
        </w:rPr>
        <w:t>Количество часов на освоение программы профессионального модуля</w:t>
      </w:r>
    </w:p>
    <w:p w:rsidR="005934E8" w:rsidRPr="005934E8" w:rsidRDefault="005934E8" w:rsidP="005934E8">
      <w:pPr>
        <w:shd w:val="clear" w:color="auto" w:fill="FFFFFF"/>
        <w:ind w:firstLine="567"/>
        <w:jc w:val="left"/>
        <w:rPr>
          <w:rFonts w:eastAsia="Times New Roman" w:cs="Times New Roman"/>
          <w:sz w:val="28"/>
          <w:szCs w:val="28"/>
          <w:lang w:eastAsia="ru-RU"/>
        </w:rPr>
      </w:pPr>
    </w:p>
    <w:tbl>
      <w:tblPr>
        <w:tblW w:w="10100" w:type="dxa"/>
        <w:tblInd w:w="40" w:type="dxa"/>
        <w:tblLayout w:type="fixed"/>
        <w:tblCellMar>
          <w:left w:w="40" w:type="dxa"/>
          <w:right w:w="40" w:type="dxa"/>
        </w:tblCellMar>
        <w:tblLook w:val="0000" w:firstRow="0" w:lastRow="0" w:firstColumn="0" w:lastColumn="0" w:noHBand="0" w:noVBand="0"/>
      </w:tblPr>
      <w:tblGrid>
        <w:gridCol w:w="6237"/>
        <w:gridCol w:w="3863"/>
      </w:tblGrid>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b/>
                <w:bCs/>
                <w:sz w:val="28"/>
                <w:szCs w:val="28"/>
                <w:lang w:eastAsia="ru-RU"/>
              </w:rPr>
            </w:pPr>
            <w:r w:rsidRPr="005934E8">
              <w:rPr>
                <w:rFonts w:eastAsia="Times New Roman" w:cs="Times New Roman"/>
                <w:b/>
                <w:bCs/>
                <w:sz w:val="28"/>
                <w:szCs w:val="28"/>
                <w:lang w:eastAsia="ru-RU"/>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b/>
                <w:bCs/>
                <w:sz w:val="28"/>
                <w:szCs w:val="28"/>
                <w:lang w:eastAsia="ru-RU"/>
              </w:rPr>
            </w:pPr>
            <w:r w:rsidRPr="005934E8">
              <w:rPr>
                <w:rFonts w:eastAsia="Times New Roman" w:cs="Times New Roman"/>
                <w:b/>
                <w:bCs/>
                <w:sz w:val="28"/>
                <w:szCs w:val="28"/>
                <w:lang w:eastAsia="ru-RU"/>
              </w:rPr>
              <w:t>Объем часов</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noProof/>
                <w:sz w:val="28"/>
                <w:szCs w:val="28"/>
                <w:lang w:eastAsia="ru-RU"/>
              </w:rPr>
            </w:pPr>
            <w:r w:rsidRPr="005934E8">
              <w:rPr>
                <w:rFonts w:eastAsia="Times New Roman" w:cs="Times New Roman"/>
                <w:noProof/>
                <w:sz w:val="28"/>
                <w:szCs w:val="28"/>
                <w:lang w:val="en-US" w:eastAsia="ru-RU"/>
              </w:rPr>
              <w:t>3</w:t>
            </w:r>
            <w:r w:rsidRPr="005934E8">
              <w:rPr>
                <w:rFonts w:eastAsia="Times New Roman" w:cs="Times New Roman"/>
                <w:noProof/>
                <w:sz w:val="28"/>
                <w:szCs w:val="28"/>
                <w:lang w:eastAsia="ru-RU"/>
              </w:rPr>
              <w:t>86</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noProof/>
                <w:sz w:val="28"/>
                <w:szCs w:val="28"/>
                <w:lang w:eastAsia="ru-RU"/>
              </w:rPr>
            </w:pPr>
            <w:r w:rsidRPr="005934E8">
              <w:rPr>
                <w:rFonts w:eastAsia="Times New Roman" w:cs="Times New Roman"/>
                <w:noProof/>
                <w:sz w:val="28"/>
                <w:szCs w:val="28"/>
                <w:lang w:val="en-US" w:eastAsia="ru-RU"/>
              </w:rPr>
              <w:t>233</w:t>
            </w:r>
            <w:r w:rsidRPr="005934E8">
              <w:rPr>
                <w:rFonts w:eastAsia="Times New Roman" w:cs="Times New Roman"/>
                <w:noProof/>
                <w:sz w:val="28"/>
                <w:szCs w:val="28"/>
                <w:lang w:eastAsia="ru-RU"/>
              </w:rPr>
              <w:t xml:space="preserve"> </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в том числе:</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лабораторные занятия</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noProof/>
                <w:sz w:val="28"/>
                <w:szCs w:val="28"/>
                <w:lang w:eastAsia="ru-RU"/>
              </w:rPr>
            </w:pPr>
            <w:r w:rsidRPr="005934E8">
              <w:rPr>
                <w:rFonts w:eastAsia="Times New Roman" w:cs="Times New Roman"/>
                <w:i/>
                <w:iCs/>
                <w:sz w:val="28"/>
                <w:szCs w:val="28"/>
                <w:lang w:eastAsia="ru-RU"/>
              </w:rPr>
              <w:t>не предусмотрено</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noProof/>
                <w:sz w:val="28"/>
                <w:szCs w:val="28"/>
                <w:lang w:eastAsia="ru-RU"/>
              </w:rPr>
            </w:pPr>
            <w:r w:rsidRPr="005934E8">
              <w:rPr>
                <w:rFonts w:eastAsia="Times New Roman" w:cs="Times New Roman"/>
                <w:noProof/>
                <w:sz w:val="28"/>
                <w:szCs w:val="28"/>
                <w:lang w:val="en-US" w:eastAsia="ru-RU"/>
              </w:rPr>
              <w:t>73</w:t>
            </w:r>
            <w:r w:rsidRPr="005934E8">
              <w:rPr>
                <w:rFonts w:eastAsia="Times New Roman" w:cs="Times New Roman"/>
                <w:noProof/>
                <w:sz w:val="28"/>
                <w:szCs w:val="28"/>
                <w:lang w:eastAsia="ru-RU"/>
              </w:rPr>
              <w:t xml:space="preserve"> </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контрольные работы</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noProof/>
                <w:sz w:val="28"/>
                <w:szCs w:val="28"/>
                <w:lang w:eastAsia="ru-RU"/>
              </w:rPr>
            </w:pPr>
            <w:r w:rsidRPr="005934E8">
              <w:rPr>
                <w:rFonts w:eastAsia="Times New Roman" w:cs="Times New Roman"/>
                <w:i/>
                <w:noProof/>
                <w:sz w:val="28"/>
                <w:szCs w:val="28"/>
                <w:lang w:eastAsia="ru-RU"/>
              </w:rPr>
              <w:t>не предусмотрено</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noProof/>
                <w:sz w:val="28"/>
                <w:szCs w:val="28"/>
                <w:lang w:eastAsia="ru-RU"/>
              </w:rPr>
            </w:pPr>
            <w:r w:rsidRPr="005934E8">
              <w:rPr>
                <w:rFonts w:eastAsia="Times New Roman" w:cs="Times New Roman"/>
                <w:i/>
                <w:noProof/>
                <w:sz w:val="28"/>
                <w:szCs w:val="28"/>
                <w:lang w:eastAsia="ru-RU"/>
              </w:rPr>
              <w:t>не предусмотрено</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самостоятельная работа студента (всего)</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noProof/>
                <w:sz w:val="28"/>
                <w:szCs w:val="28"/>
                <w:lang w:val="en-US" w:eastAsia="ru-RU"/>
              </w:rPr>
            </w:pPr>
            <w:r w:rsidRPr="005934E8">
              <w:rPr>
                <w:rFonts w:eastAsia="Times New Roman" w:cs="Times New Roman"/>
                <w:noProof/>
                <w:sz w:val="28"/>
                <w:szCs w:val="28"/>
                <w:lang w:val="en-US" w:eastAsia="ru-RU"/>
              </w:rPr>
              <w:t>117</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lastRenderedPageBreak/>
              <w:t>в том числе:</w:t>
            </w:r>
          </w:p>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подготовка сообщения</w:t>
            </w:r>
          </w:p>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подготовка доклада</w:t>
            </w:r>
          </w:p>
          <w:p w:rsidR="005934E8" w:rsidRPr="005934E8" w:rsidRDefault="005934E8" w:rsidP="005934E8">
            <w:pPr>
              <w:autoSpaceDE w:val="0"/>
              <w:autoSpaceDN w:val="0"/>
              <w:adjustRightInd w:val="0"/>
              <w:jc w:val="left"/>
              <w:rPr>
                <w:rFonts w:eastAsia="Times New Roman" w:cs="Times New Roman"/>
                <w:sz w:val="28"/>
                <w:szCs w:val="28"/>
                <w:highlight w:val="yellow"/>
                <w:lang w:eastAsia="ru-RU"/>
              </w:rPr>
            </w:pPr>
            <w:r w:rsidRPr="005934E8">
              <w:rPr>
                <w:rFonts w:eastAsia="Times New Roman" w:cs="Times New Roman"/>
                <w:sz w:val="28"/>
                <w:szCs w:val="28"/>
                <w:lang w:eastAsia="ru-RU"/>
              </w:rPr>
              <w:t>подготовка реферата</w:t>
            </w:r>
          </w:p>
          <w:p w:rsidR="005934E8" w:rsidRPr="005934E8" w:rsidRDefault="005934E8" w:rsidP="005934E8">
            <w:pPr>
              <w:autoSpaceDE w:val="0"/>
              <w:autoSpaceDN w:val="0"/>
              <w:adjustRightInd w:val="0"/>
              <w:jc w:val="left"/>
              <w:rPr>
                <w:rFonts w:eastAsia="Times New Roman" w:cs="Times New Roman"/>
                <w:sz w:val="28"/>
                <w:szCs w:val="28"/>
                <w:highlight w:val="yellow"/>
                <w:lang w:eastAsia="ru-RU"/>
              </w:rPr>
            </w:pPr>
            <w:r w:rsidRPr="005934E8">
              <w:rPr>
                <w:rFonts w:eastAsia="Times New Roman" w:cs="Times New Roman"/>
                <w:sz w:val="28"/>
                <w:szCs w:val="28"/>
                <w:lang w:eastAsia="ru-RU"/>
              </w:rPr>
              <w:t>выполнение практической работы</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highlight w:val="yellow"/>
                <w:lang w:eastAsia="ru-RU"/>
              </w:rPr>
            </w:pPr>
          </w:p>
          <w:p w:rsidR="005934E8" w:rsidRPr="005934E8" w:rsidRDefault="005934E8" w:rsidP="005934E8">
            <w:pPr>
              <w:autoSpaceDE w:val="0"/>
              <w:autoSpaceDN w:val="0"/>
              <w:adjustRightInd w:val="0"/>
              <w:jc w:val="center"/>
              <w:rPr>
                <w:rFonts w:eastAsia="Times New Roman" w:cs="Times New Roman"/>
                <w:sz w:val="28"/>
                <w:szCs w:val="28"/>
                <w:lang w:eastAsia="ru-RU"/>
              </w:rPr>
            </w:pPr>
            <w:r w:rsidRPr="005934E8">
              <w:rPr>
                <w:rFonts w:eastAsia="Times New Roman" w:cs="Times New Roman"/>
                <w:sz w:val="28"/>
                <w:szCs w:val="28"/>
                <w:lang w:eastAsia="ru-RU"/>
              </w:rPr>
              <w:t>31</w:t>
            </w:r>
          </w:p>
          <w:p w:rsidR="005934E8" w:rsidRPr="005934E8" w:rsidRDefault="005934E8" w:rsidP="005934E8">
            <w:pPr>
              <w:autoSpaceDE w:val="0"/>
              <w:autoSpaceDN w:val="0"/>
              <w:adjustRightInd w:val="0"/>
              <w:jc w:val="center"/>
              <w:rPr>
                <w:rFonts w:eastAsia="Times New Roman" w:cs="Times New Roman"/>
                <w:sz w:val="28"/>
                <w:szCs w:val="28"/>
                <w:lang w:eastAsia="ru-RU"/>
              </w:rPr>
            </w:pPr>
            <w:r w:rsidRPr="005934E8">
              <w:rPr>
                <w:rFonts w:eastAsia="Times New Roman" w:cs="Times New Roman"/>
                <w:sz w:val="28"/>
                <w:szCs w:val="28"/>
                <w:lang w:eastAsia="ru-RU"/>
              </w:rPr>
              <w:t>18</w:t>
            </w:r>
          </w:p>
          <w:p w:rsidR="005934E8" w:rsidRPr="005934E8" w:rsidRDefault="005934E8" w:rsidP="005934E8">
            <w:pPr>
              <w:autoSpaceDE w:val="0"/>
              <w:autoSpaceDN w:val="0"/>
              <w:adjustRightInd w:val="0"/>
              <w:jc w:val="center"/>
              <w:rPr>
                <w:rFonts w:eastAsia="Times New Roman" w:cs="Times New Roman"/>
                <w:sz w:val="28"/>
                <w:szCs w:val="28"/>
                <w:lang w:eastAsia="ru-RU"/>
              </w:rPr>
            </w:pPr>
            <w:r w:rsidRPr="005934E8">
              <w:rPr>
                <w:rFonts w:eastAsia="Times New Roman" w:cs="Times New Roman"/>
                <w:sz w:val="28"/>
                <w:szCs w:val="28"/>
                <w:lang w:eastAsia="ru-RU"/>
              </w:rPr>
              <w:t>20</w:t>
            </w:r>
          </w:p>
          <w:p w:rsidR="005934E8" w:rsidRPr="005934E8" w:rsidRDefault="005934E8" w:rsidP="005934E8">
            <w:pPr>
              <w:autoSpaceDE w:val="0"/>
              <w:autoSpaceDN w:val="0"/>
              <w:adjustRightInd w:val="0"/>
              <w:jc w:val="center"/>
              <w:rPr>
                <w:rFonts w:eastAsia="Times New Roman" w:cs="Times New Roman"/>
                <w:sz w:val="28"/>
                <w:szCs w:val="28"/>
                <w:highlight w:val="yellow"/>
                <w:lang w:eastAsia="ru-RU"/>
              </w:rPr>
            </w:pPr>
            <w:r w:rsidRPr="005934E8">
              <w:rPr>
                <w:rFonts w:eastAsia="Times New Roman" w:cs="Times New Roman"/>
                <w:sz w:val="28"/>
                <w:szCs w:val="28"/>
                <w:lang w:eastAsia="ru-RU"/>
              </w:rPr>
              <w:t>48</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Самостоятельная работа на курсовой работой (проектом)</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i/>
                <w:noProof/>
                <w:sz w:val="28"/>
                <w:szCs w:val="28"/>
                <w:lang w:eastAsia="ru-RU"/>
              </w:rPr>
            </w:pPr>
            <w:r w:rsidRPr="005934E8">
              <w:rPr>
                <w:rFonts w:eastAsia="Times New Roman" w:cs="Times New Roman"/>
                <w:i/>
                <w:noProof/>
                <w:sz w:val="28"/>
                <w:szCs w:val="28"/>
                <w:lang w:eastAsia="ru-RU"/>
              </w:rPr>
              <w:t>не предусмотрено</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Учебная практика</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noProof/>
                <w:sz w:val="28"/>
                <w:szCs w:val="28"/>
                <w:lang w:eastAsia="ru-RU"/>
              </w:rPr>
            </w:pPr>
            <w:r w:rsidRPr="005934E8">
              <w:rPr>
                <w:rFonts w:eastAsia="Times New Roman" w:cs="Times New Roman"/>
                <w:noProof/>
                <w:sz w:val="28"/>
                <w:szCs w:val="28"/>
                <w:lang w:eastAsia="ru-RU"/>
              </w:rPr>
              <w:t>36</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Итоговая аттестация в форме</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sz w:val="28"/>
                <w:szCs w:val="28"/>
                <w:lang w:eastAsia="ru-RU"/>
              </w:rPr>
            </w:pPr>
            <w:r w:rsidRPr="005934E8">
              <w:rPr>
                <w:rFonts w:eastAsia="Times New Roman" w:cs="Times New Roman"/>
                <w:sz w:val="28"/>
                <w:szCs w:val="28"/>
                <w:lang w:eastAsia="ru-RU"/>
              </w:rPr>
              <w:t>экзамен</w:t>
            </w:r>
          </w:p>
          <w:p w:rsidR="005934E8" w:rsidRPr="005934E8" w:rsidRDefault="005934E8" w:rsidP="005934E8">
            <w:pPr>
              <w:autoSpaceDE w:val="0"/>
              <w:autoSpaceDN w:val="0"/>
              <w:adjustRightInd w:val="0"/>
              <w:jc w:val="center"/>
              <w:rPr>
                <w:rFonts w:eastAsia="Times New Roman" w:cs="Times New Roman"/>
                <w:sz w:val="28"/>
                <w:szCs w:val="28"/>
                <w:lang w:val="en-US" w:eastAsia="ru-RU"/>
              </w:rPr>
            </w:pPr>
            <w:r w:rsidRPr="005934E8">
              <w:rPr>
                <w:rFonts w:eastAsia="Times New Roman" w:cs="Times New Roman"/>
                <w:sz w:val="28"/>
                <w:szCs w:val="28"/>
                <w:lang w:eastAsia="ru-RU"/>
              </w:rPr>
              <w:t>(8 семестр)</w:t>
            </w:r>
          </w:p>
        </w:tc>
      </w:tr>
    </w:tbl>
    <w:p w:rsidR="005934E8" w:rsidRPr="005934E8" w:rsidRDefault="005934E8" w:rsidP="005934E8">
      <w:pPr>
        <w:shd w:val="clear" w:color="auto" w:fill="FFFFFF"/>
        <w:ind w:firstLine="567"/>
        <w:jc w:val="left"/>
        <w:rPr>
          <w:rFonts w:eastAsia="Times New Roman" w:cs="Times New Roman"/>
          <w:sz w:val="28"/>
          <w:szCs w:val="28"/>
          <w:lang w:eastAsia="ru-RU"/>
        </w:rPr>
        <w:sectPr w:rsidR="005934E8" w:rsidRPr="005934E8" w:rsidSect="005934E8">
          <w:type w:val="continuous"/>
          <w:pgSz w:w="11899" w:h="16838"/>
          <w:pgMar w:top="984" w:right="672" w:bottom="993" w:left="1134" w:header="568" w:footer="272" w:gutter="0"/>
          <w:cols w:space="60"/>
          <w:noEndnote/>
        </w:sectPr>
      </w:pPr>
    </w:p>
    <w:p w:rsidR="005934E8" w:rsidRPr="005934E8" w:rsidRDefault="005934E8" w:rsidP="005934E8">
      <w:pPr>
        <w:pStyle w:val="1"/>
        <w:spacing w:line="360" w:lineRule="auto"/>
        <w:jc w:val="center"/>
        <w:rPr>
          <w:rFonts w:ascii="Times New Roman" w:eastAsia="Times New Roman" w:hAnsi="Times New Roman" w:cs="Times New Roman"/>
          <w:b/>
          <w:bCs/>
          <w:caps/>
          <w:color w:val="auto"/>
          <w:sz w:val="28"/>
          <w:szCs w:val="24"/>
          <w:lang w:eastAsia="ru-RU"/>
        </w:rPr>
      </w:pPr>
      <w:r>
        <w:rPr>
          <w:rFonts w:eastAsia="Times New Roman" w:cs="Times New Roman"/>
          <w:color w:val="FF0000"/>
          <w:szCs w:val="24"/>
          <w:lang w:eastAsia="ru-RU"/>
        </w:rPr>
        <w:lastRenderedPageBreak/>
        <w:t xml:space="preserve"> </w:t>
      </w:r>
      <w:r w:rsidRPr="005934E8">
        <w:rPr>
          <w:rFonts w:ascii="Times New Roman" w:eastAsia="Times New Roman" w:hAnsi="Times New Roman" w:cs="Times New Roman"/>
          <w:b/>
          <w:bCs/>
          <w:caps/>
          <w:color w:val="auto"/>
          <w:sz w:val="28"/>
          <w:szCs w:val="24"/>
          <w:lang w:eastAsia="ru-RU"/>
        </w:rPr>
        <w:t xml:space="preserve">. результаты освоения ПРОФЕССИОНАЛЬНОГО МОДУЛЯ </w:t>
      </w:r>
    </w:p>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 w:val="16"/>
          <w:szCs w:val="16"/>
          <w:lang w:eastAsia="ru-RU"/>
        </w:rPr>
      </w:pPr>
    </w:p>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rPr>
          <w:rFonts w:eastAsia="Times New Roman" w:cs="Times New Roman"/>
          <w:sz w:val="28"/>
          <w:szCs w:val="28"/>
          <w:lang w:eastAsia="ru-RU"/>
        </w:rPr>
      </w:pPr>
      <w:r w:rsidRPr="005934E8">
        <w:rPr>
          <w:rFonts w:eastAsia="Times New Roman" w:cs="Times New Roman"/>
          <w:sz w:val="28"/>
          <w:szCs w:val="28"/>
          <w:lang w:eastAsia="ru-RU"/>
        </w:rPr>
        <w:t>Результатом освоения программы профессионального модуля является овладение обучающимися следующими видами профессиональной деятельности: преподавание по программам начального общего образования, методическое обеспечение образовательного процесса, в том числе профессиональными (ПК) и общими (ОК) компетенциями:</w:t>
      </w:r>
    </w:p>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357"/>
      </w:tblGrid>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Код</w:t>
            </w:r>
          </w:p>
        </w:tc>
        <w:tc>
          <w:tcPr>
            <w:tcW w:w="8357" w:type="dxa"/>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Наименование результата обучения</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1.1.</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Определять цели и задачи, планировать уроки</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1.2.</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Проводить уроки</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val="en-US" w:eastAsia="ru-RU"/>
              </w:rPr>
            </w:pPr>
            <w:r w:rsidRPr="005934E8">
              <w:rPr>
                <w:rFonts w:eastAsia="Times New Roman" w:cs="Times New Roman"/>
                <w:b/>
                <w:sz w:val="28"/>
                <w:szCs w:val="28"/>
                <w:lang w:eastAsia="ru-RU"/>
              </w:rPr>
              <w:t>ПК 1.3.</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Осуществлять педагогический контроль, оценивать процесс и результаты обучения</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val="en-US" w:eastAsia="ru-RU"/>
              </w:rPr>
            </w:pPr>
            <w:r w:rsidRPr="005934E8">
              <w:rPr>
                <w:rFonts w:eastAsia="Times New Roman" w:cs="Times New Roman"/>
                <w:b/>
                <w:sz w:val="28"/>
                <w:szCs w:val="28"/>
                <w:lang w:eastAsia="ru-RU"/>
              </w:rPr>
              <w:t>ПК 1.4.</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Анализировать уроки</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val="en-US" w:eastAsia="ru-RU"/>
              </w:rPr>
            </w:pPr>
            <w:r w:rsidRPr="005934E8">
              <w:rPr>
                <w:rFonts w:eastAsia="Times New Roman" w:cs="Times New Roman"/>
                <w:b/>
                <w:sz w:val="28"/>
                <w:szCs w:val="28"/>
                <w:lang w:eastAsia="ru-RU"/>
              </w:rPr>
              <w:t>ПК 1.5.</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Вести документацию, обеспечивающую обучение по программам начального общего образования</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4.1.</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4.2.</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Создавать в кабинете предметно-развивающую среду</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4.3.</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4.4.</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Оформлять педагогические разработки в виде отчетов, рефератов, выступлений</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4.5.</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Участвовать в исследовательской и проектной деятельности в области начального образования</w:t>
            </w:r>
          </w:p>
        </w:tc>
      </w:tr>
    </w:tbl>
    <w:p w:rsidR="005934E8" w:rsidRPr="005934E8" w:rsidRDefault="005934E8" w:rsidP="005934E8">
      <w:pPr>
        <w:jc w:val="left"/>
        <w:rPr>
          <w:rFonts w:eastAsia="Times New Roman" w:cs="Times New Roman"/>
          <w:szCs w:val="24"/>
          <w:lang w:eastAsia="ru-RU"/>
        </w:rPr>
      </w:pPr>
    </w:p>
    <w:p w:rsidR="005934E8" w:rsidRPr="005934E8" w:rsidRDefault="005934E8" w:rsidP="005934E8">
      <w:pPr>
        <w:ind w:firstLine="567"/>
        <w:rPr>
          <w:rFonts w:eastAsia="Times New Roman" w:cs="Times New Roman"/>
          <w:sz w:val="28"/>
          <w:szCs w:val="28"/>
          <w:lang w:eastAsia="ru-RU"/>
        </w:rPr>
      </w:pPr>
      <w:r w:rsidRPr="005934E8">
        <w:rPr>
          <w:rFonts w:eastAsia="Times New Roman" w:cs="Times New Roman"/>
          <w:sz w:val="28"/>
          <w:szCs w:val="28"/>
          <w:lang w:eastAsia="ru-RU"/>
        </w:rPr>
        <w:t>Вариативная часть профессионального модуля направлена на совершенствование следующих ПК:</w:t>
      </w: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357"/>
      </w:tblGrid>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Код</w:t>
            </w:r>
          </w:p>
        </w:tc>
        <w:tc>
          <w:tcPr>
            <w:tcW w:w="8357" w:type="dxa"/>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Наименование результата обучения</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1.1.</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Определять цели и задачи, планировать уроки</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1.2.</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Проводить уроки</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val="en-US" w:eastAsia="ru-RU"/>
              </w:rPr>
            </w:pPr>
            <w:r w:rsidRPr="005934E8">
              <w:rPr>
                <w:rFonts w:eastAsia="Times New Roman" w:cs="Times New Roman"/>
                <w:b/>
                <w:sz w:val="28"/>
                <w:szCs w:val="28"/>
                <w:lang w:eastAsia="ru-RU"/>
              </w:rPr>
              <w:t>ПК 1.3.</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Осуществлять педагогический контроль, оценивать процесс и результаты обучения</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val="en-US" w:eastAsia="ru-RU"/>
              </w:rPr>
            </w:pPr>
            <w:r w:rsidRPr="005934E8">
              <w:rPr>
                <w:rFonts w:eastAsia="Times New Roman" w:cs="Times New Roman"/>
                <w:b/>
                <w:sz w:val="28"/>
                <w:szCs w:val="28"/>
                <w:lang w:eastAsia="ru-RU"/>
              </w:rPr>
              <w:t>ПК 1.4.</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Анализировать уроки</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val="en-US" w:eastAsia="ru-RU"/>
              </w:rPr>
            </w:pPr>
            <w:r w:rsidRPr="005934E8">
              <w:rPr>
                <w:rFonts w:eastAsia="Times New Roman" w:cs="Times New Roman"/>
                <w:b/>
                <w:sz w:val="28"/>
                <w:szCs w:val="28"/>
                <w:lang w:eastAsia="ru-RU"/>
              </w:rPr>
              <w:t>ПК 1.5.</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Вести документацию, обеспечивающую обучение по программам начального общего образования</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lastRenderedPageBreak/>
              <w:t>ПК 4.1.</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4.2.</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Создавать в кабинете предметно-развивающую среду</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4.3.</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4.4.</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Оформлять педагогические разработки в виде отчетов, рефератов, выступлений</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4.5.</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Участвовать в исследовательской и проектной деятельности в области начального образования</w:t>
            </w:r>
          </w:p>
        </w:tc>
      </w:tr>
    </w:tbl>
    <w:p w:rsidR="005934E8" w:rsidRPr="005934E8" w:rsidRDefault="005934E8" w:rsidP="005934E8">
      <w:pPr>
        <w:shd w:val="clear" w:color="auto" w:fill="FFFFFF"/>
        <w:ind w:firstLine="567"/>
        <w:jc w:val="left"/>
        <w:rPr>
          <w:rFonts w:eastAsia="Times New Roman" w:cs="Times New Roman"/>
          <w:sz w:val="28"/>
          <w:szCs w:val="28"/>
          <w:lang w:eastAsia="ru-RU"/>
        </w:rPr>
      </w:pPr>
    </w:p>
    <w:p w:rsidR="005934E8" w:rsidRPr="005934E8" w:rsidRDefault="005934E8" w:rsidP="005934E8">
      <w:pPr>
        <w:shd w:val="clear" w:color="auto" w:fill="FFFFFF"/>
        <w:ind w:firstLine="567"/>
        <w:jc w:val="left"/>
        <w:rPr>
          <w:rFonts w:eastAsia="Times New Roman" w:cs="Times New Roman"/>
          <w:sz w:val="28"/>
          <w:szCs w:val="28"/>
          <w:lang w:eastAsia="ru-RU"/>
        </w:rPr>
      </w:pPr>
      <w:r w:rsidRPr="005934E8">
        <w:rPr>
          <w:rFonts w:eastAsia="Times New Roman" w:cs="Times New Roman"/>
          <w:sz w:val="28"/>
          <w:szCs w:val="28"/>
          <w:lang w:eastAsia="ru-RU"/>
        </w:rPr>
        <w:t>В процессе освоения ПМ студенты должны овладеть общими компетенциями (ОК):</w:t>
      </w:r>
    </w:p>
    <w:p w:rsidR="005934E8" w:rsidRPr="005934E8" w:rsidRDefault="005934E8" w:rsidP="005934E8">
      <w:pPr>
        <w:jc w:val="left"/>
        <w:rPr>
          <w:rFonts w:eastAsia="Times New Roman" w:cs="Times New Roman"/>
          <w:szCs w:val="24"/>
          <w:lang w:eastAsia="ru-RU"/>
        </w:rPr>
      </w:pP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357"/>
      </w:tblGrid>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1.</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Понимать сущность и социальную значимость своей будущей профессии, проявлять к ней устойчивый интерес</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2.</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3.</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Оценивать риски и принимать решения в нестандартных ситуациях</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4.</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5.</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Использовать информационно-коммуникационные технологии для совершенствования профессиональной деятельности</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6.</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Работать в коллективе и команде, взаимодействовать с руководством, коллегами и социальными партнерами</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7.</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8.</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9.</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Осуществлять профессиональную деятельность в условиях обновления ее целей, содержания, смены технологий</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10.</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Осуществлять профилактику травматизма, обеспечивать охрану жизни и здоровья детей</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11.</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 xml:space="preserve">Строить профессиональную деятельность с соблюдением правовых </w:t>
            </w:r>
            <w:r w:rsidRPr="005934E8">
              <w:rPr>
                <w:rFonts w:eastAsia="Times New Roman" w:cs="Times New Roman"/>
                <w:sz w:val="28"/>
                <w:szCs w:val="28"/>
                <w:lang w:eastAsia="ru-RU"/>
              </w:rPr>
              <w:lastRenderedPageBreak/>
              <w:t>норм ее регулирующих</w:t>
            </w:r>
          </w:p>
        </w:tc>
      </w:tr>
    </w:tbl>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p>
    <w:p w:rsidR="005934E8" w:rsidRPr="005934E8" w:rsidRDefault="005934E8" w:rsidP="005934E8">
      <w:pPr>
        <w:shd w:val="clear" w:color="auto" w:fill="FFFFFF"/>
        <w:spacing w:before="187"/>
        <w:ind w:left="125"/>
        <w:jc w:val="left"/>
        <w:rPr>
          <w:rFonts w:eastAsia="Times New Roman" w:cs="Times New Roman"/>
          <w:szCs w:val="24"/>
          <w:lang w:eastAsia="ru-RU"/>
        </w:rPr>
      </w:pPr>
      <w:r w:rsidRPr="005934E8">
        <w:rPr>
          <w:rFonts w:eastAsia="Times New Roman" w:cs="Times New Roman"/>
          <w:color w:val="000000"/>
          <w:spacing w:val="-8"/>
          <w:sz w:val="28"/>
          <w:szCs w:val="28"/>
          <w:lang w:eastAsia="ru-RU"/>
        </w:rPr>
        <w:t>В процессе освоения ПМ студенты должны овладеть личностными результатами (ЛР):</w:t>
      </w:r>
    </w:p>
    <w:tbl>
      <w:tblPr>
        <w:tblW w:w="10158" w:type="dxa"/>
        <w:tblInd w:w="40" w:type="dxa"/>
        <w:tblLayout w:type="fixed"/>
        <w:tblCellMar>
          <w:left w:w="40" w:type="dxa"/>
          <w:right w:w="40" w:type="dxa"/>
        </w:tblCellMar>
        <w:tblLook w:val="0000" w:firstRow="0" w:lastRow="0" w:firstColumn="0" w:lastColumn="0" w:noHBand="0" w:noVBand="0"/>
      </w:tblPr>
      <w:tblGrid>
        <w:gridCol w:w="1752"/>
        <w:gridCol w:w="8406"/>
      </w:tblGrid>
      <w:tr w:rsidR="005934E8" w:rsidRPr="005934E8" w:rsidTr="005934E8">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jc w:val="center"/>
              <w:rPr>
                <w:rFonts w:eastAsia="Times New Roman" w:cs="Times New Roman"/>
                <w:szCs w:val="24"/>
                <w:lang w:eastAsia="ru-RU"/>
              </w:rPr>
            </w:pPr>
            <w:r w:rsidRPr="005934E8">
              <w:rPr>
                <w:rFonts w:eastAsia="Times New Roman" w:cs="Times New Roman"/>
                <w:b/>
                <w:bCs/>
                <w:szCs w:val="24"/>
                <w:lang w:eastAsia="ru-RU"/>
              </w:rPr>
              <w:t>Код</w:t>
            </w:r>
          </w:p>
        </w:tc>
        <w:tc>
          <w:tcPr>
            <w:tcW w:w="8406"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jc w:val="center"/>
              <w:rPr>
                <w:rFonts w:eastAsia="Times New Roman" w:cs="Times New Roman"/>
                <w:szCs w:val="24"/>
                <w:lang w:eastAsia="ru-RU"/>
              </w:rPr>
            </w:pPr>
            <w:r w:rsidRPr="005934E8">
              <w:rPr>
                <w:rFonts w:eastAsia="Times New Roman" w:cs="Times New Roman"/>
                <w:b/>
                <w:bCs/>
                <w:szCs w:val="24"/>
                <w:lang w:eastAsia="ru-RU"/>
              </w:rPr>
              <w:t>Наименование личностных результатов</w:t>
            </w:r>
          </w:p>
        </w:tc>
      </w:tr>
      <w:tr w:rsidR="005934E8" w:rsidRPr="005934E8" w:rsidTr="005934E8">
        <w:trPr>
          <w:trHeight w:hRule="exact" w:val="960"/>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jc w:val="left"/>
              <w:rPr>
                <w:rFonts w:eastAsia="Times New Roman" w:cs="Times New Roman"/>
                <w:bCs/>
                <w:szCs w:val="24"/>
                <w:lang w:eastAsia="ru-RU"/>
              </w:rPr>
            </w:pPr>
            <w:r w:rsidRPr="005934E8">
              <w:rPr>
                <w:rFonts w:eastAsia="Times New Roman" w:cs="Times New Roman"/>
                <w:bCs/>
                <w:szCs w:val="24"/>
                <w:lang w:eastAsia="ru-RU"/>
              </w:rPr>
              <w:t>ЛР 6.</w:t>
            </w:r>
          </w:p>
        </w:tc>
        <w:tc>
          <w:tcPr>
            <w:tcW w:w="8406"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rPr>
                <w:rFonts w:eastAsia="Times New Roman" w:cs="Times New Roman"/>
                <w:b/>
                <w:bCs/>
                <w:szCs w:val="24"/>
                <w:lang w:eastAsia="ru-RU"/>
              </w:rPr>
            </w:pPr>
            <w:r w:rsidRPr="005934E8">
              <w:rPr>
                <w:rFonts w:eastAsia="Times New Roman" w:cs="Times New Roman"/>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5934E8" w:rsidRPr="005934E8" w:rsidTr="005934E8">
        <w:trPr>
          <w:trHeight w:hRule="exact" w:val="227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jc w:val="left"/>
              <w:rPr>
                <w:rFonts w:eastAsia="Times New Roman" w:cs="Times New Roman"/>
                <w:bCs/>
                <w:szCs w:val="24"/>
                <w:lang w:eastAsia="ru-RU"/>
              </w:rPr>
            </w:pPr>
            <w:r w:rsidRPr="005934E8">
              <w:rPr>
                <w:rFonts w:eastAsia="Times New Roman" w:cs="Times New Roman"/>
                <w:bCs/>
                <w:szCs w:val="24"/>
                <w:lang w:eastAsia="ru-RU"/>
              </w:rPr>
              <w:t>ЛР 9.</w:t>
            </w:r>
          </w:p>
        </w:tc>
        <w:tc>
          <w:tcPr>
            <w:tcW w:w="8406"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rPr>
                <w:rFonts w:eastAsia="Times New Roman" w:cs="Times New Roman"/>
                <w:szCs w:val="24"/>
                <w:lang w:eastAsia="ru-RU"/>
              </w:rPr>
            </w:pPr>
            <w:r w:rsidRPr="005934E8">
              <w:rPr>
                <w:rFonts w:eastAsia="Times New Roman" w:cs="Times New Roman"/>
                <w:szCs w:val="24"/>
                <w:lang w:eastAsia="ru-RU"/>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5934E8" w:rsidRPr="005934E8" w:rsidTr="005934E8">
        <w:trPr>
          <w:trHeight w:hRule="exact" w:val="1274"/>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jc w:val="left"/>
              <w:rPr>
                <w:rFonts w:eastAsia="Times New Roman" w:cs="Times New Roman"/>
                <w:bCs/>
                <w:szCs w:val="24"/>
                <w:lang w:eastAsia="ru-RU"/>
              </w:rPr>
            </w:pPr>
            <w:r w:rsidRPr="005934E8">
              <w:rPr>
                <w:rFonts w:eastAsia="Times New Roman" w:cs="Times New Roman"/>
                <w:bCs/>
                <w:szCs w:val="24"/>
                <w:lang w:eastAsia="ru-RU"/>
              </w:rPr>
              <w:t>ЛР 13.</w:t>
            </w:r>
          </w:p>
        </w:tc>
        <w:tc>
          <w:tcPr>
            <w:tcW w:w="8406"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rPr>
                <w:rFonts w:eastAsia="Times New Roman" w:cs="Times New Roman"/>
                <w:szCs w:val="24"/>
                <w:lang w:eastAsia="ru-RU"/>
              </w:rPr>
            </w:pPr>
            <w:r w:rsidRPr="005934E8">
              <w:rPr>
                <w:rFonts w:eastAsia="Times New Roman" w:cs="Times New Roman"/>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5934E8" w:rsidRPr="005934E8" w:rsidTr="005934E8">
        <w:trPr>
          <w:trHeight w:hRule="exact" w:val="712"/>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jc w:val="left"/>
              <w:rPr>
                <w:rFonts w:eastAsia="Times New Roman" w:cs="Times New Roman"/>
                <w:bCs/>
                <w:szCs w:val="24"/>
                <w:lang w:eastAsia="ru-RU"/>
              </w:rPr>
            </w:pPr>
            <w:r w:rsidRPr="005934E8">
              <w:rPr>
                <w:rFonts w:eastAsia="Times New Roman" w:cs="Times New Roman"/>
                <w:bCs/>
                <w:szCs w:val="24"/>
                <w:lang w:eastAsia="ru-RU"/>
              </w:rPr>
              <w:t>ЛР 20.</w:t>
            </w:r>
          </w:p>
        </w:tc>
        <w:tc>
          <w:tcPr>
            <w:tcW w:w="8406"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rPr>
                <w:rFonts w:eastAsia="Times New Roman" w:cs="Times New Roman"/>
                <w:szCs w:val="24"/>
                <w:lang w:eastAsia="ru-RU"/>
              </w:rPr>
            </w:pPr>
            <w:r w:rsidRPr="005934E8">
              <w:rPr>
                <w:rFonts w:eastAsia="Times New Roman" w:cs="Times New Roman"/>
                <w:szCs w:val="24"/>
                <w:lang w:eastAsia="ru-RU"/>
              </w:rPr>
              <w:t>Осознающий себя гражданином, действующим в  соответствии  с потребностями общества и экономики Республики Татарстан.</w:t>
            </w:r>
          </w:p>
        </w:tc>
      </w:tr>
      <w:tr w:rsidR="005934E8" w:rsidRPr="005934E8" w:rsidTr="005934E8">
        <w:trPr>
          <w:trHeight w:hRule="exact" w:val="1133"/>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jc w:val="left"/>
              <w:rPr>
                <w:rFonts w:eastAsia="Times New Roman" w:cs="Times New Roman"/>
                <w:bCs/>
                <w:szCs w:val="24"/>
                <w:lang w:eastAsia="ru-RU"/>
              </w:rPr>
            </w:pPr>
            <w:r w:rsidRPr="005934E8">
              <w:rPr>
                <w:rFonts w:eastAsia="Times New Roman" w:cs="Times New Roman"/>
                <w:bCs/>
                <w:szCs w:val="24"/>
                <w:lang w:eastAsia="ru-RU"/>
              </w:rPr>
              <w:t>ЛР 22.</w:t>
            </w:r>
          </w:p>
        </w:tc>
        <w:tc>
          <w:tcPr>
            <w:tcW w:w="8406"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rPr>
                <w:rFonts w:eastAsia="Times New Roman" w:cs="Times New Roman"/>
                <w:szCs w:val="24"/>
                <w:lang w:eastAsia="ru-RU"/>
              </w:rPr>
            </w:pPr>
            <w:r w:rsidRPr="005934E8">
              <w:rPr>
                <w:rFonts w:eastAsia="Times New Roman" w:cs="Times New Roman"/>
                <w:sz w:val="23"/>
                <w:szCs w:val="23"/>
                <w:lang w:eastAsia="ru-RU"/>
              </w:rPr>
              <w:t>Способный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bl>
    <w:p w:rsidR="005934E8" w:rsidRPr="005934E8" w:rsidRDefault="005934E8" w:rsidP="005934E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Times New Roman" w:cs="Times New Roman"/>
          <w:b/>
          <w:sz w:val="28"/>
          <w:szCs w:val="28"/>
          <w:lang w:eastAsia="ru-RU"/>
        </w:rPr>
      </w:pPr>
      <w:r w:rsidRPr="005934E8">
        <w:rPr>
          <w:rFonts w:eastAsia="Times New Roman" w:cs="Times New Roman"/>
          <w:b/>
          <w:sz w:val="28"/>
          <w:szCs w:val="28"/>
          <w:lang w:eastAsia="ru-RU"/>
        </w:rPr>
        <w:t>Информационное обеспечение обучения</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8"/>
          <w:szCs w:val="28"/>
          <w:lang w:eastAsia="ru-RU"/>
        </w:rPr>
      </w:pPr>
      <w:r w:rsidRPr="005934E8">
        <w:rPr>
          <w:rFonts w:eastAsia="Times New Roman" w:cs="Times New Roman"/>
          <w:b/>
          <w:bCs/>
          <w:sz w:val="28"/>
          <w:szCs w:val="28"/>
          <w:lang w:eastAsia="ru-RU"/>
        </w:rPr>
        <w:t>Перечень рекомендуемых учебных изданий, Интернет-ресурсов, дополнительной литературы</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8"/>
          <w:szCs w:val="28"/>
          <w:lang w:eastAsia="ru-RU"/>
        </w:rPr>
      </w:pP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bCs/>
          <w:sz w:val="28"/>
          <w:szCs w:val="28"/>
          <w:lang w:eastAsia="ru-RU"/>
        </w:rPr>
      </w:pPr>
      <w:r w:rsidRPr="005934E8">
        <w:rPr>
          <w:rFonts w:eastAsia="Times New Roman" w:cs="Times New Roman"/>
          <w:b/>
          <w:bCs/>
          <w:sz w:val="28"/>
          <w:szCs w:val="28"/>
          <w:lang w:eastAsia="ru-RU"/>
        </w:rPr>
        <w:t>Основные источники:</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bCs/>
          <w:sz w:val="28"/>
          <w:szCs w:val="28"/>
          <w:lang w:eastAsia="ru-RU"/>
        </w:rPr>
      </w:pPr>
    </w:p>
    <w:p w:rsidR="005934E8" w:rsidRPr="005934E8" w:rsidRDefault="005934E8" w:rsidP="005934E8">
      <w:pPr>
        <w:numPr>
          <w:ilvl w:val="0"/>
          <w:numId w:val="54"/>
        </w:numPr>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jc w:val="left"/>
        <w:rPr>
          <w:rFonts w:eastAsia="Times New Roman" w:cs="Times New Roman"/>
          <w:bCs/>
          <w:sz w:val="28"/>
          <w:szCs w:val="28"/>
          <w:lang w:eastAsia="ru-RU"/>
        </w:rPr>
      </w:pPr>
      <w:r w:rsidRPr="005934E8">
        <w:rPr>
          <w:rFonts w:eastAsia="Times New Roman" w:cs="Times New Roman"/>
          <w:bCs/>
          <w:sz w:val="28"/>
          <w:szCs w:val="28"/>
          <w:lang w:eastAsia="ru-RU"/>
        </w:rPr>
        <w:t>Теоретические основы начального курса математики. (Профессиональный модуль: Преподавание по программам начального общего образования) : учеб. пособие для студ. учреждений сред. проф. образования / Л.П. Стойлова. – 6-е изд., испр. и доп. – М.: Издательский центр «Академия», 2020. – 288 с.</w:t>
      </w:r>
    </w:p>
    <w:p w:rsidR="005934E8" w:rsidRPr="005934E8" w:rsidRDefault="005934E8" w:rsidP="005934E8">
      <w:pPr>
        <w:numPr>
          <w:ilvl w:val="0"/>
          <w:numId w:val="54"/>
        </w:numPr>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jc w:val="left"/>
        <w:rPr>
          <w:rFonts w:eastAsia="Times New Roman" w:cs="Times New Roman"/>
          <w:bCs/>
          <w:sz w:val="28"/>
          <w:szCs w:val="28"/>
          <w:lang w:eastAsia="ru-RU"/>
        </w:rPr>
      </w:pPr>
      <w:r w:rsidRPr="005934E8">
        <w:rPr>
          <w:rFonts w:eastAsia="Times New Roman" w:cs="Times New Roman"/>
          <w:bCs/>
          <w:sz w:val="28"/>
          <w:szCs w:val="28"/>
          <w:lang w:eastAsia="ru-RU"/>
        </w:rPr>
        <w:t>Методика обучения математике. Практикум по решению задач: учеб. пособие для СПО / В.А. Далингер. – 2-е изд., испр. и доп. – М. : Издательство Юрайт, 2019. – 171 с. – Серия : Профессиональное образование.</w:t>
      </w:r>
    </w:p>
    <w:p w:rsidR="005934E8" w:rsidRPr="005934E8" w:rsidRDefault="005934E8" w:rsidP="005934E8">
      <w:pPr>
        <w:numPr>
          <w:ilvl w:val="0"/>
          <w:numId w:val="54"/>
        </w:numPr>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jc w:val="left"/>
        <w:rPr>
          <w:rFonts w:eastAsia="Times New Roman" w:cs="Times New Roman"/>
          <w:bCs/>
          <w:sz w:val="28"/>
          <w:szCs w:val="28"/>
          <w:lang w:eastAsia="ru-RU"/>
        </w:rPr>
      </w:pPr>
      <w:r w:rsidRPr="005934E8">
        <w:rPr>
          <w:rFonts w:eastAsia="Times New Roman" w:cs="Times New Roman"/>
          <w:bCs/>
          <w:sz w:val="28"/>
          <w:szCs w:val="28"/>
          <w:lang w:eastAsia="ru-RU"/>
        </w:rPr>
        <w:t>Методика обучения математике. Формирование приемов математического мышления</w:t>
      </w:r>
      <w:r w:rsidRPr="005934E8">
        <w:rPr>
          <w:rFonts w:eastAsia="Times New Roman" w:cs="Times New Roman"/>
          <w:sz w:val="28"/>
          <w:szCs w:val="28"/>
          <w:lang w:eastAsia="ru-RU"/>
        </w:rPr>
        <w:t>: учеб. пособие для СПО / под ред. Н.Ф Талызиной. – 2-е изд., перераб. и доп. – М. : Издательство Юрайт, 2019. –193 с. – (Серия : Профессиональное образование.)</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8"/>
          <w:szCs w:val="28"/>
          <w:lang w:eastAsia="ru-RU"/>
        </w:rPr>
      </w:pP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bCs/>
          <w:sz w:val="28"/>
          <w:szCs w:val="28"/>
          <w:lang w:eastAsia="ru-RU"/>
        </w:rPr>
      </w:pPr>
      <w:r w:rsidRPr="005934E8">
        <w:rPr>
          <w:rFonts w:eastAsia="Times New Roman" w:cs="Times New Roman"/>
          <w:b/>
          <w:bCs/>
          <w:sz w:val="28"/>
          <w:szCs w:val="28"/>
          <w:lang w:eastAsia="ru-RU"/>
        </w:rPr>
        <w:t>Дополнительные источники:</w:t>
      </w:r>
    </w:p>
    <w:p w:rsidR="005934E8" w:rsidRPr="005934E8" w:rsidRDefault="005934E8" w:rsidP="005934E8">
      <w:pPr>
        <w:numPr>
          <w:ilvl w:val="0"/>
          <w:numId w:val="55"/>
        </w:numPr>
        <w:ind w:left="0" w:firstLine="709"/>
        <w:contextualSpacing/>
        <w:jc w:val="left"/>
        <w:rPr>
          <w:rFonts w:eastAsia="Times New Roman" w:cs="Times New Roman"/>
          <w:sz w:val="28"/>
          <w:szCs w:val="24"/>
          <w:lang w:eastAsia="ru-RU"/>
        </w:rPr>
      </w:pPr>
      <w:bookmarkStart w:id="7" w:name="bookmark16"/>
      <w:r w:rsidRPr="005934E8">
        <w:rPr>
          <w:rFonts w:eastAsia="Times New Roman" w:cs="Times New Roman"/>
          <w:sz w:val="28"/>
          <w:szCs w:val="24"/>
          <w:lang w:eastAsia="ru-RU"/>
        </w:rPr>
        <w:t>Дмитриев А.Е. Дидактика начальной школы: учебник и практикум для среднего профессионального образования / А.Е. Дмитриев, Ю.А. Дмитриев. – Москва: Издательство Юрайт, 2022. – 228 с. – (Профессиональное образование). – Текст: непосредственный.</w:t>
      </w:r>
    </w:p>
    <w:p w:rsidR="005934E8" w:rsidRPr="005934E8" w:rsidRDefault="005934E8" w:rsidP="005934E8">
      <w:pPr>
        <w:numPr>
          <w:ilvl w:val="0"/>
          <w:numId w:val="55"/>
        </w:numPr>
        <w:ind w:left="0" w:firstLine="709"/>
        <w:contextualSpacing/>
        <w:jc w:val="left"/>
        <w:rPr>
          <w:rFonts w:eastAsia="Times New Roman" w:cs="Times New Roman"/>
          <w:sz w:val="28"/>
          <w:szCs w:val="24"/>
          <w:lang w:eastAsia="ru-RU"/>
        </w:rPr>
      </w:pPr>
      <w:r w:rsidRPr="005934E8">
        <w:rPr>
          <w:rFonts w:eastAsia="Times New Roman" w:cs="Times New Roman"/>
          <w:sz w:val="28"/>
          <w:szCs w:val="24"/>
          <w:lang w:eastAsia="ru-RU"/>
        </w:rPr>
        <w:t>Психология детей младшего школьного возраста: формирование познавательной деятельности младших школьников : учебное пособие для среднего профессионального образования / Н.Ф. Талызина. – 2-е изд. перераб. и доп. –– Москва : Издательство Юрайт, 2020. – 174 с. – (Профессиональное образование). – Текс : непосредственный.</w:t>
      </w:r>
    </w:p>
    <w:p w:rsidR="005934E8" w:rsidRPr="005934E8" w:rsidRDefault="005934E8" w:rsidP="005934E8">
      <w:pPr>
        <w:numPr>
          <w:ilvl w:val="0"/>
          <w:numId w:val="55"/>
        </w:numPr>
        <w:ind w:left="0" w:firstLine="709"/>
        <w:contextualSpacing/>
        <w:jc w:val="left"/>
        <w:rPr>
          <w:rFonts w:eastAsia="Times New Roman" w:cs="Times New Roman"/>
          <w:sz w:val="28"/>
          <w:szCs w:val="24"/>
          <w:lang w:eastAsia="ru-RU"/>
        </w:rPr>
      </w:pPr>
      <w:r w:rsidRPr="005934E8">
        <w:rPr>
          <w:rFonts w:eastAsia="Times New Roman" w:cs="Times New Roman"/>
          <w:sz w:val="28"/>
          <w:szCs w:val="24"/>
          <w:lang w:eastAsia="ru-RU"/>
        </w:rPr>
        <w:t>Инновационные педагогические технологии  : учебник для студ. учреждений сред. проф. образования / М.Н. Гуслова. - 8-е изд., стер. – М.: Издательский центр «Академия», 2019. – 320с.</w:t>
      </w:r>
    </w:p>
    <w:p w:rsidR="005934E8" w:rsidRPr="005934E8" w:rsidRDefault="005934E8" w:rsidP="005934E8">
      <w:pPr>
        <w:spacing w:after="154" w:line="220" w:lineRule="exact"/>
        <w:ind w:left="360"/>
        <w:jc w:val="left"/>
        <w:rPr>
          <w:rFonts w:eastAsia="Times New Roman" w:cs="Times New Roman"/>
          <w:sz w:val="28"/>
          <w:szCs w:val="28"/>
          <w:lang w:eastAsia="ru-RU"/>
        </w:rPr>
      </w:pPr>
      <w:r w:rsidRPr="005934E8">
        <w:rPr>
          <w:rFonts w:eastAsia="Times New Roman" w:cs="Times New Roman"/>
          <w:b/>
          <w:bCs/>
          <w:sz w:val="28"/>
          <w:szCs w:val="28"/>
          <w:lang w:eastAsia="ru-RU" w:bidi="ru-RU"/>
        </w:rPr>
        <w:t>Электронные и цифровые образовательные ресурсы</w:t>
      </w:r>
      <w:bookmarkEnd w:id="7"/>
      <w:r w:rsidRPr="005934E8">
        <w:rPr>
          <w:rFonts w:eastAsia="Times New Roman" w:cs="Times New Roman"/>
          <w:b/>
          <w:bCs/>
          <w:sz w:val="28"/>
          <w:szCs w:val="28"/>
          <w:lang w:eastAsia="ru-RU" w:bidi="ru-RU"/>
        </w:rPr>
        <w:t>:</w:t>
      </w:r>
    </w:p>
    <w:p w:rsidR="005934E8" w:rsidRPr="005934E8" w:rsidRDefault="00304DCD" w:rsidP="005934E8">
      <w:pPr>
        <w:numPr>
          <w:ilvl w:val="0"/>
          <w:numId w:val="53"/>
        </w:numPr>
        <w:spacing w:after="200" w:line="276" w:lineRule="auto"/>
        <w:contextualSpacing/>
        <w:jc w:val="left"/>
        <w:rPr>
          <w:rFonts w:eastAsia="Times New Roman" w:cs="Times New Roman"/>
          <w:sz w:val="28"/>
          <w:szCs w:val="28"/>
          <w:shd w:val="clear" w:color="auto" w:fill="E0FFFF"/>
          <w:lang w:val="en-US" w:eastAsia="ru-RU"/>
        </w:rPr>
      </w:pPr>
      <w:hyperlink r:id="rId71" w:tgtFrame="_blank" w:history="1">
        <w:r w:rsidR="005934E8" w:rsidRPr="005934E8">
          <w:rPr>
            <w:rFonts w:eastAsia="Times New Roman" w:cs="Times New Roman"/>
            <w:bCs/>
            <w:sz w:val="28"/>
            <w:szCs w:val="28"/>
            <w:shd w:val="clear" w:color="auto" w:fill="DDF4F9"/>
            <w:lang w:eastAsia="ru-RU"/>
          </w:rPr>
          <w:t>https://infourok.ru/kursy</w:t>
        </w:r>
      </w:hyperlink>
    </w:p>
    <w:p w:rsidR="005934E8" w:rsidRPr="005934E8" w:rsidRDefault="00304DCD" w:rsidP="005934E8">
      <w:pPr>
        <w:numPr>
          <w:ilvl w:val="0"/>
          <w:numId w:val="53"/>
        </w:numPr>
        <w:spacing w:after="200" w:line="276" w:lineRule="auto"/>
        <w:contextualSpacing/>
        <w:jc w:val="left"/>
        <w:rPr>
          <w:rFonts w:eastAsia="Times New Roman" w:cs="Times New Roman"/>
          <w:sz w:val="28"/>
          <w:szCs w:val="28"/>
          <w:shd w:val="clear" w:color="auto" w:fill="E0FFFF"/>
          <w:lang w:eastAsia="ru-RU"/>
        </w:rPr>
      </w:pPr>
      <w:hyperlink r:id="rId72" w:history="1">
        <w:r w:rsidR="005934E8" w:rsidRPr="005934E8">
          <w:rPr>
            <w:rFonts w:eastAsia="Times New Roman" w:cs="Times New Roman"/>
            <w:sz w:val="28"/>
            <w:szCs w:val="28"/>
            <w:shd w:val="clear" w:color="auto" w:fill="E0FFFF"/>
            <w:lang w:eastAsia="ru-RU"/>
          </w:rPr>
          <w:t>http://mat.1september.ru</w:t>
        </w:r>
      </w:hyperlink>
    </w:p>
    <w:p w:rsidR="005934E8" w:rsidRDefault="005934E8" w:rsidP="005934E8">
      <w:pPr>
        <w:spacing w:after="200" w:line="276" w:lineRule="auto"/>
        <w:jc w:val="center"/>
        <w:rPr>
          <w:rFonts w:eastAsia="Times New Roman" w:cs="Times New Roman"/>
          <w:b/>
          <w:sz w:val="28"/>
          <w:szCs w:val="28"/>
          <w:lang w:eastAsia="ru-RU"/>
        </w:rPr>
      </w:pPr>
      <w:r w:rsidRPr="005934E8">
        <w:rPr>
          <w:rFonts w:eastAsia="Times New Roman" w:cs="Times New Roman"/>
          <w:b/>
          <w:sz w:val="28"/>
          <w:szCs w:val="28"/>
          <w:lang w:eastAsia="ru-RU"/>
        </w:rPr>
        <w:t>МДК 01.05  ЕСТЕСТВОЗНАНИЕ С МЕТОДИКОЙ ПРЕПОДАВАНИЯ</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eastAsia="Times New Roman" w:cs="Times New Roman"/>
          <w:b/>
          <w:sz w:val="28"/>
          <w:szCs w:val="28"/>
          <w:lang w:eastAsia="ru-RU"/>
        </w:rPr>
      </w:pPr>
      <w:r w:rsidRPr="005934E8">
        <w:rPr>
          <w:rFonts w:eastAsia="Times New Roman" w:cs="Times New Roman"/>
          <w:b/>
          <w:sz w:val="28"/>
          <w:szCs w:val="28"/>
          <w:lang w:eastAsia="ru-RU"/>
        </w:rPr>
        <w:t>1.1. Область применения программы</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0"/>
          <w:szCs w:val="20"/>
          <w:lang w:eastAsia="ru-RU"/>
        </w:rPr>
      </w:pPr>
      <w:r w:rsidRPr="005934E8">
        <w:rPr>
          <w:rFonts w:eastAsia="Times New Roman" w:cs="Times New Roman"/>
          <w:sz w:val="28"/>
          <w:szCs w:val="28"/>
          <w:lang w:eastAsia="ru-RU"/>
        </w:rPr>
        <w:t xml:space="preserve">Рабочая программа профессионального модуля - является частью программы подготовки специалистов среднего звена в соответствии с ФГОС по специальности СПО 44.02.02 «Преподавание в начальных классах» в части освоения основного вида профессиональной деятельности: Преподавание по программам начального общего образования. </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b/>
          <w:sz w:val="28"/>
          <w:szCs w:val="28"/>
          <w:lang w:eastAsia="ru-RU"/>
        </w:rPr>
        <w:t>1.2. Цели и задачи модуля – требования к результатам освоения модуля</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eastAsia="Times New Roman" w:cs="Times New Roman"/>
          <w:sz w:val="28"/>
          <w:szCs w:val="28"/>
          <w:lang w:eastAsia="ru-RU"/>
        </w:rPr>
      </w:pPr>
      <w:r w:rsidRPr="005934E8">
        <w:rPr>
          <w:rFonts w:eastAsia="Times New Roman" w:cs="Times New Roman"/>
          <w:sz w:val="28"/>
          <w:szCs w:val="28"/>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иметь практический опыт:</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анализа учебно-тематического плана и процесса обучения по всем учебным предметам начальной школы, разработки предложений по его совершенствованию;</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определения цели и задач, планирования и проведения уроков по всем учебным предметам начального общего образования;</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проведения диагностики и оценки учебных достижений обучающихся с учетом особенностей возраста, класса, отдельных обучающихся;</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xml:space="preserve">-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 </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ведения учебной документации;</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уметь:</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lastRenderedPageBreak/>
        <w:t>- находить и использовать методическую литературу и другие источники информации, необходимой для подготовки к урокам;</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использовать технические средства обучения (далее – ТСО) в образовательном процессе;</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оценивать процесс и результаты деятельности обучающихся на уроках по всем учебным предметам, выставлять отметки;</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осуществлять самоанализ и самоконтроль при проведении уроков по всем учебным предметам;</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анализировать процесс и результаты педагогической деятельности и обучения по всем учебным предметам, корректировать и совершенствовать их;</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знать:</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ascii="Courier New" w:eastAsia="Times New Roman" w:hAnsi="Courier New" w:cs="Courier New"/>
          <w:sz w:val="28"/>
          <w:szCs w:val="28"/>
          <w:lang w:eastAsia="ru-RU"/>
        </w:rPr>
        <w:t xml:space="preserve">- </w:t>
      </w:r>
      <w:r w:rsidRPr="005934E8">
        <w:rPr>
          <w:rFonts w:eastAsia="Times New Roman" w:cs="Times New Roman"/>
          <w:sz w:val="28"/>
          <w:szCs w:val="28"/>
          <w:lang w:eastAsia="ru-RU"/>
        </w:rPr>
        <w:t>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eastAsia="Times New Roman" w:cs="Times New Roman"/>
          <w:sz w:val="28"/>
          <w:szCs w:val="28"/>
          <w:lang w:eastAsia="ru-RU"/>
        </w:rPr>
        <w:t>- 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eastAsia="Times New Roman" w:cs="Times New Roman"/>
          <w:sz w:val="28"/>
          <w:szCs w:val="28"/>
          <w:lang w:eastAsia="ru-RU"/>
        </w:rPr>
        <w:t>- методы и приемы развития мотивации учебно-познавательной деятельности на уроках по всем предметам;</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eastAsia="Times New Roman" w:cs="Times New Roman"/>
          <w:sz w:val="28"/>
          <w:szCs w:val="28"/>
          <w:lang w:eastAsia="ru-RU"/>
        </w:rPr>
        <w:t>- основные виды ТСО и их применение в образовательном процессе;</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eastAsia="Times New Roman" w:cs="Times New Roman"/>
          <w:sz w:val="28"/>
          <w:szCs w:val="28"/>
          <w:lang w:eastAsia="ru-RU"/>
        </w:rPr>
        <w:t xml:space="preserve">- содержание основных учебных предметов начального общего в объеме достаточном для осуществления профессиональной деятельности и методику их преподавания: естествознания; </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eastAsia="Times New Roman" w:cs="Times New Roman"/>
          <w:sz w:val="28"/>
          <w:szCs w:val="28"/>
          <w:lang w:eastAsia="ru-RU"/>
        </w:rPr>
        <w:t>- требования к содержанию и уровню подготовки обучающихся;</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eastAsia="Times New Roman" w:cs="Times New Roman"/>
          <w:sz w:val="28"/>
          <w:szCs w:val="28"/>
          <w:lang w:eastAsia="ru-RU"/>
        </w:rPr>
        <w:t>- методы и методики педагогического контроля результатов учебной деятельности обучающихся (по всем учебным предметам);</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eastAsia="Times New Roman" w:cs="Times New Roman"/>
          <w:sz w:val="28"/>
          <w:szCs w:val="28"/>
          <w:lang w:eastAsia="ru-RU"/>
        </w:rPr>
        <w:t>- педагогические и гигиенические требования к организации обучения на уроке;</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eastAsia="Times New Roman" w:cs="Times New Roman"/>
          <w:sz w:val="28"/>
          <w:szCs w:val="28"/>
          <w:lang w:eastAsia="ru-RU"/>
        </w:rPr>
        <w:t>- логику анализа уроков;</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eastAsia="Times New Roman" w:cs="Times New Roman"/>
          <w:sz w:val="28"/>
          <w:szCs w:val="28"/>
          <w:lang w:eastAsia="ru-RU"/>
        </w:rPr>
      </w:pPr>
      <w:r w:rsidRPr="005934E8">
        <w:rPr>
          <w:rFonts w:eastAsia="Times New Roman" w:cs="Times New Roman"/>
          <w:sz w:val="28"/>
          <w:szCs w:val="28"/>
          <w:lang w:eastAsia="ru-RU"/>
        </w:rPr>
        <w:t>- виды учебной документации, требования к ее ведению и оформлению.</w:t>
      </w:r>
    </w:p>
    <w:p w:rsidR="005934E8" w:rsidRPr="005934E8" w:rsidRDefault="005934E8" w:rsidP="005934E8">
      <w:pPr>
        <w:autoSpaceDE w:val="0"/>
        <w:autoSpaceDN w:val="0"/>
        <w:adjustRightInd w:val="0"/>
        <w:rPr>
          <w:rFonts w:eastAsia="Times New Roman" w:cs="Times New Roman"/>
          <w:color w:val="000000"/>
          <w:sz w:val="28"/>
          <w:szCs w:val="28"/>
          <w:lang w:eastAsia="ru-RU"/>
        </w:rPr>
      </w:pPr>
    </w:p>
    <w:p w:rsidR="005934E8" w:rsidRPr="005934E8" w:rsidRDefault="005934E8" w:rsidP="005934E8">
      <w:pPr>
        <w:autoSpaceDE w:val="0"/>
        <w:autoSpaceDN w:val="0"/>
        <w:adjustRightInd w:val="0"/>
        <w:jc w:val="left"/>
        <w:rPr>
          <w:rFonts w:eastAsia="Times New Roman" w:cs="Times New Roman"/>
          <w:i/>
          <w:iCs/>
          <w:sz w:val="28"/>
          <w:szCs w:val="28"/>
          <w:lang w:eastAsia="ru-RU"/>
        </w:rPr>
      </w:pPr>
      <w:r w:rsidRPr="005934E8">
        <w:rPr>
          <w:rFonts w:eastAsia="Times New Roman" w:cs="Times New Roman"/>
          <w:i/>
          <w:iCs/>
          <w:sz w:val="28"/>
          <w:szCs w:val="28"/>
          <w:lang w:eastAsia="ru-RU"/>
        </w:rPr>
        <w:t>Вариативная часть –38 часов.</w:t>
      </w:r>
    </w:p>
    <w:p w:rsidR="005934E8" w:rsidRPr="005934E8" w:rsidRDefault="005934E8" w:rsidP="005934E8">
      <w:pPr>
        <w:autoSpaceDE w:val="0"/>
        <w:autoSpaceDN w:val="0"/>
        <w:adjustRightInd w:val="0"/>
        <w:jc w:val="left"/>
        <w:rPr>
          <w:rFonts w:eastAsia="Times New Roman" w:cs="Times New Roman"/>
          <w:bCs/>
          <w:sz w:val="28"/>
          <w:szCs w:val="28"/>
          <w:lang w:eastAsia="ru-RU"/>
        </w:rPr>
      </w:pPr>
      <w:r w:rsidRPr="005934E8">
        <w:rPr>
          <w:rFonts w:eastAsia="Times New Roman" w:cs="Times New Roman"/>
          <w:iCs/>
          <w:sz w:val="28"/>
          <w:szCs w:val="28"/>
          <w:lang w:eastAsia="ru-RU"/>
        </w:rPr>
        <w:t>Тема 2</w:t>
      </w:r>
      <w:r w:rsidRPr="005934E8">
        <w:rPr>
          <w:rFonts w:eastAsia="Times New Roman" w:cs="Times New Roman"/>
          <w:i/>
          <w:iCs/>
          <w:sz w:val="28"/>
          <w:szCs w:val="28"/>
          <w:lang w:eastAsia="ru-RU"/>
        </w:rPr>
        <w:t>.</w:t>
      </w:r>
      <w:r w:rsidRPr="005934E8">
        <w:rPr>
          <w:rFonts w:eastAsia="Times New Roman" w:cs="Times New Roman"/>
          <w:b/>
          <w:bCs/>
          <w:sz w:val="20"/>
          <w:szCs w:val="20"/>
          <w:lang w:eastAsia="ru-RU"/>
        </w:rPr>
        <w:t xml:space="preserve"> </w:t>
      </w:r>
      <w:r w:rsidRPr="005934E8">
        <w:rPr>
          <w:rFonts w:eastAsia="Times New Roman" w:cs="Times New Roman"/>
          <w:bCs/>
          <w:sz w:val="28"/>
          <w:szCs w:val="28"/>
          <w:lang w:eastAsia="ru-RU"/>
        </w:rPr>
        <w:t>Теоретические вопросы методики обучения естествознанию.</w:t>
      </w:r>
    </w:p>
    <w:p w:rsidR="005934E8" w:rsidRPr="005934E8" w:rsidRDefault="005934E8" w:rsidP="005934E8">
      <w:pPr>
        <w:autoSpaceDE w:val="0"/>
        <w:autoSpaceDN w:val="0"/>
        <w:adjustRightInd w:val="0"/>
        <w:jc w:val="left"/>
        <w:rPr>
          <w:rFonts w:eastAsia="Times New Roman" w:cs="Times New Roman"/>
          <w:iCs/>
          <w:sz w:val="28"/>
          <w:szCs w:val="28"/>
          <w:lang w:eastAsia="ru-RU"/>
        </w:rPr>
      </w:pPr>
      <w:r w:rsidRPr="005934E8">
        <w:rPr>
          <w:rFonts w:eastAsia="Calibri" w:cs="Times New Roman"/>
          <w:bCs/>
          <w:sz w:val="28"/>
          <w:szCs w:val="28"/>
          <w:lang w:eastAsia="ru-RU"/>
        </w:rPr>
        <w:t>Тема 4. Общие вопросы методики преподавания естествознания.</w:t>
      </w:r>
    </w:p>
    <w:p w:rsidR="005934E8" w:rsidRPr="005934E8" w:rsidRDefault="005934E8" w:rsidP="005934E8">
      <w:pPr>
        <w:autoSpaceDE w:val="0"/>
        <w:autoSpaceDN w:val="0"/>
        <w:adjustRightInd w:val="0"/>
        <w:jc w:val="left"/>
        <w:rPr>
          <w:rFonts w:eastAsia="Times New Roman" w:cs="Times New Roman"/>
          <w:i/>
          <w:iCs/>
          <w:sz w:val="28"/>
          <w:szCs w:val="28"/>
          <w:lang w:eastAsia="ru-RU"/>
        </w:rPr>
      </w:pPr>
      <w:r w:rsidRPr="005934E8">
        <w:rPr>
          <w:rFonts w:eastAsia="Times New Roman" w:cs="Times New Roman"/>
          <w:i/>
          <w:iCs/>
          <w:sz w:val="28"/>
          <w:szCs w:val="28"/>
          <w:lang w:eastAsia="ru-RU"/>
        </w:rPr>
        <w:t>В результате изучения вариативной части обучающийся должен:</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5934E8">
        <w:rPr>
          <w:rFonts w:eastAsia="Times New Roman" w:cs="Times New Roman"/>
          <w:i/>
          <w:sz w:val="28"/>
          <w:szCs w:val="28"/>
          <w:lang w:eastAsia="ru-RU"/>
        </w:rPr>
        <w:lastRenderedPageBreak/>
        <w:t>иметь практический опыт:</w:t>
      </w:r>
    </w:p>
    <w:p w:rsidR="005934E8" w:rsidRPr="005934E8" w:rsidRDefault="005934E8" w:rsidP="005934E8">
      <w:pPr>
        <w:autoSpaceDE w:val="0"/>
        <w:autoSpaceDN w:val="0"/>
        <w:adjustRightInd w:val="0"/>
        <w:jc w:val="left"/>
        <w:rPr>
          <w:rFonts w:eastAsia="Times New Roman" w:cs="Times New Roman"/>
          <w:b/>
          <w:i/>
          <w:iCs/>
          <w:sz w:val="28"/>
          <w:szCs w:val="28"/>
          <w:lang w:eastAsia="ru-RU"/>
        </w:rPr>
      </w:pPr>
      <w:r w:rsidRPr="005934E8">
        <w:rPr>
          <w:rFonts w:eastAsia="Times New Roman" w:cs="Times New Roman"/>
          <w:i/>
          <w:iCs/>
          <w:sz w:val="28"/>
          <w:szCs w:val="28"/>
          <w:lang w:eastAsia="ru-RU"/>
        </w:rPr>
        <w:t xml:space="preserve">- </w:t>
      </w:r>
      <w:r w:rsidRPr="005934E8">
        <w:rPr>
          <w:rFonts w:eastAsia="Times New Roman" w:cs="Times New Roman"/>
          <w:b/>
          <w:i/>
          <w:iCs/>
          <w:sz w:val="28"/>
          <w:szCs w:val="28"/>
          <w:lang w:eastAsia="ru-RU"/>
        </w:rPr>
        <w:t>подготовки и проведения виртуальной экскурсии;</w:t>
      </w:r>
    </w:p>
    <w:p w:rsidR="005934E8" w:rsidRPr="005934E8" w:rsidRDefault="005934E8" w:rsidP="005934E8">
      <w:pPr>
        <w:autoSpaceDE w:val="0"/>
        <w:autoSpaceDN w:val="0"/>
        <w:adjustRightInd w:val="0"/>
        <w:jc w:val="left"/>
        <w:rPr>
          <w:rFonts w:eastAsia="Times New Roman" w:cs="Times New Roman"/>
          <w:b/>
          <w:i/>
          <w:iCs/>
          <w:sz w:val="28"/>
          <w:szCs w:val="28"/>
          <w:lang w:eastAsia="ru-RU"/>
        </w:rPr>
      </w:pPr>
      <w:r w:rsidRPr="005934E8">
        <w:rPr>
          <w:rFonts w:eastAsia="Calibri" w:cs="Times New Roman"/>
          <w:b/>
          <w:bCs/>
          <w:i/>
          <w:sz w:val="28"/>
          <w:szCs w:val="28"/>
          <w:lang w:eastAsia="ru-RU"/>
        </w:rPr>
        <w:t>- подготовки и проведения фрагмента урока (этап открытия нового знания) в начальных классах по предмету;</w:t>
      </w:r>
    </w:p>
    <w:p w:rsidR="005934E8" w:rsidRPr="005934E8" w:rsidRDefault="005934E8" w:rsidP="005934E8">
      <w:pPr>
        <w:autoSpaceDE w:val="0"/>
        <w:autoSpaceDN w:val="0"/>
        <w:adjustRightInd w:val="0"/>
        <w:jc w:val="left"/>
        <w:rPr>
          <w:rFonts w:eastAsia="Times New Roman" w:cs="Times New Roman"/>
          <w:i/>
          <w:iCs/>
          <w:sz w:val="28"/>
          <w:szCs w:val="28"/>
          <w:lang w:eastAsia="ru-RU"/>
        </w:rPr>
      </w:pPr>
      <w:r w:rsidRPr="005934E8">
        <w:rPr>
          <w:rFonts w:eastAsia="Times New Roman" w:cs="Times New Roman"/>
          <w:i/>
          <w:iCs/>
          <w:sz w:val="28"/>
          <w:szCs w:val="28"/>
          <w:lang w:eastAsia="ru-RU"/>
        </w:rPr>
        <w:t>уметь:</w:t>
      </w:r>
    </w:p>
    <w:p w:rsidR="005934E8" w:rsidRPr="005934E8" w:rsidRDefault="005934E8" w:rsidP="005934E8">
      <w:pPr>
        <w:autoSpaceDE w:val="0"/>
        <w:autoSpaceDN w:val="0"/>
        <w:adjustRightInd w:val="0"/>
        <w:jc w:val="left"/>
        <w:rPr>
          <w:rFonts w:eastAsia="Times New Roman" w:cs="Times New Roman"/>
          <w:i/>
          <w:sz w:val="28"/>
          <w:szCs w:val="28"/>
          <w:lang w:eastAsia="ru-RU"/>
        </w:rPr>
      </w:pPr>
      <w:r w:rsidRPr="005934E8">
        <w:rPr>
          <w:rFonts w:eastAsia="Times New Roman" w:cs="Times New Roman"/>
          <w:i/>
          <w:iCs/>
          <w:sz w:val="28"/>
          <w:szCs w:val="28"/>
          <w:lang w:eastAsia="ru-RU"/>
        </w:rPr>
        <w:t>-</w:t>
      </w:r>
      <w:r w:rsidRPr="005934E8">
        <w:rPr>
          <w:rFonts w:eastAsia="Times New Roman" w:cs="Times New Roman"/>
          <w:i/>
          <w:sz w:val="20"/>
          <w:szCs w:val="20"/>
          <w:lang w:eastAsia="ru-RU"/>
        </w:rPr>
        <w:t xml:space="preserve"> </w:t>
      </w:r>
      <w:r w:rsidRPr="005934E8">
        <w:rPr>
          <w:rFonts w:eastAsia="Times New Roman" w:cs="Times New Roman"/>
          <w:i/>
          <w:sz w:val="28"/>
          <w:szCs w:val="28"/>
          <w:lang w:eastAsia="ru-RU"/>
        </w:rPr>
        <w:t>разрабатывать и составлять экологические игры и заданий по экологии;</w:t>
      </w:r>
    </w:p>
    <w:p w:rsidR="005934E8" w:rsidRPr="005934E8" w:rsidRDefault="005934E8" w:rsidP="005934E8">
      <w:pPr>
        <w:autoSpaceDE w:val="0"/>
        <w:autoSpaceDN w:val="0"/>
        <w:adjustRightInd w:val="0"/>
        <w:jc w:val="left"/>
        <w:rPr>
          <w:rFonts w:eastAsia="Times New Roman" w:cs="Times New Roman"/>
          <w:b/>
          <w:bCs/>
          <w:i/>
          <w:sz w:val="28"/>
          <w:szCs w:val="28"/>
          <w:lang w:eastAsia="ru-RU"/>
        </w:rPr>
      </w:pPr>
      <w:r w:rsidRPr="005934E8">
        <w:rPr>
          <w:rFonts w:eastAsia="Times New Roman" w:cs="Times New Roman"/>
          <w:bCs/>
          <w:i/>
          <w:sz w:val="28"/>
          <w:szCs w:val="28"/>
          <w:lang w:eastAsia="ru-RU"/>
        </w:rPr>
        <w:t xml:space="preserve">- </w:t>
      </w:r>
      <w:r w:rsidRPr="005934E8">
        <w:rPr>
          <w:rFonts w:eastAsia="Times New Roman" w:cs="Times New Roman"/>
          <w:b/>
          <w:bCs/>
          <w:i/>
          <w:sz w:val="28"/>
          <w:szCs w:val="28"/>
          <w:lang w:eastAsia="ru-RU"/>
        </w:rPr>
        <w:t>творчески и содержательно представить общекультурные объекты конкретного направления с использованием информационно-теле-коммуникационных технологий;</w:t>
      </w:r>
    </w:p>
    <w:p w:rsidR="005934E8" w:rsidRPr="005934E8" w:rsidRDefault="005934E8" w:rsidP="005934E8">
      <w:pPr>
        <w:autoSpaceDE w:val="0"/>
        <w:autoSpaceDN w:val="0"/>
        <w:adjustRightInd w:val="0"/>
        <w:jc w:val="left"/>
        <w:rPr>
          <w:rFonts w:eastAsia="Times New Roman" w:cs="Times New Roman"/>
          <w:b/>
          <w:i/>
          <w:iCs/>
          <w:sz w:val="28"/>
          <w:szCs w:val="28"/>
          <w:lang w:eastAsia="ru-RU"/>
        </w:rPr>
      </w:pPr>
      <w:r w:rsidRPr="005934E8">
        <w:rPr>
          <w:rFonts w:eastAsia="Calibri" w:cs="Times New Roman"/>
          <w:b/>
          <w:bCs/>
          <w:i/>
          <w:sz w:val="28"/>
          <w:szCs w:val="28"/>
          <w:lang w:eastAsia="ru-RU"/>
        </w:rPr>
        <w:t>-применять элементы современных образовательных технологий на разных этапах урока;</w:t>
      </w:r>
    </w:p>
    <w:p w:rsidR="005934E8" w:rsidRPr="005934E8" w:rsidRDefault="005934E8" w:rsidP="005934E8">
      <w:pPr>
        <w:autoSpaceDE w:val="0"/>
        <w:autoSpaceDN w:val="0"/>
        <w:adjustRightInd w:val="0"/>
        <w:jc w:val="left"/>
        <w:rPr>
          <w:rFonts w:eastAsia="Times New Roman" w:cs="Times New Roman"/>
          <w:i/>
          <w:iCs/>
          <w:sz w:val="28"/>
          <w:szCs w:val="28"/>
          <w:lang w:eastAsia="ru-RU"/>
        </w:rPr>
      </w:pPr>
      <w:r w:rsidRPr="005934E8">
        <w:rPr>
          <w:rFonts w:eastAsia="Times New Roman" w:cs="Times New Roman"/>
          <w:i/>
          <w:iCs/>
          <w:sz w:val="28"/>
          <w:szCs w:val="28"/>
          <w:lang w:eastAsia="ru-RU"/>
        </w:rPr>
        <w:t>знать:</w:t>
      </w:r>
    </w:p>
    <w:p w:rsidR="005934E8" w:rsidRPr="005934E8" w:rsidRDefault="005934E8" w:rsidP="005934E8">
      <w:pPr>
        <w:autoSpaceDE w:val="0"/>
        <w:autoSpaceDN w:val="0"/>
        <w:adjustRightInd w:val="0"/>
        <w:jc w:val="left"/>
        <w:rPr>
          <w:rFonts w:eastAsia="Times New Roman" w:cs="Times New Roman"/>
          <w:i/>
          <w:iCs/>
          <w:sz w:val="28"/>
          <w:szCs w:val="28"/>
          <w:lang w:eastAsia="ru-RU"/>
        </w:rPr>
      </w:pPr>
      <w:r w:rsidRPr="005934E8">
        <w:rPr>
          <w:rFonts w:eastAsia="Times New Roman" w:cs="Times New Roman"/>
          <w:i/>
          <w:iCs/>
          <w:sz w:val="28"/>
          <w:szCs w:val="28"/>
          <w:lang w:eastAsia="ru-RU"/>
        </w:rPr>
        <w:t>-</w:t>
      </w:r>
      <w:r w:rsidRPr="005934E8">
        <w:rPr>
          <w:rFonts w:eastAsia="Times New Roman" w:cs="Times New Roman"/>
          <w:bCs/>
          <w:i/>
          <w:sz w:val="20"/>
          <w:szCs w:val="20"/>
          <w:lang w:eastAsia="ru-RU"/>
        </w:rPr>
        <w:t xml:space="preserve"> </w:t>
      </w:r>
      <w:r w:rsidRPr="005934E8">
        <w:rPr>
          <w:rFonts w:eastAsia="Times New Roman" w:cs="Times New Roman"/>
          <w:bCs/>
          <w:i/>
          <w:sz w:val="28"/>
          <w:szCs w:val="28"/>
          <w:lang w:eastAsia="ru-RU"/>
        </w:rPr>
        <w:t>экологическое образование и воспитание в начальной школе.</w:t>
      </w:r>
    </w:p>
    <w:p w:rsidR="005934E8" w:rsidRPr="005934E8" w:rsidRDefault="005934E8" w:rsidP="005934E8">
      <w:pPr>
        <w:autoSpaceDE w:val="0"/>
        <w:autoSpaceDN w:val="0"/>
        <w:adjustRightInd w:val="0"/>
        <w:jc w:val="left"/>
        <w:rPr>
          <w:rFonts w:eastAsia="Times New Roman" w:cs="Times New Roman"/>
          <w:b/>
          <w:bCs/>
          <w:sz w:val="28"/>
          <w:szCs w:val="28"/>
          <w:lang w:eastAsia="ru-RU"/>
        </w:rPr>
      </w:pPr>
      <w:r w:rsidRPr="005934E8">
        <w:rPr>
          <w:rFonts w:eastAsia="Times New Roman" w:cs="Times New Roman"/>
          <w:b/>
          <w:bCs/>
          <w:sz w:val="28"/>
          <w:szCs w:val="28"/>
          <w:lang w:eastAsia="ru-RU"/>
        </w:rPr>
        <w:t>-</w:t>
      </w:r>
      <w:r w:rsidRPr="005934E8">
        <w:rPr>
          <w:rFonts w:eastAsia="Times New Roman" w:cs="Times New Roman"/>
          <w:bCs/>
          <w:i/>
          <w:sz w:val="20"/>
          <w:szCs w:val="20"/>
          <w:lang w:eastAsia="ru-RU"/>
        </w:rPr>
        <w:t xml:space="preserve"> </w:t>
      </w:r>
      <w:r w:rsidRPr="005934E8">
        <w:rPr>
          <w:rFonts w:eastAsia="Times New Roman" w:cs="Times New Roman"/>
          <w:b/>
          <w:bCs/>
          <w:i/>
          <w:sz w:val="28"/>
          <w:szCs w:val="28"/>
          <w:lang w:eastAsia="ru-RU"/>
        </w:rPr>
        <w:t>общекультурное развитие в начальной школе;</w:t>
      </w:r>
    </w:p>
    <w:p w:rsidR="005934E8" w:rsidRPr="005934E8" w:rsidRDefault="005934E8" w:rsidP="005934E8">
      <w:pPr>
        <w:autoSpaceDE w:val="0"/>
        <w:autoSpaceDN w:val="0"/>
        <w:adjustRightInd w:val="0"/>
        <w:jc w:val="left"/>
        <w:rPr>
          <w:rFonts w:eastAsia="Times New Roman" w:cs="Times New Roman"/>
          <w:b/>
          <w:bCs/>
          <w:sz w:val="28"/>
          <w:szCs w:val="28"/>
          <w:lang w:eastAsia="ru-RU"/>
        </w:rPr>
      </w:pPr>
      <w:r w:rsidRPr="005934E8">
        <w:rPr>
          <w:rFonts w:eastAsia="Calibri" w:cs="Times New Roman"/>
          <w:b/>
          <w:bCs/>
          <w:i/>
          <w:sz w:val="28"/>
          <w:szCs w:val="28"/>
          <w:lang w:eastAsia="ru-RU"/>
        </w:rPr>
        <w:t>- структуру технологической карты и требования к составлению технологической карты.</w:t>
      </w:r>
    </w:p>
    <w:p w:rsidR="005934E8" w:rsidRPr="005934E8" w:rsidRDefault="005934E8" w:rsidP="005934E8">
      <w:pPr>
        <w:autoSpaceDE w:val="0"/>
        <w:autoSpaceDN w:val="0"/>
        <w:adjustRightInd w:val="0"/>
        <w:jc w:val="left"/>
        <w:rPr>
          <w:rFonts w:eastAsia="Times New Roman" w:cs="Times New Roman"/>
          <w:b/>
          <w:bCs/>
          <w:sz w:val="28"/>
          <w:szCs w:val="28"/>
          <w:lang w:eastAsia="ru-RU"/>
        </w:rPr>
      </w:pPr>
    </w:p>
    <w:p w:rsidR="005934E8" w:rsidRPr="005934E8" w:rsidRDefault="005934E8" w:rsidP="005934E8">
      <w:pPr>
        <w:autoSpaceDE w:val="0"/>
        <w:autoSpaceDN w:val="0"/>
        <w:adjustRightInd w:val="0"/>
        <w:jc w:val="left"/>
        <w:rPr>
          <w:rFonts w:eastAsia="Times New Roman" w:cs="Times New Roman"/>
          <w:b/>
          <w:bCs/>
          <w:sz w:val="28"/>
          <w:szCs w:val="28"/>
          <w:lang w:eastAsia="ru-RU"/>
        </w:rPr>
      </w:pPr>
      <w:r w:rsidRPr="005934E8">
        <w:rPr>
          <w:rFonts w:eastAsia="Times New Roman" w:cs="Times New Roman"/>
          <w:b/>
          <w:bCs/>
          <w:sz w:val="28"/>
          <w:szCs w:val="28"/>
          <w:lang w:eastAsia="ru-RU"/>
        </w:rPr>
        <w:t>1.3. Количество часов на освоение программы МДК 01.05</w:t>
      </w:r>
    </w:p>
    <w:p w:rsidR="005934E8" w:rsidRPr="005934E8" w:rsidRDefault="005934E8" w:rsidP="005934E8">
      <w:pPr>
        <w:autoSpaceDE w:val="0"/>
        <w:autoSpaceDN w:val="0"/>
        <w:adjustRightInd w:val="0"/>
        <w:jc w:val="left"/>
        <w:rPr>
          <w:rFonts w:eastAsia="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905"/>
      </w:tblGrid>
      <w:tr w:rsidR="005934E8" w:rsidRPr="005934E8" w:rsidTr="005934E8">
        <w:tc>
          <w:tcPr>
            <w:tcW w:w="6948" w:type="dxa"/>
            <w:shd w:val="clear" w:color="auto" w:fill="auto"/>
          </w:tcPr>
          <w:p w:rsidR="005934E8" w:rsidRPr="005934E8" w:rsidRDefault="005934E8" w:rsidP="005934E8">
            <w:pPr>
              <w:autoSpaceDE w:val="0"/>
              <w:autoSpaceDN w:val="0"/>
              <w:adjustRightInd w:val="0"/>
              <w:jc w:val="center"/>
              <w:rPr>
                <w:rFonts w:eastAsia="Times New Roman" w:cs="Times New Roman"/>
                <w:b/>
                <w:bCs/>
                <w:szCs w:val="24"/>
                <w:lang w:eastAsia="ru-RU"/>
              </w:rPr>
            </w:pPr>
            <w:r w:rsidRPr="005934E8">
              <w:rPr>
                <w:rFonts w:eastAsia="Times New Roman" w:cs="Times New Roman"/>
                <w:b/>
                <w:bCs/>
                <w:szCs w:val="24"/>
                <w:lang w:eastAsia="ru-RU"/>
              </w:rPr>
              <w:t>Вид учебной деятельности</w:t>
            </w:r>
          </w:p>
        </w:tc>
        <w:tc>
          <w:tcPr>
            <w:tcW w:w="2905" w:type="dxa"/>
            <w:shd w:val="clear" w:color="auto" w:fill="auto"/>
          </w:tcPr>
          <w:p w:rsidR="005934E8" w:rsidRPr="005934E8" w:rsidRDefault="005934E8" w:rsidP="005934E8">
            <w:pPr>
              <w:autoSpaceDE w:val="0"/>
              <w:autoSpaceDN w:val="0"/>
              <w:adjustRightInd w:val="0"/>
              <w:jc w:val="center"/>
              <w:rPr>
                <w:rFonts w:eastAsia="Times New Roman" w:cs="Times New Roman"/>
                <w:b/>
                <w:bCs/>
                <w:szCs w:val="24"/>
                <w:lang w:eastAsia="ru-RU"/>
              </w:rPr>
            </w:pPr>
            <w:r w:rsidRPr="005934E8">
              <w:rPr>
                <w:rFonts w:eastAsia="Times New Roman" w:cs="Times New Roman"/>
                <w:b/>
                <w:bCs/>
                <w:szCs w:val="24"/>
                <w:lang w:eastAsia="ru-RU"/>
              </w:rPr>
              <w:t>Объем часов</w:t>
            </w:r>
          </w:p>
        </w:tc>
      </w:tr>
      <w:tr w:rsidR="005934E8" w:rsidRPr="005934E8" w:rsidTr="005934E8">
        <w:tc>
          <w:tcPr>
            <w:tcW w:w="6948" w:type="dxa"/>
            <w:shd w:val="clear" w:color="auto" w:fill="auto"/>
          </w:tcPr>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 xml:space="preserve">Максимальная учебная нагрузка (всего) </w:t>
            </w:r>
          </w:p>
        </w:tc>
        <w:tc>
          <w:tcPr>
            <w:tcW w:w="2905" w:type="dxa"/>
            <w:shd w:val="clear" w:color="auto" w:fill="auto"/>
          </w:tcPr>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174</w:t>
            </w:r>
          </w:p>
        </w:tc>
      </w:tr>
      <w:tr w:rsidR="005934E8" w:rsidRPr="005934E8" w:rsidTr="005934E8">
        <w:tc>
          <w:tcPr>
            <w:tcW w:w="6948" w:type="dxa"/>
            <w:shd w:val="clear" w:color="auto" w:fill="auto"/>
          </w:tcPr>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 xml:space="preserve">Обязательная аудиторная учебная нагрузка (всего) </w:t>
            </w:r>
          </w:p>
        </w:tc>
        <w:tc>
          <w:tcPr>
            <w:tcW w:w="2905" w:type="dxa"/>
            <w:shd w:val="clear" w:color="auto" w:fill="auto"/>
          </w:tcPr>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116</w:t>
            </w:r>
          </w:p>
        </w:tc>
      </w:tr>
      <w:tr w:rsidR="005934E8" w:rsidRPr="005934E8" w:rsidTr="005934E8">
        <w:tc>
          <w:tcPr>
            <w:tcW w:w="6948" w:type="dxa"/>
            <w:shd w:val="clear" w:color="auto" w:fill="auto"/>
          </w:tcPr>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 xml:space="preserve">Курсовая работа/проект </w:t>
            </w:r>
          </w:p>
        </w:tc>
        <w:tc>
          <w:tcPr>
            <w:tcW w:w="2905" w:type="dxa"/>
            <w:shd w:val="clear" w:color="auto" w:fill="auto"/>
          </w:tcPr>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Не предусмотрено</w:t>
            </w:r>
          </w:p>
        </w:tc>
      </w:tr>
      <w:tr w:rsidR="005934E8" w:rsidRPr="005934E8" w:rsidTr="005934E8">
        <w:tc>
          <w:tcPr>
            <w:tcW w:w="6948" w:type="dxa"/>
            <w:shd w:val="clear" w:color="auto" w:fill="auto"/>
          </w:tcPr>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 xml:space="preserve">Учебная практика </w:t>
            </w:r>
          </w:p>
        </w:tc>
        <w:tc>
          <w:tcPr>
            <w:tcW w:w="2905" w:type="dxa"/>
            <w:shd w:val="clear" w:color="auto" w:fill="auto"/>
          </w:tcPr>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6</w:t>
            </w:r>
          </w:p>
        </w:tc>
      </w:tr>
      <w:tr w:rsidR="005934E8" w:rsidRPr="005934E8" w:rsidTr="005934E8">
        <w:tc>
          <w:tcPr>
            <w:tcW w:w="6948" w:type="dxa"/>
            <w:shd w:val="clear" w:color="auto" w:fill="auto"/>
          </w:tcPr>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 xml:space="preserve">Производственная практика </w:t>
            </w:r>
          </w:p>
        </w:tc>
        <w:tc>
          <w:tcPr>
            <w:tcW w:w="2905" w:type="dxa"/>
            <w:shd w:val="clear" w:color="auto" w:fill="auto"/>
          </w:tcPr>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12</w:t>
            </w:r>
          </w:p>
        </w:tc>
      </w:tr>
      <w:tr w:rsidR="005934E8" w:rsidRPr="005934E8" w:rsidTr="005934E8">
        <w:tc>
          <w:tcPr>
            <w:tcW w:w="6948" w:type="dxa"/>
            <w:shd w:val="clear" w:color="auto" w:fill="auto"/>
          </w:tcPr>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Самостоятельная работа студента (всего)</w:t>
            </w:r>
          </w:p>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в том числе:</w:t>
            </w:r>
          </w:p>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-Подготовка сообщений</w:t>
            </w:r>
          </w:p>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-Составление таблицы для систематизации учебного материала;</w:t>
            </w:r>
          </w:p>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-Составление тестовых заданий;</w:t>
            </w:r>
          </w:p>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-Изготовление наглядного материала;</w:t>
            </w:r>
          </w:p>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-Подготовка презентации.</w:t>
            </w:r>
          </w:p>
        </w:tc>
        <w:tc>
          <w:tcPr>
            <w:tcW w:w="2905" w:type="dxa"/>
            <w:shd w:val="clear" w:color="auto" w:fill="auto"/>
          </w:tcPr>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58</w:t>
            </w:r>
          </w:p>
          <w:p w:rsidR="005934E8" w:rsidRPr="005934E8" w:rsidRDefault="005934E8" w:rsidP="005934E8">
            <w:pPr>
              <w:autoSpaceDE w:val="0"/>
              <w:autoSpaceDN w:val="0"/>
              <w:adjustRightInd w:val="0"/>
              <w:jc w:val="center"/>
              <w:rPr>
                <w:rFonts w:eastAsia="Times New Roman" w:cs="Times New Roman"/>
                <w:szCs w:val="24"/>
                <w:lang w:eastAsia="ru-RU"/>
              </w:rPr>
            </w:pPr>
          </w:p>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27</w:t>
            </w:r>
          </w:p>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2</w:t>
            </w:r>
          </w:p>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4</w:t>
            </w:r>
          </w:p>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2</w:t>
            </w:r>
          </w:p>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23</w:t>
            </w:r>
          </w:p>
        </w:tc>
      </w:tr>
      <w:tr w:rsidR="005934E8" w:rsidRPr="005934E8" w:rsidTr="005934E8">
        <w:tc>
          <w:tcPr>
            <w:tcW w:w="6948" w:type="dxa"/>
            <w:shd w:val="clear" w:color="auto" w:fill="auto"/>
          </w:tcPr>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 xml:space="preserve">Итоговая аттестация в форме </w:t>
            </w:r>
          </w:p>
        </w:tc>
        <w:tc>
          <w:tcPr>
            <w:tcW w:w="2905" w:type="dxa"/>
            <w:shd w:val="clear" w:color="auto" w:fill="auto"/>
          </w:tcPr>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Дифференцированный зачет (8 сем)</w:t>
            </w:r>
          </w:p>
        </w:tc>
      </w:tr>
    </w:tbl>
    <w:p w:rsidR="005934E8" w:rsidRPr="005934E8" w:rsidRDefault="005934E8" w:rsidP="005934E8">
      <w:pPr>
        <w:autoSpaceDE w:val="0"/>
        <w:autoSpaceDN w:val="0"/>
        <w:adjustRightInd w:val="0"/>
        <w:jc w:val="left"/>
        <w:rPr>
          <w:rFonts w:eastAsia="Times New Roman" w:cs="Times New Roman"/>
          <w:i/>
          <w:iCs/>
          <w:sz w:val="28"/>
          <w:szCs w:val="28"/>
          <w:lang w:eastAsia="ru-RU"/>
        </w:rPr>
      </w:pPr>
    </w:p>
    <w:p w:rsidR="005934E8" w:rsidRPr="005934E8" w:rsidRDefault="005934E8" w:rsidP="005934E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Times New Roman" w:cs="Times New Roman"/>
          <w:b/>
          <w:caps/>
          <w:sz w:val="28"/>
          <w:szCs w:val="28"/>
          <w:lang w:eastAsia="ru-RU"/>
        </w:rPr>
      </w:pPr>
      <w:r w:rsidRPr="005934E8">
        <w:rPr>
          <w:rFonts w:eastAsia="Times New Roman" w:cs="Times New Roman"/>
          <w:b/>
          <w:caps/>
          <w:sz w:val="28"/>
          <w:szCs w:val="28"/>
          <w:lang w:eastAsia="ru-RU"/>
        </w:rPr>
        <w:t>результаты освоения ПРОФЕССИОНАЛЬНОГО МОДУЛЯ</w:t>
      </w:r>
    </w:p>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 w:val="16"/>
          <w:szCs w:val="16"/>
          <w:lang w:eastAsia="ru-RU"/>
        </w:rPr>
      </w:pPr>
    </w:p>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 w:val="28"/>
          <w:szCs w:val="28"/>
          <w:lang w:eastAsia="ru-RU"/>
        </w:rPr>
      </w:pPr>
      <w:r w:rsidRPr="005934E8">
        <w:rPr>
          <w:rFonts w:eastAsia="Times New Roman" w:cs="Times New Roman"/>
          <w:sz w:val="28"/>
          <w:szCs w:val="28"/>
          <w:lang w:eastAsia="ru-RU"/>
        </w:rPr>
        <w:t>Результатом освоения программы профессионального модуля является овладение обучающимися видом профессиональной деятельности Преподавание по программам начального общего образования, в том числе профессиональными (ПК) компетенциями, указанными в ФГОС по специальности СПО 44.02.02 «Преподавание в начальных классах» в части освоения основного вида профессиональной деятельности: Преподавание по программам начального общего образования.</w:t>
      </w:r>
    </w:p>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p>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8720"/>
      </w:tblGrid>
      <w:tr w:rsidR="005934E8" w:rsidRPr="005934E8" w:rsidTr="005934E8">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lastRenderedPageBreak/>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Наименование результата обучения</w:t>
            </w:r>
          </w:p>
        </w:tc>
      </w:tr>
      <w:tr w:rsidR="005934E8" w:rsidRPr="005934E8" w:rsidTr="005934E8">
        <w:tc>
          <w:tcPr>
            <w:tcW w:w="833" w:type="pct"/>
            <w:tcBorders>
              <w:top w:val="single" w:sz="12"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1.1.</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Определять цели и задачи, планировать уроки.</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1.2.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Проводить уроки.</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val="en-US" w:eastAsia="ru-RU"/>
              </w:rPr>
            </w:pPr>
            <w:r w:rsidRPr="005934E8">
              <w:rPr>
                <w:rFonts w:eastAsia="Times New Roman" w:cs="Times New Roman"/>
                <w:sz w:val="28"/>
                <w:szCs w:val="28"/>
                <w:lang w:eastAsia="ru-RU"/>
              </w:rPr>
              <w:t>ПК 1.3.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Осуществлять педагогический контроль, оценивать процесс и результат обучения.</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1.4.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Анализировать уроки.</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1.5</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Вести документацию, обеспечивающую обучение по программам начального общего образования.</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4.1.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особенности класса/группы и отдельных обучающихся.</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4.2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Создавать в кабинете предметно-развивающую среду.</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4.3.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4.4.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Оформлять педагогические разработки в виде отчетов, рефератов, выступлений.</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4.5.</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Участвовать в исследовательской и проектной деятельности в области начального общего образования.</w:t>
            </w:r>
          </w:p>
        </w:tc>
      </w:tr>
    </w:tbl>
    <w:p w:rsidR="005934E8" w:rsidRPr="005934E8" w:rsidRDefault="005934E8" w:rsidP="005934E8">
      <w:pPr>
        <w:autoSpaceDE w:val="0"/>
        <w:autoSpaceDN w:val="0"/>
        <w:adjustRightInd w:val="0"/>
        <w:jc w:val="left"/>
        <w:rPr>
          <w:rFonts w:eastAsia="Times New Roman" w:cs="Times New Roman"/>
          <w:iCs/>
          <w:sz w:val="28"/>
          <w:szCs w:val="28"/>
          <w:lang w:eastAsia="ru-RU"/>
        </w:rPr>
      </w:pPr>
    </w:p>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В процессе освоения ПМ у студента должны овладеть общими компетенциями (ОК):</w:t>
      </w:r>
    </w:p>
    <w:p w:rsidR="005934E8" w:rsidRPr="005934E8" w:rsidRDefault="005934E8" w:rsidP="005934E8">
      <w:pPr>
        <w:autoSpaceDE w:val="0"/>
        <w:autoSpaceDN w:val="0"/>
        <w:adjustRightInd w:val="0"/>
        <w:jc w:val="left"/>
        <w:rPr>
          <w:rFonts w:eastAsia="Times New Roman" w:cs="Times New Roman"/>
          <w:iCs/>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8720"/>
      </w:tblGrid>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jc w:val="center"/>
              <w:rPr>
                <w:rFonts w:eastAsia="Times New Roman" w:cs="Times New Roman"/>
                <w:sz w:val="28"/>
                <w:szCs w:val="28"/>
                <w:lang w:eastAsia="ru-RU"/>
              </w:rPr>
            </w:pPr>
            <w:r w:rsidRPr="005934E8">
              <w:rPr>
                <w:rFonts w:eastAsia="Times New Roman" w:cs="Times New Roman"/>
                <w:b/>
                <w:sz w:val="28"/>
                <w:szCs w:val="28"/>
                <w:lang w:eastAsia="ru-RU"/>
              </w:rPr>
              <w:t>Код</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jc w:val="center"/>
              <w:rPr>
                <w:rFonts w:eastAsia="Times New Roman" w:cs="Times New Roman"/>
                <w:color w:val="000000"/>
                <w:sz w:val="28"/>
                <w:szCs w:val="28"/>
                <w:lang w:eastAsia="ru-RU"/>
              </w:rPr>
            </w:pPr>
            <w:r w:rsidRPr="005934E8">
              <w:rPr>
                <w:rFonts w:eastAsia="Times New Roman" w:cs="Times New Roman"/>
                <w:b/>
                <w:sz w:val="28"/>
                <w:szCs w:val="28"/>
                <w:lang w:eastAsia="ru-RU"/>
              </w:rPr>
              <w:t>Наименование результата обучения</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ОК 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color w:val="000000"/>
                <w:sz w:val="28"/>
                <w:szCs w:val="28"/>
                <w:lang w:eastAsia="ru-RU"/>
              </w:rPr>
              <w:t>Понимать сущность и социальную значимость своей будущей профессии, проявлять к ней устойчивый интерес.</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 xml:space="preserve">ОК </w:t>
            </w:r>
            <w:r w:rsidRPr="005934E8">
              <w:rPr>
                <w:rFonts w:eastAsia="Times New Roman" w:cs="Times New Roman"/>
                <w:sz w:val="28"/>
                <w:szCs w:val="28"/>
                <w:lang w:val="en-US" w:eastAsia="ru-RU"/>
              </w:rPr>
              <w:t>2</w:t>
            </w:r>
            <w:r w:rsidRPr="005934E8">
              <w:rPr>
                <w:rFonts w:eastAsia="Times New Roman" w:cs="Times New Roman"/>
                <w:sz w:val="28"/>
                <w:szCs w:val="28"/>
                <w:lang w:eastAsia="ru-RU"/>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color w:val="000000"/>
                <w:sz w:val="28"/>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5934E8" w:rsidRPr="005934E8" w:rsidTr="005934E8">
        <w:trPr>
          <w:trHeight w:val="258"/>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 xml:space="preserve">ОК 3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color w:val="000000"/>
                <w:sz w:val="28"/>
                <w:szCs w:val="28"/>
                <w:lang w:eastAsia="ru-RU"/>
              </w:rPr>
              <w:t>Оценивать риски и принимать решения в нестандартных ситуациях.</w:t>
            </w:r>
          </w:p>
        </w:tc>
      </w:tr>
      <w:tr w:rsidR="005934E8" w:rsidRPr="005934E8" w:rsidTr="005934E8">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ОК 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color w:val="000000"/>
                <w:sz w:val="28"/>
                <w:szCs w:val="28"/>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5934E8" w:rsidRPr="005934E8" w:rsidTr="005934E8">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ОК 5.</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color w:val="000000"/>
                <w:sz w:val="28"/>
                <w:szCs w:val="28"/>
                <w:lang w:eastAsia="ru-RU"/>
              </w:rPr>
              <w:t>Использовать информационно-коммуникационные технологии для совершенствования профессиональной деятельности.</w:t>
            </w:r>
          </w:p>
        </w:tc>
      </w:tr>
      <w:tr w:rsidR="005934E8" w:rsidRPr="005934E8" w:rsidTr="005934E8">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lastRenderedPageBreak/>
              <w:t xml:space="preserve">ОК 6.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color w:val="000000"/>
                <w:sz w:val="28"/>
                <w:szCs w:val="28"/>
                <w:lang w:eastAsia="ru-RU"/>
              </w:rPr>
              <w:t>Работать в коллективе и команде, взаимодействовать с руководством, коллегами и социальными партнерами.</w:t>
            </w:r>
          </w:p>
        </w:tc>
      </w:tr>
      <w:tr w:rsidR="005934E8" w:rsidRPr="005934E8" w:rsidTr="005934E8">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ОК 7.</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color w:val="000000"/>
                <w:sz w:val="28"/>
                <w:szCs w:val="28"/>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5934E8" w:rsidRPr="005934E8" w:rsidTr="005934E8">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ОК 8.</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color w:val="000000"/>
                <w:sz w:val="28"/>
                <w:szCs w:val="28"/>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5934E8" w:rsidRPr="005934E8" w:rsidTr="005934E8">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ОК 9.</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color w:val="000000"/>
                <w:sz w:val="28"/>
                <w:szCs w:val="28"/>
                <w:lang w:eastAsia="ru-RU"/>
              </w:rPr>
              <w:t>Осуществлять профессиональную деятельность в условиях обновления ее целей, содержания, смены технологий.</w:t>
            </w:r>
          </w:p>
        </w:tc>
      </w:tr>
      <w:tr w:rsidR="005934E8" w:rsidRPr="005934E8" w:rsidTr="005934E8">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ОК 10.</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color w:val="000000"/>
                <w:sz w:val="28"/>
                <w:szCs w:val="28"/>
                <w:lang w:eastAsia="ru-RU"/>
              </w:rPr>
              <w:t>О</w:t>
            </w:r>
            <w:r w:rsidRPr="005934E8">
              <w:rPr>
                <w:rFonts w:eastAsia="Times New Roman" w:cs="Times New Roman"/>
                <w:sz w:val="28"/>
                <w:szCs w:val="28"/>
                <w:lang w:eastAsia="ru-RU"/>
              </w:rPr>
              <w:t>существлять профилактику травматизма, обеспечивать охрану жизни и здоровья детей.</w:t>
            </w:r>
          </w:p>
        </w:tc>
      </w:tr>
      <w:tr w:rsidR="005934E8" w:rsidRPr="005934E8" w:rsidTr="005934E8">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ОК 11.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sz w:val="28"/>
                <w:szCs w:val="28"/>
                <w:lang w:eastAsia="ru-RU"/>
              </w:rPr>
              <w:t>Строить профессиональную деятельность с соблюдением правовых норм, ее регулирующих.</w:t>
            </w:r>
          </w:p>
        </w:tc>
      </w:tr>
    </w:tbl>
    <w:p w:rsidR="005934E8" w:rsidRPr="005934E8" w:rsidRDefault="005934E8" w:rsidP="005934E8">
      <w:pPr>
        <w:autoSpaceDE w:val="0"/>
        <w:autoSpaceDN w:val="0"/>
        <w:adjustRightInd w:val="0"/>
        <w:jc w:val="left"/>
        <w:rPr>
          <w:rFonts w:eastAsia="Times New Roman" w:cs="Times New Roman"/>
          <w:iCs/>
          <w:sz w:val="28"/>
          <w:szCs w:val="28"/>
          <w:lang w:eastAsia="ru-RU"/>
        </w:rPr>
      </w:pPr>
    </w:p>
    <w:p w:rsidR="005934E8" w:rsidRPr="005934E8" w:rsidRDefault="005934E8" w:rsidP="005934E8">
      <w:pPr>
        <w:jc w:val="left"/>
        <w:rPr>
          <w:rFonts w:eastAsia="Times New Roman" w:cs="Times New Roman"/>
          <w:sz w:val="28"/>
          <w:szCs w:val="28"/>
          <w:lang w:eastAsia="ru-RU"/>
        </w:rPr>
      </w:pPr>
      <w:r w:rsidRPr="005934E8">
        <w:rPr>
          <w:rFonts w:eastAsia="Times New Roman" w:cs="Times New Roman"/>
          <w:sz w:val="28"/>
          <w:szCs w:val="28"/>
          <w:lang w:eastAsia="ru-RU"/>
        </w:rPr>
        <w:t>В процессе освоения ПМ студент должен овладеть личностными результатами (ЛР):</w:t>
      </w:r>
    </w:p>
    <w:p w:rsidR="005934E8" w:rsidRPr="005934E8" w:rsidRDefault="005934E8" w:rsidP="005934E8">
      <w:pPr>
        <w:jc w:val="left"/>
        <w:rPr>
          <w:rFonts w:eastAsia="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668"/>
      </w:tblGrid>
      <w:tr w:rsidR="005934E8" w:rsidRPr="005934E8" w:rsidTr="005934E8">
        <w:tc>
          <w:tcPr>
            <w:tcW w:w="1526" w:type="dxa"/>
            <w:shd w:val="clear" w:color="auto" w:fill="auto"/>
          </w:tcPr>
          <w:p w:rsidR="005934E8" w:rsidRPr="005934E8" w:rsidRDefault="005934E8" w:rsidP="005934E8">
            <w:pPr>
              <w:jc w:val="left"/>
              <w:rPr>
                <w:rFonts w:eastAsia="Times New Roman" w:cs="Times New Roman"/>
                <w:sz w:val="28"/>
                <w:szCs w:val="28"/>
                <w:lang w:eastAsia="ru-RU"/>
              </w:rPr>
            </w:pPr>
            <w:r w:rsidRPr="005934E8">
              <w:rPr>
                <w:rFonts w:eastAsia="Times New Roman" w:cs="Times New Roman"/>
                <w:b/>
                <w:bCs/>
                <w:szCs w:val="24"/>
                <w:lang w:eastAsia="ru-RU"/>
              </w:rPr>
              <w:t>Код</w:t>
            </w:r>
          </w:p>
        </w:tc>
        <w:tc>
          <w:tcPr>
            <w:tcW w:w="8668" w:type="dxa"/>
            <w:shd w:val="clear" w:color="auto" w:fill="auto"/>
          </w:tcPr>
          <w:p w:rsidR="005934E8" w:rsidRPr="005934E8" w:rsidRDefault="005934E8" w:rsidP="005934E8">
            <w:pPr>
              <w:rPr>
                <w:rFonts w:eastAsia="Times New Roman" w:cs="Times New Roman"/>
                <w:sz w:val="28"/>
                <w:szCs w:val="28"/>
                <w:lang w:eastAsia="ru-RU"/>
              </w:rPr>
            </w:pPr>
            <w:r w:rsidRPr="005934E8">
              <w:rPr>
                <w:rFonts w:eastAsia="Times New Roman" w:cs="Times New Roman"/>
                <w:b/>
                <w:bCs/>
                <w:szCs w:val="24"/>
                <w:lang w:eastAsia="ru-RU"/>
              </w:rPr>
              <w:t>Наименование личностных результатов</w:t>
            </w:r>
          </w:p>
        </w:tc>
      </w:tr>
      <w:tr w:rsidR="005934E8" w:rsidRPr="005934E8" w:rsidTr="005934E8">
        <w:tc>
          <w:tcPr>
            <w:tcW w:w="1526" w:type="dxa"/>
            <w:shd w:val="clear" w:color="auto" w:fill="auto"/>
          </w:tcPr>
          <w:p w:rsidR="005934E8" w:rsidRPr="005934E8" w:rsidRDefault="005934E8" w:rsidP="005934E8">
            <w:pPr>
              <w:jc w:val="left"/>
              <w:rPr>
                <w:rFonts w:eastAsia="Times New Roman" w:cs="Times New Roman"/>
                <w:sz w:val="28"/>
                <w:szCs w:val="28"/>
                <w:lang w:eastAsia="ru-RU"/>
              </w:rPr>
            </w:pPr>
            <w:r w:rsidRPr="005934E8">
              <w:rPr>
                <w:rFonts w:eastAsia="Times New Roman" w:cs="Times New Roman"/>
                <w:bCs/>
                <w:szCs w:val="24"/>
                <w:lang w:eastAsia="ru-RU"/>
              </w:rPr>
              <w:t>ЛР 4</w:t>
            </w:r>
          </w:p>
        </w:tc>
        <w:tc>
          <w:tcPr>
            <w:tcW w:w="8668" w:type="dxa"/>
            <w:shd w:val="clear" w:color="auto" w:fill="auto"/>
          </w:tcPr>
          <w:p w:rsidR="005934E8" w:rsidRPr="005934E8" w:rsidRDefault="005934E8" w:rsidP="005934E8">
            <w:pPr>
              <w:rPr>
                <w:rFonts w:eastAsia="Times New Roman" w:cs="Times New Roman"/>
                <w:sz w:val="28"/>
                <w:szCs w:val="28"/>
                <w:lang w:eastAsia="ru-RU"/>
              </w:rPr>
            </w:pPr>
            <w:r w:rsidRPr="005934E8">
              <w:rPr>
                <w:rFonts w:eastAsia="Times New Roman" w:cs="Times New Roman"/>
                <w:sz w:val="28"/>
                <w:szCs w:val="28"/>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5934E8" w:rsidRPr="005934E8" w:rsidTr="005934E8">
        <w:tc>
          <w:tcPr>
            <w:tcW w:w="1526" w:type="dxa"/>
            <w:shd w:val="clear" w:color="auto" w:fill="auto"/>
          </w:tcPr>
          <w:p w:rsidR="005934E8" w:rsidRPr="005934E8" w:rsidRDefault="005934E8" w:rsidP="005934E8">
            <w:pPr>
              <w:jc w:val="left"/>
              <w:rPr>
                <w:rFonts w:eastAsia="Times New Roman" w:cs="Times New Roman"/>
                <w:sz w:val="28"/>
                <w:szCs w:val="28"/>
                <w:lang w:eastAsia="ru-RU"/>
              </w:rPr>
            </w:pPr>
            <w:r w:rsidRPr="005934E8">
              <w:rPr>
                <w:rFonts w:eastAsia="Times New Roman" w:cs="Times New Roman"/>
                <w:sz w:val="28"/>
                <w:szCs w:val="28"/>
                <w:lang w:eastAsia="ru-RU"/>
              </w:rPr>
              <w:t>ЛР 5</w:t>
            </w:r>
          </w:p>
        </w:tc>
        <w:tc>
          <w:tcPr>
            <w:tcW w:w="8668" w:type="dxa"/>
            <w:shd w:val="clear" w:color="auto" w:fill="auto"/>
          </w:tcPr>
          <w:p w:rsidR="005934E8" w:rsidRPr="005934E8" w:rsidRDefault="005934E8" w:rsidP="005934E8">
            <w:pPr>
              <w:widowControl w:val="0"/>
              <w:rPr>
                <w:rFonts w:eastAsia="Times New Roman" w:cs="Times New Roman"/>
                <w:sz w:val="28"/>
                <w:szCs w:val="28"/>
                <w:lang w:eastAsia="ru-RU"/>
              </w:rPr>
            </w:pPr>
            <w:r w:rsidRPr="005934E8">
              <w:rPr>
                <w:rFonts w:eastAsia="Times New Roman" w:cs="Times New Roman"/>
                <w:sz w:val="28"/>
                <w:szCs w:val="28"/>
                <w:lang w:eastAsia="ru-RU"/>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w:t>
            </w:r>
            <w:r w:rsidRPr="005934E8">
              <w:rPr>
                <w:rFonts w:eastAsia="Times New Roman" w:cs="Times New Roman"/>
                <w:sz w:val="28"/>
                <w:szCs w:val="28"/>
                <w:lang w:eastAsia="ru-RU"/>
              </w:rPr>
              <w:lastRenderedPageBreak/>
              <w:t>заинтересованность в сохранении общероссийской культурной идентичности, уважающий их права.</w:t>
            </w:r>
          </w:p>
        </w:tc>
      </w:tr>
      <w:tr w:rsidR="005934E8" w:rsidRPr="005934E8" w:rsidTr="005934E8">
        <w:tc>
          <w:tcPr>
            <w:tcW w:w="1526" w:type="dxa"/>
            <w:shd w:val="clear" w:color="auto" w:fill="auto"/>
          </w:tcPr>
          <w:p w:rsidR="005934E8" w:rsidRPr="005934E8" w:rsidRDefault="005934E8" w:rsidP="005934E8">
            <w:pPr>
              <w:jc w:val="left"/>
              <w:rPr>
                <w:rFonts w:eastAsia="Times New Roman" w:cs="Times New Roman"/>
                <w:sz w:val="28"/>
                <w:szCs w:val="28"/>
                <w:lang w:eastAsia="ru-RU"/>
              </w:rPr>
            </w:pPr>
            <w:r w:rsidRPr="005934E8">
              <w:rPr>
                <w:rFonts w:eastAsia="Times New Roman" w:cs="Times New Roman"/>
                <w:sz w:val="28"/>
                <w:szCs w:val="28"/>
                <w:lang w:eastAsia="ru-RU"/>
              </w:rPr>
              <w:lastRenderedPageBreak/>
              <w:t>ЛР 9</w:t>
            </w:r>
          </w:p>
        </w:tc>
        <w:tc>
          <w:tcPr>
            <w:tcW w:w="8668" w:type="dxa"/>
            <w:shd w:val="clear" w:color="auto" w:fill="auto"/>
          </w:tcPr>
          <w:p w:rsidR="005934E8" w:rsidRPr="005934E8" w:rsidRDefault="005934E8" w:rsidP="005934E8">
            <w:pPr>
              <w:widowControl w:val="0"/>
              <w:rPr>
                <w:rFonts w:eastAsia="Times New Roman" w:cs="Times New Roman"/>
                <w:sz w:val="28"/>
                <w:szCs w:val="28"/>
                <w:lang w:eastAsia="ru-RU"/>
              </w:rPr>
            </w:pPr>
            <w:r w:rsidRPr="005934E8">
              <w:rPr>
                <w:rFonts w:eastAsia="Times New Roman" w:cs="Times New Roman"/>
                <w:sz w:val="28"/>
                <w:szCs w:val="28"/>
                <w:lang w:eastAsia="ru-RU"/>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5934E8" w:rsidRPr="005934E8" w:rsidTr="005934E8">
        <w:tc>
          <w:tcPr>
            <w:tcW w:w="1526" w:type="dxa"/>
            <w:shd w:val="clear" w:color="auto" w:fill="auto"/>
          </w:tcPr>
          <w:p w:rsidR="005934E8" w:rsidRPr="005934E8" w:rsidRDefault="005934E8" w:rsidP="005934E8">
            <w:pPr>
              <w:jc w:val="left"/>
              <w:rPr>
                <w:rFonts w:eastAsia="Times New Roman" w:cs="Times New Roman"/>
                <w:sz w:val="28"/>
                <w:szCs w:val="28"/>
                <w:lang w:eastAsia="ru-RU"/>
              </w:rPr>
            </w:pPr>
            <w:r w:rsidRPr="005934E8">
              <w:rPr>
                <w:rFonts w:eastAsia="Times New Roman" w:cs="Times New Roman"/>
                <w:sz w:val="28"/>
                <w:szCs w:val="28"/>
                <w:lang w:eastAsia="ru-RU"/>
              </w:rPr>
              <w:t>ЛР 10</w:t>
            </w:r>
          </w:p>
        </w:tc>
        <w:tc>
          <w:tcPr>
            <w:tcW w:w="8668" w:type="dxa"/>
            <w:shd w:val="clear" w:color="auto" w:fill="auto"/>
          </w:tcPr>
          <w:p w:rsidR="005934E8" w:rsidRPr="005934E8" w:rsidRDefault="005934E8" w:rsidP="005934E8">
            <w:pPr>
              <w:widowControl w:val="0"/>
              <w:rPr>
                <w:rFonts w:eastAsia="Times New Roman" w:cs="Times New Roman"/>
                <w:sz w:val="28"/>
                <w:szCs w:val="28"/>
                <w:lang w:eastAsia="ru-RU"/>
              </w:rPr>
            </w:pPr>
            <w:r w:rsidRPr="005934E8">
              <w:rPr>
                <w:rFonts w:eastAsia="Times New Roman" w:cs="Times New Roman"/>
                <w:sz w:val="28"/>
                <w:szCs w:val="28"/>
                <w:lang w:eastAsia="ru-RU"/>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bl>
    <w:p w:rsidR="005934E8" w:rsidRPr="005934E8" w:rsidRDefault="005934E8" w:rsidP="005934E8">
      <w:pPr>
        <w:jc w:val="left"/>
        <w:rPr>
          <w:rFonts w:eastAsia="Times New Roman" w:cs="Times New Roman"/>
          <w:szCs w:val="24"/>
          <w:lang w:eastAsia="ru-RU"/>
        </w:rPr>
      </w:pPr>
    </w:p>
    <w:p w:rsidR="00244A83" w:rsidRPr="00244A83" w:rsidRDefault="00244A83" w:rsidP="00244A8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Times New Roman" w:cs="Times New Roman"/>
          <w:b/>
          <w:sz w:val="28"/>
          <w:szCs w:val="28"/>
          <w:lang w:eastAsia="ru-RU"/>
        </w:rPr>
      </w:pPr>
      <w:r w:rsidRPr="00244A83">
        <w:rPr>
          <w:rFonts w:eastAsia="Times New Roman" w:cs="Times New Roman"/>
          <w:b/>
          <w:sz w:val="28"/>
          <w:szCs w:val="28"/>
          <w:lang w:eastAsia="ru-RU"/>
        </w:rPr>
        <w:t>Информационное обеспечение обучения</w:t>
      </w:r>
    </w:p>
    <w:p w:rsidR="00244A83" w:rsidRPr="00244A83" w:rsidRDefault="00244A83" w:rsidP="002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8"/>
          <w:szCs w:val="28"/>
          <w:lang w:eastAsia="ru-RU"/>
        </w:rPr>
      </w:pPr>
      <w:r w:rsidRPr="00244A83">
        <w:rPr>
          <w:rFonts w:eastAsia="Times New Roman" w:cs="Times New Roman"/>
          <w:b/>
          <w:bCs/>
          <w:sz w:val="28"/>
          <w:szCs w:val="28"/>
          <w:lang w:eastAsia="ru-RU"/>
        </w:rPr>
        <w:t>Перечень рекомендуемых учебных изданий, Интернет-ресурсов, дополнительной литературы</w:t>
      </w:r>
    </w:p>
    <w:p w:rsidR="00244A83" w:rsidRPr="00244A83" w:rsidRDefault="00244A83" w:rsidP="002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bCs/>
          <w:sz w:val="28"/>
          <w:szCs w:val="28"/>
          <w:lang w:eastAsia="ru-RU"/>
        </w:rPr>
      </w:pPr>
      <w:r w:rsidRPr="00244A83">
        <w:rPr>
          <w:rFonts w:eastAsia="Times New Roman" w:cs="Times New Roman"/>
          <w:b/>
          <w:bCs/>
          <w:sz w:val="28"/>
          <w:szCs w:val="28"/>
          <w:lang w:eastAsia="ru-RU"/>
        </w:rPr>
        <w:t>Основные источники:</w:t>
      </w:r>
    </w:p>
    <w:p w:rsidR="00244A83" w:rsidRPr="00244A83" w:rsidRDefault="00244A83" w:rsidP="002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8"/>
          <w:szCs w:val="28"/>
          <w:lang w:eastAsia="ru-RU"/>
        </w:rPr>
      </w:pPr>
      <w:r w:rsidRPr="00244A83">
        <w:rPr>
          <w:rFonts w:eastAsia="Times New Roman" w:cs="Times New Roman"/>
          <w:bCs/>
          <w:sz w:val="28"/>
          <w:szCs w:val="28"/>
          <w:lang w:eastAsia="ru-RU"/>
        </w:rPr>
        <w:t>1.Клипинина, З.А. Методика преподавания предмета «Окружающий мир»: учебник для студ. учреж. высш. проф. образ. / З.А. Клепинина, Г.Н. Аквилева.  – М.: Изд. центр «Академия», 2019. – 336 с.</w:t>
      </w:r>
    </w:p>
    <w:p w:rsidR="00244A83" w:rsidRPr="00244A83" w:rsidRDefault="00244A83" w:rsidP="002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8"/>
          <w:szCs w:val="28"/>
          <w:lang w:eastAsia="ru-RU"/>
        </w:rPr>
      </w:pPr>
      <w:r w:rsidRPr="00244A83">
        <w:rPr>
          <w:rFonts w:eastAsia="Times New Roman" w:cs="Times New Roman"/>
          <w:bCs/>
          <w:sz w:val="28"/>
          <w:szCs w:val="28"/>
          <w:lang w:eastAsia="ru-RU"/>
        </w:rPr>
        <w:t>2. Козина, Е.Ф. Естествознание с методикой преподавания. Практикум: учебное пособие для среднего профессионального образования / Е.ф. Козина.- М.: Издательство Юрайт, 2021. – 256с.</w:t>
      </w:r>
    </w:p>
    <w:p w:rsidR="00244A83" w:rsidRPr="00244A83" w:rsidRDefault="00244A83" w:rsidP="002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8"/>
          <w:szCs w:val="28"/>
          <w:lang w:eastAsia="ru-RU"/>
        </w:rPr>
      </w:pPr>
      <w:r w:rsidRPr="00244A83">
        <w:rPr>
          <w:rFonts w:eastAsia="Times New Roman" w:cs="Times New Roman"/>
          <w:bCs/>
          <w:sz w:val="28"/>
          <w:szCs w:val="28"/>
          <w:lang w:eastAsia="ru-RU"/>
        </w:rPr>
        <w:t>3. Миронов, А.В. технология изучения курса «Окружающий мир» в начальной школе: учебник и практикум для среднего профессионального образования / А.В. Миронов. – М.: Издательство Юрайт, 2021. – 447с.</w:t>
      </w:r>
    </w:p>
    <w:p w:rsidR="00244A83" w:rsidRPr="00244A83" w:rsidRDefault="00244A83" w:rsidP="002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8"/>
          <w:szCs w:val="28"/>
          <w:lang w:eastAsia="ru-RU"/>
        </w:rPr>
      </w:pPr>
      <w:r w:rsidRPr="00244A83">
        <w:rPr>
          <w:rFonts w:eastAsia="Times New Roman" w:cs="Times New Roman"/>
          <w:bCs/>
          <w:sz w:val="28"/>
          <w:szCs w:val="28"/>
          <w:lang w:eastAsia="ru-RU"/>
        </w:rPr>
        <w:t>4. Смирнова, М.С. Методика преподавания предмета «Окружающий мир»: учебник и практикум для СПО / М.: Издательство Юрайт, 2019. – 306с.</w:t>
      </w:r>
    </w:p>
    <w:p w:rsidR="00244A83" w:rsidRPr="00244A83" w:rsidRDefault="00244A83" w:rsidP="002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bCs/>
          <w:sz w:val="28"/>
          <w:szCs w:val="28"/>
          <w:lang w:eastAsia="ru-RU"/>
        </w:rPr>
      </w:pPr>
      <w:r w:rsidRPr="00244A83">
        <w:rPr>
          <w:rFonts w:eastAsia="Times New Roman" w:cs="Times New Roman"/>
          <w:b/>
          <w:bCs/>
          <w:sz w:val="28"/>
          <w:szCs w:val="28"/>
          <w:lang w:eastAsia="ru-RU"/>
        </w:rPr>
        <w:t>Дополнительные источники:</w:t>
      </w:r>
    </w:p>
    <w:p w:rsidR="00244A83" w:rsidRPr="00244A83" w:rsidRDefault="00244A83" w:rsidP="002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8"/>
          <w:szCs w:val="28"/>
          <w:lang w:eastAsia="ru-RU"/>
        </w:rPr>
      </w:pPr>
      <w:r w:rsidRPr="00244A83">
        <w:rPr>
          <w:rFonts w:eastAsia="Times New Roman" w:cs="Times New Roman"/>
          <w:bCs/>
          <w:sz w:val="28"/>
          <w:szCs w:val="28"/>
          <w:lang w:eastAsia="ru-RU"/>
        </w:rPr>
        <w:t>1. Петросова, Р.А. Естествознание и основы экологии: учеб. пособие для студ. сред. пед. учеб заведений / Р.А. Петросова, В.П. Голов, В.И. Сивоглазов. – М.: Академия, 2019.- 302 с.</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cs="Times New Roman"/>
          <w:b/>
          <w:sz w:val="28"/>
          <w:szCs w:val="28"/>
          <w:lang w:eastAsia="ru-RU"/>
        </w:rPr>
      </w:pPr>
      <w:r w:rsidRPr="00871269">
        <w:rPr>
          <w:rFonts w:eastAsia="Times New Roman" w:cs="Times New Roman"/>
          <w:b/>
          <w:sz w:val="28"/>
          <w:szCs w:val="28"/>
          <w:lang w:eastAsia="ru-RU"/>
        </w:rPr>
        <w:lastRenderedPageBreak/>
        <w:t>МДК. 01.06.  МЕТОДИКА ОБУЧЕНИЯ ПРОДУКТИВНЫМ ВИДАМ ДЕЯТЕЛЬНОСТИ С ПРАКТИКУМОМ</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eastAsia="Times New Roman" w:cs="Times New Roman"/>
          <w:b/>
          <w:sz w:val="28"/>
          <w:szCs w:val="28"/>
          <w:lang w:eastAsia="ru-RU"/>
        </w:rPr>
      </w:pPr>
      <w:r w:rsidRPr="00871269">
        <w:rPr>
          <w:rFonts w:eastAsia="Times New Roman" w:cs="Times New Roman"/>
          <w:b/>
          <w:sz w:val="28"/>
          <w:szCs w:val="28"/>
          <w:lang w:eastAsia="ru-RU"/>
        </w:rPr>
        <w:t>1.1. Область применения программы</w:t>
      </w:r>
    </w:p>
    <w:p w:rsidR="00871269" w:rsidRPr="00871269" w:rsidRDefault="00871269" w:rsidP="00871269">
      <w:pPr>
        <w:rPr>
          <w:rFonts w:eastAsia="Times New Roman" w:cs="Times New Roman"/>
          <w:b/>
          <w:sz w:val="28"/>
          <w:szCs w:val="28"/>
          <w:lang w:eastAsia="ru-RU"/>
        </w:rPr>
      </w:pPr>
      <w:r w:rsidRPr="00871269">
        <w:rPr>
          <w:rFonts w:eastAsia="Times New Roman" w:cs="Times New Roman"/>
          <w:sz w:val="28"/>
          <w:szCs w:val="28"/>
          <w:lang w:eastAsia="ru-RU"/>
        </w:rPr>
        <w:t xml:space="preserve">Рабочая программа профессионального модуля - является частью основной профессиональной образовательной программы в соответствии с ФГОС по специальности СПО </w:t>
      </w:r>
      <w:r w:rsidRPr="00871269">
        <w:rPr>
          <w:rFonts w:eastAsia="Times New Roman" w:cs="Times New Roman"/>
          <w:bCs/>
          <w:iCs/>
          <w:noProof/>
          <w:sz w:val="28"/>
          <w:szCs w:val="28"/>
          <w:lang w:eastAsia="ru-RU"/>
        </w:rPr>
        <w:t xml:space="preserve">44.02.01 </w:t>
      </w:r>
      <w:r w:rsidRPr="00871269">
        <w:rPr>
          <w:rFonts w:eastAsia="Times New Roman" w:cs="Times New Roman"/>
          <w:bCs/>
          <w:iCs/>
          <w:sz w:val="28"/>
          <w:szCs w:val="28"/>
          <w:lang w:eastAsia="ru-RU"/>
        </w:rPr>
        <w:t>Преподавание в начальных классах</w:t>
      </w:r>
      <w:r w:rsidRPr="00871269">
        <w:rPr>
          <w:rFonts w:eastAsia="Times New Roman" w:cs="Times New Roman"/>
          <w:sz w:val="28"/>
          <w:szCs w:val="28"/>
          <w:lang w:eastAsia="ru-RU"/>
        </w:rPr>
        <w:t xml:space="preserve"> в части освоения основного вида профессиональной деятельности:</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b/>
          <w:sz w:val="28"/>
          <w:szCs w:val="28"/>
          <w:lang w:eastAsia="ru-RU"/>
        </w:rPr>
        <w:t>1.2. Цели и задачи модуля – требования к результатам освоения модуля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871269" w:rsidRPr="00871269" w:rsidRDefault="00871269" w:rsidP="00871269">
      <w:pPr>
        <w:autoSpaceDE w:val="0"/>
        <w:autoSpaceDN w:val="0"/>
        <w:adjustRightInd w:val="0"/>
        <w:rPr>
          <w:rFonts w:eastAsia="Times New Roman" w:cs="Times New Roman"/>
          <w:b/>
          <w:sz w:val="28"/>
          <w:szCs w:val="28"/>
          <w:lang w:eastAsia="ru-RU"/>
        </w:rPr>
      </w:pPr>
      <w:r w:rsidRPr="00871269">
        <w:rPr>
          <w:rFonts w:eastAsia="Times New Roman" w:cs="Times New Roman"/>
          <w:b/>
          <w:sz w:val="28"/>
          <w:szCs w:val="28"/>
          <w:lang w:eastAsia="ru-RU"/>
        </w:rPr>
        <w:t>иметь практический опыт:</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--анализа учебно-тематических планов и процесса обучения по всем учебным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предметам начальной школы, разработки предложений по его совершенствованию;</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-определения цели и задач, планирования и проведения уроков по всем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xml:space="preserve">учебным </w:t>
      </w:r>
      <w:r w:rsidRPr="00871269">
        <w:rPr>
          <w:rFonts w:eastAsia="Times New Roman" w:cs="Times New Roman"/>
          <w:sz w:val="28"/>
          <w:szCs w:val="28"/>
          <w:lang w:eastAsia="ru-RU" w:bidi="ru-RU"/>
        </w:rPr>
        <w:t>предметам</w:t>
      </w:r>
      <w:r w:rsidRPr="00871269">
        <w:rPr>
          <w:rFonts w:eastAsia="Times New Roman" w:cs="Times New Roman"/>
          <w:sz w:val="28"/>
          <w:szCs w:val="28"/>
          <w:lang w:eastAsia="ru-RU"/>
        </w:rPr>
        <w:t xml:space="preserve"> </w:t>
      </w:r>
      <w:r w:rsidRPr="00871269">
        <w:rPr>
          <w:rFonts w:eastAsia="Times New Roman" w:cs="Times New Roman"/>
          <w:sz w:val="28"/>
          <w:szCs w:val="28"/>
          <w:lang w:eastAsia="ru-RU" w:bidi="ru-RU"/>
        </w:rPr>
        <w:t>начального общего образования</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xml:space="preserve">-проведения диагностики и оценки учебных достижений </w:t>
      </w:r>
      <w:r w:rsidRPr="00871269">
        <w:rPr>
          <w:rFonts w:eastAsia="Times New Roman" w:cs="Times New Roman"/>
          <w:sz w:val="28"/>
          <w:szCs w:val="28"/>
          <w:lang w:eastAsia="ru-RU" w:bidi="ru-RU"/>
        </w:rPr>
        <w:t>обучающихся</w:t>
      </w:r>
      <w:r w:rsidRPr="00871269">
        <w:rPr>
          <w:rFonts w:eastAsia="Times New Roman" w:cs="Times New Roman"/>
          <w:color w:val="FF0000"/>
          <w:szCs w:val="24"/>
          <w:lang w:eastAsia="ru-RU" w:bidi="ru-RU"/>
        </w:rPr>
        <w:t xml:space="preserve"> </w:t>
      </w:r>
      <w:r w:rsidRPr="00871269">
        <w:rPr>
          <w:rFonts w:eastAsia="Times New Roman" w:cs="Times New Roman"/>
          <w:sz w:val="28"/>
          <w:szCs w:val="28"/>
          <w:lang w:eastAsia="ru-RU"/>
        </w:rPr>
        <w:t>с учетом особенностей возраста, класса и отдельных обучающихся;</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-наблюдения, анализа и самоанализа уроков, обсуждения отдельных уроков</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xml:space="preserve">в диалоге с сокурсниками, руководителем педагогической практики, учителями, разработки предложений по их совершенствованию и коррекции; </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-ведения учебной документации;</w:t>
      </w:r>
    </w:p>
    <w:p w:rsidR="00871269" w:rsidRPr="00871269" w:rsidRDefault="00871269" w:rsidP="00871269">
      <w:pPr>
        <w:autoSpaceDE w:val="0"/>
        <w:autoSpaceDN w:val="0"/>
        <w:adjustRightInd w:val="0"/>
        <w:rPr>
          <w:rFonts w:eastAsia="Times New Roman" w:cs="Times New Roman"/>
          <w:b/>
          <w:bCs/>
          <w:sz w:val="28"/>
          <w:szCs w:val="28"/>
          <w:lang w:eastAsia="ru-RU"/>
        </w:rPr>
      </w:pPr>
      <w:r w:rsidRPr="00871269">
        <w:rPr>
          <w:rFonts w:eastAsia="Times New Roman" w:cs="Times New Roman"/>
          <w:b/>
          <w:sz w:val="28"/>
          <w:szCs w:val="28"/>
          <w:lang w:eastAsia="ru-RU"/>
        </w:rPr>
        <w:t>уметь</w:t>
      </w:r>
      <w:r w:rsidRPr="00871269">
        <w:rPr>
          <w:rFonts w:eastAsia="Times New Roman" w:cs="Times New Roman"/>
          <w:b/>
          <w:bCs/>
          <w:sz w:val="28"/>
          <w:szCs w:val="28"/>
          <w:lang w:eastAsia="ru-RU"/>
        </w:rPr>
        <w:t>:</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-находить и использовать методическую литературу и др. источники информации, необходимой для подготовки к урокам;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-определять цели и задачи урока, планировать его с учетом особенностей</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учебного предмета, возраста, класса, отдельных обучающихся и в соответствии</w:t>
      </w:r>
      <w:r w:rsidRPr="00871269">
        <w:rPr>
          <w:rFonts w:eastAsia="Times New Roman" w:cs="Times New Roman"/>
          <w:b/>
          <w:sz w:val="28"/>
          <w:szCs w:val="28"/>
          <w:lang w:eastAsia="ru-RU"/>
        </w:rPr>
        <w:t xml:space="preserve"> </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с санитарно-гигиеническими нормами;</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обучающихся;</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-применять приемы страховки и самостраховки при выполнении физических</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упражнений, соблюдать технику безопасности на занятиях;</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-проводить педагогический контроль на уроках по всем учебным предметам,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осуществлять отбор контрольно- измерительных материалов, форм и методов</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диагностики результатов обучения;</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-оценивать процесс и результаты деятельности обучающихся на уроках по всем учебным предметам, выставлять отметки;</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-осуществлять самоанализ и самоконтроль при проведении уроков по всем учебным предметам;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-изготавливать поделки из различных материалов;</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lastRenderedPageBreak/>
        <w:t>-рисовать, лепить, конструировать;</w:t>
      </w:r>
    </w:p>
    <w:p w:rsidR="00871269" w:rsidRPr="00871269" w:rsidRDefault="00871269" w:rsidP="00871269">
      <w:pPr>
        <w:autoSpaceDE w:val="0"/>
        <w:autoSpaceDN w:val="0"/>
        <w:adjustRightInd w:val="0"/>
        <w:rPr>
          <w:rFonts w:eastAsia="Times New Roman" w:cs="Times New Roman"/>
          <w:b/>
          <w:bCs/>
          <w:sz w:val="28"/>
          <w:szCs w:val="28"/>
          <w:lang w:eastAsia="ru-RU"/>
        </w:rPr>
      </w:pPr>
      <w:r w:rsidRPr="00871269">
        <w:rPr>
          <w:rFonts w:eastAsia="Times New Roman" w:cs="Times New Roman"/>
          <w:b/>
          <w:sz w:val="28"/>
          <w:szCs w:val="28"/>
          <w:lang w:eastAsia="ru-RU"/>
        </w:rPr>
        <w:t>знать</w:t>
      </w:r>
      <w:r w:rsidRPr="00871269">
        <w:rPr>
          <w:rFonts w:eastAsia="Times New Roman" w:cs="Times New Roman"/>
          <w:b/>
          <w:bCs/>
          <w:sz w:val="28"/>
          <w:szCs w:val="28"/>
          <w:lang w:eastAsia="ru-RU"/>
        </w:rPr>
        <w:t>:</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-требования образовательного стандарта начального общего образования и</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примерные программы начального общего образования;</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-программы и учебно-методические комплекты для начальной школы;</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-методы и приемы развития мотивации учебно-познавательной деятельности</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на уроках по всем предметам;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-содержание основных учебных предметов начального общего образования</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в объеме достаточном для осуществления профессиональной деятельности и методику их преподавания: русского языка, детской литературы, начального курса математики, естествознания, физической культуры; элементы музыкальной грамоты и музыкальный репертуар по программе начального общего образования, основы изобразительной грамоты, приемы рисования, лепки, аппликации и конструирования, технологии художественной обработки материалов;</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-методы и методики педагогического контроля результатов учебной деятельности младших школьников (по всем учебным предметам);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-педагогические и гигиенические требования к организации обучения на уроках;</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-логику анализа уроков;</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-виды учебной документации, требования к ее ведению и оформлению</w:t>
      </w:r>
    </w:p>
    <w:p w:rsidR="00871269" w:rsidRPr="00871269" w:rsidRDefault="00871269" w:rsidP="00871269">
      <w:pPr>
        <w:ind w:firstLine="567"/>
        <w:rPr>
          <w:rFonts w:eastAsia="Times New Roman" w:cs="Times New Roman"/>
          <w:sz w:val="28"/>
          <w:szCs w:val="28"/>
          <w:u w:val="single"/>
          <w:lang w:eastAsia="ru-RU"/>
        </w:rPr>
      </w:pPr>
      <w:r w:rsidRPr="00871269">
        <w:rPr>
          <w:rFonts w:eastAsia="Times New Roman" w:cs="Times New Roman"/>
          <w:sz w:val="28"/>
          <w:szCs w:val="28"/>
          <w:u w:val="single"/>
          <w:lang w:eastAsia="ru-RU"/>
        </w:rPr>
        <w:t xml:space="preserve">Вариативная часть  </w:t>
      </w:r>
    </w:p>
    <w:p w:rsidR="00871269" w:rsidRPr="00871269" w:rsidRDefault="00871269" w:rsidP="00871269">
      <w:pPr>
        <w:ind w:firstLine="567"/>
        <w:rPr>
          <w:rFonts w:ascii="TimesNewRomanPS-BoldMT" w:eastAsia="Times New Roman" w:hAnsi="TimesNewRomanPS-BoldMT" w:cs="TimesNewRomanPS-BoldMT"/>
          <w:b/>
          <w:bCs/>
          <w:sz w:val="28"/>
          <w:szCs w:val="28"/>
          <w:lang w:eastAsia="ru-RU"/>
        </w:rPr>
      </w:pPr>
      <w:r w:rsidRPr="00871269">
        <w:rPr>
          <w:rFonts w:eastAsia="Times New Roman" w:cs="Times New Roman"/>
          <w:sz w:val="28"/>
          <w:szCs w:val="28"/>
          <w:lang w:eastAsia="ru-RU"/>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871269" w:rsidRPr="00871269" w:rsidRDefault="00871269" w:rsidP="00871269">
      <w:pPr>
        <w:rPr>
          <w:rFonts w:eastAsia="Times New Roman" w:cs="Times New Roman"/>
          <w:bCs/>
          <w:i/>
          <w:sz w:val="28"/>
          <w:szCs w:val="28"/>
          <w:lang w:eastAsia="ru-RU"/>
        </w:rPr>
      </w:pPr>
      <w:r w:rsidRPr="00871269">
        <w:rPr>
          <w:rFonts w:eastAsia="Times New Roman" w:cs="Times New Roman"/>
          <w:b/>
          <w:bCs/>
          <w:sz w:val="28"/>
          <w:szCs w:val="28"/>
          <w:lang w:eastAsia="ru-RU"/>
        </w:rPr>
        <w:t>иметь практический опыт</w:t>
      </w:r>
      <w:r w:rsidRPr="00871269">
        <w:rPr>
          <w:rFonts w:eastAsia="Times New Roman" w:cs="Times New Roman"/>
          <w:bCs/>
          <w:i/>
          <w:sz w:val="28"/>
          <w:szCs w:val="28"/>
          <w:lang w:eastAsia="ru-RU"/>
        </w:rPr>
        <w:t>:-</w:t>
      </w:r>
    </w:p>
    <w:p w:rsidR="00871269" w:rsidRPr="00871269" w:rsidRDefault="00871269" w:rsidP="00871269">
      <w:pPr>
        <w:autoSpaceDE w:val="0"/>
        <w:autoSpaceDN w:val="0"/>
        <w:adjustRightInd w:val="0"/>
        <w:rPr>
          <w:rFonts w:eastAsia="Times New Roman" w:cs="Times New Roman"/>
          <w:b/>
          <w:bCs/>
          <w:sz w:val="28"/>
          <w:szCs w:val="24"/>
          <w:lang w:eastAsia="ru-RU"/>
        </w:rPr>
      </w:pPr>
      <w:r w:rsidRPr="00871269">
        <w:rPr>
          <w:rFonts w:eastAsia="Times New Roman" w:cs="Times New Roman"/>
          <w:b/>
          <w:bCs/>
          <w:sz w:val="28"/>
          <w:szCs w:val="24"/>
          <w:lang w:eastAsia="ru-RU"/>
        </w:rPr>
        <w:t>уметь:</w:t>
      </w:r>
    </w:p>
    <w:p w:rsidR="00871269" w:rsidRPr="00871269" w:rsidRDefault="00871269" w:rsidP="00871269">
      <w:pPr>
        <w:autoSpaceDE w:val="0"/>
        <w:autoSpaceDN w:val="0"/>
        <w:adjustRightInd w:val="0"/>
        <w:rPr>
          <w:rFonts w:eastAsia="Times New Roman" w:cs="Times New Roman"/>
          <w:bCs/>
          <w:i/>
          <w:sz w:val="28"/>
          <w:szCs w:val="24"/>
          <w:lang w:eastAsia="ru-RU"/>
        </w:rPr>
      </w:pPr>
      <w:r w:rsidRPr="00871269">
        <w:rPr>
          <w:rFonts w:eastAsia="Times New Roman" w:cs="Times New Roman"/>
          <w:bCs/>
          <w:i/>
          <w:sz w:val="28"/>
          <w:szCs w:val="24"/>
          <w:lang w:eastAsia="ru-RU"/>
        </w:rPr>
        <w:t xml:space="preserve">-рисовать нетрадиционными способами, </w:t>
      </w:r>
    </w:p>
    <w:p w:rsidR="00871269" w:rsidRPr="00871269" w:rsidRDefault="00871269" w:rsidP="00871269">
      <w:pPr>
        <w:autoSpaceDE w:val="0"/>
        <w:autoSpaceDN w:val="0"/>
        <w:adjustRightInd w:val="0"/>
        <w:rPr>
          <w:rFonts w:eastAsia="Times New Roman" w:cs="Times New Roman"/>
          <w:bCs/>
          <w:i/>
          <w:sz w:val="28"/>
          <w:szCs w:val="24"/>
          <w:lang w:eastAsia="ru-RU"/>
        </w:rPr>
      </w:pPr>
      <w:r w:rsidRPr="00871269">
        <w:rPr>
          <w:rFonts w:eastAsia="Times New Roman" w:cs="Times New Roman"/>
          <w:bCs/>
          <w:i/>
          <w:sz w:val="28"/>
          <w:szCs w:val="24"/>
          <w:lang w:eastAsia="ru-RU"/>
        </w:rPr>
        <w:t>-лепить рельефы,</w:t>
      </w:r>
    </w:p>
    <w:p w:rsidR="00871269" w:rsidRPr="00871269" w:rsidRDefault="00871269" w:rsidP="00871269">
      <w:pPr>
        <w:autoSpaceDE w:val="0"/>
        <w:autoSpaceDN w:val="0"/>
        <w:adjustRightInd w:val="0"/>
        <w:rPr>
          <w:rFonts w:eastAsia="Times New Roman" w:cs="Times New Roman"/>
          <w:bCs/>
          <w:i/>
          <w:sz w:val="28"/>
          <w:szCs w:val="24"/>
          <w:lang w:eastAsia="ru-RU"/>
        </w:rPr>
      </w:pPr>
      <w:r w:rsidRPr="00871269">
        <w:rPr>
          <w:rFonts w:eastAsia="Times New Roman" w:cs="Times New Roman"/>
          <w:bCs/>
          <w:i/>
          <w:sz w:val="28"/>
          <w:szCs w:val="24"/>
          <w:lang w:eastAsia="ru-RU"/>
        </w:rPr>
        <w:t>-конструировать поделки, изготавливая изделия из проволоки, жести, фольги;</w:t>
      </w:r>
    </w:p>
    <w:p w:rsidR="00871269" w:rsidRPr="00871269" w:rsidRDefault="00871269" w:rsidP="00871269">
      <w:pPr>
        <w:autoSpaceDE w:val="0"/>
        <w:autoSpaceDN w:val="0"/>
        <w:adjustRightInd w:val="0"/>
        <w:rPr>
          <w:rFonts w:eastAsia="Times New Roman" w:cs="Times New Roman"/>
          <w:b/>
          <w:bCs/>
          <w:sz w:val="28"/>
          <w:szCs w:val="24"/>
          <w:lang w:eastAsia="ru-RU"/>
        </w:rPr>
      </w:pPr>
      <w:r w:rsidRPr="00871269">
        <w:rPr>
          <w:rFonts w:eastAsia="Times New Roman" w:cs="Times New Roman"/>
          <w:b/>
          <w:bCs/>
          <w:sz w:val="28"/>
          <w:szCs w:val="24"/>
          <w:lang w:eastAsia="ru-RU"/>
        </w:rPr>
        <w:t>знать:</w:t>
      </w:r>
    </w:p>
    <w:p w:rsidR="00871269" w:rsidRPr="00871269" w:rsidRDefault="00871269" w:rsidP="00871269">
      <w:pPr>
        <w:autoSpaceDE w:val="0"/>
        <w:autoSpaceDN w:val="0"/>
        <w:adjustRightInd w:val="0"/>
        <w:jc w:val="left"/>
        <w:rPr>
          <w:rFonts w:eastAsia="Times New Roman" w:cs="Times New Roman"/>
          <w:b/>
          <w:bCs/>
          <w:i/>
          <w:sz w:val="32"/>
          <w:szCs w:val="28"/>
          <w:lang w:eastAsia="ru-RU"/>
        </w:rPr>
      </w:pPr>
      <w:r w:rsidRPr="00871269">
        <w:rPr>
          <w:rFonts w:eastAsia="Times New Roman" w:cs="Times New Roman"/>
          <w:bCs/>
          <w:i/>
          <w:sz w:val="28"/>
          <w:szCs w:val="24"/>
          <w:lang w:eastAsia="ru-RU"/>
        </w:rPr>
        <w:t>-технологию художественной обработки материалов- природного материала</w:t>
      </w: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r w:rsidRPr="00871269">
        <w:rPr>
          <w:rFonts w:eastAsia="Times New Roman" w:cs="Times New Roman"/>
          <w:b/>
          <w:bCs/>
          <w:sz w:val="28"/>
          <w:szCs w:val="28"/>
          <w:lang w:eastAsia="ru-RU"/>
        </w:rPr>
        <w:t>1.3. Количество часов на освоение программы профессионального модуля</w:t>
      </w:r>
    </w:p>
    <w:p w:rsidR="00871269" w:rsidRPr="00871269" w:rsidRDefault="00871269" w:rsidP="00871269">
      <w:pPr>
        <w:autoSpaceDE w:val="0"/>
        <w:autoSpaceDN w:val="0"/>
        <w:adjustRightInd w:val="0"/>
        <w:jc w:val="left"/>
        <w:rPr>
          <w:rFonts w:eastAsia="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905"/>
      </w:tblGrid>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jc w:val="center"/>
              <w:rPr>
                <w:rFonts w:eastAsia="Times New Roman" w:cs="Times New Roman"/>
                <w:b/>
                <w:bCs/>
                <w:szCs w:val="24"/>
                <w:lang w:eastAsia="ru-RU"/>
              </w:rPr>
            </w:pPr>
            <w:r w:rsidRPr="00871269">
              <w:rPr>
                <w:rFonts w:eastAsia="Times New Roman" w:cs="Times New Roman"/>
                <w:b/>
                <w:bCs/>
                <w:szCs w:val="24"/>
                <w:lang w:eastAsia="ru-RU"/>
              </w:rPr>
              <w:t>Вид учебной деятельности</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jc w:val="center"/>
              <w:rPr>
                <w:rFonts w:eastAsia="Times New Roman" w:cs="Times New Roman"/>
                <w:b/>
                <w:bCs/>
                <w:szCs w:val="24"/>
                <w:lang w:eastAsia="ru-RU"/>
              </w:rPr>
            </w:pPr>
            <w:r w:rsidRPr="00871269">
              <w:rPr>
                <w:rFonts w:eastAsia="Times New Roman" w:cs="Times New Roman"/>
                <w:b/>
                <w:bCs/>
                <w:szCs w:val="24"/>
                <w:lang w:eastAsia="ru-RU"/>
              </w:rPr>
              <w:t>Объем часов</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lastRenderedPageBreak/>
              <w:t xml:space="preserve">Максимальная учебная нагрузка (всего)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val="en-US" w:eastAsia="ru-RU"/>
              </w:rPr>
            </w:pPr>
            <w:r w:rsidRPr="00871269">
              <w:rPr>
                <w:rFonts w:eastAsia="Times New Roman" w:cs="Times New Roman"/>
                <w:szCs w:val="24"/>
                <w:lang w:val="en-US" w:eastAsia="ru-RU"/>
              </w:rPr>
              <w:t>174</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Обязательная аудиторная учебная нагрузка (всего)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val="en-US" w:eastAsia="ru-RU"/>
              </w:rPr>
            </w:pPr>
            <w:r w:rsidRPr="00871269">
              <w:rPr>
                <w:rFonts w:eastAsia="Times New Roman" w:cs="Times New Roman"/>
                <w:szCs w:val="24"/>
                <w:lang w:val="en-US" w:eastAsia="ru-RU"/>
              </w:rPr>
              <w:t>116</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Практические занятия</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58</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Курсовая работа/проект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предусмотрена</w:t>
            </w:r>
          </w:p>
        </w:tc>
      </w:tr>
      <w:tr w:rsidR="00871269" w:rsidRPr="00871269" w:rsidTr="00871269">
        <w:trPr>
          <w:trHeight w:val="1965"/>
        </w:trPr>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Самостоятельная работа студента (всего) в том числе:</w:t>
            </w:r>
          </w:p>
          <w:p w:rsidR="00871269" w:rsidRPr="00871269" w:rsidRDefault="00871269" w:rsidP="00871269">
            <w:pPr>
              <w:rPr>
                <w:rFonts w:eastAsia="Times New Roman" w:cs="Times New Roman"/>
                <w:szCs w:val="24"/>
                <w:lang w:eastAsia="ru-RU"/>
              </w:rPr>
            </w:pPr>
            <w:r w:rsidRPr="00871269">
              <w:rPr>
                <w:rFonts w:eastAsia="Calibri" w:cs="Times New Roman"/>
                <w:bCs/>
                <w:szCs w:val="24"/>
                <w:lang w:eastAsia="ru-RU"/>
              </w:rPr>
              <w:t xml:space="preserve">Подготовка сообщений </w:t>
            </w:r>
          </w:p>
          <w:p w:rsidR="00871269" w:rsidRPr="00871269" w:rsidRDefault="00871269" w:rsidP="00871269">
            <w:pPr>
              <w:rPr>
                <w:rFonts w:eastAsia="Times New Roman" w:cs="Times New Roman"/>
                <w:szCs w:val="24"/>
                <w:lang w:eastAsia="ru-RU"/>
              </w:rPr>
            </w:pPr>
            <w:r w:rsidRPr="00871269">
              <w:rPr>
                <w:rFonts w:eastAsia="Times New Roman" w:cs="Times New Roman"/>
                <w:szCs w:val="24"/>
                <w:lang w:eastAsia="ru-RU"/>
              </w:rPr>
              <w:t>Разработка проблемных заданий, дидактических игр</w:t>
            </w:r>
          </w:p>
          <w:p w:rsidR="00871269" w:rsidRPr="00871269" w:rsidRDefault="00871269" w:rsidP="00871269">
            <w:pPr>
              <w:rPr>
                <w:rFonts w:eastAsia="Times New Roman" w:cs="Times New Roman"/>
                <w:b/>
                <w:szCs w:val="24"/>
                <w:lang w:eastAsia="ru-RU"/>
              </w:rPr>
            </w:pPr>
            <w:r w:rsidRPr="00871269">
              <w:rPr>
                <w:rFonts w:eastAsia="Times New Roman" w:cs="Times New Roman"/>
                <w:szCs w:val="24"/>
                <w:lang w:eastAsia="ru-RU"/>
              </w:rPr>
              <w:t>Разработка конспектов</w:t>
            </w:r>
          </w:p>
          <w:p w:rsidR="00871269" w:rsidRPr="00871269" w:rsidRDefault="00871269" w:rsidP="00871269">
            <w:pPr>
              <w:jc w:val="left"/>
              <w:rPr>
                <w:rFonts w:eastAsia="Times New Roman" w:cs="Times New Roman"/>
                <w:bCs/>
                <w:szCs w:val="24"/>
                <w:lang w:eastAsia="ru-RU"/>
              </w:rPr>
            </w:pPr>
            <w:r w:rsidRPr="00871269">
              <w:rPr>
                <w:rFonts w:eastAsia="Times New Roman" w:cs="Times New Roman"/>
                <w:bCs/>
                <w:szCs w:val="24"/>
                <w:lang w:eastAsia="ru-RU"/>
              </w:rPr>
              <w:t>Изготовление поделок, игрушек и др.</w:t>
            </w:r>
          </w:p>
          <w:p w:rsidR="00871269" w:rsidRPr="00871269" w:rsidRDefault="00871269" w:rsidP="00871269">
            <w:pPr>
              <w:rPr>
                <w:rFonts w:eastAsia="Times New Roman" w:cs="Times New Roman"/>
                <w:szCs w:val="24"/>
                <w:lang w:eastAsia="ru-RU"/>
              </w:rPr>
            </w:pPr>
            <w:r w:rsidRPr="00871269">
              <w:rPr>
                <w:rFonts w:eastAsia="Times New Roman" w:cs="Times New Roman"/>
                <w:szCs w:val="24"/>
                <w:lang w:eastAsia="ru-RU"/>
              </w:rPr>
              <w:t>Выполнение образцов, коллекций, конструирование, лепка</w:t>
            </w:r>
          </w:p>
          <w:p w:rsidR="00871269" w:rsidRPr="00871269" w:rsidRDefault="00871269" w:rsidP="00871269">
            <w:pPr>
              <w:rPr>
                <w:rFonts w:eastAsia="Times New Roman" w:cs="Times New Roman"/>
                <w:szCs w:val="24"/>
                <w:lang w:eastAsia="ru-RU"/>
              </w:rPr>
            </w:pPr>
            <w:r w:rsidRPr="00871269">
              <w:rPr>
                <w:rFonts w:eastAsia="Times New Roman" w:cs="Times New Roman"/>
                <w:szCs w:val="24"/>
                <w:lang w:eastAsia="ru-RU"/>
              </w:rPr>
              <w:t xml:space="preserve">Зарисовка, создание рисунков, папок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val="en-US" w:eastAsia="ru-RU"/>
              </w:rPr>
              <w:t>58</w:t>
            </w:r>
          </w:p>
          <w:p w:rsidR="00871269" w:rsidRPr="00871269" w:rsidRDefault="00871269" w:rsidP="00871269">
            <w:pPr>
              <w:autoSpaceDE w:val="0"/>
              <w:autoSpaceDN w:val="0"/>
              <w:adjustRightInd w:val="0"/>
              <w:jc w:val="center"/>
              <w:rPr>
                <w:rFonts w:eastAsia="Times New Roman" w:cs="Times New Roman"/>
                <w:szCs w:val="24"/>
                <w:lang w:eastAsia="ru-RU"/>
              </w:rPr>
            </w:pPr>
            <w:r w:rsidRPr="00871269">
              <w:rPr>
                <w:rFonts w:eastAsia="Times New Roman" w:cs="Times New Roman"/>
                <w:szCs w:val="24"/>
                <w:lang w:eastAsia="ru-RU"/>
              </w:rPr>
              <w:t>12</w:t>
            </w:r>
          </w:p>
          <w:p w:rsidR="00871269" w:rsidRPr="00871269" w:rsidRDefault="00871269" w:rsidP="00871269">
            <w:pPr>
              <w:autoSpaceDE w:val="0"/>
              <w:autoSpaceDN w:val="0"/>
              <w:adjustRightInd w:val="0"/>
              <w:jc w:val="center"/>
              <w:rPr>
                <w:rFonts w:eastAsia="Times New Roman" w:cs="Times New Roman"/>
                <w:szCs w:val="24"/>
                <w:lang w:eastAsia="ru-RU"/>
              </w:rPr>
            </w:pPr>
            <w:r w:rsidRPr="00871269">
              <w:rPr>
                <w:rFonts w:eastAsia="Times New Roman" w:cs="Times New Roman"/>
                <w:szCs w:val="24"/>
                <w:lang w:eastAsia="ru-RU"/>
              </w:rPr>
              <w:t>6</w:t>
            </w:r>
          </w:p>
          <w:p w:rsidR="00871269" w:rsidRPr="00871269" w:rsidRDefault="00871269" w:rsidP="00871269">
            <w:pPr>
              <w:autoSpaceDE w:val="0"/>
              <w:autoSpaceDN w:val="0"/>
              <w:adjustRightInd w:val="0"/>
              <w:jc w:val="center"/>
              <w:rPr>
                <w:rFonts w:eastAsia="Times New Roman" w:cs="Times New Roman"/>
                <w:szCs w:val="24"/>
                <w:lang w:eastAsia="ru-RU"/>
              </w:rPr>
            </w:pPr>
            <w:r w:rsidRPr="00871269">
              <w:rPr>
                <w:rFonts w:eastAsia="Times New Roman" w:cs="Times New Roman"/>
                <w:szCs w:val="24"/>
                <w:lang w:eastAsia="ru-RU"/>
              </w:rPr>
              <w:t>4</w:t>
            </w:r>
          </w:p>
          <w:p w:rsidR="00871269" w:rsidRPr="00871269" w:rsidRDefault="00871269" w:rsidP="00871269">
            <w:pPr>
              <w:autoSpaceDE w:val="0"/>
              <w:autoSpaceDN w:val="0"/>
              <w:adjustRightInd w:val="0"/>
              <w:jc w:val="center"/>
              <w:rPr>
                <w:rFonts w:eastAsia="Times New Roman" w:cs="Times New Roman"/>
                <w:szCs w:val="24"/>
                <w:lang w:eastAsia="ru-RU"/>
              </w:rPr>
            </w:pPr>
            <w:r w:rsidRPr="00871269">
              <w:rPr>
                <w:rFonts w:eastAsia="Times New Roman" w:cs="Times New Roman"/>
                <w:szCs w:val="24"/>
                <w:lang w:eastAsia="ru-RU"/>
              </w:rPr>
              <w:t>12</w:t>
            </w:r>
          </w:p>
          <w:p w:rsidR="00871269" w:rsidRPr="00871269" w:rsidRDefault="00871269" w:rsidP="00871269">
            <w:pPr>
              <w:autoSpaceDE w:val="0"/>
              <w:autoSpaceDN w:val="0"/>
              <w:adjustRightInd w:val="0"/>
              <w:jc w:val="center"/>
              <w:rPr>
                <w:rFonts w:eastAsia="Times New Roman" w:cs="Times New Roman"/>
                <w:szCs w:val="24"/>
                <w:lang w:eastAsia="ru-RU"/>
              </w:rPr>
            </w:pPr>
            <w:r w:rsidRPr="00871269">
              <w:rPr>
                <w:rFonts w:eastAsia="Times New Roman" w:cs="Times New Roman"/>
                <w:szCs w:val="24"/>
                <w:lang w:eastAsia="ru-RU"/>
              </w:rPr>
              <w:t>12</w:t>
            </w:r>
          </w:p>
          <w:p w:rsidR="00871269" w:rsidRPr="00871269" w:rsidRDefault="00871269" w:rsidP="00871269">
            <w:pPr>
              <w:autoSpaceDE w:val="0"/>
              <w:autoSpaceDN w:val="0"/>
              <w:adjustRightInd w:val="0"/>
              <w:jc w:val="center"/>
              <w:rPr>
                <w:rFonts w:eastAsia="Times New Roman" w:cs="Times New Roman"/>
                <w:szCs w:val="24"/>
                <w:lang w:eastAsia="ru-RU"/>
              </w:rPr>
            </w:pPr>
            <w:r w:rsidRPr="00871269">
              <w:rPr>
                <w:rFonts w:eastAsia="Times New Roman" w:cs="Times New Roman"/>
                <w:szCs w:val="24"/>
                <w:lang w:eastAsia="ru-RU"/>
              </w:rPr>
              <w:t>12</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Учебная практика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6</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Производственная практика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36</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Итоговая аттестация в форме дифференцированного зачета</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val="en-US" w:eastAsia="ru-RU"/>
              </w:rPr>
              <w:t>VI</w:t>
            </w:r>
            <w:r w:rsidRPr="00871269">
              <w:rPr>
                <w:rFonts w:eastAsia="Times New Roman" w:cs="Times New Roman"/>
                <w:szCs w:val="24"/>
                <w:lang w:eastAsia="ru-RU"/>
              </w:rPr>
              <w:t xml:space="preserve"> семестр</w:t>
            </w:r>
          </w:p>
        </w:tc>
      </w:tr>
    </w:tbl>
    <w:p w:rsidR="00871269" w:rsidRPr="00871269" w:rsidRDefault="00871269" w:rsidP="00871269">
      <w:pPr>
        <w:autoSpaceDE w:val="0"/>
        <w:autoSpaceDN w:val="0"/>
        <w:adjustRightInd w:val="0"/>
        <w:jc w:val="left"/>
        <w:rPr>
          <w:rFonts w:eastAsia="Times New Roman" w:cs="Times New Roman"/>
          <w:i/>
          <w:iCs/>
          <w:sz w:val="28"/>
          <w:szCs w:val="28"/>
          <w:lang w:eastAsia="ru-RU"/>
        </w:rPr>
      </w:pPr>
    </w:p>
    <w:p w:rsidR="00871269" w:rsidRPr="00871269" w:rsidRDefault="00871269" w:rsidP="008712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Times New Roman" w:cs="Times New Roman"/>
          <w:b/>
          <w:caps/>
          <w:sz w:val="28"/>
          <w:szCs w:val="28"/>
          <w:lang w:val="x-none" w:eastAsia="x-none"/>
        </w:rPr>
      </w:pPr>
      <w:r w:rsidRPr="00871269">
        <w:rPr>
          <w:rFonts w:eastAsia="Times New Roman" w:cs="Times New Roman"/>
          <w:b/>
          <w:caps/>
          <w:sz w:val="28"/>
          <w:szCs w:val="28"/>
          <w:lang w:val="x-none" w:eastAsia="x-none"/>
        </w:rPr>
        <w:t xml:space="preserve">2. результаты освоения ПРОФЕССИОНАЛЬНОГО МОДУЛЯ </w:t>
      </w: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 w:val="16"/>
          <w:szCs w:val="16"/>
          <w:lang w:eastAsia="ru-RU"/>
        </w:rPr>
      </w:pP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cs="Times New Roman"/>
          <w:bCs/>
          <w:sz w:val="28"/>
          <w:szCs w:val="28"/>
          <w:lang w:eastAsia="ru-RU"/>
        </w:rPr>
      </w:pPr>
      <w:r w:rsidRPr="00871269">
        <w:rPr>
          <w:rFonts w:eastAsia="Times New Roman" w:cs="Times New Roman"/>
          <w:sz w:val="28"/>
          <w:szCs w:val="28"/>
          <w:lang w:eastAsia="ru-RU"/>
        </w:rPr>
        <w:t xml:space="preserve">Результатом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 в том числе профессиональными (ПК) компетенциями, указанными в ФГОС по специальности СПО </w:t>
      </w:r>
      <w:r w:rsidRPr="00871269">
        <w:rPr>
          <w:rFonts w:eastAsia="Times New Roman" w:cs="Times New Roman"/>
          <w:bCs/>
          <w:iCs/>
          <w:noProof/>
          <w:sz w:val="28"/>
          <w:szCs w:val="28"/>
          <w:lang w:eastAsia="ru-RU"/>
        </w:rPr>
        <w:t xml:space="preserve">050146 </w:t>
      </w:r>
      <w:r w:rsidRPr="00871269">
        <w:rPr>
          <w:rFonts w:eastAsia="Times New Roman" w:cs="Times New Roman"/>
          <w:bCs/>
          <w:iCs/>
          <w:sz w:val="28"/>
          <w:szCs w:val="28"/>
          <w:lang w:eastAsia="ru-RU"/>
        </w:rPr>
        <w:t>Преподавание в начальных классах</w:t>
      </w:r>
      <w:r w:rsidRPr="00871269">
        <w:rPr>
          <w:rFonts w:eastAsia="Times New Roman" w:cs="Times New Roman"/>
          <w:sz w:val="28"/>
          <w:szCs w:val="28"/>
          <w:lang w:eastAsia="ru-RU"/>
        </w:rPr>
        <w:t xml:space="preserve"> в части освоения основного вида профессиональной деятельности: </w:t>
      </w:r>
      <w:r w:rsidRPr="00871269">
        <w:rPr>
          <w:rFonts w:eastAsia="Calibri" w:cs="Times New Roman"/>
          <w:bCs/>
          <w:sz w:val="28"/>
          <w:szCs w:val="28"/>
          <w:lang w:eastAsia="ru-RU"/>
        </w:rPr>
        <w:t>Обучение и организация различных видов  деятельности и общения детей с сохранным развитием</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16"/>
          <w:szCs w:val="16"/>
          <w:lang w:eastAsia="ru-RU"/>
        </w:rPr>
      </w:pPr>
      <w:r w:rsidRPr="00871269">
        <w:rPr>
          <w:rFonts w:eastAsia="Times New Roman" w:cs="Times New Roman"/>
          <w:sz w:val="28"/>
          <w:szCs w:val="28"/>
          <w:lang w:eastAsia="ru-RU"/>
        </w:rPr>
        <w:t xml:space="preserve">  </w:t>
      </w:r>
    </w:p>
    <w:tbl>
      <w:tblPr>
        <w:tblW w:w="9975" w:type="dxa"/>
        <w:tblInd w:w="-55" w:type="dxa"/>
        <w:tblLayout w:type="fixed"/>
        <w:tblLook w:val="0000" w:firstRow="0" w:lastRow="0" w:firstColumn="0" w:lastColumn="0" w:noHBand="0" w:noVBand="0"/>
      </w:tblPr>
      <w:tblGrid>
        <w:gridCol w:w="1642"/>
        <w:gridCol w:w="8333"/>
      </w:tblGrid>
      <w:tr w:rsidR="00871269" w:rsidRPr="00871269" w:rsidTr="00871269">
        <w:trPr>
          <w:trHeight w:val="651"/>
        </w:trPr>
        <w:tc>
          <w:tcPr>
            <w:tcW w:w="1642" w:type="dxa"/>
            <w:tcBorders>
              <w:top w:val="single" w:sz="8" w:space="0" w:color="000000"/>
              <w:left w:val="single" w:sz="8" w:space="0" w:color="000000"/>
              <w:bottom w:val="single" w:sz="8" w:space="0" w:color="000000"/>
            </w:tcBorders>
            <w:shd w:val="clear" w:color="auto" w:fill="auto"/>
            <w:vAlign w:val="center"/>
          </w:tcPr>
          <w:p w:rsidR="00871269" w:rsidRPr="00871269" w:rsidRDefault="00871269" w:rsidP="00871269">
            <w:pPr>
              <w:snapToGrid w:val="0"/>
              <w:jc w:val="left"/>
              <w:rPr>
                <w:rFonts w:eastAsia="Times New Roman" w:cs="Times New Roman"/>
                <w:b/>
                <w:sz w:val="28"/>
                <w:szCs w:val="28"/>
                <w:lang w:eastAsia="ru-RU"/>
              </w:rPr>
            </w:pPr>
            <w:r w:rsidRPr="00871269">
              <w:rPr>
                <w:rFonts w:eastAsia="Times New Roman" w:cs="Times New Roman"/>
                <w:b/>
                <w:sz w:val="28"/>
                <w:szCs w:val="28"/>
                <w:lang w:eastAsia="ru-RU"/>
              </w:rPr>
              <w:t>Код</w:t>
            </w:r>
          </w:p>
        </w:tc>
        <w:tc>
          <w:tcPr>
            <w:tcW w:w="8333" w:type="dxa"/>
            <w:tcBorders>
              <w:top w:val="single" w:sz="8" w:space="0" w:color="000000"/>
              <w:left w:val="single" w:sz="4" w:space="0" w:color="000000"/>
              <w:bottom w:val="single" w:sz="8" w:space="0" w:color="000000"/>
              <w:right w:val="single" w:sz="8" w:space="0" w:color="000000"/>
            </w:tcBorders>
            <w:shd w:val="clear" w:color="auto" w:fill="auto"/>
            <w:vAlign w:val="center"/>
          </w:tcPr>
          <w:p w:rsidR="00871269" w:rsidRPr="00871269" w:rsidRDefault="00871269" w:rsidP="00871269">
            <w:pPr>
              <w:snapToGrid w:val="0"/>
              <w:jc w:val="left"/>
              <w:rPr>
                <w:rFonts w:eastAsia="Times New Roman" w:cs="Times New Roman"/>
                <w:b/>
                <w:sz w:val="28"/>
                <w:szCs w:val="28"/>
                <w:lang w:eastAsia="ru-RU"/>
              </w:rPr>
            </w:pPr>
            <w:r w:rsidRPr="00871269">
              <w:rPr>
                <w:rFonts w:eastAsia="Times New Roman" w:cs="Times New Roman"/>
                <w:b/>
                <w:sz w:val="28"/>
                <w:szCs w:val="28"/>
                <w:lang w:eastAsia="ru-RU"/>
              </w:rPr>
              <w:t xml:space="preserve"> Наименование результата обучения</w:t>
            </w:r>
          </w:p>
        </w:tc>
      </w:tr>
      <w:tr w:rsidR="00871269" w:rsidRPr="00871269" w:rsidTr="00871269">
        <w:trPr>
          <w:trHeight w:val="651"/>
        </w:trPr>
        <w:tc>
          <w:tcPr>
            <w:tcW w:w="1642" w:type="dxa"/>
            <w:tcBorders>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sz w:val="28"/>
                <w:szCs w:val="28"/>
                <w:lang w:eastAsia="ru-RU"/>
              </w:rPr>
            </w:pPr>
            <w:r w:rsidRPr="00871269">
              <w:rPr>
                <w:rFonts w:eastAsia="Times New Roman" w:cs="Times New Roman"/>
                <w:b/>
                <w:bCs/>
                <w:sz w:val="28"/>
                <w:szCs w:val="28"/>
                <w:lang w:eastAsia="ru-RU"/>
              </w:rPr>
              <w:t>ПК 1.1.</w:t>
            </w:r>
            <w:r w:rsidRPr="00871269">
              <w:rPr>
                <w:rFonts w:eastAsia="Times New Roman" w:cs="Times New Roman"/>
                <w:sz w:val="28"/>
                <w:szCs w:val="28"/>
                <w:lang w:eastAsia="ru-RU"/>
              </w:rPr>
              <w:t xml:space="preserve">  </w:t>
            </w:r>
          </w:p>
        </w:tc>
        <w:tc>
          <w:tcPr>
            <w:tcW w:w="8333" w:type="dxa"/>
            <w:tcBorders>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snapToGrid w:val="0"/>
              <w:rPr>
                <w:rFonts w:eastAsia="Times New Roman" w:cs="Times New Roman"/>
                <w:sz w:val="28"/>
                <w:szCs w:val="28"/>
                <w:lang w:eastAsia="ru-RU"/>
              </w:rPr>
            </w:pPr>
            <w:r w:rsidRPr="00871269">
              <w:rPr>
                <w:rFonts w:eastAsia="Times New Roman" w:cs="Times New Roman"/>
                <w:sz w:val="28"/>
                <w:szCs w:val="28"/>
                <w:lang w:eastAsia="ru-RU"/>
              </w:rPr>
              <w:t>Определять цели и задачи, планировать уроки.</w:t>
            </w:r>
          </w:p>
        </w:tc>
      </w:tr>
      <w:tr w:rsidR="00871269" w:rsidRPr="00871269" w:rsidTr="00871269">
        <w:trPr>
          <w:trHeight w:val="651"/>
        </w:trPr>
        <w:tc>
          <w:tcPr>
            <w:tcW w:w="1642" w:type="dxa"/>
            <w:tcBorders>
              <w:top w:val="single" w:sz="4" w:space="0" w:color="auto"/>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b/>
                <w:bCs/>
                <w:sz w:val="28"/>
                <w:szCs w:val="28"/>
                <w:lang w:eastAsia="ru-RU"/>
              </w:rPr>
            </w:pPr>
            <w:r w:rsidRPr="00871269">
              <w:rPr>
                <w:rFonts w:eastAsia="Times New Roman" w:cs="Times New Roman"/>
                <w:b/>
                <w:bCs/>
                <w:sz w:val="28"/>
                <w:szCs w:val="28"/>
                <w:lang w:eastAsia="ru-RU"/>
              </w:rPr>
              <w:t>ПК 1.2.</w:t>
            </w:r>
          </w:p>
        </w:tc>
        <w:tc>
          <w:tcPr>
            <w:tcW w:w="8333" w:type="dxa"/>
            <w:tcBorders>
              <w:top w:val="single" w:sz="4" w:space="0" w:color="auto"/>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autoSpaceDE w:val="0"/>
              <w:autoSpaceDN w:val="0"/>
              <w:adjustRightInd w:val="0"/>
              <w:rPr>
                <w:rFonts w:eastAsia="Times New Roman" w:cs="Times New Roman"/>
                <w:i/>
                <w:iCs/>
                <w:sz w:val="28"/>
                <w:szCs w:val="28"/>
                <w:lang w:val="en-US" w:eastAsia="ru-RU"/>
              </w:rPr>
            </w:pPr>
            <w:r w:rsidRPr="00871269">
              <w:rPr>
                <w:rFonts w:eastAsia="Times New Roman" w:cs="Times New Roman"/>
                <w:sz w:val="28"/>
                <w:szCs w:val="28"/>
                <w:lang w:eastAsia="ru-RU"/>
              </w:rPr>
              <w:t>Проводить уроки.</w:t>
            </w:r>
          </w:p>
        </w:tc>
      </w:tr>
      <w:tr w:rsidR="00871269" w:rsidRPr="00871269" w:rsidTr="00871269">
        <w:trPr>
          <w:trHeight w:val="651"/>
        </w:trPr>
        <w:tc>
          <w:tcPr>
            <w:tcW w:w="1642" w:type="dxa"/>
            <w:tcBorders>
              <w:top w:val="single" w:sz="4" w:space="0" w:color="auto"/>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b/>
                <w:bCs/>
                <w:sz w:val="28"/>
                <w:szCs w:val="28"/>
                <w:lang w:eastAsia="ru-RU"/>
              </w:rPr>
            </w:pPr>
            <w:r w:rsidRPr="00871269">
              <w:rPr>
                <w:rFonts w:eastAsia="Times New Roman" w:cs="Times New Roman"/>
                <w:b/>
                <w:bCs/>
                <w:sz w:val="28"/>
                <w:szCs w:val="28"/>
                <w:lang w:eastAsia="ru-RU"/>
              </w:rPr>
              <w:t>ПК 1.3.</w:t>
            </w:r>
          </w:p>
        </w:tc>
        <w:tc>
          <w:tcPr>
            <w:tcW w:w="8333" w:type="dxa"/>
            <w:tcBorders>
              <w:top w:val="single" w:sz="4" w:space="0" w:color="auto"/>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Осуществлять педагогический контроль, оценивать процесс и результат обучения.</w:t>
            </w:r>
          </w:p>
        </w:tc>
      </w:tr>
      <w:tr w:rsidR="00871269" w:rsidRPr="00871269" w:rsidTr="00871269">
        <w:trPr>
          <w:trHeight w:val="651"/>
        </w:trPr>
        <w:tc>
          <w:tcPr>
            <w:tcW w:w="1642" w:type="dxa"/>
            <w:tcBorders>
              <w:top w:val="single" w:sz="4" w:space="0" w:color="auto"/>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b/>
                <w:bCs/>
                <w:sz w:val="28"/>
                <w:szCs w:val="28"/>
                <w:lang w:eastAsia="ru-RU"/>
              </w:rPr>
            </w:pPr>
            <w:r w:rsidRPr="00871269">
              <w:rPr>
                <w:rFonts w:eastAsia="Times New Roman" w:cs="Times New Roman"/>
                <w:b/>
                <w:bCs/>
                <w:sz w:val="28"/>
                <w:szCs w:val="28"/>
                <w:lang w:eastAsia="ru-RU"/>
              </w:rPr>
              <w:t>ПК 1.4.</w:t>
            </w:r>
          </w:p>
        </w:tc>
        <w:tc>
          <w:tcPr>
            <w:tcW w:w="8333" w:type="dxa"/>
            <w:tcBorders>
              <w:top w:val="single" w:sz="4" w:space="0" w:color="auto"/>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b/>
                <w:bCs/>
                <w:sz w:val="28"/>
                <w:szCs w:val="28"/>
                <w:lang w:eastAsia="ru-RU"/>
              </w:rPr>
              <w:t xml:space="preserve"> </w:t>
            </w:r>
            <w:r w:rsidRPr="00871269">
              <w:rPr>
                <w:rFonts w:eastAsia="Times New Roman" w:cs="Times New Roman"/>
                <w:sz w:val="28"/>
                <w:szCs w:val="28"/>
                <w:lang w:eastAsia="ru-RU"/>
              </w:rPr>
              <w:t>Анализировать уроки.</w:t>
            </w:r>
          </w:p>
        </w:tc>
      </w:tr>
      <w:tr w:rsidR="00871269" w:rsidRPr="00871269" w:rsidTr="00871269">
        <w:trPr>
          <w:trHeight w:val="651"/>
        </w:trPr>
        <w:tc>
          <w:tcPr>
            <w:tcW w:w="1642" w:type="dxa"/>
            <w:tcBorders>
              <w:top w:val="single" w:sz="4" w:space="0" w:color="auto"/>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b/>
                <w:bCs/>
                <w:sz w:val="28"/>
                <w:szCs w:val="28"/>
                <w:lang w:eastAsia="ru-RU"/>
              </w:rPr>
            </w:pPr>
            <w:r w:rsidRPr="00871269">
              <w:rPr>
                <w:rFonts w:eastAsia="Times New Roman" w:cs="Times New Roman"/>
                <w:b/>
                <w:bCs/>
                <w:sz w:val="28"/>
                <w:szCs w:val="28"/>
                <w:lang w:eastAsia="ru-RU"/>
              </w:rPr>
              <w:t>ПК 1.5.</w:t>
            </w:r>
          </w:p>
        </w:tc>
        <w:tc>
          <w:tcPr>
            <w:tcW w:w="8333" w:type="dxa"/>
            <w:tcBorders>
              <w:top w:val="single" w:sz="4" w:space="0" w:color="auto"/>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autoSpaceDE w:val="0"/>
              <w:autoSpaceDN w:val="0"/>
              <w:adjustRightInd w:val="0"/>
              <w:rPr>
                <w:rFonts w:eastAsia="Times New Roman" w:cs="Times New Roman"/>
                <w:b/>
                <w:bCs/>
                <w:sz w:val="28"/>
                <w:szCs w:val="28"/>
                <w:lang w:eastAsia="ru-RU"/>
              </w:rPr>
            </w:pPr>
            <w:r w:rsidRPr="00871269">
              <w:rPr>
                <w:rFonts w:eastAsia="Times New Roman" w:cs="Times New Roman"/>
                <w:sz w:val="28"/>
                <w:szCs w:val="28"/>
                <w:lang w:eastAsia="ru-RU"/>
              </w:rPr>
              <w:t>Вести документацию, обеспечивающую обучение по образовательным программам начального общего образования.</w:t>
            </w:r>
          </w:p>
        </w:tc>
      </w:tr>
      <w:tr w:rsidR="00871269" w:rsidRPr="00871269" w:rsidTr="00871269">
        <w:trPr>
          <w:trHeight w:val="651"/>
        </w:trPr>
        <w:tc>
          <w:tcPr>
            <w:tcW w:w="1642" w:type="dxa"/>
            <w:tcBorders>
              <w:top w:val="single" w:sz="4" w:space="0" w:color="auto"/>
              <w:left w:val="single" w:sz="8" w:space="0" w:color="000000"/>
            </w:tcBorders>
            <w:shd w:val="clear" w:color="auto" w:fill="auto"/>
            <w:vAlign w:val="center"/>
          </w:tcPr>
          <w:p w:rsidR="00871269" w:rsidRPr="00871269" w:rsidRDefault="00871269" w:rsidP="00871269">
            <w:pPr>
              <w:snapToGrid w:val="0"/>
              <w:jc w:val="left"/>
              <w:rPr>
                <w:rFonts w:eastAsia="Times New Roman" w:cs="Times New Roman"/>
                <w:b/>
                <w:bCs/>
                <w:sz w:val="28"/>
                <w:szCs w:val="28"/>
                <w:lang w:eastAsia="ru-RU"/>
              </w:rPr>
            </w:pPr>
            <w:r w:rsidRPr="00871269">
              <w:rPr>
                <w:rFonts w:eastAsia="Times New Roman" w:cs="Times New Roman"/>
                <w:b/>
                <w:bCs/>
                <w:sz w:val="28"/>
                <w:szCs w:val="28"/>
                <w:lang w:eastAsia="ru-RU"/>
              </w:rPr>
              <w:t xml:space="preserve">ПК 4.1. </w:t>
            </w:r>
            <w:r w:rsidRPr="00871269">
              <w:rPr>
                <w:rFonts w:eastAsia="Times New Roman" w:cs="Times New Roman"/>
                <w:sz w:val="28"/>
                <w:szCs w:val="28"/>
                <w:lang w:eastAsia="ru-RU"/>
              </w:rPr>
              <w:t xml:space="preserve"> </w:t>
            </w:r>
          </w:p>
        </w:tc>
        <w:tc>
          <w:tcPr>
            <w:tcW w:w="8333" w:type="dxa"/>
            <w:tcBorders>
              <w:top w:val="single" w:sz="4" w:space="0" w:color="auto"/>
              <w:left w:val="single" w:sz="4" w:space="0" w:color="000000"/>
              <w:right w:val="single" w:sz="8" w:space="0" w:color="000000"/>
            </w:tcBorders>
            <w:shd w:val="clear" w:color="auto" w:fill="auto"/>
            <w:vAlign w:val="center"/>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Выбирать учебно-методический комплект, разрабатывать учебно</w:t>
            </w:r>
            <w:r w:rsidRPr="00871269">
              <w:rPr>
                <w:rFonts w:eastAsia="Times New Roman" w:cs="Times New Roman"/>
                <w:sz w:val="28"/>
                <w:szCs w:val="28"/>
                <w:lang w:eastAsia="ru-RU"/>
              </w:rPr>
              <w:softHyphen/>
              <w:t xml:space="preserve">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w:t>
            </w:r>
            <w:r w:rsidRPr="00871269">
              <w:rPr>
                <w:rFonts w:eastAsia="Times New Roman" w:cs="Times New Roman"/>
                <w:sz w:val="28"/>
                <w:szCs w:val="28"/>
                <w:lang w:eastAsia="ru-RU"/>
              </w:rPr>
              <w:lastRenderedPageBreak/>
              <w:t>организации, особенностей класса/группы и отдельных обучающихся.</w:t>
            </w:r>
          </w:p>
        </w:tc>
      </w:tr>
      <w:tr w:rsidR="00871269" w:rsidRPr="00871269" w:rsidTr="00871269">
        <w:trPr>
          <w:trHeight w:val="651"/>
        </w:trPr>
        <w:tc>
          <w:tcPr>
            <w:tcW w:w="1642" w:type="dxa"/>
            <w:tcBorders>
              <w:top w:val="single" w:sz="4" w:space="0" w:color="auto"/>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b/>
                <w:bCs/>
                <w:sz w:val="28"/>
                <w:szCs w:val="28"/>
                <w:lang w:eastAsia="ru-RU"/>
              </w:rPr>
            </w:pPr>
            <w:r w:rsidRPr="00871269">
              <w:rPr>
                <w:rFonts w:eastAsia="Times New Roman" w:cs="Times New Roman"/>
                <w:b/>
                <w:bCs/>
                <w:sz w:val="28"/>
                <w:szCs w:val="28"/>
                <w:lang w:eastAsia="ru-RU"/>
              </w:rPr>
              <w:lastRenderedPageBreak/>
              <w:t>ПК 4.2.</w:t>
            </w:r>
          </w:p>
        </w:tc>
        <w:tc>
          <w:tcPr>
            <w:tcW w:w="8333" w:type="dxa"/>
            <w:tcBorders>
              <w:top w:val="single" w:sz="4" w:space="0" w:color="auto"/>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Создавать в кабинете предметно-развивающую среду.</w:t>
            </w:r>
          </w:p>
        </w:tc>
      </w:tr>
      <w:tr w:rsidR="00871269" w:rsidRPr="00871269" w:rsidTr="00871269">
        <w:trPr>
          <w:trHeight w:val="651"/>
        </w:trPr>
        <w:tc>
          <w:tcPr>
            <w:tcW w:w="1642" w:type="dxa"/>
            <w:tcBorders>
              <w:top w:val="single" w:sz="4" w:space="0" w:color="auto"/>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b/>
                <w:bCs/>
                <w:sz w:val="28"/>
                <w:szCs w:val="28"/>
                <w:lang w:eastAsia="ru-RU"/>
              </w:rPr>
            </w:pPr>
            <w:r w:rsidRPr="00871269">
              <w:rPr>
                <w:rFonts w:eastAsia="Times New Roman" w:cs="Times New Roman"/>
                <w:b/>
                <w:bCs/>
                <w:sz w:val="28"/>
                <w:szCs w:val="28"/>
                <w:lang w:eastAsia="ru-RU"/>
              </w:rPr>
              <w:t>ПК 4.3.</w:t>
            </w:r>
          </w:p>
        </w:tc>
        <w:tc>
          <w:tcPr>
            <w:tcW w:w="8333" w:type="dxa"/>
            <w:tcBorders>
              <w:top w:val="single" w:sz="4" w:space="0" w:color="auto"/>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871269" w:rsidRPr="00871269" w:rsidTr="00871269">
        <w:trPr>
          <w:trHeight w:val="651"/>
        </w:trPr>
        <w:tc>
          <w:tcPr>
            <w:tcW w:w="1642" w:type="dxa"/>
            <w:tcBorders>
              <w:top w:val="single" w:sz="4" w:space="0" w:color="auto"/>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b/>
                <w:bCs/>
                <w:sz w:val="28"/>
                <w:szCs w:val="28"/>
                <w:lang w:eastAsia="ru-RU"/>
              </w:rPr>
            </w:pPr>
            <w:r w:rsidRPr="00871269">
              <w:rPr>
                <w:rFonts w:eastAsia="Times New Roman" w:cs="Times New Roman"/>
                <w:b/>
                <w:sz w:val="28"/>
                <w:szCs w:val="28"/>
                <w:lang w:eastAsia="ru-RU"/>
              </w:rPr>
              <w:t>ПК 4.4.</w:t>
            </w:r>
          </w:p>
        </w:tc>
        <w:tc>
          <w:tcPr>
            <w:tcW w:w="8333" w:type="dxa"/>
            <w:tcBorders>
              <w:top w:val="single" w:sz="4" w:space="0" w:color="auto"/>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widowControl w:val="0"/>
              <w:rPr>
                <w:rFonts w:eastAsia="Times New Roman" w:cs="Times New Roman"/>
                <w:sz w:val="28"/>
                <w:szCs w:val="28"/>
                <w:lang w:eastAsia="ru-RU"/>
              </w:rPr>
            </w:pPr>
            <w:r w:rsidRPr="00871269">
              <w:rPr>
                <w:rFonts w:eastAsia="Times New Roman" w:cs="Times New Roman"/>
                <w:sz w:val="28"/>
                <w:szCs w:val="28"/>
                <w:lang w:eastAsia="ru-RU"/>
              </w:rPr>
              <w:t>Оформлять педагогические разработки в виде отчетов, рефератов, выступлений.</w:t>
            </w:r>
          </w:p>
          <w:p w:rsidR="00871269" w:rsidRPr="00871269" w:rsidRDefault="00871269" w:rsidP="00871269">
            <w:pPr>
              <w:autoSpaceDE w:val="0"/>
              <w:autoSpaceDN w:val="0"/>
              <w:adjustRightInd w:val="0"/>
              <w:rPr>
                <w:rFonts w:eastAsia="Times New Roman" w:cs="Times New Roman"/>
                <w:sz w:val="28"/>
                <w:szCs w:val="28"/>
                <w:lang w:eastAsia="ru-RU"/>
              </w:rPr>
            </w:pPr>
          </w:p>
        </w:tc>
      </w:tr>
      <w:tr w:rsidR="00871269" w:rsidRPr="00871269" w:rsidTr="00871269">
        <w:trPr>
          <w:trHeight w:val="651"/>
        </w:trPr>
        <w:tc>
          <w:tcPr>
            <w:tcW w:w="1642" w:type="dxa"/>
            <w:tcBorders>
              <w:top w:val="single" w:sz="4" w:space="0" w:color="auto"/>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b/>
                <w:sz w:val="28"/>
                <w:szCs w:val="28"/>
                <w:lang w:eastAsia="ru-RU"/>
              </w:rPr>
            </w:pPr>
            <w:r w:rsidRPr="00871269">
              <w:rPr>
                <w:rFonts w:eastAsia="Times New Roman" w:cs="Times New Roman"/>
                <w:b/>
                <w:sz w:val="28"/>
                <w:szCs w:val="28"/>
                <w:lang w:eastAsia="ru-RU"/>
              </w:rPr>
              <w:t>ПК 4.5.</w:t>
            </w:r>
          </w:p>
        </w:tc>
        <w:tc>
          <w:tcPr>
            <w:tcW w:w="8333" w:type="dxa"/>
            <w:tcBorders>
              <w:top w:val="single" w:sz="4" w:space="0" w:color="auto"/>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widowControl w:val="0"/>
              <w:rPr>
                <w:rFonts w:eastAsia="Times New Roman" w:cs="Times New Roman"/>
                <w:sz w:val="28"/>
                <w:szCs w:val="28"/>
                <w:lang w:eastAsia="ru-RU"/>
              </w:rPr>
            </w:pPr>
            <w:r w:rsidRPr="00871269">
              <w:rPr>
                <w:rFonts w:eastAsia="Times New Roman" w:cs="Times New Roman"/>
                <w:sz w:val="28"/>
                <w:szCs w:val="28"/>
                <w:lang w:eastAsia="ru-RU"/>
              </w:rPr>
              <w:t xml:space="preserve">Участвовать в исследовательской и проектной деятельности в области начального общего образования. </w:t>
            </w:r>
          </w:p>
          <w:p w:rsidR="00871269" w:rsidRPr="00871269" w:rsidRDefault="00871269" w:rsidP="00871269">
            <w:pPr>
              <w:widowControl w:val="0"/>
              <w:rPr>
                <w:rFonts w:eastAsia="Times New Roman" w:cs="Times New Roman"/>
                <w:sz w:val="28"/>
                <w:szCs w:val="28"/>
                <w:lang w:eastAsia="ru-RU"/>
              </w:rPr>
            </w:pPr>
          </w:p>
        </w:tc>
      </w:tr>
    </w:tbl>
    <w:p w:rsidR="00871269" w:rsidRPr="00871269" w:rsidRDefault="00871269" w:rsidP="00871269">
      <w:pPr>
        <w:autoSpaceDE w:val="0"/>
        <w:autoSpaceDN w:val="0"/>
        <w:adjustRightInd w:val="0"/>
        <w:jc w:val="left"/>
        <w:rPr>
          <w:rFonts w:eastAsia="Times New Roman" w:cs="Times New Roman"/>
          <w:sz w:val="28"/>
          <w:szCs w:val="28"/>
          <w:lang w:eastAsia="ru-RU"/>
        </w:rPr>
      </w:pPr>
    </w:p>
    <w:p w:rsidR="00871269" w:rsidRPr="00871269" w:rsidRDefault="00871269" w:rsidP="00871269">
      <w:pPr>
        <w:ind w:firstLine="567"/>
        <w:rPr>
          <w:rFonts w:eastAsia="Times New Roman" w:cs="Times New Roman"/>
          <w:sz w:val="28"/>
          <w:szCs w:val="28"/>
          <w:lang w:eastAsia="ru-RU"/>
        </w:rPr>
      </w:pPr>
      <w:r w:rsidRPr="00871269">
        <w:rPr>
          <w:rFonts w:eastAsia="Times New Roman" w:cs="Times New Roman"/>
          <w:sz w:val="28"/>
          <w:szCs w:val="28"/>
          <w:lang w:eastAsia="ru-RU"/>
        </w:rPr>
        <w:t>Вариативная часть профессионального модуля направлена на совершенствование следующих ПК:</w:t>
      </w:r>
    </w:p>
    <w:tbl>
      <w:tblPr>
        <w:tblW w:w="9975" w:type="dxa"/>
        <w:tblInd w:w="-55" w:type="dxa"/>
        <w:tblLayout w:type="fixed"/>
        <w:tblLook w:val="04A0" w:firstRow="1" w:lastRow="0" w:firstColumn="1" w:lastColumn="0" w:noHBand="0" w:noVBand="1"/>
      </w:tblPr>
      <w:tblGrid>
        <w:gridCol w:w="1642"/>
        <w:gridCol w:w="8333"/>
      </w:tblGrid>
      <w:tr w:rsidR="00871269" w:rsidRPr="00871269" w:rsidTr="00871269">
        <w:trPr>
          <w:trHeight w:val="651"/>
        </w:trPr>
        <w:tc>
          <w:tcPr>
            <w:tcW w:w="1642" w:type="dxa"/>
            <w:tcBorders>
              <w:top w:val="single" w:sz="8" w:space="0" w:color="000000"/>
              <w:left w:val="single" w:sz="8" w:space="0" w:color="000000"/>
              <w:bottom w:val="single" w:sz="8" w:space="0" w:color="000000"/>
              <w:right w:val="nil"/>
            </w:tcBorders>
            <w:vAlign w:val="center"/>
            <w:hideMark/>
          </w:tcPr>
          <w:p w:rsidR="00871269" w:rsidRPr="00871269" w:rsidRDefault="00871269" w:rsidP="00871269">
            <w:pPr>
              <w:snapToGrid w:val="0"/>
              <w:jc w:val="left"/>
              <w:rPr>
                <w:rFonts w:eastAsia="Times New Roman" w:cs="Times New Roman"/>
                <w:b/>
                <w:sz w:val="28"/>
                <w:szCs w:val="28"/>
                <w:lang w:eastAsia="ru-RU"/>
              </w:rPr>
            </w:pPr>
            <w:r w:rsidRPr="00871269">
              <w:rPr>
                <w:rFonts w:eastAsia="Times New Roman" w:cs="Times New Roman"/>
                <w:b/>
                <w:sz w:val="28"/>
                <w:szCs w:val="28"/>
                <w:lang w:eastAsia="ru-RU"/>
              </w:rPr>
              <w:t>Код</w:t>
            </w:r>
          </w:p>
        </w:tc>
        <w:tc>
          <w:tcPr>
            <w:tcW w:w="8333" w:type="dxa"/>
            <w:tcBorders>
              <w:top w:val="single" w:sz="8" w:space="0" w:color="000000"/>
              <w:left w:val="single" w:sz="4" w:space="0" w:color="000000"/>
              <w:bottom w:val="single" w:sz="8" w:space="0" w:color="000000"/>
              <w:right w:val="single" w:sz="8" w:space="0" w:color="000000"/>
            </w:tcBorders>
            <w:vAlign w:val="center"/>
            <w:hideMark/>
          </w:tcPr>
          <w:p w:rsidR="00871269" w:rsidRPr="00871269" w:rsidRDefault="00871269" w:rsidP="00871269">
            <w:pPr>
              <w:snapToGrid w:val="0"/>
              <w:jc w:val="left"/>
              <w:rPr>
                <w:rFonts w:eastAsia="Times New Roman" w:cs="Times New Roman"/>
                <w:b/>
                <w:sz w:val="28"/>
                <w:szCs w:val="28"/>
                <w:lang w:eastAsia="ru-RU"/>
              </w:rPr>
            </w:pPr>
            <w:r w:rsidRPr="00871269">
              <w:rPr>
                <w:rFonts w:eastAsia="Times New Roman" w:cs="Times New Roman"/>
                <w:b/>
                <w:sz w:val="28"/>
                <w:szCs w:val="28"/>
                <w:lang w:eastAsia="ru-RU"/>
              </w:rPr>
              <w:t>Наименование результата обучения</w:t>
            </w:r>
          </w:p>
        </w:tc>
      </w:tr>
      <w:tr w:rsidR="00871269" w:rsidRPr="00871269" w:rsidTr="00871269">
        <w:trPr>
          <w:trHeight w:val="651"/>
        </w:trPr>
        <w:tc>
          <w:tcPr>
            <w:tcW w:w="1642" w:type="dxa"/>
            <w:tcBorders>
              <w:top w:val="nil"/>
              <w:left w:val="single" w:sz="8" w:space="0" w:color="000000"/>
              <w:bottom w:val="single" w:sz="8" w:space="0" w:color="000000"/>
              <w:right w:val="nil"/>
            </w:tcBorders>
            <w:vAlign w:val="center"/>
            <w:hideMark/>
          </w:tcPr>
          <w:p w:rsidR="00871269" w:rsidRPr="00871269" w:rsidRDefault="00871269" w:rsidP="00871269">
            <w:pPr>
              <w:snapToGrid w:val="0"/>
              <w:jc w:val="left"/>
              <w:rPr>
                <w:rFonts w:eastAsia="Times New Roman" w:cs="Times New Roman"/>
                <w:i/>
                <w:sz w:val="28"/>
                <w:szCs w:val="28"/>
                <w:lang w:eastAsia="ru-RU"/>
              </w:rPr>
            </w:pPr>
            <w:r w:rsidRPr="00871269">
              <w:rPr>
                <w:rFonts w:eastAsia="Times New Roman" w:cs="Times New Roman"/>
                <w:b/>
                <w:bCs/>
                <w:i/>
                <w:sz w:val="28"/>
                <w:szCs w:val="28"/>
                <w:lang w:eastAsia="ru-RU"/>
              </w:rPr>
              <w:t>ПК 1.1.</w:t>
            </w:r>
            <w:r w:rsidRPr="00871269">
              <w:rPr>
                <w:rFonts w:eastAsia="Times New Roman" w:cs="Times New Roman"/>
                <w:i/>
                <w:sz w:val="28"/>
                <w:szCs w:val="28"/>
                <w:lang w:eastAsia="ru-RU"/>
              </w:rPr>
              <w:t xml:space="preserve">  </w:t>
            </w:r>
          </w:p>
        </w:tc>
        <w:tc>
          <w:tcPr>
            <w:tcW w:w="8333" w:type="dxa"/>
            <w:tcBorders>
              <w:top w:val="nil"/>
              <w:left w:val="single" w:sz="4" w:space="0" w:color="000000"/>
              <w:bottom w:val="single" w:sz="8" w:space="0" w:color="000000"/>
              <w:right w:val="single" w:sz="8" w:space="0" w:color="000000"/>
            </w:tcBorders>
            <w:vAlign w:val="center"/>
          </w:tcPr>
          <w:p w:rsidR="00871269" w:rsidRPr="00871269" w:rsidRDefault="00871269" w:rsidP="00871269">
            <w:pPr>
              <w:snapToGrid w:val="0"/>
              <w:rPr>
                <w:rFonts w:eastAsia="Times New Roman" w:cs="Times New Roman"/>
                <w:i/>
                <w:sz w:val="28"/>
                <w:szCs w:val="28"/>
                <w:lang w:eastAsia="ru-RU"/>
              </w:rPr>
            </w:pPr>
            <w:r w:rsidRPr="00871269">
              <w:rPr>
                <w:rFonts w:eastAsia="Times New Roman" w:cs="Times New Roman"/>
                <w:i/>
                <w:sz w:val="28"/>
                <w:szCs w:val="28"/>
                <w:lang w:eastAsia="ru-RU"/>
              </w:rPr>
              <w:t>Определять цели и задачи, планировать уроки.</w:t>
            </w:r>
          </w:p>
        </w:tc>
      </w:tr>
    </w:tbl>
    <w:p w:rsidR="00871269" w:rsidRPr="00871269" w:rsidRDefault="00871269" w:rsidP="00871269">
      <w:pPr>
        <w:autoSpaceDE w:val="0"/>
        <w:autoSpaceDN w:val="0"/>
        <w:adjustRightInd w:val="0"/>
        <w:jc w:val="left"/>
        <w:rPr>
          <w:rFonts w:eastAsia="Times New Roman" w:cs="Times New Roman"/>
          <w:i/>
          <w:sz w:val="28"/>
          <w:szCs w:val="28"/>
          <w:lang w:eastAsia="ru-RU"/>
        </w:rPr>
      </w:pPr>
    </w:p>
    <w:p w:rsidR="00871269" w:rsidRPr="00871269" w:rsidRDefault="00871269" w:rsidP="00871269">
      <w:pPr>
        <w:autoSpaceDE w:val="0"/>
        <w:autoSpaceDN w:val="0"/>
        <w:adjustRightInd w:val="0"/>
        <w:jc w:val="left"/>
        <w:rPr>
          <w:rFonts w:eastAsia="Times New Roman" w:cs="Times New Roman"/>
          <w:sz w:val="28"/>
          <w:szCs w:val="28"/>
          <w:lang w:eastAsia="ru-RU"/>
        </w:rPr>
      </w:pPr>
      <w:r w:rsidRPr="00871269">
        <w:rPr>
          <w:rFonts w:eastAsia="Times New Roman" w:cs="Times New Roman"/>
          <w:sz w:val="28"/>
          <w:szCs w:val="28"/>
          <w:lang w:eastAsia="ru-RU"/>
        </w:rPr>
        <w:t>В процессе освоения ПМ у студента должны овладеть общими компетенциями (ОК):</w:t>
      </w:r>
    </w:p>
    <w:p w:rsidR="00871269" w:rsidRPr="00871269" w:rsidRDefault="00871269" w:rsidP="00871269">
      <w:pPr>
        <w:jc w:val="left"/>
        <w:rPr>
          <w:rFonts w:eastAsia="Times New Roman" w:cs="Times New Roman"/>
          <w:iCs/>
          <w:sz w:val="28"/>
          <w:szCs w:val="28"/>
          <w:lang w:eastAsia="ru-RU"/>
        </w:rPr>
      </w:pPr>
    </w:p>
    <w:tbl>
      <w:tblPr>
        <w:tblW w:w="9963" w:type="dxa"/>
        <w:tblInd w:w="-55" w:type="dxa"/>
        <w:tblLayout w:type="fixed"/>
        <w:tblLook w:val="0000" w:firstRow="0" w:lastRow="0" w:firstColumn="0" w:lastColumn="0" w:noHBand="0" w:noVBand="0"/>
      </w:tblPr>
      <w:tblGrid>
        <w:gridCol w:w="1642"/>
        <w:gridCol w:w="8321"/>
      </w:tblGrid>
      <w:tr w:rsidR="00871269" w:rsidRPr="00871269" w:rsidTr="00871269">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b/>
                <w:sz w:val="28"/>
                <w:szCs w:val="28"/>
                <w:lang w:eastAsia="ru-RU"/>
              </w:rPr>
            </w:pPr>
            <w:r w:rsidRPr="00871269">
              <w:rPr>
                <w:rFonts w:eastAsia="Times New Roman" w:cs="Times New Roman"/>
                <w:b/>
                <w:sz w:val="28"/>
                <w:szCs w:val="28"/>
                <w:lang w:eastAsia="ru-RU"/>
              </w:rPr>
              <w:t>Код</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snapToGrid w:val="0"/>
              <w:jc w:val="left"/>
              <w:rPr>
                <w:rFonts w:eastAsia="Times New Roman" w:cs="Times New Roman"/>
                <w:b/>
                <w:sz w:val="28"/>
                <w:szCs w:val="28"/>
                <w:lang w:eastAsia="ru-RU"/>
              </w:rPr>
            </w:pPr>
            <w:r w:rsidRPr="00871269">
              <w:rPr>
                <w:rFonts w:eastAsia="Times New Roman" w:cs="Times New Roman"/>
                <w:b/>
                <w:sz w:val="28"/>
                <w:szCs w:val="28"/>
                <w:lang w:eastAsia="ru-RU"/>
              </w:rPr>
              <w:t>Наименование результата обучения</w:t>
            </w:r>
          </w:p>
        </w:tc>
      </w:tr>
      <w:tr w:rsidR="00871269" w:rsidRPr="00871269" w:rsidTr="00871269">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ОК 1.</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snapToGrid w:val="0"/>
              <w:rPr>
                <w:rFonts w:eastAsia="Times New Roman" w:cs="Times New Roman"/>
                <w:sz w:val="28"/>
                <w:szCs w:val="28"/>
                <w:lang w:eastAsia="ru-RU"/>
              </w:rPr>
            </w:pPr>
            <w:r w:rsidRPr="00871269">
              <w:rPr>
                <w:rFonts w:eastAsia="Times New Roman" w:cs="Times New Roman"/>
                <w:szCs w:val="24"/>
                <w:lang w:eastAsia="ru-RU"/>
              </w:rPr>
              <w:t>Понимать сущность и социальную значимость своей будущей профессии, проявлять к ней устойчивый интерес</w:t>
            </w:r>
          </w:p>
        </w:tc>
      </w:tr>
      <w:tr w:rsidR="00871269" w:rsidRPr="00871269" w:rsidTr="00871269">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 xml:space="preserve">ОК </w:t>
            </w:r>
            <w:r w:rsidRPr="00871269">
              <w:rPr>
                <w:rFonts w:eastAsia="Times New Roman" w:cs="Times New Roman"/>
                <w:sz w:val="28"/>
                <w:szCs w:val="28"/>
                <w:lang w:val="en-US" w:eastAsia="ru-RU"/>
              </w:rPr>
              <w:t>2</w:t>
            </w:r>
            <w:r w:rsidRPr="00871269">
              <w:rPr>
                <w:rFonts w:eastAsia="Times New Roman" w:cs="Times New Roman"/>
                <w:sz w:val="28"/>
                <w:szCs w:val="28"/>
                <w:lang w:eastAsia="ru-RU"/>
              </w:rPr>
              <w:t>.</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871269" w:rsidRPr="00871269" w:rsidTr="00871269">
        <w:trPr>
          <w:trHeight w:val="339"/>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 xml:space="preserve">ОК 3 </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Оценивать риски и принимать решения в нестандартных ситуациях.</w:t>
            </w:r>
          </w:p>
        </w:tc>
      </w:tr>
      <w:tr w:rsidR="00871269" w:rsidRPr="00871269" w:rsidTr="00871269">
        <w:trPr>
          <w:trHeight w:val="673"/>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ОК 4.</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871269" w:rsidRPr="00871269" w:rsidTr="00871269">
        <w:trPr>
          <w:trHeight w:val="673"/>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ОК 5.</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Использовать информационно-коммуникационные технологии для совершенствования профессиональной деятельности.</w:t>
            </w:r>
          </w:p>
        </w:tc>
      </w:tr>
      <w:tr w:rsidR="00871269" w:rsidRPr="00871269" w:rsidTr="00871269">
        <w:trPr>
          <w:trHeight w:val="673"/>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 xml:space="preserve">ОК 6. </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Работать в коллективе и команде, взаимодействовать с руководством, коллегами и социальными партнерами</w:t>
            </w:r>
          </w:p>
        </w:tc>
      </w:tr>
      <w:tr w:rsidR="00871269" w:rsidRPr="00871269" w:rsidTr="00871269">
        <w:trPr>
          <w:trHeight w:val="673"/>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ОК 7.</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871269" w:rsidRPr="00871269" w:rsidTr="00871269">
        <w:trPr>
          <w:trHeight w:val="673"/>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ОК 8.</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71269" w:rsidRPr="00871269" w:rsidTr="00871269">
        <w:trPr>
          <w:trHeight w:val="673"/>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lastRenderedPageBreak/>
              <w:t>ОК 9.</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Осуществлять профессиональную деятельность в условиях обновления ее целей, содержания, смены технологий.</w:t>
            </w:r>
          </w:p>
        </w:tc>
      </w:tr>
      <w:tr w:rsidR="00871269" w:rsidRPr="00871269" w:rsidTr="00871269">
        <w:trPr>
          <w:trHeight w:val="673"/>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ОК 10.</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Осуществлять профилактику травматизма, обеспечивать охрану жизни и здоровья детей.</w:t>
            </w:r>
          </w:p>
        </w:tc>
      </w:tr>
      <w:tr w:rsidR="00871269" w:rsidRPr="00871269" w:rsidTr="00871269">
        <w:trPr>
          <w:trHeight w:val="673"/>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ОК 11.</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Строить профессиональную деятельность с соблюдением правовых норм, ее регулирующих.</w:t>
            </w:r>
          </w:p>
        </w:tc>
      </w:tr>
    </w:tbl>
    <w:p w:rsidR="00871269" w:rsidRPr="00871269" w:rsidRDefault="00871269" w:rsidP="00871269">
      <w:pPr>
        <w:jc w:val="left"/>
        <w:rPr>
          <w:rFonts w:eastAsia="Times New Roman" w:cs="Times New Roman"/>
          <w:szCs w:val="24"/>
          <w:lang w:eastAsia="ru-RU"/>
        </w:rPr>
      </w:pPr>
    </w:p>
    <w:p w:rsidR="00871269" w:rsidRPr="00871269" w:rsidRDefault="00871269" w:rsidP="00871269">
      <w:pPr>
        <w:jc w:val="left"/>
        <w:rPr>
          <w:rFonts w:eastAsia="Times New Roman" w:cs="Times New Roman"/>
          <w:szCs w:val="24"/>
          <w:lang w:eastAsia="ru-RU"/>
        </w:rPr>
      </w:pPr>
      <w:r w:rsidRPr="00871269">
        <w:rPr>
          <w:rFonts w:eastAsia="Times New Roman" w:cs="Times New Roman"/>
          <w:color w:val="000000"/>
          <w:spacing w:val="-8"/>
          <w:sz w:val="28"/>
          <w:szCs w:val="28"/>
          <w:lang w:eastAsia="ru-RU"/>
        </w:rPr>
        <w:t>В процессе освоения ПМ студенты должны овладеть личностными результатами (ЛР):</w:t>
      </w:r>
    </w:p>
    <w:tbl>
      <w:tblPr>
        <w:tblW w:w="9963" w:type="dxa"/>
        <w:tblInd w:w="-55" w:type="dxa"/>
        <w:tblLayout w:type="fixed"/>
        <w:tblLook w:val="0000" w:firstRow="0" w:lastRow="0" w:firstColumn="0" w:lastColumn="0" w:noHBand="0" w:noVBand="0"/>
      </w:tblPr>
      <w:tblGrid>
        <w:gridCol w:w="1642"/>
        <w:gridCol w:w="8321"/>
      </w:tblGrid>
      <w:tr w:rsidR="00871269" w:rsidRPr="00871269" w:rsidTr="00871269">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hd w:val="clear" w:color="auto" w:fill="FFFFFF"/>
              <w:jc w:val="center"/>
              <w:rPr>
                <w:rFonts w:eastAsia="Times New Roman" w:cs="Times New Roman"/>
                <w:sz w:val="28"/>
                <w:szCs w:val="24"/>
                <w:lang w:eastAsia="ru-RU"/>
              </w:rPr>
            </w:pPr>
            <w:r w:rsidRPr="00871269">
              <w:rPr>
                <w:rFonts w:eastAsia="Times New Roman" w:cs="Times New Roman"/>
                <w:b/>
                <w:bCs/>
                <w:sz w:val="28"/>
                <w:szCs w:val="24"/>
                <w:lang w:eastAsia="ru-RU"/>
              </w:rPr>
              <w:t>Код</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shd w:val="clear" w:color="auto" w:fill="FFFFFF"/>
              <w:jc w:val="center"/>
              <w:rPr>
                <w:rFonts w:eastAsia="Times New Roman" w:cs="Times New Roman"/>
                <w:sz w:val="28"/>
                <w:szCs w:val="24"/>
                <w:lang w:eastAsia="ru-RU"/>
              </w:rPr>
            </w:pPr>
            <w:r w:rsidRPr="00871269">
              <w:rPr>
                <w:rFonts w:eastAsia="Times New Roman" w:cs="Times New Roman"/>
                <w:b/>
                <w:bCs/>
                <w:sz w:val="28"/>
                <w:szCs w:val="24"/>
                <w:lang w:eastAsia="ru-RU"/>
              </w:rPr>
              <w:t>Наименование личностных результатов</w:t>
            </w:r>
          </w:p>
        </w:tc>
      </w:tr>
      <w:tr w:rsidR="00871269" w:rsidRPr="00871269" w:rsidTr="00871269">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b/>
                <w:bCs/>
                <w:sz w:val="28"/>
                <w:lang w:eastAsia="ru-RU"/>
              </w:rPr>
              <w:t>ЛР 5</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snapToGrid w:val="0"/>
              <w:rPr>
                <w:rFonts w:eastAsia="Times New Roman" w:cs="Times New Roman"/>
                <w:sz w:val="28"/>
                <w:szCs w:val="28"/>
                <w:lang w:eastAsia="ru-RU"/>
              </w:rPr>
            </w:pPr>
            <w:r w:rsidRPr="00871269">
              <w:rPr>
                <w:rFonts w:eastAsia="Times New Roman" w:cs="Times New Roman"/>
                <w:sz w:val="28"/>
                <w:szCs w:val="24"/>
                <w:lang w:eastAsia="ru-RU"/>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871269" w:rsidRPr="00871269" w:rsidTr="00871269">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ЛР 11</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snapToGrid w:val="0"/>
              <w:rPr>
                <w:rFonts w:eastAsia="Times New Roman" w:cs="Times New Roman"/>
                <w:sz w:val="28"/>
                <w:szCs w:val="28"/>
                <w:lang w:eastAsia="ru-RU"/>
              </w:rPr>
            </w:pPr>
            <w:r w:rsidRPr="00871269">
              <w:rPr>
                <w:rFonts w:eastAsia="Times New Roman" w:cs="Times New Roman"/>
                <w:sz w:val="28"/>
                <w:szCs w:val="24"/>
                <w:lang w:eastAsia="ru-RU"/>
              </w:rPr>
              <w:t xml:space="preserve">Проявляющий уважение к эстетическим ценностям, обладающий основами эстетической культуры. Критически оценивающий </w:t>
            </w:r>
            <w:r w:rsidRPr="00871269">
              <w:rPr>
                <w:rFonts w:eastAsia="Times New Roman" w:cs="Times New Roman"/>
                <w:sz w:val="28"/>
                <w:szCs w:val="24"/>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871269">
              <w:rPr>
                <w:rFonts w:eastAsia="Times New Roman" w:cs="Times New Roman"/>
                <w:sz w:val="28"/>
                <w:szCs w:val="24"/>
                <w:lang w:eastAsia="ru-RU"/>
              </w:rPr>
              <w:br/>
              <w:t xml:space="preserve">и самовыражения в обществе, выражающий сопричастность </w:t>
            </w:r>
            <w:r w:rsidRPr="00871269">
              <w:rPr>
                <w:rFonts w:eastAsia="Times New Roman" w:cs="Times New Roman"/>
                <w:sz w:val="28"/>
                <w:szCs w:val="24"/>
                <w:lang w:eastAsia="ru-RU"/>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r>
      <w:tr w:rsidR="00871269" w:rsidRPr="00871269" w:rsidTr="00871269">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b/>
                <w:bCs/>
                <w:sz w:val="28"/>
                <w:szCs w:val="24"/>
                <w:lang w:eastAsia="ru-RU"/>
              </w:rPr>
              <w:t>ЛР 15</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snapToGrid w:val="0"/>
              <w:rPr>
                <w:rFonts w:eastAsia="Times New Roman" w:cs="Times New Roman"/>
                <w:sz w:val="28"/>
                <w:lang w:eastAsia="ru-RU"/>
              </w:rPr>
            </w:pPr>
            <w:r w:rsidRPr="00871269">
              <w:rPr>
                <w:rFonts w:eastAsia="Times New Roman" w:cs="Times New Roman"/>
                <w:sz w:val="28"/>
                <w:szCs w:val="24"/>
                <w:lang w:eastAsia="ru-RU"/>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871269" w:rsidRPr="00871269" w:rsidTr="00871269">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4"/>
                <w:lang w:eastAsia="ru-RU"/>
              </w:rPr>
              <w:t>ЛР 17</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snapToGrid w:val="0"/>
              <w:rPr>
                <w:rFonts w:eastAsia="Times New Roman" w:cs="Times New Roman"/>
                <w:sz w:val="28"/>
                <w:lang w:eastAsia="ru-RU"/>
              </w:rPr>
            </w:pPr>
            <w:r w:rsidRPr="00871269">
              <w:rPr>
                <w:rFonts w:eastAsia="Times New Roman" w:cs="Times New Roman"/>
                <w:sz w:val="28"/>
                <w:szCs w:val="24"/>
                <w:lang w:eastAsia="ru-RU"/>
              </w:rPr>
              <w:t xml:space="preserve">Проявляющий ценностное отношение к культуре и искусству, к культуре речи и культуре поведения, к красоте и гармонии, </w:t>
            </w:r>
            <w:r w:rsidRPr="00871269">
              <w:rPr>
                <w:rFonts w:eastAsia="Times New Roman" w:cs="Times New Roman"/>
                <w:sz w:val="28"/>
                <w:szCs w:val="24"/>
                <w:lang w:eastAsia="ru-RU"/>
              </w:rPr>
              <w:lastRenderedPageBreak/>
              <w:t>готовность транслировать эстетические ценности своим воспитанникам</w:t>
            </w:r>
          </w:p>
        </w:tc>
      </w:tr>
    </w:tbl>
    <w:p w:rsidR="00871269" w:rsidRPr="00871269" w:rsidRDefault="00871269" w:rsidP="008712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Times New Roman" w:cs="Times New Roman"/>
          <w:b/>
          <w:sz w:val="28"/>
          <w:szCs w:val="28"/>
          <w:lang w:val="x-none" w:eastAsia="x-none"/>
        </w:rPr>
      </w:pPr>
      <w:r w:rsidRPr="00871269">
        <w:rPr>
          <w:rFonts w:eastAsia="Times New Roman" w:cs="Times New Roman"/>
          <w:b/>
          <w:sz w:val="28"/>
          <w:szCs w:val="28"/>
          <w:lang w:val="x-none" w:eastAsia="x-none"/>
        </w:rPr>
        <w:lastRenderedPageBreak/>
        <w:t>Информационное обеспечение обучения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8"/>
          <w:szCs w:val="28"/>
          <w:lang w:eastAsia="ru-RU"/>
        </w:rPr>
      </w:pPr>
      <w:r w:rsidRPr="00871269">
        <w:rPr>
          <w:rFonts w:eastAsia="Times New Roman" w:cs="Times New Roman"/>
          <w:b/>
          <w:bCs/>
          <w:sz w:val="28"/>
          <w:szCs w:val="28"/>
          <w:lang w:eastAsia="ru-RU"/>
        </w:rPr>
        <w:t>Перечень рекомендуемых учебных изданий, Интернет-ресурсов, дополнительной  литературы</w:t>
      </w:r>
    </w:p>
    <w:p w:rsidR="00871269" w:rsidRPr="00871269" w:rsidRDefault="00871269" w:rsidP="00871269">
      <w:pPr>
        <w:spacing w:line="360" w:lineRule="atLeast"/>
        <w:jc w:val="center"/>
        <w:rPr>
          <w:rFonts w:eastAsia="Times New Roman" w:cs="Times New Roman"/>
          <w:b/>
          <w:i/>
          <w:sz w:val="28"/>
          <w:szCs w:val="28"/>
          <w:lang w:eastAsia="ru-RU"/>
        </w:rPr>
      </w:pPr>
      <w:r w:rsidRPr="00871269">
        <w:rPr>
          <w:rFonts w:eastAsia="Times New Roman" w:cs="Times New Roman"/>
          <w:b/>
          <w:i/>
          <w:sz w:val="28"/>
          <w:szCs w:val="28"/>
          <w:lang w:eastAsia="ru-RU"/>
        </w:rPr>
        <w:t>Основная:</w:t>
      </w:r>
    </w:p>
    <w:p w:rsidR="00871269" w:rsidRPr="00871269" w:rsidRDefault="00871269" w:rsidP="00871269">
      <w:pPr>
        <w:rPr>
          <w:rFonts w:eastAsia="Times New Roman" w:cs="Times New Roman"/>
          <w:color w:val="000000"/>
          <w:sz w:val="28"/>
          <w:szCs w:val="28"/>
          <w:lang w:eastAsia="ru-RU"/>
        </w:rPr>
      </w:pPr>
      <w:r w:rsidRPr="00871269">
        <w:rPr>
          <w:rFonts w:eastAsia="Times New Roman" w:cs="Times New Roman"/>
          <w:sz w:val="28"/>
          <w:szCs w:val="28"/>
          <w:lang w:val="tt-RU" w:eastAsia="ru-RU"/>
        </w:rPr>
        <w:t>1.Галямова Э. М.</w:t>
      </w:r>
      <w:r w:rsidRPr="00871269">
        <w:rPr>
          <w:rFonts w:eastAsia="Times New Roman" w:cs="Times New Roman"/>
          <w:b/>
          <w:sz w:val="28"/>
          <w:szCs w:val="28"/>
          <w:lang w:val="tt-RU" w:eastAsia="ru-RU"/>
        </w:rPr>
        <w:t xml:space="preserve"> </w:t>
      </w:r>
      <w:r w:rsidRPr="00871269">
        <w:rPr>
          <w:rFonts w:eastAsia="Times New Roman" w:cs="Times New Roman"/>
          <w:color w:val="000000"/>
          <w:sz w:val="28"/>
          <w:szCs w:val="28"/>
          <w:lang w:eastAsia="ru-RU"/>
        </w:rPr>
        <w:t xml:space="preserve">Методика обучения продуктивным видам деятельности с практикумом </w:t>
      </w:r>
      <w:r w:rsidRPr="00871269">
        <w:rPr>
          <w:rFonts w:eastAsia="Times New Roman" w:cs="Times New Roman"/>
          <w:i/>
          <w:iCs/>
          <w:color w:val="000000"/>
          <w:sz w:val="28"/>
          <w:szCs w:val="28"/>
          <w:lang w:eastAsia="ru-RU"/>
        </w:rPr>
        <w:t>(Профессиональный модуль: Преподавание по программам начального общего образования)</w:t>
      </w:r>
      <w:r w:rsidRPr="00871269">
        <w:rPr>
          <w:rFonts w:eastAsia="Times New Roman" w:cs="Times New Roman"/>
          <w:color w:val="000000"/>
          <w:sz w:val="28"/>
          <w:szCs w:val="28"/>
          <w:lang w:eastAsia="ru-RU"/>
        </w:rPr>
        <w:t xml:space="preserve"> : учебник для студ. учреждений сред.проф. образования / Э. М. Галямова, В. В. Выгонов, Ж. А. Першина; под. ред. Э. М. Галямовой. –  2-е изд. стер. – М.: Издательский центр «Академия», 2019. – 176 с. : ил., [8] с. цв. вкл.</w:t>
      </w:r>
    </w:p>
    <w:p w:rsidR="00871269" w:rsidRPr="00871269" w:rsidRDefault="00871269" w:rsidP="00871269">
      <w:pPr>
        <w:rPr>
          <w:rFonts w:eastAsia="Times New Roman" w:cs="Times New Roman"/>
          <w:sz w:val="28"/>
          <w:szCs w:val="28"/>
          <w:lang w:eastAsia="ru-RU"/>
        </w:rPr>
      </w:pPr>
      <w:r w:rsidRPr="00871269">
        <w:rPr>
          <w:rFonts w:eastAsia="Times New Roman" w:cs="Times New Roman"/>
          <w:sz w:val="28"/>
          <w:szCs w:val="28"/>
          <w:lang w:eastAsia="ru-RU"/>
        </w:rPr>
        <w:t>2.</w:t>
      </w:r>
      <w:r w:rsidRPr="00871269">
        <w:rPr>
          <w:rFonts w:eastAsia="Times New Roman" w:cs="Times New Roman"/>
          <w:b/>
          <w:sz w:val="28"/>
          <w:szCs w:val="28"/>
          <w:lang w:val="tt-RU" w:eastAsia="ru-RU"/>
        </w:rPr>
        <w:t xml:space="preserve"> </w:t>
      </w:r>
      <w:r w:rsidRPr="00871269">
        <w:rPr>
          <w:rFonts w:eastAsia="Times New Roman" w:cs="Times New Roman"/>
          <w:sz w:val="28"/>
          <w:szCs w:val="28"/>
          <w:lang w:val="tt-RU" w:eastAsia="ru-RU"/>
        </w:rPr>
        <w:t>Сокольникова Н. М.</w:t>
      </w:r>
      <w:r w:rsidRPr="00871269">
        <w:rPr>
          <w:rFonts w:eastAsia="Times New Roman" w:cs="Times New Roman"/>
          <w:b/>
          <w:sz w:val="28"/>
          <w:szCs w:val="28"/>
          <w:lang w:val="tt-RU" w:eastAsia="ru-RU"/>
        </w:rPr>
        <w:t xml:space="preserve"> </w:t>
      </w:r>
      <w:r w:rsidRPr="00871269">
        <w:rPr>
          <w:rFonts w:eastAsia="Times New Roman" w:cs="Times New Roman"/>
          <w:sz w:val="28"/>
          <w:szCs w:val="28"/>
          <w:lang w:eastAsia="ru-RU"/>
        </w:rPr>
        <w:t>Методика преподавания изобразительного искусства : учеб. для студ. учреждений высш. образования: / Н.М. Сокольникова. – 9-е изд., стер. – М. : Издательский центр «Академия», 2019. – 256 с., [16] с. цв. ил – (Сер. Бакалавриат).</w:t>
      </w:r>
    </w:p>
    <w:p w:rsidR="00871269" w:rsidRPr="00871269" w:rsidRDefault="00871269" w:rsidP="00871269">
      <w:pPr>
        <w:spacing w:line="360" w:lineRule="atLeast"/>
        <w:jc w:val="center"/>
        <w:rPr>
          <w:rFonts w:eastAsia="Times New Roman" w:cs="Times New Roman"/>
          <w:b/>
          <w:i/>
          <w:sz w:val="28"/>
          <w:szCs w:val="28"/>
          <w:lang w:eastAsia="ru-RU"/>
        </w:rPr>
      </w:pPr>
      <w:r w:rsidRPr="00871269">
        <w:rPr>
          <w:rFonts w:eastAsia="Times New Roman" w:cs="Times New Roman"/>
          <w:b/>
          <w:i/>
          <w:sz w:val="28"/>
          <w:szCs w:val="28"/>
          <w:lang w:eastAsia="ru-RU"/>
        </w:rPr>
        <w:t>Дополнительная:</w:t>
      </w:r>
    </w:p>
    <w:p w:rsidR="00871269" w:rsidRPr="00871269" w:rsidRDefault="00871269" w:rsidP="00871269">
      <w:pPr>
        <w:autoSpaceDN w:val="0"/>
        <w:adjustRightInd w:val="0"/>
        <w:rPr>
          <w:rFonts w:eastAsia="Times New Roman" w:cs="Times New Roman"/>
          <w:sz w:val="28"/>
          <w:szCs w:val="28"/>
          <w:lang w:eastAsia="ru-RU"/>
        </w:rPr>
      </w:pPr>
      <w:r w:rsidRPr="00871269">
        <w:rPr>
          <w:rFonts w:eastAsia="Times New Roman" w:cs="Times New Roman"/>
          <w:bCs/>
          <w:sz w:val="28"/>
          <w:szCs w:val="28"/>
          <w:lang w:eastAsia="ru-RU"/>
        </w:rPr>
        <w:t xml:space="preserve">1 </w:t>
      </w:r>
      <w:r w:rsidRPr="00871269">
        <w:rPr>
          <w:rFonts w:eastAsia="Times New Roman" w:cs="Times New Roman"/>
          <w:sz w:val="28"/>
          <w:szCs w:val="28"/>
          <w:lang w:eastAsia="ru-RU"/>
        </w:rPr>
        <w:t>Курочкина. И.Н. Этикет. Методика обучения и воспитания младших школьников : учеб. пособие для СПО / И.Н. Курочкина. – 2-е изд., испр. и доп. – М. Издательство Юрайт, 2019. – 176 с. – (Серия : Профессиональное образование).</w:t>
      </w:r>
    </w:p>
    <w:p w:rsidR="00871269" w:rsidRPr="00871269" w:rsidRDefault="00871269" w:rsidP="00871269">
      <w:pPr>
        <w:autoSpaceDN w:val="0"/>
        <w:adjustRightInd w:val="0"/>
        <w:rPr>
          <w:rFonts w:eastAsia="Times New Roman" w:cs="Times New Roman"/>
          <w:sz w:val="28"/>
          <w:szCs w:val="28"/>
          <w:lang w:eastAsia="ru-RU"/>
        </w:rPr>
      </w:pPr>
      <w:r w:rsidRPr="00871269">
        <w:rPr>
          <w:rFonts w:eastAsia="Times New Roman" w:cs="Times New Roman"/>
          <w:bCs/>
          <w:sz w:val="28"/>
          <w:szCs w:val="28"/>
          <w:lang w:eastAsia="ru-RU"/>
        </w:rPr>
        <w:t>2.Погодина С.В.</w:t>
      </w:r>
      <w:r w:rsidRPr="00871269">
        <w:rPr>
          <w:rFonts w:eastAsia="Times New Roman" w:cs="Times New Roman"/>
          <w:sz w:val="28"/>
          <w:szCs w:val="28"/>
          <w:lang w:eastAsia="ru-RU"/>
        </w:rPr>
        <w:t xml:space="preserve"> Практикумом по художественной обработке материалов и изобразительному искусству </w:t>
      </w:r>
      <w:r w:rsidRPr="00871269">
        <w:rPr>
          <w:rFonts w:eastAsia="Times New Roman" w:cs="Times New Roman"/>
          <w:i/>
          <w:iCs/>
          <w:sz w:val="28"/>
          <w:szCs w:val="28"/>
          <w:lang w:eastAsia="ru-RU"/>
        </w:rPr>
        <w:t>(Профессиональный модуль: Организация различных видов деятельности и общения детей)</w:t>
      </w:r>
      <w:r w:rsidRPr="00871269">
        <w:rPr>
          <w:rFonts w:eastAsia="Times New Roman" w:cs="Times New Roman"/>
          <w:sz w:val="28"/>
          <w:szCs w:val="28"/>
          <w:lang w:eastAsia="ru-RU"/>
        </w:rPr>
        <w:t>: учеб. пособие для студ. учреждений сред. проф. образования / С.В. Погодина. – 3-е изд. стер. – М.: Издательский центр «Академия», 2019. – 208с</w:t>
      </w:r>
    </w:p>
    <w:p w:rsidR="00871269" w:rsidRPr="00871269" w:rsidRDefault="00871269" w:rsidP="00871269">
      <w:pPr>
        <w:jc w:val="center"/>
        <w:rPr>
          <w:rFonts w:eastAsia="Times New Roman" w:cs="Times New Roman"/>
          <w:b/>
          <w:sz w:val="28"/>
          <w:szCs w:val="28"/>
          <w:lang w:eastAsia="ru-RU"/>
        </w:rPr>
      </w:pPr>
      <w:r w:rsidRPr="00871269">
        <w:rPr>
          <w:rFonts w:eastAsia="Calibri" w:cs="Times New Roman"/>
          <w:b/>
          <w:bCs/>
          <w:sz w:val="28"/>
          <w:szCs w:val="28"/>
          <w:lang w:eastAsia="ru-RU"/>
        </w:rPr>
        <w:t>МДК.01.07. ТЕОРИЯ И МЕТОДИКА ФИЗИЧЕСКОГО ВОСПИТАНИЯ С ПРАКТИКУМОМ</w:t>
      </w: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t>1.1. Область применения программы</w:t>
      </w:r>
    </w:p>
    <w:p w:rsidR="00871269" w:rsidRPr="00871269" w:rsidRDefault="00871269" w:rsidP="00871269">
      <w:pPr>
        <w:ind w:firstLine="540"/>
        <w:jc w:val="left"/>
        <w:rPr>
          <w:rFonts w:eastAsia="Times New Roman" w:cs="Times New Roman"/>
          <w:sz w:val="20"/>
          <w:szCs w:val="20"/>
          <w:lang w:eastAsia="ru-RU"/>
        </w:rPr>
      </w:pPr>
      <w:r w:rsidRPr="00871269">
        <w:rPr>
          <w:rFonts w:eastAsia="Times New Roman" w:cs="Times New Roman"/>
          <w:sz w:val="28"/>
          <w:szCs w:val="28"/>
          <w:lang w:eastAsia="ru-RU"/>
        </w:rPr>
        <w:t xml:space="preserve"> </w:t>
      </w:r>
    </w:p>
    <w:p w:rsidR="00871269" w:rsidRPr="00871269" w:rsidRDefault="00871269" w:rsidP="00871269">
      <w:pPr>
        <w:ind w:firstLine="540"/>
        <w:rPr>
          <w:rFonts w:eastAsia="Times New Roman" w:cs="Times New Roman"/>
          <w:sz w:val="28"/>
          <w:szCs w:val="28"/>
          <w:lang w:eastAsia="ru-RU"/>
        </w:rPr>
      </w:pPr>
      <w:r w:rsidRPr="00871269">
        <w:rPr>
          <w:rFonts w:eastAsia="Times New Roman" w:cs="Times New Roman"/>
          <w:sz w:val="28"/>
          <w:szCs w:val="28"/>
          <w:lang w:eastAsia="ru-RU"/>
        </w:rPr>
        <w:t xml:space="preserve">Рабочая программа профессионального модуля (далее программа ПМ) – является частью программа подготовки специалистов среднего звена   ГАПОУ «Мензелинский педагогический колледж им. М. Джалиля» по специальности 44.02.02 Преподавание в начальных классах базового уровня подготовки, разработанной в соответствии с ФГОС СПО третьего поколения. </w:t>
      </w:r>
    </w:p>
    <w:p w:rsidR="00871269" w:rsidRPr="00871269" w:rsidRDefault="00871269" w:rsidP="00871269">
      <w:pPr>
        <w:ind w:firstLine="540"/>
        <w:rPr>
          <w:rFonts w:eastAsia="Times New Roman" w:cs="Times New Roman"/>
          <w:sz w:val="28"/>
          <w:szCs w:val="28"/>
          <w:lang w:eastAsia="ru-RU"/>
        </w:rPr>
      </w:pPr>
      <w:r w:rsidRPr="00871269">
        <w:rPr>
          <w:rFonts w:eastAsia="Times New Roman" w:cs="Times New Roman"/>
          <w:color w:val="000000"/>
          <w:sz w:val="28"/>
          <w:szCs w:val="28"/>
          <w:lang w:eastAsia="ru-RU"/>
        </w:rPr>
        <w:t xml:space="preserve">Рабочая программа профессионального модуля может быть использована для подготовки специалистов по специальности </w:t>
      </w:r>
      <w:r w:rsidRPr="00871269">
        <w:rPr>
          <w:rFonts w:eastAsia="Times New Roman" w:cs="Times New Roman"/>
          <w:sz w:val="28"/>
          <w:szCs w:val="28"/>
          <w:lang w:eastAsia="ru-RU"/>
        </w:rPr>
        <w:t>44.02.02 Преподавание в начальных классах, для переподготовки и повышения квалификации по вышеуказанной специальности.</w:t>
      </w:r>
      <w:r w:rsidRPr="00871269">
        <w:rPr>
          <w:rFonts w:eastAsia="Times New Roman" w:cs="Times New Roman"/>
          <w:color w:val="000000"/>
          <w:sz w:val="28"/>
          <w:szCs w:val="28"/>
          <w:lang w:eastAsia="ru-RU"/>
        </w:rPr>
        <w:t xml:space="preserve"> </w:t>
      </w:r>
    </w:p>
    <w:p w:rsidR="00871269" w:rsidRPr="00871269" w:rsidRDefault="00871269" w:rsidP="00871269">
      <w:pPr>
        <w:ind w:firstLine="540"/>
        <w:jc w:val="left"/>
        <w:rPr>
          <w:rFonts w:eastAsia="Times New Roman" w:cs="Times New Roman"/>
          <w:sz w:val="28"/>
          <w:szCs w:val="28"/>
          <w:lang w:eastAsia="ru-RU"/>
        </w:rPr>
      </w:pPr>
    </w:p>
    <w:p w:rsidR="00871269" w:rsidRPr="00871269" w:rsidRDefault="00871269" w:rsidP="00871269">
      <w:pPr>
        <w:ind w:firstLine="540"/>
        <w:jc w:val="left"/>
        <w:rPr>
          <w:rFonts w:eastAsia="Times New Roman" w:cs="Times New Roman"/>
          <w:sz w:val="28"/>
          <w:szCs w:val="28"/>
          <w:lang w:eastAsia="ru-RU"/>
        </w:rPr>
      </w:pPr>
      <w:r w:rsidRPr="00871269">
        <w:rPr>
          <w:rFonts w:eastAsia="Times New Roman" w:cs="Times New Roman"/>
          <w:sz w:val="28"/>
          <w:szCs w:val="28"/>
          <w:lang w:eastAsia="ru-RU"/>
        </w:rPr>
        <w:t>Рабочая программа составляется для очной формы обучения.</w:t>
      </w:r>
    </w:p>
    <w:p w:rsidR="00871269" w:rsidRPr="00871269" w:rsidRDefault="00871269" w:rsidP="00871269">
      <w:pPr>
        <w:ind w:firstLine="540"/>
        <w:jc w:val="left"/>
        <w:rPr>
          <w:rFonts w:eastAsia="Times New Roman" w:cs="Times New Roman"/>
          <w:sz w:val="28"/>
          <w:szCs w:val="28"/>
          <w:lang w:eastAsia="ru-RU"/>
        </w:rPr>
      </w:pPr>
      <w:r w:rsidRPr="00871269">
        <w:rPr>
          <w:rFonts w:eastAsia="Times New Roman" w:cs="Times New Roman"/>
          <w:sz w:val="28"/>
          <w:szCs w:val="28"/>
          <w:lang w:eastAsia="ru-RU"/>
        </w:rPr>
        <w:t xml:space="preserve"> </w:t>
      </w: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t xml:space="preserve">1.2. Цели и задачи модуля – требования к результатам освоения модуля: </w:t>
      </w:r>
    </w:p>
    <w:p w:rsidR="00871269" w:rsidRPr="00871269" w:rsidRDefault="00871269" w:rsidP="00871269">
      <w:pPr>
        <w:ind w:firstLine="540"/>
        <w:jc w:val="left"/>
        <w:rPr>
          <w:rFonts w:eastAsia="Times New Roman" w:cs="Times New Roman"/>
          <w:sz w:val="28"/>
          <w:szCs w:val="28"/>
          <w:u w:val="single"/>
          <w:lang w:eastAsia="ru-RU"/>
        </w:rPr>
      </w:pPr>
      <w:r w:rsidRPr="00871269">
        <w:rPr>
          <w:rFonts w:eastAsia="Times New Roman" w:cs="Times New Roman"/>
          <w:sz w:val="28"/>
          <w:szCs w:val="28"/>
          <w:u w:val="single"/>
          <w:lang w:eastAsia="ru-RU"/>
        </w:rPr>
        <w:t xml:space="preserve">Базовая часть  </w:t>
      </w:r>
    </w:p>
    <w:p w:rsidR="00871269" w:rsidRPr="00871269" w:rsidRDefault="00871269" w:rsidP="00871269">
      <w:pPr>
        <w:ind w:firstLine="540"/>
        <w:jc w:val="left"/>
        <w:rPr>
          <w:rFonts w:eastAsia="Times New Roman" w:cs="Times New Roman"/>
          <w:sz w:val="28"/>
          <w:szCs w:val="28"/>
          <w:lang w:eastAsia="ru-RU"/>
        </w:rPr>
      </w:pPr>
      <w:r w:rsidRPr="00871269">
        <w:rPr>
          <w:rFonts w:eastAsia="Times New Roman" w:cs="Times New Roman"/>
          <w:sz w:val="28"/>
          <w:szCs w:val="28"/>
          <w:lang w:eastAsia="ru-RU"/>
        </w:rPr>
        <w:lastRenderedPageBreak/>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t>иметь практический опыт:</w:t>
      </w:r>
    </w:p>
    <w:p w:rsidR="00871269" w:rsidRPr="00871269" w:rsidRDefault="00871269" w:rsidP="00871269">
      <w:pPr>
        <w:numPr>
          <w:ilvl w:val="0"/>
          <w:numId w:val="56"/>
        </w:numPr>
        <w:jc w:val="left"/>
        <w:rPr>
          <w:rFonts w:eastAsia="Times New Roman" w:cs="Times New Roman"/>
          <w:sz w:val="28"/>
          <w:szCs w:val="28"/>
          <w:lang w:eastAsia="ru-RU"/>
        </w:rPr>
      </w:pPr>
      <w:r w:rsidRPr="00871269">
        <w:rPr>
          <w:rFonts w:eastAsia="Times New Roman" w:cs="Times New Roman"/>
          <w:sz w:val="28"/>
          <w:szCs w:val="28"/>
          <w:lang w:eastAsia="ru-RU"/>
        </w:rPr>
        <w:t xml:space="preserve">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 xml:space="preserve">определения цели и задач, планирования и проведения уроков по всем учебным предметам начального общего образования; </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 xml:space="preserve">проведения диагностики и оценки учебных достижений обучающихся с учетом особенностей возраста, класса и отдельных обучающихся; </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 xml:space="preserve">составления педагогической характеристики обучающегося; применения приемов страховки и самостраховки при выполнении физических упражнений; </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 xml:space="preserve"> ведения учебной документации;</w:t>
      </w: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t xml:space="preserve">уметь: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находить и использовать методическую литературу и другие источники информации, необходимой для подготовки к урокам;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определять цели и задачи урока, планировать его с учетом особенностей учебного предмета, возраста, класса, отдельных обучающихся и в соответствии</w:t>
      </w:r>
      <w:r w:rsidRPr="00871269">
        <w:rPr>
          <w:rFonts w:eastAsia="Times New Roman" w:cs="Times New Roman"/>
          <w:b/>
          <w:sz w:val="28"/>
          <w:szCs w:val="28"/>
          <w:lang w:eastAsia="ru-RU"/>
        </w:rPr>
        <w:t xml:space="preserve"> </w:t>
      </w:r>
      <w:r w:rsidRPr="00871269">
        <w:rPr>
          <w:rFonts w:eastAsia="Times New Roman" w:cs="Times New Roman"/>
          <w:sz w:val="28"/>
          <w:szCs w:val="28"/>
          <w:lang w:eastAsia="ru-RU"/>
        </w:rPr>
        <w:t xml:space="preserve">с санитарно-гигиеническими нормами;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применять приемы страховки и самостраховки при выполнении физических упражнений, соблюдать технику безопасности на занятиях;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планировать и проводить работу с одаренными детьми в соответствии с их индивидуальными особенностями;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планировать и проводить коррекционно-развивающую работу с обучающимися, имеющими трудности в обучении;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использовать технические средства обучения (далее - ТСО) в образовательном процессе; устанавливать педагогически целесообразные взаимоотношения с обучающимися;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lastRenderedPageBreak/>
        <w:t>интерпретировать результаты диагностики учебных достижений, обучающихся; оценивать процесс и результаты деятельности обучающихся на уроках по всем учебным предметам, выставлять отметки;</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осуществлять самоанализ и самоконтроль при проведении уроков по всем учебным предметам;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анализировать процесс и результаты педагогической деятельности и обучения по всем учебным предметам, корректировать и совершенствовать их;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каллиграфически писать, соблюдать нормы и правила русского языка в устной и письменной речи;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выразительно читать литературные тексты; петь, играть на детских музыкальных инструментах, танцевать, выполнять физические упражнения;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изготавливать поделки из различных материалов;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рисовать, лепить, конструировать; анализировать уроки для установления соответствия содержания, методов и средств, поставленным целям и задачам;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осуществлять самоанализ, самоконтроль при проведении уроков; </w:t>
      </w: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t xml:space="preserve">Знать: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особенности психических познавательных процессов и учебной деятельности обучающихся;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вопросы преемственности образовательных программ дошкольного и начального общего образования; воспитательные возможности урока в начальной школе;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методы и приемы развития мотивации учебно-познавательной деятельности на уроках по всем предметам;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особенности одаренных детей младшего школьного возраста и детей с проблемами в развитии и трудностями в обучении;</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основы построения коррекционно-развивающей работы с детьми, имеющими трудности в обучении;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основы обучения и воспитания одаренных детей;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основные виды ТСО и их применение в образовательном процессе;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 русского языка, детской литературы, начального курса математики, естествознания, физической культуры;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элементы музыкальной грамоты и музыкальный репертуар по программе начального общего образования, основы изобразительной грамоты, приемы рисования, лепки, аппликации и конструирования, технологии художественной обработки материалов;</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lastRenderedPageBreak/>
        <w:t xml:space="preserve">требования к содержанию и уровню подготовки обучающихся; методы и методики педагогического контроля результатов учебной деятельности обучающихся (по всем учебным предметам);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методику составления педагогической характеристики ребенка;</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основы оценочной деятельности учителя начальных классов, критерии выставления отметок и виды учета успеваемости обучающихся;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педагогические и гигиенические требования к организации обучения на уроках;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логику анализа уроков;</w:t>
      </w:r>
    </w:p>
    <w:p w:rsidR="00871269" w:rsidRPr="00871269" w:rsidRDefault="00871269" w:rsidP="00871269">
      <w:pPr>
        <w:numPr>
          <w:ilvl w:val="0"/>
          <w:numId w:val="58"/>
        </w:numPr>
        <w:jc w:val="left"/>
        <w:rPr>
          <w:rFonts w:eastAsia="Times New Roman" w:cs="Times New Roman"/>
          <w:sz w:val="32"/>
          <w:szCs w:val="28"/>
          <w:lang w:eastAsia="ru-RU"/>
        </w:rPr>
      </w:pPr>
      <w:r w:rsidRPr="00871269">
        <w:rPr>
          <w:rFonts w:eastAsia="Times New Roman" w:cs="Times New Roman"/>
          <w:sz w:val="28"/>
          <w:szCs w:val="24"/>
          <w:lang w:eastAsia="ru-RU"/>
        </w:rPr>
        <w:t>виды учебной документации, требования к ее ведению и оформлению.</w:t>
      </w:r>
    </w:p>
    <w:p w:rsidR="00871269" w:rsidRPr="00871269" w:rsidRDefault="00871269" w:rsidP="00871269">
      <w:pPr>
        <w:jc w:val="left"/>
        <w:rPr>
          <w:rFonts w:eastAsia="Times New Roman" w:cs="Times New Roman"/>
          <w:sz w:val="28"/>
          <w:szCs w:val="28"/>
          <w:lang w:eastAsia="ru-RU"/>
        </w:rPr>
      </w:pPr>
    </w:p>
    <w:p w:rsidR="00871269" w:rsidRPr="00871269" w:rsidRDefault="00871269" w:rsidP="00871269">
      <w:pPr>
        <w:ind w:firstLine="540"/>
        <w:jc w:val="left"/>
        <w:rPr>
          <w:rFonts w:eastAsia="Times New Roman" w:cs="Times New Roman"/>
          <w:sz w:val="28"/>
          <w:szCs w:val="28"/>
          <w:u w:val="single"/>
          <w:lang w:eastAsia="ru-RU"/>
        </w:rPr>
      </w:pPr>
      <w:r w:rsidRPr="00871269">
        <w:rPr>
          <w:rFonts w:eastAsia="Times New Roman" w:cs="Times New Roman"/>
          <w:sz w:val="28"/>
          <w:szCs w:val="28"/>
          <w:u w:val="single"/>
          <w:lang w:eastAsia="ru-RU"/>
        </w:rPr>
        <w:t>Вариативная часть</w:t>
      </w:r>
    </w:p>
    <w:p w:rsidR="00871269" w:rsidRPr="00871269" w:rsidRDefault="00871269" w:rsidP="00871269">
      <w:pPr>
        <w:ind w:firstLine="540"/>
        <w:rPr>
          <w:rFonts w:eastAsia="Times New Roman" w:cs="Times New Roman"/>
          <w:sz w:val="28"/>
          <w:szCs w:val="28"/>
          <w:lang w:eastAsia="ru-RU"/>
        </w:rPr>
      </w:pPr>
      <w:r w:rsidRPr="00871269">
        <w:rPr>
          <w:rFonts w:eastAsia="Times New Roman" w:cs="Times New Roman"/>
          <w:sz w:val="28"/>
          <w:szCs w:val="28"/>
          <w:lang w:eastAsia="ru-RU"/>
        </w:rPr>
        <w:t xml:space="preserve">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 </w:t>
      </w: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t>иметь практический опыт:</w:t>
      </w:r>
    </w:p>
    <w:p w:rsidR="00871269" w:rsidRPr="00871269" w:rsidRDefault="00871269" w:rsidP="00871269">
      <w:pPr>
        <w:numPr>
          <w:ilvl w:val="0"/>
          <w:numId w:val="56"/>
        </w:numPr>
        <w:jc w:val="left"/>
        <w:rPr>
          <w:rFonts w:eastAsia="Times New Roman" w:cs="Times New Roman"/>
          <w:sz w:val="28"/>
          <w:szCs w:val="28"/>
          <w:lang w:eastAsia="ru-RU"/>
        </w:rPr>
      </w:pPr>
      <w:r w:rsidRPr="00871269">
        <w:rPr>
          <w:rFonts w:eastAsia="Times New Roman" w:cs="Times New Roman"/>
          <w:sz w:val="28"/>
          <w:szCs w:val="28"/>
          <w:lang w:eastAsia="ru-RU"/>
        </w:rPr>
        <w:t xml:space="preserve">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 xml:space="preserve">определения цели и задач, планирования и проведения уроков по всем учебным предметам начального общего образования; </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 xml:space="preserve">проведения диагностики и оценки учебных достижений обучающихся с учетом особенностей возраста, класса и отдельных обучающихся; </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 xml:space="preserve">составления педагогической характеристики обучающегося; применения приемов страховки и самостраховки при выполнении физических упражнений; </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 xml:space="preserve"> ведения учебной документации;</w:t>
      </w: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t xml:space="preserve">уметь: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находить и использовать методическую литературу и другие источники информации, необходимой для подготовки к урокам;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определять цели и задачи урока, планировать его с учетом особенностей учебного предмета, возраста, класса, отдельных обучающихся и в соответствии</w:t>
      </w:r>
      <w:r w:rsidRPr="00871269">
        <w:rPr>
          <w:rFonts w:eastAsia="Times New Roman" w:cs="Times New Roman"/>
          <w:b/>
          <w:sz w:val="28"/>
          <w:szCs w:val="28"/>
          <w:lang w:eastAsia="ru-RU"/>
        </w:rPr>
        <w:t xml:space="preserve"> </w:t>
      </w:r>
      <w:r w:rsidRPr="00871269">
        <w:rPr>
          <w:rFonts w:eastAsia="Times New Roman" w:cs="Times New Roman"/>
          <w:sz w:val="28"/>
          <w:szCs w:val="28"/>
          <w:lang w:eastAsia="ru-RU"/>
        </w:rPr>
        <w:t xml:space="preserve">с санитарно-гигиеническими нормами;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применять приемы страховки и самостраховки при выполнении физических упражнений, соблюдать технику безопасности на занятиях;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lastRenderedPageBreak/>
        <w:t xml:space="preserve">планировать и проводить работу с одаренными детьми в соответствии с их индивидуальными особенностями;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планировать и проводить коррекционно-развивающую работу с обучающимися, имеющими трудности в обучении;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использовать технические средства обучения (далее - ТСО) в образовательном процессе; устанавливать педагогически целесообразные взаимоотношения с обучающимися;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интерпретировать результаты диагностики учебных достижений, обучающихся; оценивать процесс и результаты деятельности обучающихся на уроках по всем учебным предметам, выставлять отметки;</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осуществлять самоанализ и самоконтроль при проведении уроков по всем учебным предметам;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анализировать процесс и результаты педагогической деятельности и обучения по всем учебным предметам, корректировать и совершенствовать их;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каллиграфически писать, соблюдать нормы и правила русского языка в устной и письменной речи;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выразительно читать литературные тексты; петь, играть на детских музыкальных инструментах, танцевать, выполнять физические упражнения;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изготавливать поделки из различных материалов;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рисовать, лепить, конструировать; анализировать уроки для установления соответствия содержания, методов и средств, поставленным целям и задачам;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осуществлять самоанализ, самоконтроль при проведении уроков; </w:t>
      </w: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t xml:space="preserve">Знать: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особенности психических познавательных процессов и учебной деятельности обучающихся;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вопросы преемственности образовательных программ дошкольного и начального общего образования; воспитательные возможности урока в начальной школе;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методы и приемы развития мотивации учебно-познавательной деятельности на уроках по всем предметам;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особенности одаренных детей младшего школьного возраста и детей с проблемами в развитии и трудностями в обучении;</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основы построения коррекционно-развивающей работы с детьми, имеющими трудности в обучении;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lastRenderedPageBreak/>
        <w:t xml:space="preserve">основы обучения и воспитания одаренных детей;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основные виды ТСО и их применение в образовательном процессе;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 русского языка, детской литературы, начального курса математики, естествознания, физической культуры;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элементы музыкальной грамоты и музыкальный репертуар по программе начального общего образования, основы изобразительной грамоты, приемы рисования, лепки, аппликации и конструирования, технологии художественной обработки материалов;</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требования к содержанию и уровню подготовки обучающихся; методы и методики педагогического контроля результатов учебной деятельности обучающихся (по всем учебным предметам);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методику составления педагогической характеристики ребенка;</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основы оценочной деятельности учителя начальных классов, критерии выставления отметок и виды учета успеваемости обучающихся;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педагогические и гигиенические требования к организации обучения на уроках;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логику анализа уроков;</w:t>
      </w:r>
    </w:p>
    <w:p w:rsidR="00871269" w:rsidRPr="00871269" w:rsidRDefault="00871269" w:rsidP="00871269">
      <w:pPr>
        <w:numPr>
          <w:ilvl w:val="0"/>
          <w:numId w:val="58"/>
        </w:numPr>
        <w:jc w:val="left"/>
        <w:rPr>
          <w:rFonts w:eastAsia="Times New Roman" w:cs="Times New Roman"/>
          <w:sz w:val="32"/>
          <w:szCs w:val="28"/>
          <w:lang w:eastAsia="ru-RU"/>
        </w:rPr>
      </w:pPr>
      <w:r w:rsidRPr="00871269">
        <w:rPr>
          <w:rFonts w:eastAsia="Times New Roman" w:cs="Times New Roman"/>
          <w:sz w:val="28"/>
          <w:szCs w:val="24"/>
          <w:lang w:eastAsia="ru-RU"/>
        </w:rPr>
        <w:t>виды учебной документации, требования к ее ведению и оформлению.</w:t>
      </w:r>
    </w:p>
    <w:p w:rsidR="00871269" w:rsidRPr="00871269" w:rsidRDefault="00871269" w:rsidP="00871269">
      <w:pPr>
        <w:ind w:firstLine="540"/>
        <w:jc w:val="left"/>
        <w:rPr>
          <w:rFonts w:eastAsia="Times New Roman" w:cs="Times New Roman"/>
          <w:sz w:val="28"/>
          <w:szCs w:val="28"/>
          <w:lang w:eastAsia="ru-RU"/>
        </w:rPr>
      </w:pP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0"/>
          <w:szCs w:val="20"/>
          <w:lang w:eastAsia="ru-RU"/>
        </w:rPr>
      </w:pP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br w:type="page"/>
      </w:r>
      <w:r w:rsidRPr="00871269">
        <w:rPr>
          <w:rFonts w:eastAsia="Times New Roman" w:cs="Times New Roman"/>
          <w:b/>
          <w:sz w:val="28"/>
          <w:szCs w:val="28"/>
          <w:lang w:eastAsia="ru-RU"/>
        </w:rPr>
        <w:lastRenderedPageBreak/>
        <w:t xml:space="preserve">1.3. Количество часов на освоение программы профессионального модуля </w:t>
      </w:r>
    </w:p>
    <w:p w:rsidR="00871269" w:rsidRPr="00871269" w:rsidRDefault="00871269" w:rsidP="00871269">
      <w:pPr>
        <w:ind w:firstLine="540"/>
        <w:jc w:val="left"/>
        <w:rPr>
          <w:rFonts w:eastAsia="Times New Roman" w:cs="Times New Roman"/>
          <w:sz w:val="28"/>
          <w:szCs w:val="28"/>
          <w:lang w:eastAsia="ru-RU"/>
        </w:rPr>
      </w:pPr>
      <w:r w:rsidRPr="00871269">
        <w:rPr>
          <w:rFonts w:eastAsia="Times New Roman" w:cs="Times New Roman"/>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2594"/>
      </w:tblGrid>
      <w:tr w:rsidR="00871269" w:rsidRPr="00871269" w:rsidTr="00871269">
        <w:tc>
          <w:tcPr>
            <w:tcW w:w="7054" w:type="dxa"/>
          </w:tcPr>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Вид учебной деятельности</w:t>
            </w:r>
          </w:p>
        </w:tc>
        <w:tc>
          <w:tcPr>
            <w:tcW w:w="2594" w:type="dxa"/>
          </w:tcPr>
          <w:p w:rsidR="00871269" w:rsidRPr="00871269" w:rsidRDefault="00871269" w:rsidP="00871269">
            <w:pPr>
              <w:ind w:left="-40"/>
              <w:jc w:val="center"/>
              <w:rPr>
                <w:rFonts w:eastAsia="Times New Roman" w:cs="Times New Roman"/>
                <w:sz w:val="28"/>
                <w:szCs w:val="28"/>
                <w:lang w:eastAsia="ru-RU"/>
              </w:rPr>
            </w:pPr>
            <w:r w:rsidRPr="00871269">
              <w:rPr>
                <w:rFonts w:eastAsia="Times New Roman" w:cs="Times New Roman"/>
                <w:sz w:val="28"/>
                <w:szCs w:val="28"/>
                <w:lang w:eastAsia="ru-RU"/>
              </w:rPr>
              <w:t>Объем часов</w:t>
            </w:r>
          </w:p>
        </w:tc>
      </w:tr>
      <w:tr w:rsidR="00871269" w:rsidRPr="00871269" w:rsidTr="00871269">
        <w:tc>
          <w:tcPr>
            <w:tcW w:w="7054" w:type="dxa"/>
          </w:tcPr>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Максимальная учебная нагрузка (всего)</w:t>
            </w:r>
          </w:p>
        </w:tc>
        <w:tc>
          <w:tcPr>
            <w:tcW w:w="2594" w:type="dxa"/>
          </w:tcPr>
          <w:p w:rsidR="00871269" w:rsidRPr="00871269" w:rsidRDefault="00871269" w:rsidP="00871269">
            <w:pPr>
              <w:ind w:left="-40"/>
              <w:jc w:val="center"/>
              <w:rPr>
                <w:rFonts w:eastAsia="Times New Roman" w:cs="Times New Roman"/>
                <w:sz w:val="28"/>
                <w:szCs w:val="28"/>
                <w:lang w:eastAsia="ru-RU"/>
              </w:rPr>
            </w:pPr>
            <w:r w:rsidRPr="00871269">
              <w:rPr>
                <w:rFonts w:eastAsia="Times New Roman" w:cs="Times New Roman"/>
                <w:sz w:val="28"/>
                <w:szCs w:val="28"/>
                <w:lang w:eastAsia="ru-RU"/>
              </w:rPr>
              <w:t>103</w:t>
            </w:r>
          </w:p>
        </w:tc>
      </w:tr>
      <w:tr w:rsidR="00871269" w:rsidRPr="00871269" w:rsidTr="00871269">
        <w:tc>
          <w:tcPr>
            <w:tcW w:w="7054" w:type="dxa"/>
          </w:tcPr>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Обязательная аудиторная учебная нагрузка (всего)</w:t>
            </w:r>
          </w:p>
        </w:tc>
        <w:tc>
          <w:tcPr>
            <w:tcW w:w="2594" w:type="dxa"/>
          </w:tcPr>
          <w:p w:rsidR="00871269" w:rsidRPr="00871269" w:rsidRDefault="00871269" w:rsidP="00871269">
            <w:pPr>
              <w:ind w:left="-40"/>
              <w:jc w:val="center"/>
              <w:rPr>
                <w:rFonts w:eastAsia="Times New Roman" w:cs="Times New Roman"/>
                <w:sz w:val="28"/>
                <w:szCs w:val="28"/>
                <w:lang w:eastAsia="ru-RU"/>
              </w:rPr>
            </w:pPr>
            <w:r w:rsidRPr="00871269">
              <w:rPr>
                <w:rFonts w:eastAsia="Times New Roman" w:cs="Times New Roman"/>
                <w:sz w:val="28"/>
                <w:szCs w:val="28"/>
                <w:lang w:eastAsia="ru-RU"/>
              </w:rPr>
              <w:t>69</w:t>
            </w:r>
          </w:p>
        </w:tc>
      </w:tr>
      <w:tr w:rsidR="00871269" w:rsidRPr="00871269" w:rsidTr="00871269">
        <w:tc>
          <w:tcPr>
            <w:tcW w:w="7054" w:type="dxa"/>
          </w:tcPr>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 xml:space="preserve">Курсовая работа/проект  </w:t>
            </w:r>
          </w:p>
        </w:tc>
        <w:tc>
          <w:tcPr>
            <w:tcW w:w="2594" w:type="dxa"/>
          </w:tcPr>
          <w:p w:rsidR="00871269" w:rsidRPr="00871269" w:rsidRDefault="00871269" w:rsidP="00871269">
            <w:pPr>
              <w:ind w:left="-40"/>
              <w:jc w:val="center"/>
              <w:rPr>
                <w:rFonts w:eastAsia="Times New Roman" w:cs="Times New Roman"/>
                <w:sz w:val="28"/>
                <w:szCs w:val="28"/>
                <w:lang w:eastAsia="ru-RU"/>
              </w:rPr>
            </w:pPr>
            <w:r w:rsidRPr="00871269">
              <w:rPr>
                <w:rFonts w:eastAsia="Times New Roman" w:cs="Times New Roman"/>
                <w:sz w:val="28"/>
                <w:szCs w:val="28"/>
                <w:lang w:eastAsia="ru-RU"/>
              </w:rPr>
              <w:t>не предусмотрено</w:t>
            </w:r>
          </w:p>
        </w:tc>
      </w:tr>
      <w:tr w:rsidR="00871269" w:rsidRPr="00871269" w:rsidTr="00871269">
        <w:tc>
          <w:tcPr>
            <w:tcW w:w="7054" w:type="dxa"/>
          </w:tcPr>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 xml:space="preserve">Учебная практика  </w:t>
            </w:r>
          </w:p>
        </w:tc>
        <w:tc>
          <w:tcPr>
            <w:tcW w:w="2594" w:type="dxa"/>
          </w:tcPr>
          <w:p w:rsidR="00871269" w:rsidRPr="00871269" w:rsidRDefault="00871269" w:rsidP="00871269">
            <w:pPr>
              <w:ind w:left="-40"/>
              <w:jc w:val="center"/>
              <w:rPr>
                <w:rFonts w:eastAsia="Times New Roman" w:cs="Times New Roman"/>
                <w:sz w:val="28"/>
                <w:szCs w:val="28"/>
                <w:lang w:eastAsia="ru-RU"/>
              </w:rPr>
            </w:pPr>
            <w:r w:rsidRPr="00871269">
              <w:rPr>
                <w:rFonts w:eastAsia="Times New Roman" w:cs="Times New Roman"/>
                <w:sz w:val="28"/>
                <w:szCs w:val="28"/>
                <w:lang w:eastAsia="ru-RU"/>
              </w:rPr>
              <w:t>6</w:t>
            </w:r>
          </w:p>
        </w:tc>
      </w:tr>
      <w:tr w:rsidR="00871269" w:rsidRPr="00871269" w:rsidTr="00871269">
        <w:tc>
          <w:tcPr>
            <w:tcW w:w="7054" w:type="dxa"/>
          </w:tcPr>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 xml:space="preserve">Производственная практика  </w:t>
            </w:r>
          </w:p>
        </w:tc>
        <w:tc>
          <w:tcPr>
            <w:tcW w:w="2594" w:type="dxa"/>
          </w:tcPr>
          <w:p w:rsidR="00871269" w:rsidRPr="00871269" w:rsidRDefault="00871269" w:rsidP="00871269">
            <w:pPr>
              <w:ind w:left="-40"/>
              <w:jc w:val="center"/>
              <w:rPr>
                <w:rFonts w:eastAsia="Times New Roman" w:cs="Times New Roman"/>
                <w:sz w:val="28"/>
                <w:szCs w:val="28"/>
                <w:lang w:eastAsia="ru-RU"/>
              </w:rPr>
            </w:pPr>
            <w:r w:rsidRPr="00871269">
              <w:rPr>
                <w:rFonts w:eastAsia="Times New Roman" w:cs="Times New Roman"/>
                <w:sz w:val="28"/>
                <w:szCs w:val="28"/>
                <w:lang w:eastAsia="ru-RU"/>
              </w:rPr>
              <w:t>12</w:t>
            </w:r>
          </w:p>
        </w:tc>
      </w:tr>
      <w:tr w:rsidR="00871269" w:rsidRPr="00871269" w:rsidTr="00871269">
        <w:tc>
          <w:tcPr>
            <w:tcW w:w="7054" w:type="dxa"/>
          </w:tcPr>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 xml:space="preserve">Самостоятельная работа студента (всего) в том числе: </w:t>
            </w:r>
          </w:p>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 составление конспектов и планов</w:t>
            </w:r>
          </w:p>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 разработка задания, уроков</w:t>
            </w:r>
          </w:p>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 поиск информации</w:t>
            </w:r>
          </w:p>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 подбор упражнений</w:t>
            </w:r>
          </w:p>
        </w:tc>
        <w:tc>
          <w:tcPr>
            <w:tcW w:w="2594" w:type="dxa"/>
          </w:tcPr>
          <w:p w:rsidR="00871269" w:rsidRPr="00871269" w:rsidRDefault="00871269" w:rsidP="00871269">
            <w:pPr>
              <w:ind w:left="-40"/>
              <w:jc w:val="center"/>
              <w:rPr>
                <w:rFonts w:eastAsia="Times New Roman" w:cs="Times New Roman"/>
                <w:sz w:val="28"/>
                <w:szCs w:val="28"/>
                <w:lang w:eastAsia="ru-RU"/>
              </w:rPr>
            </w:pPr>
            <w:r w:rsidRPr="00871269">
              <w:rPr>
                <w:rFonts w:eastAsia="Times New Roman" w:cs="Times New Roman"/>
                <w:sz w:val="28"/>
                <w:szCs w:val="28"/>
                <w:lang w:eastAsia="ru-RU"/>
              </w:rPr>
              <w:t>34</w:t>
            </w:r>
          </w:p>
          <w:p w:rsidR="00871269" w:rsidRPr="00871269" w:rsidRDefault="00871269" w:rsidP="00871269">
            <w:pPr>
              <w:ind w:left="-40"/>
              <w:jc w:val="center"/>
              <w:rPr>
                <w:rFonts w:eastAsia="Times New Roman" w:cs="Times New Roman"/>
                <w:i/>
                <w:sz w:val="28"/>
                <w:szCs w:val="28"/>
                <w:lang w:eastAsia="ru-RU"/>
              </w:rPr>
            </w:pPr>
            <w:r w:rsidRPr="00871269">
              <w:rPr>
                <w:rFonts w:eastAsia="Times New Roman" w:cs="Times New Roman"/>
                <w:i/>
                <w:sz w:val="28"/>
                <w:szCs w:val="28"/>
                <w:lang w:eastAsia="ru-RU"/>
              </w:rPr>
              <w:t>12</w:t>
            </w:r>
          </w:p>
          <w:p w:rsidR="00871269" w:rsidRPr="00871269" w:rsidRDefault="00871269" w:rsidP="00871269">
            <w:pPr>
              <w:ind w:left="-40"/>
              <w:jc w:val="center"/>
              <w:rPr>
                <w:rFonts w:eastAsia="Times New Roman" w:cs="Times New Roman"/>
                <w:i/>
                <w:sz w:val="28"/>
                <w:szCs w:val="28"/>
                <w:lang w:eastAsia="ru-RU"/>
              </w:rPr>
            </w:pPr>
            <w:r w:rsidRPr="00871269">
              <w:rPr>
                <w:rFonts w:eastAsia="Times New Roman" w:cs="Times New Roman"/>
                <w:i/>
                <w:sz w:val="28"/>
                <w:szCs w:val="28"/>
                <w:lang w:eastAsia="ru-RU"/>
              </w:rPr>
              <w:t>8</w:t>
            </w:r>
          </w:p>
          <w:p w:rsidR="00871269" w:rsidRPr="00871269" w:rsidRDefault="00871269" w:rsidP="00871269">
            <w:pPr>
              <w:ind w:left="-40"/>
              <w:jc w:val="center"/>
              <w:rPr>
                <w:rFonts w:eastAsia="Times New Roman" w:cs="Times New Roman"/>
                <w:i/>
                <w:sz w:val="28"/>
                <w:szCs w:val="28"/>
                <w:lang w:eastAsia="ru-RU"/>
              </w:rPr>
            </w:pPr>
            <w:r w:rsidRPr="00871269">
              <w:rPr>
                <w:rFonts w:eastAsia="Times New Roman" w:cs="Times New Roman"/>
                <w:i/>
                <w:sz w:val="28"/>
                <w:szCs w:val="28"/>
                <w:lang w:eastAsia="ru-RU"/>
              </w:rPr>
              <w:t>7</w:t>
            </w:r>
          </w:p>
          <w:p w:rsidR="00871269" w:rsidRPr="00871269" w:rsidRDefault="00871269" w:rsidP="00871269">
            <w:pPr>
              <w:ind w:left="-40"/>
              <w:jc w:val="center"/>
              <w:rPr>
                <w:rFonts w:eastAsia="Times New Roman" w:cs="Times New Roman"/>
                <w:i/>
                <w:sz w:val="28"/>
                <w:szCs w:val="28"/>
                <w:lang w:eastAsia="ru-RU"/>
              </w:rPr>
            </w:pPr>
            <w:r w:rsidRPr="00871269">
              <w:rPr>
                <w:rFonts w:eastAsia="Times New Roman" w:cs="Times New Roman"/>
                <w:i/>
                <w:sz w:val="28"/>
                <w:szCs w:val="28"/>
                <w:lang w:eastAsia="ru-RU"/>
              </w:rPr>
              <w:t>7</w:t>
            </w:r>
          </w:p>
        </w:tc>
      </w:tr>
    </w:tbl>
    <w:p w:rsidR="00871269" w:rsidRPr="00871269" w:rsidRDefault="00871269" w:rsidP="008712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Times New Roman" w:cs="Times New Roman"/>
          <w:b/>
          <w:caps/>
          <w:szCs w:val="24"/>
          <w:lang w:val="en-US" w:eastAsia="ru-RU"/>
        </w:rPr>
      </w:pPr>
    </w:p>
    <w:p w:rsidR="00871269" w:rsidRPr="00871269" w:rsidRDefault="00871269" w:rsidP="00871269">
      <w:pPr>
        <w:ind w:firstLine="540"/>
        <w:jc w:val="center"/>
        <w:rPr>
          <w:rFonts w:eastAsia="Times New Roman" w:cs="Times New Roman"/>
          <w:b/>
          <w:caps/>
          <w:sz w:val="20"/>
          <w:szCs w:val="20"/>
          <w:lang w:eastAsia="ru-RU"/>
        </w:rPr>
      </w:pPr>
    </w:p>
    <w:p w:rsidR="00871269" w:rsidRPr="00871269" w:rsidRDefault="00871269" w:rsidP="00871269">
      <w:pPr>
        <w:keepNext/>
        <w:autoSpaceDE w:val="0"/>
        <w:autoSpaceDN w:val="0"/>
        <w:ind w:firstLine="284"/>
        <w:jc w:val="left"/>
        <w:outlineLvl w:val="0"/>
        <w:rPr>
          <w:rFonts w:eastAsia="Times New Roman" w:cs="Times New Roman"/>
          <w:b/>
          <w:sz w:val="28"/>
          <w:szCs w:val="28"/>
          <w:lang w:eastAsia="ru-RU"/>
        </w:rPr>
      </w:pPr>
      <w:bookmarkStart w:id="8" w:name="_Toc485971290"/>
      <w:r w:rsidRPr="00871269">
        <w:rPr>
          <w:rFonts w:eastAsia="Times New Roman" w:cs="Times New Roman"/>
          <w:b/>
          <w:sz w:val="28"/>
          <w:szCs w:val="28"/>
          <w:lang w:val="x-none" w:eastAsia="ru-RU"/>
        </w:rPr>
        <w:t>2. РЕЗУЛЬТАТЫ ОСВОЕНИЯ ПРОФЕССИОНАЛЬНОГО МОДУЛЯ</w:t>
      </w:r>
      <w:bookmarkEnd w:id="8"/>
    </w:p>
    <w:p w:rsidR="00871269" w:rsidRPr="00871269" w:rsidRDefault="00871269" w:rsidP="00871269">
      <w:pPr>
        <w:jc w:val="left"/>
        <w:rPr>
          <w:rFonts w:eastAsia="Times New Roman" w:cs="Times New Roman"/>
          <w:szCs w:val="24"/>
          <w:lang w:eastAsia="ru-RU"/>
        </w:rPr>
      </w:pP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 w:val="28"/>
          <w:szCs w:val="28"/>
          <w:lang w:eastAsia="ru-RU"/>
        </w:rPr>
      </w:pPr>
      <w:r w:rsidRPr="00871269">
        <w:rPr>
          <w:rFonts w:eastAsia="Times New Roman" w:cs="Times New Roman"/>
          <w:sz w:val="28"/>
          <w:szCs w:val="28"/>
          <w:lang w:eastAsia="ru-RU"/>
        </w:rPr>
        <w:tab/>
        <w:t>Результатом освоения программы профессионального модуля является овладение обучающимися видом профессиональной деятельности по разработке, внедрении и адаптации программного обеспечения отраслевой направленности, в том числе профессиональными (ПК), указанными в ФГОС по специальности: 44.02.02 «Преподавание в начальных классах»</w:t>
      </w: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9293"/>
      </w:tblGrid>
      <w:tr w:rsidR="00871269" w:rsidRPr="00871269" w:rsidTr="00871269">
        <w:trPr>
          <w:trHeight w:val="369"/>
        </w:trPr>
        <w:tc>
          <w:tcPr>
            <w:tcW w:w="559" w:type="pct"/>
            <w:tcBorders>
              <w:top w:val="single" w:sz="12" w:space="0" w:color="auto"/>
              <w:left w:val="single" w:sz="12" w:space="0" w:color="auto"/>
              <w:bottom w:val="single" w:sz="12" w:space="0" w:color="auto"/>
              <w:right w:val="single" w:sz="4" w:space="0" w:color="auto"/>
            </w:tcBorders>
            <w:shd w:val="clear" w:color="auto" w:fill="auto"/>
            <w:vAlign w:val="center"/>
          </w:tcPr>
          <w:p w:rsidR="00871269" w:rsidRPr="00871269" w:rsidRDefault="00871269" w:rsidP="00871269">
            <w:pPr>
              <w:widowControl w:val="0"/>
              <w:suppressAutoHyphens/>
              <w:jc w:val="center"/>
              <w:rPr>
                <w:rFonts w:eastAsia="Times New Roman" w:cs="Times New Roman"/>
                <w:b/>
                <w:szCs w:val="28"/>
                <w:lang w:eastAsia="ru-RU"/>
              </w:rPr>
            </w:pPr>
            <w:r w:rsidRPr="00871269">
              <w:rPr>
                <w:rFonts w:eastAsia="Times New Roman" w:cs="Times New Roman"/>
                <w:b/>
                <w:szCs w:val="28"/>
                <w:lang w:eastAsia="ru-RU"/>
              </w:rPr>
              <w:t>Код</w:t>
            </w:r>
          </w:p>
        </w:tc>
        <w:tc>
          <w:tcPr>
            <w:tcW w:w="4441" w:type="pct"/>
            <w:tcBorders>
              <w:top w:val="single" w:sz="12" w:space="0" w:color="auto"/>
              <w:left w:val="single" w:sz="4" w:space="0" w:color="auto"/>
              <w:bottom w:val="single" w:sz="12" w:space="0" w:color="auto"/>
              <w:right w:val="single" w:sz="12" w:space="0" w:color="auto"/>
            </w:tcBorders>
            <w:shd w:val="clear" w:color="auto" w:fill="auto"/>
            <w:vAlign w:val="center"/>
          </w:tcPr>
          <w:p w:rsidR="00871269" w:rsidRPr="00871269" w:rsidRDefault="00871269" w:rsidP="00871269">
            <w:pPr>
              <w:widowControl w:val="0"/>
              <w:suppressAutoHyphens/>
              <w:jc w:val="center"/>
              <w:rPr>
                <w:rFonts w:eastAsia="Times New Roman" w:cs="Times New Roman"/>
                <w:b/>
                <w:szCs w:val="28"/>
                <w:lang w:eastAsia="ru-RU"/>
              </w:rPr>
            </w:pPr>
            <w:r w:rsidRPr="00871269">
              <w:rPr>
                <w:rFonts w:eastAsia="Times New Roman" w:cs="Times New Roman"/>
                <w:b/>
                <w:szCs w:val="28"/>
                <w:lang w:eastAsia="ru-RU"/>
              </w:rPr>
              <w:t>Наименование результата обучения</w:t>
            </w:r>
          </w:p>
        </w:tc>
      </w:tr>
      <w:tr w:rsidR="00871269" w:rsidRPr="00871269" w:rsidTr="00871269">
        <w:tc>
          <w:tcPr>
            <w:tcW w:w="559" w:type="pct"/>
            <w:tcBorders>
              <w:top w:val="single" w:sz="12"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1.1.</w:t>
            </w:r>
          </w:p>
        </w:tc>
        <w:tc>
          <w:tcPr>
            <w:tcW w:w="4441" w:type="pct"/>
            <w:tcBorders>
              <w:top w:val="single" w:sz="12"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Определять цели и задачи, планировать уроки.</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1.2.</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Проводить уроки.</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val="en-US" w:eastAsia="ru-RU"/>
              </w:rPr>
            </w:pPr>
            <w:r w:rsidRPr="00871269">
              <w:rPr>
                <w:rFonts w:eastAsia="Times New Roman" w:cs="Times New Roman"/>
                <w:szCs w:val="28"/>
                <w:lang w:eastAsia="ru-RU"/>
              </w:rPr>
              <w:t>ПК 1.3.</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Осуществлять педагогический контроль, оценивать процесс и результаты обучения.</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1.4.</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Анализировать уроки.</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1.5</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Вести документацию, обеспечивающую обучение по образовательным программам начального общего образования.</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4.1.</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4.2</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Создавать в кабинете предметно-развивающую среду.</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4.3.</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4.4.</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4"/>
                <w:lang w:eastAsia="ru-RU"/>
              </w:rPr>
              <w:t>Оформлять педагогические разработки в виде отчетов, рефератов, выступлений</w:t>
            </w:r>
            <w:r w:rsidRPr="00871269">
              <w:rPr>
                <w:rFonts w:eastAsia="Times New Roman" w:cs="Times New Roman"/>
                <w:szCs w:val="28"/>
                <w:lang w:eastAsia="ru-RU"/>
              </w:rPr>
              <w:t>.</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4.5.</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Участвовать в исследовательской и проектной деятельности в области начального общего образования.</w:t>
            </w:r>
          </w:p>
        </w:tc>
      </w:tr>
    </w:tbl>
    <w:p w:rsidR="00871269" w:rsidRPr="00871269" w:rsidRDefault="00871269" w:rsidP="00871269">
      <w:pPr>
        <w:autoSpaceDE w:val="0"/>
        <w:autoSpaceDN w:val="0"/>
        <w:adjustRightInd w:val="0"/>
        <w:jc w:val="left"/>
        <w:rPr>
          <w:rFonts w:eastAsia="Times New Roman" w:cs="Times New Roman"/>
          <w:sz w:val="28"/>
          <w:szCs w:val="28"/>
          <w:lang w:eastAsia="ru-RU"/>
        </w:rPr>
      </w:pPr>
    </w:p>
    <w:p w:rsidR="00871269" w:rsidRPr="00871269" w:rsidRDefault="00871269" w:rsidP="00871269">
      <w:pPr>
        <w:autoSpaceDE w:val="0"/>
        <w:autoSpaceDN w:val="0"/>
        <w:adjustRightInd w:val="0"/>
        <w:ind w:firstLine="708"/>
        <w:rPr>
          <w:rFonts w:eastAsia="Times New Roman" w:cs="Times New Roman"/>
          <w:sz w:val="28"/>
          <w:szCs w:val="28"/>
          <w:lang w:eastAsia="ru-RU"/>
        </w:rPr>
      </w:pPr>
      <w:r w:rsidRPr="00871269">
        <w:rPr>
          <w:rFonts w:eastAsia="Times New Roman" w:cs="Times New Roman"/>
          <w:sz w:val="28"/>
          <w:szCs w:val="28"/>
          <w:lang w:eastAsia="ru-RU"/>
        </w:rPr>
        <w:t>Вариативная часть профессионального модуля направлена на совершенствование следующих ПК:</w:t>
      </w:r>
    </w:p>
    <w:p w:rsidR="00871269" w:rsidRPr="00871269" w:rsidRDefault="00871269" w:rsidP="00871269">
      <w:pPr>
        <w:autoSpaceDE w:val="0"/>
        <w:autoSpaceDN w:val="0"/>
        <w:adjustRightInd w:val="0"/>
        <w:ind w:firstLine="708"/>
        <w:rPr>
          <w:rFonts w:eastAsia="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9293"/>
      </w:tblGrid>
      <w:tr w:rsidR="00871269" w:rsidRPr="00871269" w:rsidTr="00871269">
        <w:trPr>
          <w:trHeight w:val="369"/>
        </w:trPr>
        <w:tc>
          <w:tcPr>
            <w:tcW w:w="559" w:type="pct"/>
            <w:tcBorders>
              <w:top w:val="single" w:sz="12" w:space="0" w:color="auto"/>
              <w:left w:val="single" w:sz="12" w:space="0" w:color="auto"/>
              <w:bottom w:val="single" w:sz="12" w:space="0" w:color="auto"/>
              <w:right w:val="single" w:sz="4" w:space="0" w:color="auto"/>
            </w:tcBorders>
            <w:shd w:val="clear" w:color="auto" w:fill="auto"/>
            <w:vAlign w:val="center"/>
          </w:tcPr>
          <w:p w:rsidR="00871269" w:rsidRPr="00871269" w:rsidRDefault="00871269" w:rsidP="00871269">
            <w:pPr>
              <w:widowControl w:val="0"/>
              <w:suppressAutoHyphens/>
              <w:jc w:val="center"/>
              <w:rPr>
                <w:rFonts w:eastAsia="Times New Roman" w:cs="Times New Roman"/>
                <w:b/>
                <w:szCs w:val="28"/>
                <w:lang w:eastAsia="ru-RU"/>
              </w:rPr>
            </w:pPr>
            <w:r w:rsidRPr="00871269">
              <w:rPr>
                <w:rFonts w:eastAsia="Times New Roman" w:cs="Times New Roman"/>
                <w:b/>
                <w:szCs w:val="28"/>
                <w:lang w:eastAsia="ru-RU"/>
              </w:rPr>
              <w:t>Код</w:t>
            </w:r>
          </w:p>
        </w:tc>
        <w:tc>
          <w:tcPr>
            <w:tcW w:w="4441" w:type="pct"/>
            <w:tcBorders>
              <w:top w:val="single" w:sz="12" w:space="0" w:color="auto"/>
              <w:left w:val="single" w:sz="4" w:space="0" w:color="auto"/>
              <w:bottom w:val="single" w:sz="12" w:space="0" w:color="auto"/>
              <w:right w:val="single" w:sz="12" w:space="0" w:color="auto"/>
            </w:tcBorders>
            <w:shd w:val="clear" w:color="auto" w:fill="auto"/>
            <w:vAlign w:val="center"/>
          </w:tcPr>
          <w:p w:rsidR="00871269" w:rsidRPr="00871269" w:rsidRDefault="00871269" w:rsidP="00871269">
            <w:pPr>
              <w:widowControl w:val="0"/>
              <w:suppressAutoHyphens/>
              <w:jc w:val="center"/>
              <w:rPr>
                <w:rFonts w:eastAsia="Times New Roman" w:cs="Times New Roman"/>
                <w:b/>
                <w:szCs w:val="28"/>
                <w:lang w:eastAsia="ru-RU"/>
              </w:rPr>
            </w:pPr>
            <w:r w:rsidRPr="00871269">
              <w:rPr>
                <w:rFonts w:eastAsia="Times New Roman" w:cs="Times New Roman"/>
                <w:b/>
                <w:szCs w:val="28"/>
                <w:lang w:eastAsia="ru-RU"/>
              </w:rPr>
              <w:t>Наименование результата обучения</w:t>
            </w:r>
          </w:p>
        </w:tc>
      </w:tr>
      <w:tr w:rsidR="00871269" w:rsidRPr="00871269" w:rsidTr="00871269">
        <w:tc>
          <w:tcPr>
            <w:tcW w:w="559" w:type="pct"/>
            <w:tcBorders>
              <w:top w:val="single" w:sz="12"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1.1.</w:t>
            </w:r>
          </w:p>
        </w:tc>
        <w:tc>
          <w:tcPr>
            <w:tcW w:w="4441" w:type="pct"/>
            <w:tcBorders>
              <w:top w:val="single" w:sz="12"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Определять цели и задачи, планировать уроки.</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1.2.</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Проводить уроки.</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val="en-US" w:eastAsia="ru-RU"/>
              </w:rPr>
            </w:pPr>
            <w:r w:rsidRPr="00871269">
              <w:rPr>
                <w:rFonts w:eastAsia="Times New Roman" w:cs="Times New Roman"/>
                <w:szCs w:val="28"/>
                <w:lang w:eastAsia="ru-RU"/>
              </w:rPr>
              <w:t>ПК 1.3.</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Осуществлять педагогический контроль, оценивать процесс и результаты обучения.</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1.4.</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Анализировать уроки.</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1.5</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Вести документацию, обеспечивающую обучение по образовательным программам начального общего образования.</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4.1.</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4.2</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Создавать в кабинете предметно-развивающую среду.</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4.3.</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4.4.</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4"/>
                <w:lang w:eastAsia="ru-RU"/>
              </w:rPr>
              <w:t>Оформлять педагогические разработки в виде отчетов, рефератов, выступлений</w:t>
            </w:r>
            <w:r w:rsidRPr="00871269">
              <w:rPr>
                <w:rFonts w:eastAsia="Times New Roman" w:cs="Times New Roman"/>
                <w:szCs w:val="28"/>
                <w:lang w:eastAsia="ru-RU"/>
              </w:rPr>
              <w:t>.</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4.5.</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Участвовать в исследовательской и проектной деятельности в области начального общего образования.</w:t>
            </w:r>
          </w:p>
        </w:tc>
      </w:tr>
    </w:tbl>
    <w:p w:rsidR="00871269" w:rsidRPr="00871269" w:rsidRDefault="00871269" w:rsidP="00871269">
      <w:pPr>
        <w:autoSpaceDE w:val="0"/>
        <w:autoSpaceDN w:val="0"/>
        <w:adjustRightInd w:val="0"/>
        <w:rPr>
          <w:rFonts w:eastAsia="Times New Roman" w:cs="Times New Roman"/>
          <w:sz w:val="28"/>
          <w:szCs w:val="28"/>
          <w:lang w:eastAsia="ru-RU"/>
        </w:rPr>
      </w:pPr>
    </w:p>
    <w:p w:rsidR="00871269" w:rsidRPr="00871269" w:rsidRDefault="00871269" w:rsidP="00871269">
      <w:pPr>
        <w:autoSpaceDE w:val="0"/>
        <w:autoSpaceDN w:val="0"/>
        <w:adjustRightInd w:val="0"/>
        <w:jc w:val="left"/>
        <w:rPr>
          <w:rFonts w:eastAsia="Times New Roman" w:cs="Times New Roman"/>
          <w:sz w:val="28"/>
          <w:szCs w:val="28"/>
          <w:lang w:eastAsia="ru-RU"/>
        </w:rPr>
      </w:pPr>
      <w:r w:rsidRPr="00871269">
        <w:rPr>
          <w:rFonts w:eastAsia="Times New Roman" w:cs="Times New Roman"/>
          <w:sz w:val="28"/>
          <w:szCs w:val="28"/>
          <w:lang w:eastAsia="ru-RU"/>
        </w:rPr>
        <w:t>В процессе освоения ПМ у студента должны овладеть общими компетенциями (ОК):</w:t>
      </w:r>
    </w:p>
    <w:p w:rsidR="00871269" w:rsidRPr="00871269" w:rsidRDefault="00871269" w:rsidP="00871269">
      <w:pPr>
        <w:autoSpaceDE w:val="0"/>
        <w:autoSpaceDN w:val="0"/>
        <w:adjustRightInd w:val="0"/>
        <w:jc w:val="left"/>
        <w:rPr>
          <w:rFonts w:eastAsia="Times New Roman" w:cs="Times New Roman"/>
          <w:iCs/>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9444"/>
      </w:tblGrid>
      <w:tr w:rsidR="00871269" w:rsidRPr="00871269" w:rsidTr="00871269">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jc w:val="center"/>
              <w:rPr>
                <w:rFonts w:eastAsia="Times New Roman" w:cs="Times New Roman"/>
                <w:szCs w:val="28"/>
                <w:lang w:eastAsia="ru-RU"/>
              </w:rPr>
            </w:pPr>
            <w:r w:rsidRPr="00871269">
              <w:rPr>
                <w:rFonts w:eastAsia="Times New Roman" w:cs="Times New Roman"/>
                <w:b/>
                <w:szCs w:val="28"/>
                <w:lang w:eastAsia="ru-RU"/>
              </w:rPr>
              <w:t>Код</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jc w:val="center"/>
              <w:rPr>
                <w:rFonts w:eastAsia="Times New Roman" w:cs="Times New Roman"/>
                <w:color w:val="000000"/>
                <w:szCs w:val="28"/>
                <w:lang w:eastAsia="ru-RU"/>
              </w:rPr>
            </w:pPr>
            <w:r w:rsidRPr="00871269">
              <w:rPr>
                <w:rFonts w:eastAsia="Times New Roman" w:cs="Times New Roman"/>
                <w:b/>
                <w:szCs w:val="28"/>
                <w:lang w:eastAsia="ru-RU"/>
              </w:rPr>
              <w:t>Наименование результата обучения</w:t>
            </w:r>
          </w:p>
        </w:tc>
      </w:tr>
      <w:tr w:rsidR="00871269" w:rsidRPr="00871269" w:rsidTr="00871269">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ОК 1.</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color w:val="000000"/>
                <w:szCs w:val="28"/>
                <w:lang w:eastAsia="ru-RU"/>
              </w:rPr>
              <w:t>Понимать сущность и социальную значимость своей будущей профессии, проявлять к ней устойчивый интерес</w:t>
            </w:r>
          </w:p>
        </w:tc>
      </w:tr>
      <w:tr w:rsidR="00871269" w:rsidRPr="00871269" w:rsidTr="00871269">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 xml:space="preserve">ОК </w:t>
            </w:r>
            <w:r w:rsidRPr="00871269">
              <w:rPr>
                <w:rFonts w:eastAsia="Times New Roman" w:cs="Times New Roman"/>
                <w:szCs w:val="28"/>
                <w:lang w:val="en-US" w:eastAsia="ru-RU"/>
              </w:rPr>
              <w:t>2</w:t>
            </w:r>
            <w:r w:rsidRPr="00871269">
              <w:rPr>
                <w:rFonts w:eastAsia="Times New Roman" w:cs="Times New Roman"/>
                <w:szCs w:val="28"/>
                <w:lang w:eastAsia="ru-RU"/>
              </w:rPr>
              <w:t>.</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color w:val="000000"/>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871269" w:rsidRPr="00871269" w:rsidTr="00871269">
        <w:trPr>
          <w:trHeight w:val="274"/>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 xml:space="preserve">ОК 3 </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color w:val="000000"/>
                <w:szCs w:val="28"/>
                <w:lang w:eastAsia="ru-RU"/>
              </w:rPr>
              <w:t>Оценивать риски и принимать решения в нестандартных ситуациях</w:t>
            </w:r>
          </w:p>
        </w:tc>
      </w:tr>
      <w:tr w:rsidR="00871269" w:rsidRPr="00871269" w:rsidTr="00871269">
        <w:trPr>
          <w:trHeight w:val="419"/>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ОК 4.</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color w:val="000000"/>
                <w:szCs w:val="28"/>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871269" w:rsidRPr="00871269" w:rsidTr="00871269">
        <w:trPr>
          <w:trHeight w:val="569"/>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ОК 5.</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color w:val="000000"/>
                <w:szCs w:val="28"/>
                <w:lang w:eastAsia="ru-RU"/>
              </w:rPr>
              <w:t>Использовать информационно-коммуникационные технологии для совершенствования профессиональной деятельности.</w:t>
            </w:r>
          </w:p>
        </w:tc>
      </w:tr>
      <w:tr w:rsidR="00871269" w:rsidRPr="00871269" w:rsidTr="00871269">
        <w:trPr>
          <w:trHeight w:val="549"/>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 xml:space="preserve">ОК 6. </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color w:val="000000"/>
                <w:szCs w:val="28"/>
                <w:lang w:eastAsia="ru-RU"/>
              </w:rPr>
              <w:t>Работать в коллективе и команде, взаимодействовать с руководством, коллегами и социальными партнерами.</w:t>
            </w:r>
          </w:p>
        </w:tc>
      </w:tr>
      <w:tr w:rsidR="00871269" w:rsidRPr="00871269" w:rsidTr="00871269">
        <w:trPr>
          <w:trHeight w:val="673"/>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ОК 7.</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color w:val="000000"/>
                <w:szCs w:val="28"/>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871269" w:rsidRPr="00871269" w:rsidTr="00871269">
        <w:trPr>
          <w:trHeight w:val="543"/>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ОК 8.</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color w:val="000000"/>
                <w:szCs w:val="28"/>
                <w:lang w:eastAsia="ru-RU"/>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871269" w:rsidRPr="00871269" w:rsidTr="00871269">
        <w:trPr>
          <w:trHeight w:val="552"/>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ОК 9.</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color w:val="000000"/>
                <w:szCs w:val="28"/>
                <w:lang w:eastAsia="ru-RU"/>
              </w:rPr>
              <w:t>Осуществлять профессиональную деятельность в условиях обновления ее целей, содержания, смены технологий.</w:t>
            </w:r>
          </w:p>
        </w:tc>
      </w:tr>
      <w:tr w:rsidR="00871269" w:rsidRPr="00871269" w:rsidTr="00871269">
        <w:trPr>
          <w:trHeight w:val="560"/>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ОК 10.</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color w:val="000000"/>
                <w:szCs w:val="28"/>
                <w:lang w:eastAsia="ru-RU"/>
              </w:rPr>
              <w:t>Осуществлять профилактику травматизма, обеспечивать охрану жизни и здоровья детей.</w:t>
            </w:r>
          </w:p>
        </w:tc>
      </w:tr>
      <w:tr w:rsidR="00871269" w:rsidRPr="00871269" w:rsidTr="00871269">
        <w:trPr>
          <w:trHeight w:val="540"/>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ОК 11.</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szCs w:val="28"/>
                <w:lang w:eastAsia="ru-RU"/>
              </w:rPr>
              <w:t>Строить профессиональную деятельность с соблюдением правовых норм, ее регулирующих</w:t>
            </w:r>
          </w:p>
        </w:tc>
      </w:tr>
    </w:tbl>
    <w:p w:rsidR="00871269" w:rsidRPr="00871269" w:rsidRDefault="00871269" w:rsidP="00871269">
      <w:pPr>
        <w:autoSpaceDE w:val="0"/>
        <w:autoSpaceDN w:val="0"/>
        <w:adjustRightInd w:val="0"/>
        <w:jc w:val="left"/>
        <w:rPr>
          <w:rFonts w:eastAsia="Times New Roman" w:cs="Times New Roman"/>
          <w:iCs/>
          <w:sz w:val="28"/>
          <w:szCs w:val="28"/>
          <w:lang w:eastAsia="ru-RU"/>
        </w:rPr>
      </w:pPr>
    </w:p>
    <w:p w:rsidR="00871269" w:rsidRPr="00871269" w:rsidRDefault="00871269" w:rsidP="00871269">
      <w:pPr>
        <w:autoSpaceDE w:val="0"/>
        <w:autoSpaceDN w:val="0"/>
        <w:adjustRightInd w:val="0"/>
        <w:jc w:val="left"/>
        <w:rPr>
          <w:rFonts w:eastAsia="Times New Roman" w:cs="Times New Roman"/>
          <w:sz w:val="28"/>
          <w:szCs w:val="28"/>
          <w:lang w:eastAsia="ru-RU"/>
        </w:rPr>
      </w:pPr>
      <w:r w:rsidRPr="00871269">
        <w:rPr>
          <w:rFonts w:eastAsia="Times New Roman" w:cs="Times New Roman"/>
          <w:sz w:val="28"/>
          <w:szCs w:val="28"/>
          <w:lang w:eastAsia="ru-RU"/>
        </w:rPr>
        <w:lastRenderedPageBreak/>
        <w:t>В процессе освоения ПМ у студента должны овладеть личностными результатами (ЛР):</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9444"/>
      </w:tblGrid>
      <w:tr w:rsidR="00871269" w:rsidRPr="00871269" w:rsidTr="00871269">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jc w:val="center"/>
              <w:rPr>
                <w:rFonts w:eastAsia="Times New Roman" w:cs="Times New Roman"/>
                <w:szCs w:val="28"/>
                <w:lang w:eastAsia="ru-RU"/>
              </w:rPr>
            </w:pPr>
            <w:r w:rsidRPr="00871269">
              <w:rPr>
                <w:rFonts w:eastAsia="Times New Roman" w:cs="Times New Roman"/>
                <w:b/>
                <w:szCs w:val="28"/>
                <w:lang w:eastAsia="ru-RU"/>
              </w:rPr>
              <w:t>Код</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jc w:val="center"/>
              <w:rPr>
                <w:rFonts w:eastAsia="Times New Roman" w:cs="Times New Roman"/>
                <w:color w:val="000000"/>
                <w:szCs w:val="28"/>
                <w:lang w:eastAsia="ru-RU"/>
              </w:rPr>
            </w:pPr>
            <w:r w:rsidRPr="00871269">
              <w:rPr>
                <w:rFonts w:eastAsia="Times New Roman" w:cs="Times New Roman"/>
                <w:b/>
                <w:szCs w:val="28"/>
                <w:lang w:eastAsia="ru-RU"/>
              </w:rPr>
              <w:t>Наименование результата обучения</w:t>
            </w:r>
          </w:p>
        </w:tc>
      </w:tr>
      <w:tr w:rsidR="00871269" w:rsidRPr="00871269" w:rsidTr="00871269">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ЛР 14</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4"/>
                <w:lang w:eastAsia="ru-RU"/>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871269" w:rsidRPr="00871269" w:rsidTr="00871269">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ЛР 18</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4"/>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871269" w:rsidRPr="00871269" w:rsidTr="00871269">
        <w:trPr>
          <w:trHeight w:val="274"/>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ЛР 21</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sz w:val="23"/>
                <w:szCs w:val="23"/>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w:t>
            </w:r>
          </w:p>
        </w:tc>
      </w:tr>
    </w:tbl>
    <w:p w:rsidR="00871269" w:rsidRPr="00871269" w:rsidRDefault="00871269" w:rsidP="00871269">
      <w:pPr>
        <w:ind w:firstLine="567"/>
        <w:jc w:val="left"/>
        <w:rPr>
          <w:rFonts w:eastAsia="Times New Roman" w:cs="Times New Roman"/>
          <w:bCs/>
          <w:sz w:val="28"/>
          <w:szCs w:val="28"/>
          <w:lang w:eastAsia="ru-RU"/>
        </w:rPr>
      </w:pPr>
      <w:r w:rsidRPr="00871269">
        <w:rPr>
          <w:rFonts w:eastAsia="Times New Roman" w:cs="Times New Roman"/>
          <w:b/>
          <w:sz w:val="28"/>
          <w:szCs w:val="28"/>
          <w:lang w:eastAsia="ru-RU"/>
        </w:rPr>
        <w:t xml:space="preserve">Информационное обеспечение обучения </w:t>
      </w:r>
      <w:r w:rsidRPr="00871269">
        <w:rPr>
          <w:rFonts w:eastAsia="Times New Roman" w:cs="Times New Roman"/>
          <w:bCs/>
          <w:sz w:val="28"/>
          <w:szCs w:val="28"/>
          <w:lang w:eastAsia="ru-RU"/>
        </w:rPr>
        <w:t>(перечень рекомендуемых учебных изданий, Интернет-ресурсов, дополнительной литературы)</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eastAsia="Times New Roman" w:cs="Times New Roman"/>
          <w:b/>
          <w:bCs/>
          <w:sz w:val="28"/>
          <w:szCs w:val="28"/>
          <w:lang w:eastAsia="ru-RU"/>
        </w:rPr>
      </w:pPr>
      <w:r w:rsidRPr="00871269">
        <w:rPr>
          <w:rFonts w:eastAsia="Times New Roman" w:cs="Times New Roman"/>
          <w:b/>
          <w:bCs/>
          <w:sz w:val="28"/>
          <w:szCs w:val="28"/>
          <w:lang w:eastAsia="ru-RU"/>
        </w:rPr>
        <w:t>Основные источники</w:t>
      </w:r>
    </w:p>
    <w:p w:rsidR="00871269" w:rsidRPr="00871269" w:rsidRDefault="00871269" w:rsidP="00871269">
      <w:pPr>
        <w:numPr>
          <w:ilvl w:val="0"/>
          <w:numId w:val="5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567"/>
        <w:jc w:val="left"/>
        <w:rPr>
          <w:rFonts w:eastAsia="Times New Roman" w:cs="Times New Roman"/>
          <w:sz w:val="28"/>
          <w:szCs w:val="28"/>
          <w:lang w:eastAsia="ru-RU"/>
        </w:rPr>
      </w:pPr>
      <w:r w:rsidRPr="00871269">
        <w:rPr>
          <w:rFonts w:eastAsia="Times New Roman" w:cs="Times New Roman"/>
          <w:sz w:val="28"/>
          <w:szCs w:val="28"/>
          <w:lang w:eastAsia="ru-RU"/>
        </w:rPr>
        <w:t>Теория и методика физического воспитания детей младшего школьного возраста с практикумом: учебник для студ. учреждений СПО/ [Т.Ю. Торочкова, Н.Ю. Аристова, И.А. Демина и др.]; под ред. Т.Ю.Торочкова. – 3-е изд., стер. – М.: Издательский центр «Академия», 2016. – 272 с.</w:t>
      </w:r>
    </w:p>
    <w:p w:rsidR="00871269" w:rsidRPr="00871269" w:rsidRDefault="00871269" w:rsidP="00871269">
      <w:pPr>
        <w:numPr>
          <w:ilvl w:val="0"/>
          <w:numId w:val="5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567"/>
        <w:jc w:val="left"/>
        <w:rPr>
          <w:rFonts w:eastAsia="Times New Roman" w:cs="Times New Roman"/>
          <w:sz w:val="28"/>
          <w:szCs w:val="28"/>
          <w:lang w:eastAsia="ru-RU"/>
        </w:rPr>
      </w:pPr>
      <w:r w:rsidRPr="00871269">
        <w:rPr>
          <w:rFonts w:eastAsia="Times New Roman" w:cs="Times New Roman"/>
          <w:sz w:val="28"/>
          <w:szCs w:val="28"/>
          <w:lang w:eastAsia="ru-RU"/>
        </w:rPr>
        <w:t>Теория и методика физического воспитания детей младшего школьного возраста с практикумом: учебник для студ. учреждений сред. проф. образования / [Т. Ю. Торочкова, Н. Ю. Аристова, И А. Демина и др.]; под ред. Т. Ю. Торочковой. – 4-е изд., стер. – М.: Издательский центр «Академия», 2017. – 272с.</w:t>
      </w:r>
    </w:p>
    <w:p w:rsidR="00871269" w:rsidRPr="00871269" w:rsidRDefault="00871269" w:rsidP="00871269">
      <w:pPr>
        <w:numPr>
          <w:ilvl w:val="0"/>
          <w:numId w:val="5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567"/>
        <w:jc w:val="left"/>
        <w:rPr>
          <w:rFonts w:eastAsia="Times New Roman" w:cs="Times New Roman"/>
          <w:sz w:val="28"/>
          <w:szCs w:val="28"/>
          <w:lang w:eastAsia="ru-RU"/>
        </w:rPr>
      </w:pPr>
      <w:r w:rsidRPr="00871269">
        <w:rPr>
          <w:rFonts w:eastAsia="Times New Roman" w:cs="Times New Roman"/>
          <w:sz w:val="28"/>
          <w:szCs w:val="28"/>
          <w:lang w:eastAsia="ru-RU"/>
        </w:rPr>
        <w:t>Алхасов, Д.С. Методика обучения предмету «физическая культура» в 2 ч. Часть 1: учебное пособие для среднего профессионального образования / Д.С. Алхасов. – Москва: Издательство Юрайт, 2020. – 256 с.: [2] с. цв. вкл. – (Профессиональное образование). – Текс: непосредственный.</w:t>
      </w:r>
    </w:p>
    <w:p w:rsidR="00871269" w:rsidRPr="00871269" w:rsidRDefault="00871269" w:rsidP="00871269">
      <w:pPr>
        <w:numPr>
          <w:ilvl w:val="0"/>
          <w:numId w:val="5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567"/>
        <w:jc w:val="left"/>
        <w:rPr>
          <w:rFonts w:eastAsia="Times New Roman" w:cs="Times New Roman"/>
          <w:sz w:val="28"/>
          <w:szCs w:val="28"/>
          <w:lang w:eastAsia="ru-RU"/>
        </w:rPr>
      </w:pPr>
      <w:r w:rsidRPr="00871269">
        <w:rPr>
          <w:rFonts w:eastAsia="Times New Roman" w:cs="Times New Roman"/>
          <w:sz w:val="28"/>
          <w:szCs w:val="28"/>
          <w:lang w:eastAsia="ru-RU"/>
        </w:rPr>
        <w:t>Алхасов, Д.С. Методика обучения предмету «физическая культура» в 2 ч. Часть 2: учебное пособие для среднего профессионального образования / Д.С. Алхасов. – Москва: Издательство Юрайт, 2020. – 441 с. – (Профессиональное образование). – Текс: непосредственный.</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cs="Times New Roman"/>
          <w:b/>
          <w:bCs/>
          <w:szCs w:val="24"/>
          <w:lang w:eastAsia="ru-RU"/>
        </w:rPr>
      </w:pP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cs="Times New Roman"/>
          <w:b/>
          <w:bCs/>
          <w:szCs w:val="24"/>
          <w:lang w:eastAsia="ru-RU"/>
        </w:rPr>
      </w:pP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eastAsia="Times New Roman" w:cs="Times New Roman"/>
          <w:b/>
          <w:bCs/>
          <w:sz w:val="28"/>
          <w:szCs w:val="24"/>
          <w:lang w:eastAsia="ru-RU"/>
        </w:rPr>
      </w:pPr>
      <w:r w:rsidRPr="00871269">
        <w:rPr>
          <w:rFonts w:eastAsia="Times New Roman" w:cs="Times New Roman"/>
          <w:b/>
          <w:bCs/>
          <w:sz w:val="28"/>
          <w:szCs w:val="24"/>
          <w:lang w:eastAsia="ru-RU"/>
        </w:rPr>
        <w:t>Дополнительные источники:</w:t>
      </w:r>
    </w:p>
    <w:p w:rsidR="00871269" w:rsidRPr="00871269" w:rsidRDefault="00871269" w:rsidP="00871269">
      <w:pPr>
        <w:numPr>
          <w:ilvl w:val="0"/>
          <w:numId w:val="60"/>
        </w:numPr>
        <w:tabs>
          <w:tab w:val="num" w:pos="540"/>
        </w:tabs>
        <w:ind w:left="540" w:firstLine="567"/>
        <w:jc w:val="left"/>
        <w:rPr>
          <w:rFonts w:eastAsia="Times New Roman" w:cs="Times New Roman"/>
          <w:sz w:val="28"/>
          <w:szCs w:val="28"/>
          <w:lang w:eastAsia="ru-RU"/>
        </w:rPr>
      </w:pPr>
      <w:r w:rsidRPr="00871269">
        <w:rPr>
          <w:rFonts w:eastAsia="Times New Roman" w:cs="Times New Roman"/>
          <w:sz w:val="28"/>
          <w:szCs w:val="28"/>
          <w:lang w:eastAsia="ru-RU"/>
        </w:rPr>
        <w:t xml:space="preserve">Бурухин С. Ф. Методика обучения физической культуре. Гимнастика: учебное пособие для среднего профессионального образования / С.Ф. Бурухин. – 3-е изд., испр. и доп. – Москва: Издательство Юрайт, 2020. – 173 с. – (Профессиональное образование). – Текс: непосредственный. </w:t>
      </w:r>
    </w:p>
    <w:p w:rsidR="00871269" w:rsidRPr="00871269" w:rsidRDefault="00871269" w:rsidP="00871269">
      <w:pPr>
        <w:numPr>
          <w:ilvl w:val="0"/>
          <w:numId w:val="60"/>
        </w:numPr>
        <w:tabs>
          <w:tab w:val="num" w:pos="540"/>
        </w:tabs>
        <w:ind w:left="540" w:firstLine="567"/>
        <w:jc w:val="left"/>
        <w:rPr>
          <w:rFonts w:eastAsia="Times New Roman" w:cs="Times New Roman"/>
          <w:sz w:val="28"/>
          <w:szCs w:val="28"/>
          <w:lang w:eastAsia="ru-RU"/>
        </w:rPr>
      </w:pPr>
      <w:r w:rsidRPr="00871269">
        <w:rPr>
          <w:rFonts w:eastAsia="Times New Roman" w:cs="Times New Roman"/>
          <w:sz w:val="28"/>
          <w:szCs w:val="28"/>
          <w:lang w:eastAsia="ru-RU"/>
        </w:rPr>
        <w:t>Жданкина Е.Ф. Методика обучения физической культуре. Лыжная подготовка: учебное пособие для среднего профессионального образования / Е.Ф. Жданкина, И.М. Добрынин. – Москва: Издательство Юрайт, 2020. – 125 с. – (Профессиональное образование). – Текс: непосредственный.</w:t>
      </w:r>
    </w:p>
    <w:p w:rsidR="00871269" w:rsidRDefault="00871269" w:rsidP="00871269">
      <w:pPr>
        <w:tabs>
          <w:tab w:val="num" w:pos="540"/>
        </w:tabs>
        <w:ind w:left="540" w:firstLine="567"/>
        <w:jc w:val="center"/>
        <w:rPr>
          <w:rFonts w:eastAsia="Times New Roman" w:cs="Times New Roman"/>
          <w:b/>
          <w:szCs w:val="24"/>
          <w:lang w:eastAsia="ru-RU"/>
        </w:rPr>
      </w:pPr>
      <w:r w:rsidRPr="00871269">
        <w:rPr>
          <w:rFonts w:eastAsia="Times New Roman" w:cs="Times New Roman"/>
          <w:b/>
          <w:szCs w:val="24"/>
          <w:lang w:eastAsia="ru-RU"/>
        </w:rPr>
        <w:t>МДК. 01.08.  ТЕОРИЯ И МЕТОДИКА МУЗЫКАЛЬНОГО ВОСПИТАНИЯ С ПРАКТИКУМОМ</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eastAsia="Times New Roman" w:cs="Times New Roman"/>
          <w:b/>
          <w:sz w:val="28"/>
          <w:szCs w:val="28"/>
          <w:lang w:eastAsia="ru-RU"/>
        </w:rPr>
      </w:pPr>
      <w:r w:rsidRPr="00871269">
        <w:rPr>
          <w:rFonts w:eastAsia="Times New Roman" w:cs="Times New Roman"/>
          <w:b/>
          <w:sz w:val="28"/>
          <w:szCs w:val="28"/>
          <w:lang w:eastAsia="ru-RU"/>
        </w:rPr>
        <w:t>1.1. Область применения программы</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871269">
        <w:rPr>
          <w:rFonts w:eastAsia="Times New Roman" w:cs="Times New Roman"/>
          <w:sz w:val="28"/>
          <w:szCs w:val="28"/>
          <w:lang w:eastAsia="ru-RU"/>
        </w:rPr>
        <w:lastRenderedPageBreak/>
        <w:t xml:space="preserve">        Рабочая программа профессионального модуля - является частью программы подготовки специалистов среднего звена в соответствии с ФГОС по специальности СПО 44.02.02</w:t>
      </w:r>
      <w:r w:rsidRPr="00871269">
        <w:rPr>
          <w:rFonts w:eastAsia="Times New Roman" w:cs="Times New Roman"/>
          <w:noProof/>
          <w:sz w:val="28"/>
          <w:szCs w:val="28"/>
          <w:lang w:eastAsia="ru-RU"/>
        </w:rPr>
        <w:t xml:space="preserve"> Преподавание в начальных классах </w:t>
      </w:r>
      <w:r w:rsidRPr="00871269">
        <w:rPr>
          <w:rFonts w:eastAsia="Times New Roman" w:cs="Times New Roman"/>
          <w:sz w:val="28"/>
          <w:szCs w:val="28"/>
          <w:lang w:eastAsia="ru-RU"/>
        </w:rPr>
        <w:t xml:space="preserve">в части освоения основного вида профессиональной деятельности: </w:t>
      </w:r>
      <w:r w:rsidRPr="00871269">
        <w:rPr>
          <w:rFonts w:eastAsia="Calibri" w:cs="Times New Roman"/>
          <w:b/>
          <w:bCs/>
          <w:sz w:val="28"/>
          <w:szCs w:val="28"/>
          <w:lang w:eastAsia="ru-RU"/>
        </w:rPr>
        <w:t>Обучение и воспитание детей в процессе реализации образовательных программ начального общего образования.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b/>
          <w:sz w:val="28"/>
          <w:szCs w:val="28"/>
          <w:lang w:eastAsia="ru-RU"/>
        </w:rPr>
        <w:t>1.2. Цели и задачи модуля – требования к результатам освоения модуля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eastAsia="Times New Roman" w:cs="Times New Roman"/>
          <w:sz w:val="28"/>
          <w:szCs w:val="28"/>
          <w:lang w:eastAsia="ru-RU"/>
        </w:rPr>
      </w:pPr>
      <w:r w:rsidRPr="00871269">
        <w:rPr>
          <w:rFonts w:eastAsia="Times New Roman" w:cs="Times New Roman"/>
          <w:sz w:val="28"/>
          <w:szCs w:val="28"/>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871269">
        <w:rPr>
          <w:rFonts w:eastAsia="Times New Roman" w:cs="Times New Roman"/>
          <w:b/>
          <w:sz w:val="28"/>
          <w:szCs w:val="28"/>
          <w:lang w:eastAsia="ru-RU"/>
        </w:rPr>
        <w:t>иметь практический опыт:</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определения цели и задач, планирования и проведения уроков по всем учебным предметам начального общего образования;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xml:space="preserve">-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 </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871269">
        <w:rPr>
          <w:rFonts w:eastAsia="Times New Roman" w:cs="Times New Roman"/>
          <w:b/>
          <w:sz w:val="28"/>
          <w:szCs w:val="28"/>
          <w:lang w:eastAsia="ru-RU"/>
        </w:rPr>
        <w:t>уметь:</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находить и использовать методическую литературу и др. источники информации, необходимой для подготовки к урокам;</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проводить педагогический контроль на уроках музыки, осуществлять отбор контрольно-измерительных материалов, форм и методов диагностики результатов обучения;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анализировать процесс и результаты педагогической деятельности и обучения по всем учебным предметам, корректировать и совершенствовать их;</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петь, играть на детских музыкальных инструментах, танцевать;</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анализировать уроки для установления соответствия содержания, методов и средств, поставленным целям и задачам;</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871269">
        <w:rPr>
          <w:rFonts w:eastAsia="Times New Roman" w:cs="Times New Roman"/>
          <w:b/>
          <w:sz w:val="28"/>
          <w:szCs w:val="28"/>
          <w:lang w:eastAsia="ru-RU"/>
        </w:rPr>
        <w:t>знать:</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ascii="Courier New" w:eastAsia="Times New Roman" w:hAnsi="Courier New" w:cs="Courier New"/>
          <w:sz w:val="28"/>
          <w:szCs w:val="28"/>
          <w:lang w:eastAsia="ru-RU"/>
        </w:rPr>
        <w:t xml:space="preserve">- </w:t>
      </w:r>
      <w:r w:rsidRPr="00871269">
        <w:rPr>
          <w:rFonts w:eastAsia="Times New Roman" w:cs="Times New Roman"/>
          <w:sz w:val="28"/>
          <w:szCs w:val="28"/>
          <w:lang w:eastAsia="ru-RU"/>
        </w:rPr>
        <w:t xml:space="preserve">требования образовательного стандарта начального общего образования и примерные основные образовательные программы начального общего образования; </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воспитательные возможности урока в начальной школе;</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lastRenderedPageBreak/>
        <w:t>- методы и приемы развития мотивации учебно-познавательной деятельности на уроках по всем у предметам;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особенности одаренных детей младшего школьного возраста и детей с проблемами в развитии и трудностями в обучении;</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требования к содержанию и уровню подготовки обучающихся;</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методы и методики педагогического контроля результатов учебной деятельности обучающихся (по всем учебным предметам);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логику анализа уроков;</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элементы музыкальной грамоты и музыкальный репертуар по программе начального общего образования.</w:t>
      </w:r>
    </w:p>
    <w:p w:rsidR="00871269" w:rsidRPr="00871269" w:rsidRDefault="00871269" w:rsidP="00871269">
      <w:pPr>
        <w:autoSpaceDE w:val="0"/>
        <w:autoSpaceDN w:val="0"/>
        <w:adjustRightInd w:val="0"/>
        <w:rPr>
          <w:rFonts w:eastAsia="Times New Roman" w:cs="Times New Roman"/>
          <w:color w:val="000000"/>
          <w:sz w:val="28"/>
          <w:szCs w:val="28"/>
          <w:lang w:eastAsia="ru-RU"/>
        </w:rPr>
      </w:pPr>
    </w:p>
    <w:p w:rsidR="00871269" w:rsidRPr="00871269" w:rsidRDefault="00871269" w:rsidP="00871269">
      <w:pPr>
        <w:autoSpaceDE w:val="0"/>
        <w:autoSpaceDN w:val="0"/>
        <w:adjustRightInd w:val="0"/>
        <w:ind w:firstLine="709"/>
        <w:rPr>
          <w:rFonts w:eastAsia="Times New Roman" w:cs="Times New Roman"/>
          <w:iCs/>
          <w:sz w:val="28"/>
          <w:szCs w:val="28"/>
          <w:lang w:eastAsia="ru-RU"/>
        </w:rPr>
      </w:pPr>
      <w:r w:rsidRPr="00871269">
        <w:rPr>
          <w:rFonts w:eastAsia="Times New Roman" w:cs="Times New Roman"/>
          <w:iCs/>
          <w:sz w:val="28"/>
          <w:szCs w:val="28"/>
          <w:lang w:eastAsia="ru-RU"/>
        </w:rPr>
        <w:t>Вариативная часть –13 часов:</w:t>
      </w:r>
    </w:p>
    <w:p w:rsidR="00871269" w:rsidRPr="00871269" w:rsidRDefault="00871269" w:rsidP="00871269">
      <w:pPr>
        <w:autoSpaceDE w:val="0"/>
        <w:autoSpaceDN w:val="0"/>
        <w:adjustRightInd w:val="0"/>
        <w:jc w:val="left"/>
        <w:rPr>
          <w:rFonts w:eastAsia="Times New Roman" w:cs="Times New Roman"/>
          <w:i/>
          <w:iCs/>
          <w:sz w:val="28"/>
          <w:szCs w:val="28"/>
          <w:lang w:eastAsia="ru-RU"/>
        </w:rPr>
      </w:pPr>
    </w:p>
    <w:p w:rsidR="00871269" w:rsidRPr="00871269" w:rsidRDefault="00871269" w:rsidP="00871269">
      <w:pPr>
        <w:autoSpaceDE w:val="0"/>
        <w:autoSpaceDN w:val="0"/>
        <w:adjustRightInd w:val="0"/>
        <w:rPr>
          <w:rFonts w:eastAsia="Times New Roman" w:cs="Times New Roman"/>
          <w:i/>
          <w:sz w:val="28"/>
          <w:szCs w:val="28"/>
          <w:lang w:eastAsia="ru-RU"/>
        </w:rPr>
      </w:pPr>
      <w:r w:rsidRPr="00871269">
        <w:rPr>
          <w:rFonts w:eastAsia="Times New Roman" w:cs="Times New Roman"/>
          <w:i/>
          <w:sz w:val="28"/>
          <w:szCs w:val="28"/>
          <w:lang w:eastAsia="ru-RU"/>
        </w:rPr>
        <w:t xml:space="preserve">- Определение темпа, его значение в музыке. </w:t>
      </w:r>
    </w:p>
    <w:p w:rsidR="00871269" w:rsidRPr="00871269" w:rsidRDefault="00871269" w:rsidP="00871269">
      <w:pPr>
        <w:autoSpaceDE w:val="0"/>
        <w:autoSpaceDN w:val="0"/>
        <w:adjustRightInd w:val="0"/>
        <w:rPr>
          <w:rFonts w:eastAsia="Times New Roman" w:cs="Times New Roman"/>
          <w:i/>
          <w:sz w:val="28"/>
          <w:szCs w:val="28"/>
          <w:lang w:eastAsia="ru-RU"/>
        </w:rPr>
      </w:pPr>
      <w:r w:rsidRPr="00871269">
        <w:rPr>
          <w:rFonts w:eastAsia="Times New Roman" w:cs="Times New Roman"/>
          <w:i/>
          <w:sz w:val="28"/>
          <w:szCs w:val="28"/>
          <w:lang w:eastAsia="ru-RU"/>
        </w:rPr>
        <w:t xml:space="preserve">- Характер мелодий в зависимости от интервальных соотношений. </w:t>
      </w:r>
    </w:p>
    <w:p w:rsidR="00871269" w:rsidRPr="00871269" w:rsidRDefault="00871269" w:rsidP="00871269">
      <w:pPr>
        <w:autoSpaceDE w:val="0"/>
        <w:autoSpaceDN w:val="0"/>
        <w:adjustRightInd w:val="0"/>
        <w:rPr>
          <w:rFonts w:eastAsia="Times New Roman" w:cs="Times New Roman"/>
          <w:bCs/>
          <w:i/>
          <w:sz w:val="28"/>
          <w:szCs w:val="28"/>
          <w:lang w:eastAsia="ru-RU"/>
        </w:rPr>
      </w:pPr>
      <w:r w:rsidRPr="00871269">
        <w:rPr>
          <w:rFonts w:eastAsia="Times New Roman" w:cs="Times New Roman"/>
          <w:bCs/>
          <w:i/>
          <w:sz w:val="28"/>
          <w:szCs w:val="28"/>
          <w:lang w:eastAsia="ru-RU"/>
        </w:rPr>
        <w:t xml:space="preserve">- Понятие о модуляции и транспонировании. </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i/>
          <w:sz w:val="28"/>
          <w:szCs w:val="28"/>
          <w:lang w:eastAsia="ru-RU"/>
        </w:rPr>
        <w:t>- Виды музыкальной деятельности: слушание музыки, пение, ритмические движения, музыкально-образовательная деятельность.</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i/>
          <w:sz w:val="28"/>
          <w:szCs w:val="28"/>
          <w:lang w:eastAsia="ru-RU"/>
        </w:rPr>
        <w:t xml:space="preserve">- </w:t>
      </w:r>
      <w:r w:rsidRPr="00871269">
        <w:rPr>
          <w:rFonts w:eastAsia="Times New Roman" w:cs="Times New Roman"/>
          <w:i/>
          <w:sz w:val="28"/>
          <w:szCs w:val="28"/>
          <w:lang w:val="tt-RU" w:eastAsia="ru-RU"/>
        </w:rPr>
        <w:t>Приемы, активизирующие эмоцианальное восприятие музыкального произведения: опора на уже имеющийся музыкальный и жизненный опыт, привлечение произведений смежных искусств, наглядного материала, вокализация тем, музыкально-дидактические игры, музыкально-ритмические движения, игра на детских музыкальных инструментах, прием цветного и графического изображения, прием сравнения по сходству и различию.</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bCs/>
          <w:i/>
          <w:sz w:val="28"/>
          <w:szCs w:val="28"/>
          <w:lang w:eastAsia="ru-RU"/>
        </w:rPr>
        <w:t>- Наглядно-образный характер усвоения музыкально- образовательных сведений.</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bCs/>
          <w:i/>
          <w:sz w:val="28"/>
          <w:szCs w:val="28"/>
          <w:lang w:eastAsia="ru-RU"/>
        </w:rPr>
        <w:t>- Воспитательное значение хорового пения. Особенности музыкального слуха и голоса младших школьников, охрана детского голоса.</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i/>
          <w:sz w:val="28"/>
          <w:szCs w:val="28"/>
          <w:lang w:eastAsia="ru-RU"/>
        </w:rPr>
        <w:t>- Концептуальные особенности программ, их тематическое построение, общая характеристика проблематики музыкального воспитания.</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i/>
          <w:sz w:val="28"/>
          <w:szCs w:val="28"/>
          <w:lang w:eastAsia="ru-RU"/>
        </w:rPr>
        <w:t>- Домашние задания, их значение, содержание, виды. Критерии педагогической оценки на уроках музыки. Требования к учителю, ведущему урок музыки. Планирование уроков музыки. Виды планирования</w:t>
      </w:r>
      <w:r w:rsidRPr="00871269">
        <w:rPr>
          <w:rFonts w:eastAsia="Times New Roman" w:cs="Times New Roman"/>
          <w:bCs/>
          <w:i/>
          <w:sz w:val="28"/>
          <w:szCs w:val="28"/>
          <w:lang w:val="tt-RU" w:eastAsia="ru-RU"/>
        </w:rPr>
        <w:t>Музыка и ее роль в повседневной жизни человека.</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bCs/>
          <w:i/>
          <w:sz w:val="28"/>
          <w:szCs w:val="28"/>
          <w:lang w:eastAsia="ru-RU"/>
        </w:rPr>
        <w:t>- Выразительность и изобразительность в музыке разных жанров и стилей. -Портрет в музыке.</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bCs/>
          <w:i/>
          <w:sz w:val="28"/>
          <w:szCs w:val="28"/>
          <w:lang w:val="tt-RU" w:eastAsia="ru-RU"/>
        </w:rPr>
        <w:t>- Жанры легкой музыки. Оперетта. Мюзикл. Восточные мотивы в творчестве русских композиторов.</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bCs/>
          <w:i/>
          <w:sz w:val="28"/>
          <w:szCs w:val="28"/>
          <w:lang w:val="tt-RU" w:eastAsia="ru-RU"/>
        </w:rPr>
        <w:t>- Композитор-исполнитель-слушатель. Музыкальная речь. Международные конкурсы.Сходство и различие музыкальной речи разных композиторов. Произведения композиторов – классиков и мастерство известестных исполнителей. Авторская песня.</w:t>
      </w:r>
    </w:p>
    <w:p w:rsidR="00871269" w:rsidRPr="00871269" w:rsidRDefault="00871269" w:rsidP="00871269">
      <w:pPr>
        <w:autoSpaceDE w:val="0"/>
        <w:autoSpaceDN w:val="0"/>
        <w:adjustRightInd w:val="0"/>
        <w:rPr>
          <w:rFonts w:eastAsia="Times New Roman" w:cs="Times New Roman"/>
          <w:b/>
          <w:bCs/>
          <w:i/>
          <w:sz w:val="28"/>
          <w:szCs w:val="28"/>
          <w:lang w:val="tt-RU" w:eastAsia="ru-RU"/>
        </w:rPr>
      </w:pPr>
      <w:r w:rsidRPr="00871269">
        <w:rPr>
          <w:rFonts w:eastAsia="Times New Roman" w:cs="Times New Roman"/>
          <w:b/>
          <w:bCs/>
          <w:i/>
          <w:sz w:val="28"/>
          <w:szCs w:val="28"/>
          <w:lang w:val="tt-RU" w:eastAsia="ru-RU"/>
        </w:rPr>
        <w:t>Иметь практический опыт:</w:t>
      </w:r>
    </w:p>
    <w:p w:rsidR="00871269" w:rsidRPr="00871269" w:rsidRDefault="00871269" w:rsidP="00871269">
      <w:pPr>
        <w:numPr>
          <w:ilvl w:val="0"/>
          <w:numId w:val="61"/>
        </w:numPr>
        <w:autoSpaceDE w:val="0"/>
        <w:autoSpaceDN w:val="0"/>
        <w:adjustRightInd w:val="0"/>
        <w:contextualSpacing/>
        <w:jc w:val="left"/>
        <w:rPr>
          <w:rFonts w:eastAsia="Times New Roman" w:cs="Times New Roman"/>
          <w:bCs/>
          <w:i/>
          <w:sz w:val="28"/>
          <w:szCs w:val="28"/>
          <w:lang w:val="tt-RU" w:eastAsia="ru-RU"/>
        </w:rPr>
      </w:pPr>
      <w:r w:rsidRPr="00871269">
        <w:rPr>
          <w:rFonts w:eastAsia="Times New Roman" w:cs="Times New Roman"/>
          <w:bCs/>
          <w:i/>
          <w:sz w:val="28"/>
          <w:szCs w:val="28"/>
          <w:lang w:val="tt-RU" w:eastAsia="ru-RU"/>
        </w:rPr>
        <w:t>исполнения  произведений педагогического репертуара хорового, инструментального и вокального жанров;</w:t>
      </w:r>
    </w:p>
    <w:p w:rsidR="00871269" w:rsidRPr="00871269" w:rsidRDefault="00871269" w:rsidP="00871269">
      <w:pPr>
        <w:numPr>
          <w:ilvl w:val="0"/>
          <w:numId w:val="61"/>
        </w:numPr>
        <w:autoSpaceDE w:val="0"/>
        <w:autoSpaceDN w:val="0"/>
        <w:adjustRightInd w:val="0"/>
        <w:ind w:left="0" w:firstLine="360"/>
        <w:contextualSpacing/>
        <w:jc w:val="left"/>
        <w:rPr>
          <w:rFonts w:eastAsia="Times New Roman" w:cs="Times New Roman"/>
          <w:bCs/>
          <w:i/>
          <w:sz w:val="28"/>
          <w:szCs w:val="28"/>
          <w:lang w:eastAsia="ru-RU"/>
        </w:rPr>
      </w:pPr>
      <w:r w:rsidRPr="00871269">
        <w:rPr>
          <w:rFonts w:eastAsia="Times New Roman" w:cs="Times New Roman"/>
          <w:bCs/>
          <w:i/>
          <w:sz w:val="28"/>
          <w:szCs w:val="28"/>
          <w:lang w:eastAsia="ru-RU"/>
        </w:rPr>
        <w:lastRenderedPageBreak/>
        <w:t>составления сценариев и проведения музыкальных внеклассных мероприятий в начальной школе;</w:t>
      </w:r>
    </w:p>
    <w:p w:rsidR="00871269" w:rsidRPr="00871269" w:rsidRDefault="00871269" w:rsidP="00871269">
      <w:pPr>
        <w:numPr>
          <w:ilvl w:val="0"/>
          <w:numId w:val="61"/>
        </w:numPr>
        <w:autoSpaceDE w:val="0"/>
        <w:autoSpaceDN w:val="0"/>
        <w:adjustRightInd w:val="0"/>
        <w:ind w:left="0" w:firstLine="360"/>
        <w:contextualSpacing/>
        <w:jc w:val="left"/>
        <w:rPr>
          <w:rFonts w:eastAsia="Times New Roman" w:cs="Times New Roman"/>
          <w:bCs/>
          <w:i/>
          <w:sz w:val="28"/>
          <w:szCs w:val="28"/>
          <w:lang w:eastAsia="ru-RU"/>
        </w:rPr>
      </w:pPr>
      <w:r w:rsidRPr="00871269">
        <w:rPr>
          <w:rFonts w:eastAsia="Times New Roman" w:cs="Times New Roman"/>
          <w:bCs/>
          <w:i/>
          <w:sz w:val="28"/>
          <w:szCs w:val="28"/>
          <w:lang w:eastAsia="ru-RU"/>
        </w:rPr>
        <w:t>определения характерных особенностей музыкального языка;</w:t>
      </w:r>
    </w:p>
    <w:p w:rsidR="00871269" w:rsidRPr="00871269" w:rsidRDefault="00871269" w:rsidP="00871269">
      <w:pPr>
        <w:numPr>
          <w:ilvl w:val="0"/>
          <w:numId w:val="61"/>
        </w:numPr>
        <w:autoSpaceDE w:val="0"/>
        <w:autoSpaceDN w:val="0"/>
        <w:adjustRightInd w:val="0"/>
        <w:ind w:left="0" w:firstLine="360"/>
        <w:contextualSpacing/>
        <w:jc w:val="left"/>
        <w:rPr>
          <w:rFonts w:eastAsia="Times New Roman" w:cs="Times New Roman"/>
          <w:bCs/>
          <w:i/>
          <w:sz w:val="28"/>
          <w:szCs w:val="28"/>
          <w:lang w:eastAsia="ru-RU"/>
        </w:rPr>
      </w:pPr>
      <w:r w:rsidRPr="00871269">
        <w:rPr>
          <w:rFonts w:eastAsia="Times New Roman" w:cs="Times New Roman"/>
          <w:bCs/>
          <w:i/>
          <w:sz w:val="28"/>
          <w:szCs w:val="28"/>
          <w:lang w:eastAsia="ru-RU"/>
        </w:rPr>
        <w:t>использования приобретенных знаний и умений в практической деятельности и повседневной жизни (в том числе творческой и сценической);</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i/>
          <w:sz w:val="28"/>
          <w:szCs w:val="28"/>
          <w:lang w:eastAsia="ru-RU"/>
        </w:rPr>
      </w:pPr>
      <w:r w:rsidRPr="00871269">
        <w:rPr>
          <w:rFonts w:eastAsia="Times New Roman" w:cs="Times New Roman"/>
          <w:b/>
          <w:i/>
          <w:sz w:val="28"/>
          <w:szCs w:val="28"/>
          <w:lang w:eastAsia="ru-RU"/>
        </w:rPr>
        <w:t>уметь:</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71269">
        <w:rPr>
          <w:rFonts w:eastAsia="Times New Roman" w:cs="Times New Roman"/>
          <w:i/>
          <w:sz w:val="28"/>
          <w:szCs w:val="28"/>
          <w:lang w:eastAsia="ru-RU"/>
        </w:rPr>
        <w:t>- отбирать содержание и организовывать музыкально-слушательскую и музыкально-исполнительскую деятельность младших школьников;</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71269">
        <w:rPr>
          <w:rFonts w:eastAsia="Times New Roman" w:cs="Times New Roman"/>
          <w:i/>
          <w:sz w:val="28"/>
          <w:szCs w:val="28"/>
          <w:lang w:eastAsia="ru-RU"/>
        </w:rPr>
        <w:t>- владеть информационно-коммуникативными технологиями и техническими средствами в музыкальном процессе;</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71269">
        <w:rPr>
          <w:rFonts w:eastAsia="Times New Roman" w:cs="Times New Roman"/>
          <w:i/>
          <w:sz w:val="28"/>
          <w:szCs w:val="28"/>
          <w:lang w:eastAsia="ru-RU"/>
        </w:rPr>
        <w:t>- определять средства музыкальной выразительности: мелодию, ритм, темп, динамику, лад;</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71269">
        <w:rPr>
          <w:rFonts w:eastAsia="Times New Roman" w:cs="Times New Roman"/>
          <w:i/>
          <w:sz w:val="28"/>
          <w:szCs w:val="28"/>
          <w:lang w:eastAsia="ru-RU"/>
        </w:rPr>
        <w:t>- понимать значение интонации в музыке как носителя образного смысла;</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71269">
        <w:rPr>
          <w:rFonts w:eastAsia="Times New Roman" w:cs="Times New Roman"/>
          <w:i/>
          <w:sz w:val="28"/>
          <w:szCs w:val="28"/>
          <w:lang w:eastAsia="ru-RU"/>
        </w:rPr>
        <w:t>- владеть навыками вокально-хорового музицирования;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71269">
        <w:rPr>
          <w:rFonts w:eastAsia="Times New Roman" w:cs="Times New Roman"/>
          <w:i/>
          <w:sz w:val="28"/>
          <w:szCs w:val="28"/>
          <w:lang w:eastAsia="ru-RU"/>
        </w:rPr>
        <w:t>- применять навыки вокально-хоровой работы при пении.</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i/>
          <w:sz w:val="28"/>
          <w:szCs w:val="28"/>
          <w:lang w:eastAsia="ru-RU"/>
        </w:rPr>
      </w:pP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i/>
          <w:sz w:val="28"/>
          <w:szCs w:val="28"/>
          <w:lang w:eastAsia="ru-RU"/>
        </w:rPr>
      </w:pPr>
      <w:r w:rsidRPr="00871269">
        <w:rPr>
          <w:rFonts w:eastAsia="Times New Roman" w:cs="Times New Roman"/>
          <w:b/>
          <w:i/>
          <w:sz w:val="28"/>
          <w:szCs w:val="28"/>
          <w:lang w:eastAsia="ru-RU"/>
        </w:rPr>
        <w:t>знать:</w:t>
      </w:r>
    </w:p>
    <w:p w:rsidR="00871269" w:rsidRPr="00871269" w:rsidRDefault="00871269" w:rsidP="00871269">
      <w:pPr>
        <w:autoSpaceDE w:val="0"/>
        <w:autoSpaceDN w:val="0"/>
        <w:adjustRightInd w:val="0"/>
        <w:rPr>
          <w:rFonts w:eastAsia="Times New Roman" w:cs="Times New Roman"/>
          <w:i/>
          <w:sz w:val="28"/>
          <w:szCs w:val="28"/>
          <w:lang w:eastAsia="ru-RU"/>
        </w:rPr>
      </w:pPr>
      <w:r w:rsidRPr="00871269">
        <w:rPr>
          <w:rFonts w:eastAsia="Times New Roman" w:cs="Times New Roman"/>
          <w:i/>
          <w:sz w:val="28"/>
          <w:szCs w:val="28"/>
          <w:lang w:eastAsia="ru-RU"/>
        </w:rPr>
        <w:t>-</w:t>
      </w:r>
      <w:r w:rsidRPr="00871269">
        <w:rPr>
          <w:rFonts w:ascii="Courier New" w:eastAsia="Times New Roman" w:hAnsi="Courier New" w:cs="Courier New"/>
          <w:i/>
          <w:sz w:val="28"/>
          <w:szCs w:val="28"/>
          <w:lang w:eastAsia="ru-RU"/>
        </w:rPr>
        <w:t xml:space="preserve"> </w:t>
      </w:r>
      <w:r w:rsidRPr="00871269">
        <w:rPr>
          <w:rFonts w:eastAsia="Times New Roman" w:cs="Times New Roman"/>
          <w:i/>
          <w:sz w:val="28"/>
          <w:szCs w:val="28"/>
          <w:lang w:eastAsia="ru-RU"/>
        </w:rPr>
        <w:t>содержание современных школьных программ музыкального образования детей;</w:t>
      </w:r>
    </w:p>
    <w:p w:rsidR="00871269" w:rsidRPr="00871269" w:rsidRDefault="00871269" w:rsidP="00871269">
      <w:pPr>
        <w:autoSpaceDE w:val="0"/>
        <w:autoSpaceDN w:val="0"/>
        <w:adjustRightInd w:val="0"/>
        <w:rPr>
          <w:rFonts w:eastAsia="Times New Roman" w:cs="Times New Roman"/>
          <w:i/>
          <w:sz w:val="28"/>
          <w:szCs w:val="28"/>
          <w:lang w:eastAsia="ru-RU"/>
        </w:rPr>
      </w:pPr>
      <w:r w:rsidRPr="00871269">
        <w:rPr>
          <w:rFonts w:eastAsia="Times New Roman" w:cs="Times New Roman"/>
          <w:i/>
          <w:sz w:val="28"/>
          <w:szCs w:val="28"/>
          <w:lang w:eastAsia="ru-RU"/>
        </w:rPr>
        <w:t>- методику организации и проведения урока музыки, приемы организации музыкально-исполнительской деятельности детей (певческой, музыкально-ритмической, музыкально-инструментальной);</w:t>
      </w:r>
    </w:p>
    <w:p w:rsidR="00871269" w:rsidRPr="00871269" w:rsidRDefault="00871269" w:rsidP="00871269">
      <w:pPr>
        <w:autoSpaceDE w:val="0"/>
        <w:autoSpaceDN w:val="0"/>
        <w:adjustRightInd w:val="0"/>
        <w:rPr>
          <w:rFonts w:eastAsia="Times New Roman" w:cs="Times New Roman"/>
          <w:i/>
          <w:sz w:val="28"/>
          <w:szCs w:val="28"/>
          <w:lang w:eastAsia="ru-RU"/>
        </w:rPr>
      </w:pPr>
      <w:r w:rsidRPr="00871269">
        <w:rPr>
          <w:rFonts w:eastAsia="Times New Roman" w:cs="Times New Roman"/>
          <w:i/>
          <w:sz w:val="28"/>
          <w:szCs w:val="28"/>
          <w:lang w:eastAsia="ru-RU"/>
        </w:rPr>
        <w:t>- эстетические, психологические, педагогические основания отбора и систематизации музыкального репертуара;</w:t>
      </w:r>
    </w:p>
    <w:p w:rsidR="00871269" w:rsidRPr="00871269" w:rsidRDefault="00871269" w:rsidP="00871269">
      <w:pPr>
        <w:autoSpaceDE w:val="0"/>
        <w:autoSpaceDN w:val="0"/>
        <w:adjustRightInd w:val="0"/>
        <w:rPr>
          <w:rFonts w:eastAsia="Times New Roman" w:cs="Times New Roman"/>
          <w:i/>
          <w:sz w:val="28"/>
          <w:szCs w:val="28"/>
          <w:lang w:eastAsia="ru-RU"/>
        </w:rPr>
      </w:pPr>
      <w:r w:rsidRPr="00871269">
        <w:rPr>
          <w:rFonts w:eastAsia="Times New Roman" w:cs="Times New Roman"/>
          <w:i/>
          <w:sz w:val="28"/>
          <w:szCs w:val="28"/>
          <w:lang w:eastAsia="ru-RU"/>
        </w:rPr>
        <w:t>- средства музыкальной выразительности: мелодию, ритм, темп, динамику, лад;</w:t>
      </w:r>
    </w:p>
    <w:p w:rsidR="00871269" w:rsidRPr="00871269" w:rsidRDefault="00871269" w:rsidP="00871269">
      <w:pPr>
        <w:autoSpaceDE w:val="0"/>
        <w:autoSpaceDN w:val="0"/>
        <w:adjustRightInd w:val="0"/>
        <w:rPr>
          <w:rFonts w:eastAsia="Times New Roman" w:cs="Times New Roman"/>
          <w:i/>
          <w:sz w:val="28"/>
          <w:szCs w:val="28"/>
          <w:lang w:eastAsia="ru-RU"/>
        </w:rPr>
      </w:pPr>
      <w:r w:rsidRPr="00871269">
        <w:rPr>
          <w:rFonts w:eastAsia="Times New Roman" w:cs="Times New Roman"/>
          <w:i/>
          <w:sz w:val="28"/>
          <w:szCs w:val="28"/>
          <w:lang w:eastAsia="ru-RU"/>
        </w:rPr>
        <w:t>- принципы построения и развития музыки;</w:t>
      </w:r>
    </w:p>
    <w:p w:rsidR="00871269" w:rsidRPr="00871269" w:rsidRDefault="00871269" w:rsidP="00871269">
      <w:pPr>
        <w:autoSpaceDE w:val="0"/>
        <w:autoSpaceDN w:val="0"/>
        <w:adjustRightInd w:val="0"/>
        <w:rPr>
          <w:rFonts w:eastAsia="Times New Roman" w:cs="Times New Roman"/>
          <w:i/>
          <w:sz w:val="28"/>
          <w:szCs w:val="28"/>
          <w:lang w:eastAsia="ru-RU"/>
        </w:rPr>
      </w:pPr>
      <w:r w:rsidRPr="00871269">
        <w:rPr>
          <w:rFonts w:eastAsia="Times New Roman" w:cs="Times New Roman"/>
          <w:i/>
          <w:sz w:val="28"/>
          <w:szCs w:val="28"/>
          <w:lang w:eastAsia="ru-RU"/>
        </w:rPr>
        <w:t>- художественные направления, стили и жанры классической и современной музыки, особенности их музыкального языка и музыкальной драматургии.</w:t>
      </w:r>
    </w:p>
    <w:p w:rsidR="00871269" w:rsidRPr="00871269" w:rsidRDefault="00871269" w:rsidP="00871269">
      <w:pPr>
        <w:autoSpaceDE w:val="0"/>
        <w:autoSpaceDN w:val="0"/>
        <w:adjustRightInd w:val="0"/>
        <w:rPr>
          <w:rFonts w:eastAsia="Times New Roman" w:cs="Times New Roman"/>
          <w:i/>
          <w:sz w:val="28"/>
          <w:szCs w:val="28"/>
          <w:lang w:eastAsia="ru-RU"/>
        </w:rPr>
      </w:pPr>
    </w:p>
    <w:p w:rsidR="00871269" w:rsidRPr="00871269" w:rsidRDefault="00871269" w:rsidP="00871269">
      <w:pPr>
        <w:autoSpaceDE w:val="0"/>
        <w:autoSpaceDN w:val="0"/>
        <w:adjustRightInd w:val="0"/>
        <w:rPr>
          <w:rFonts w:eastAsia="Times New Roman" w:cs="Times New Roman"/>
          <w:i/>
          <w:sz w:val="28"/>
          <w:szCs w:val="28"/>
          <w:lang w:eastAsia="ru-RU"/>
        </w:rPr>
      </w:pPr>
    </w:p>
    <w:p w:rsidR="00871269" w:rsidRPr="00871269" w:rsidRDefault="00871269" w:rsidP="00871269">
      <w:pPr>
        <w:autoSpaceDE w:val="0"/>
        <w:autoSpaceDN w:val="0"/>
        <w:adjustRightInd w:val="0"/>
        <w:rPr>
          <w:rFonts w:eastAsia="Times New Roman" w:cs="Times New Roman"/>
          <w:i/>
          <w:sz w:val="28"/>
          <w:szCs w:val="28"/>
          <w:lang w:eastAsia="ru-RU"/>
        </w:rPr>
      </w:pPr>
    </w:p>
    <w:p w:rsidR="00871269" w:rsidRPr="00871269" w:rsidRDefault="00871269" w:rsidP="00871269">
      <w:pPr>
        <w:autoSpaceDE w:val="0"/>
        <w:autoSpaceDN w:val="0"/>
        <w:adjustRightInd w:val="0"/>
        <w:rPr>
          <w:rFonts w:eastAsia="Times New Roman" w:cs="Times New Roman"/>
          <w:i/>
          <w:sz w:val="28"/>
          <w:szCs w:val="28"/>
          <w:lang w:eastAsia="ru-RU"/>
        </w:rPr>
      </w:pPr>
    </w:p>
    <w:p w:rsidR="00871269" w:rsidRPr="00871269" w:rsidRDefault="00871269" w:rsidP="00871269">
      <w:pPr>
        <w:autoSpaceDE w:val="0"/>
        <w:autoSpaceDN w:val="0"/>
        <w:adjustRightInd w:val="0"/>
        <w:rPr>
          <w:rFonts w:eastAsia="Times New Roman" w:cs="Times New Roman"/>
          <w:i/>
          <w:sz w:val="28"/>
          <w:szCs w:val="28"/>
          <w:lang w:eastAsia="ru-RU"/>
        </w:rPr>
      </w:pPr>
    </w:p>
    <w:p w:rsidR="00871269" w:rsidRPr="00871269" w:rsidRDefault="00871269" w:rsidP="00871269">
      <w:pPr>
        <w:autoSpaceDE w:val="0"/>
        <w:autoSpaceDN w:val="0"/>
        <w:adjustRightInd w:val="0"/>
        <w:rPr>
          <w:rFonts w:eastAsia="Times New Roman" w:cs="Times New Roman"/>
          <w:i/>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r w:rsidRPr="00871269">
        <w:rPr>
          <w:rFonts w:eastAsia="Times New Roman" w:cs="Times New Roman"/>
          <w:b/>
          <w:bCs/>
          <w:sz w:val="28"/>
          <w:szCs w:val="28"/>
          <w:lang w:eastAsia="ru-RU"/>
        </w:rPr>
        <w:t>1.3. Количество часов на освоение программы профессионального модуля</w:t>
      </w:r>
    </w:p>
    <w:p w:rsidR="00871269" w:rsidRPr="00871269" w:rsidRDefault="00871269" w:rsidP="00871269">
      <w:pPr>
        <w:autoSpaceDE w:val="0"/>
        <w:autoSpaceDN w:val="0"/>
        <w:adjustRightInd w:val="0"/>
        <w:jc w:val="left"/>
        <w:rPr>
          <w:rFonts w:eastAsia="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905"/>
      </w:tblGrid>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jc w:val="center"/>
              <w:rPr>
                <w:rFonts w:eastAsia="Times New Roman" w:cs="Times New Roman"/>
                <w:b/>
                <w:bCs/>
                <w:szCs w:val="24"/>
                <w:lang w:eastAsia="ru-RU"/>
              </w:rPr>
            </w:pPr>
            <w:r w:rsidRPr="00871269">
              <w:rPr>
                <w:rFonts w:eastAsia="Times New Roman" w:cs="Times New Roman"/>
                <w:b/>
                <w:bCs/>
                <w:szCs w:val="24"/>
                <w:lang w:eastAsia="ru-RU"/>
              </w:rPr>
              <w:t>Вид учебной деятельности</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jc w:val="center"/>
              <w:rPr>
                <w:rFonts w:eastAsia="Times New Roman" w:cs="Times New Roman"/>
                <w:b/>
                <w:bCs/>
                <w:szCs w:val="24"/>
                <w:lang w:eastAsia="ru-RU"/>
              </w:rPr>
            </w:pPr>
            <w:r w:rsidRPr="00871269">
              <w:rPr>
                <w:rFonts w:eastAsia="Times New Roman" w:cs="Times New Roman"/>
                <w:b/>
                <w:bCs/>
                <w:szCs w:val="24"/>
                <w:lang w:eastAsia="ru-RU"/>
              </w:rPr>
              <w:t>Объем часов</w:t>
            </w:r>
          </w:p>
          <w:p w:rsidR="00871269" w:rsidRPr="00871269" w:rsidRDefault="00871269" w:rsidP="00871269">
            <w:pPr>
              <w:autoSpaceDE w:val="0"/>
              <w:autoSpaceDN w:val="0"/>
              <w:adjustRightInd w:val="0"/>
              <w:jc w:val="center"/>
              <w:rPr>
                <w:rFonts w:eastAsia="Times New Roman" w:cs="Times New Roman"/>
                <w:b/>
                <w:bCs/>
                <w:szCs w:val="24"/>
                <w:lang w:eastAsia="ru-RU"/>
              </w:rPr>
            </w:pP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Максимальная учебная нагрузка (всего)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128</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Обязательная аудиторная учебная нагрузка (всего)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85</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Курсовая работа/проект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не предусмотрена</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Учебная практика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6</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lastRenderedPageBreak/>
              <w:t xml:space="preserve">Производственная практика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6</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Самостоятельная работа студента (всего) в том числе:</w:t>
            </w:r>
          </w:p>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Подготовка рефератов и сообщений</w:t>
            </w:r>
          </w:p>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Составление таблиц и схем для систематизации учебного материала;</w:t>
            </w:r>
          </w:p>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Чтение дополнительной литературы;</w:t>
            </w:r>
          </w:p>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Поиск в Интернете и оформление информации в рамках изучаемого профессионального модуля;</w:t>
            </w:r>
          </w:p>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Составление тестовых заданий;</w:t>
            </w:r>
          </w:p>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Изготовление наглядного материала;</w:t>
            </w:r>
          </w:p>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Разработка и защита проектной работы</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43</w:t>
            </w:r>
          </w:p>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12</w:t>
            </w:r>
          </w:p>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4</w:t>
            </w:r>
          </w:p>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p>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23</w:t>
            </w:r>
          </w:p>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2</w:t>
            </w:r>
          </w:p>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p>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w:t>
            </w:r>
          </w:p>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2</w:t>
            </w:r>
          </w:p>
          <w:p w:rsidR="00871269" w:rsidRPr="00871269" w:rsidRDefault="00871269" w:rsidP="00871269">
            <w:pPr>
              <w:autoSpaceDE w:val="0"/>
              <w:autoSpaceDN w:val="0"/>
              <w:adjustRightInd w:val="0"/>
              <w:spacing w:line="360" w:lineRule="auto"/>
              <w:jc w:val="center"/>
              <w:rPr>
                <w:rFonts w:eastAsia="Times New Roman" w:cs="Times New Roman"/>
                <w:i/>
                <w:szCs w:val="24"/>
                <w:lang w:eastAsia="ru-RU"/>
              </w:rPr>
            </w:pPr>
            <w:r w:rsidRPr="00871269">
              <w:rPr>
                <w:rFonts w:eastAsia="Times New Roman" w:cs="Times New Roman"/>
                <w:i/>
                <w:szCs w:val="24"/>
                <w:lang w:eastAsia="ru-RU"/>
              </w:rPr>
              <w:t>не предусмотрена</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Итоговая аттестация в форме дифференцированного зачета</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i/>
                <w:szCs w:val="24"/>
                <w:lang w:eastAsia="ru-RU"/>
              </w:rPr>
            </w:pPr>
            <w:r w:rsidRPr="00871269">
              <w:rPr>
                <w:rFonts w:eastAsia="Times New Roman" w:cs="Times New Roman"/>
                <w:i/>
                <w:szCs w:val="24"/>
                <w:lang w:eastAsia="ru-RU"/>
              </w:rPr>
              <w:t>не предусмотрено</w:t>
            </w:r>
          </w:p>
        </w:tc>
      </w:tr>
    </w:tbl>
    <w:p w:rsidR="00871269" w:rsidRPr="00871269" w:rsidRDefault="00871269" w:rsidP="008712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Times New Roman" w:cs="Times New Roman"/>
          <w:b/>
          <w:caps/>
          <w:sz w:val="28"/>
          <w:szCs w:val="28"/>
          <w:lang w:eastAsia="ru-RU"/>
        </w:rPr>
      </w:pPr>
      <w:r w:rsidRPr="00871269">
        <w:rPr>
          <w:rFonts w:eastAsia="Times New Roman" w:cs="Times New Roman"/>
          <w:b/>
          <w:caps/>
          <w:sz w:val="28"/>
          <w:szCs w:val="28"/>
          <w:lang w:eastAsia="ru-RU"/>
        </w:rPr>
        <w:t xml:space="preserve">2. результаты освоения ПРОФЕССИОНАЛЬНОГО МОДУЛЯ </w:t>
      </w: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 w:val="16"/>
          <w:szCs w:val="16"/>
          <w:lang w:eastAsia="ru-RU"/>
        </w:rPr>
      </w:pP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 w:val="28"/>
          <w:szCs w:val="28"/>
          <w:lang w:eastAsia="ru-RU"/>
        </w:rPr>
      </w:pPr>
      <w:r w:rsidRPr="00871269">
        <w:rPr>
          <w:rFonts w:eastAsia="Times New Roman" w:cs="Times New Roman"/>
          <w:sz w:val="28"/>
          <w:szCs w:val="28"/>
          <w:lang w:eastAsia="ru-RU"/>
        </w:rPr>
        <w:t xml:space="preserve">        Результатом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 в том числе профессиональными (ПК) компетенциями, указанными в ФГОС по специальности СПО 44.02.02 Преподавание в начальных классах в части освоения основного вида профессиональной деятельности: </w:t>
      </w:r>
      <w:r w:rsidRPr="00871269">
        <w:rPr>
          <w:rFonts w:eastAsia="Calibri" w:cs="Times New Roman"/>
          <w:bCs/>
          <w:sz w:val="28"/>
          <w:szCs w:val="28"/>
          <w:lang w:eastAsia="ru-RU"/>
        </w:rPr>
        <w:t>Обучение и воспитание детей в процессе реализации образовательных программ начального общего образования.</w:t>
      </w: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871269">
        <w:rPr>
          <w:rFonts w:eastAsia="Times New Roman" w:cs="Times New Roman"/>
          <w:sz w:val="28"/>
          <w:szCs w:val="28"/>
          <w:lang w:eastAsia="ru-RU"/>
        </w:rPr>
        <w:t xml:space="preserve">  </w:t>
      </w: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8720"/>
      </w:tblGrid>
      <w:tr w:rsidR="00871269" w:rsidRPr="00871269" w:rsidTr="00871269">
        <w:trPr>
          <w:trHeight w:val="651"/>
        </w:trPr>
        <w:tc>
          <w:tcPr>
            <w:tcW w:w="833" w:type="pct"/>
            <w:tcBorders>
              <w:top w:val="single" w:sz="12" w:space="0" w:color="auto"/>
              <w:left w:val="single" w:sz="12" w:space="0" w:color="auto"/>
              <w:bottom w:val="single" w:sz="12" w:space="0" w:color="auto"/>
              <w:right w:val="single" w:sz="4" w:space="0" w:color="auto"/>
            </w:tcBorders>
            <w:vAlign w:val="center"/>
          </w:tcPr>
          <w:p w:rsidR="00871269" w:rsidRPr="00871269" w:rsidRDefault="00871269" w:rsidP="00871269">
            <w:pPr>
              <w:widowControl w:val="0"/>
              <w:suppressAutoHyphens/>
              <w:jc w:val="center"/>
              <w:rPr>
                <w:rFonts w:eastAsia="Times New Roman" w:cs="Times New Roman"/>
                <w:b/>
                <w:sz w:val="28"/>
                <w:szCs w:val="28"/>
                <w:lang w:eastAsia="ru-RU"/>
              </w:rPr>
            </w:pPr>
            <w:r w:rsidRPr="00871269">
              <w:rPr>
                <w:rFonts w:eastAsia="Times New Roman" w:cs="Times New Roman"/>
                <w:b/>
                <w:sz w:val="28"/>
                <w:szCs w:val="28"/>
                <w:lang w:eastAsia="ru-RU"/>
              </w:rPr>
              <w:t>Код</w:t>
            </w:r>
          </w:p>
        </w:tc>
        <w:tc>
          <w:tcPr>
            <w:tcW w:w="4167" w:type="pct"/>
            <w:tcBorders>
              <w:top w:val="single" w:sz="12" w:space="0" w:color="auto"/>
              <w:left w:val="single" w:sz="4" w:space="0" w:color="auto"/>
              <w:bottom w:val="single" w:sz="12" w:space="0" w:color="auto"/>
              <w:right w:val="single" w:sz="12" w:space="0" w:color="auto"/>
            </w:tcBorders>
            <w:vAlign w:val="center"/>
          </w:tcPr>
          <w:p w:rsidR="00871269" w:rsidRPr="00871269" w:rsidRDefault="00871269" w:rsidP="00871269">
            <w:pPr>
              <w:widowControl w:val="0"/>
              <w:suppressAutoHyphens/>
              <w:jc w:val="center"/>
              <w:rPr>
                <w:rFonts w:eastAsia="Times New Roman" w:cs="Times New Roman"/>
                <w:b/>
                <w:sz w:val="28"/>
                <w:szCs w:val="28"/>
                <w:lang w:eastAsia="ru-RU"/>
              </w:rPr>
            </w:pPr>
            <w:r w:rsidRPr="00871269">
              <w:rPr>
                <w:rFonts w:eastAsia="Times New Roman" w:cs="Times New Roman"/>
                <w:b/>
                <w:sz w:val="28"/>
                <w:szCs w:val="28"/>
                <w:lang w:eastAsia="ru-RU"/>
              </w:rPr>
              <w:t>Наименование результата обучения</w:t>
            </w:r>
          </w:p>
        </w:tc>
      </w:tr>
      <w:tr w:rsidR="00871269" w:rsidRPr="00871269" w:rsidTr="00871269">
        <w:tc>
          <w:tcPr>
            <w:tcW w:w="833" w:type="pct"/>
            <w:tcBorders>
              <w:top w:val="single" w:sz="12"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ПК 1.1.</w:t>
            </w:r>
          </w:p>
        </w:tc>
        <w:tc>
          <w:tcPr>
            <w:tcW w:w="4167" w:type="pct"/>
            <w:tcBorders>
              <w:top w:val="single" w:sz="12"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rPr>
                <w:rFonts w:eastAsia="Times New Roman" w:cs="Times New Roman"/>
                <w:sz w:val="28"/>
                <w:szCs w:val="28"/>
                <w:lang w:eastAsia="ru-RU"/>
              </w:rPr>
            </w:pPr>
            <w:r w:rsidRPr="00871269">
              <w:rPr>
                <w:rFonts w:eastAsia="Times New Roman" w:cs="Times New Roman"/>
                <w:sz w:val="28"/>
                <w:szCs w:val="28"/>
                <w:lang w:eastAsia="ru-RU"/>
              </w:rPr>
              <w:t>Определять цели и задачи, планировать уроки.</w:t>
            </w:r>
          </w:p>
        </w:tc>
      </w:tr>
      <w:tr w:rsidR="00871269" w:rsidRPr="00871269" w:rsidTr="00871269">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ПК 1.2.</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rPr>
                <w:rFonts w:eastAsia="Times New Roman" w:cs="Times New Roman"/>
                <w:sz w:val="28"/>
                <w:szCs w:val="28"/>
                <w:lang w:eastAsia="ru-RU"/>
              </w:rPr>
            </w:pPr>
            <w:r w:rsidRPr="00871269">
              <w:rPr>
                <w:rFonts w:eastAsia="Times New Roman" w:cs="Times New Roman"/>
                <w:sz w:val="28"/>
                <w:szCs w:val="28"/>
                <w:lang w:eastAsia="ru-RU"/>
              </w:rPr>
              <w:t>Проводить уроки.</w:t>
            </w:r>
          </w:p>
        </w:tc>
      </w:tr>
      <w:tr w:rsidR="00871269" w:rsidRPr="00871269" w:rsidTr="00871269">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val="en-US" w:eastAsia="ru-RU"/>
              </w:rPr>
            </w:pPr>
            <w:r w:rsidRPr="00871269">
              <w:rPr>
                <w:rFonts w:eastAsia="Times New Roman" w:cs="Times New Roman"/>
                <w:sz w:val="28"/>
                <w:szCs w:val="28"/>
                <w:lang w:eastAsia="ru-RU"/>
              </w:rPr>
              <w:t>ПК 1.3.</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rPr>
                <w:rFonts w:eastAsia="Times New Roman" w:cs="Times New Roman"/>
                <w:sz w:val="28"/>
                <w:szCs w:val="28"/>
                <w:lang w:eastAsia="ru-RU"/>
              </w:rPr>
            </w:pPr>
            <w:r w:rsidRPr="00871269">
              <w:rPr>
                <w:rFonts w:eastAsia="Times New Roman" w:cs="Times New Roman"/>
                <w:sz w:val="28"/>
                <w:szCs w:val="28"/>
                <w:lang w:eastAsia="ru-RU"/>
              </w:rPr>
              <w:t>Осуществлять педагогический контроль, оценивать процесс и результаты обучения.</w:t>
            </w:r>
          </w:p>
        </w:tc>
      </w:tr>
      <w:tr w:rsidR="00871269" w:rsidRPr="00871269" w:rsidTr="00871269">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ПК 1.4.</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rPr>
                <w:rFonts w:eastAsia="Times New Roman" w:cs="Times New Roman"/>
                <w:sz w:val="28"/>
                <w:szCs w:val="28"/>
                <w:lang w:eastAsia="ru-RU"/>
              </w:rPr>
            </w:pPr>
            <w:r w:rsidRPr="00871269">
              <w:rPr>
                <w:rFonts w:eastAsia="Times New Roman" w:cs="Times New Roman"/>
                <w:sz w:val="28"/>
                <w:szCs w:val="28"/>
                <w:lang w:eastAsia="ru-RU"/>
              </w:rPr>
              <w:t>Анализировать уроки.</w:t>
            </w:r>
          </w:p>
        </w:tc>
      </w:tr>
      <w:tr w:rsidR="00871269" w:rsidRPr="00871269" w:rsidTr="00871269">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ПК 1.5</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rPr>
                <w:rFonts w:eastAsia="Times New Roman" w:cs="Times New Roman"/>
                <w:sz w:val="28"/>
                <w:szCs w:val="28"/>
                <w:lang w:eastAsia="ru-RU"/>
              </w:rPr>
            </w:pPr>
            <w:r w:rsidRPr="00871269">
              <w:rPr>
                <w:rFonts w:eastAsia="Times New Roman" w:cs="Times New Roman"/>
                <w:sz w:val="28"/>
                <w:szCs w:val="28"/>
                <w:lang w:eastAsia="ru-RU"/>
              </w:rPr>
              <w:t>Вести документацию, обеспечивающую обучение по образовательным программам начального общего образования</w:t>
            </w:r>
          </w:p>
        </w:tc>
      </w:tr>
      <w:tr w:rsidR="00871269" w:rsidRPr="00871269" w:rsidTr="00871269">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ПК 4.1.</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rPr>
                <w:rFonts w:eastAsia="Times New Roman" w:cs="Times New Roman"/>
                <w:sz w:val="28"/>
                <w:szCs w:val="28"/>
                <w:lang w:eastAsia="ru-RU"/>
              </w:rPr>
            </w:pPr>
            <w:r w:rsidRPr="00871269">
              <w:rPr>
                <w:rFonts w:eastAsia="Times New Roman" w:cs="Times New Roman"/>
                <w:sz w:val="28"/>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особенности класса/группы и отдельных обучающихся.</w:t>
            </w:r>
          </w:p>
        </w:tc>
      </w:tr>
    </w:tbl>
    <w:p w:rsidR="00871269" w:rsidRPr="00871269" w:rsidRDefault="00871269" w:rsidP="00871269">
      <w:pPr>
        <w:autoSpaceDE w:val="0"/>
        <w:autoSpaceDN w:val="0"/>
        <w:adjustRightInd w:val="0"/>
        <w:jc w:val="left"/>
        <w:rPr>
          <w:rFonts w:eastAsia="Times New Roman" w:cs="Times New Roman"/>
          <w:sz w:val="28"/>
          <w:szCs w:val="28"/>
          <w:lang w:eastAsia="ru-RU"/>
        </w:rPr>
      </w:pP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В процессе освоения ПМ у студента должны овладеть общими компетенциями (ОК):</w:t>
      </w:r>
    </w:p>
    <w:p w:rsidR="00871269" w:rsidRPr="00871269" w:rsidRDefault="00871269" w:rsidP="00871269">
      <w:pPr>
        <w:autoSpaceDE w:val="0"/>
        <w:autoSpaceDN w:val="0"/>
        <w:adjustRightInd w:val="0"/>
        <w:jc w:val="left"/>
        <w:rPr>
          <w:rFonts w:eastAsia="Times New Roman" w:cs="Times New Roman"/>
          <w:iCs/>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8720"/>
      </w:tblGrid>
      <w:tr w:rsidR="00871269" w:rsidRPr="00871269" w:rsidTr="00871269">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jc w:val="center"/>
              <w:rPr>
                <w:rFonts w:eastAsia="Times New Roman" w:cs="Times New Roman"/>
                <w:sz w:val="28"/>
                <w:szCs w:val="28"/>
                <w:lang w:eastAsia="ru-RU"/>
              </w:rPr>
            </w:pPr>
            <w:r w:rsidRPr="00871269">
              <w:rPr>
                <w:rFonts w:eastAsia="Times New Roman" w:cs="Times New Roman"/>
                <w:b/>
                <w:sz w:val="28"/>
                <w:szCs w:val="28"/>
                <w:lang w:eastAsia="ru-RU"/>
              </w:rPr>
              <w:t>Код</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jc w:val="center"/>
              <w:rPr>
                <w:rFonts w:eastAsia="Times New Roman" w:cs="Times New Roman"/>
                <w:color w:val="000000"/>
                <w:sz w:val="28"/>
                <w:szCs w:val="28"/>
                <w:lang w:eastAsia="ru-RU"/>
              </w:rPr>
            </w:pPr>
            <w:r w:rsidRPr="00871269">
              <w:rPr>
                <w:rFonts w:eastAsia="Times New Roman" w:cs="Times New Roman"/>
                <w:b/>
                <w:sz w:val="28"/>
                <w:szCs w:val="28"/>
                <w:lang w:eastAsia="ru-RU"/>
              </w:rPr>
              <w:t>Наименование результата обучения</w:t>
            </w:r>
          </w:p>
        </w:tc>
      </w:tr>
      <w:tr w:rsidR="00871269" w:rsidRPr="00871269" w:rsidTr="00871269">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ОК 1.</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rPr>
                <w:rFonts w:eastAsia="Times New Roman" w:cs="Times New Roman"/>
                <w:sz w:val="28"/>
                <w:szCs w:val="28"/>
                <w:lang w:eastAsia="ru-RU"/>
              </w:rPr>
            </w:pPr>
            <w:r w:rsidRPr="00871269">
              <w:rPr>
                <w:rFonts w:eastAsia="Times New Roman" w:cs="Times New Roman"/>
                <w:color w:val="000000"/>
                <w:sz w:val="28"/>
                <w:szCs w:val="28"/>
                <w:lang w:eastAsia="ru-RU"/>
              </w:rPr>
              <w:t>Понимать сущность и социальную значимость своей будущей профессии, проявлять к ней устойчивый интерес.</w:t>
            </w:r>
          </w:p>
        </w:tc>
      </w:tr>
      <w:tr w:rsidR="00871269" w:rsidRPr="00871269" w:rsidTr="00871269">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 xml:space="preserve">ОК </w:t>
            </w:r>
            <w:r w:rsidRPr="00871269">
              <w:rPr>
                <w:rFonts w:eastAsia="Times New Roman" w:cs="Times New Roman"/>
                <w:sz w:val="28"/>
                <w:szCs w:val="28"/>
                <w:lang w:val="en-US" w:eastAsia="ru-RU"/>
              </w:rPr>
              <w:t>2</w:t>
            </w:r>
            <w:r w:rsidRPr="00871269">
              <w:rPr>
                <w:rFonts w:eastAsia="Times New Roman" w:cs="Times New Roman"/>
                <w:sz w:val="28"/>
                <w:szCs w:val="28"/>
                <w:lang w:eastAsia="ru-RU"/>
              </w:rPr>
              <w:t>.</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rPr>
                <w:rFonts w:eastAsia="Times New Roman" w:cs="Times New Roman"/>
                <w:sz w:val="28"/>
                <w:szCs w:val="28"/>
                <w:lang w:eastAsia="ru-RU"/>
              </w:rPr>
            </w:pPr>
            <w:r w:rsidRPr="00871269">
              <w:rPr>
                <w:rFonts w:eastAsia="Times New Roman" w:cs="Times New Roman"/>
                <w:color w:val="000000"/>
                <w:sz w:val="28"/>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 xml:space="preserve">ОК 3 </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Оценивать риски и принимать решения в нестандартных ситуациях.</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ОК 4.</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ОК 5.</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Использовать информационно-коммуникационные технологии для совершенствования профессиональной деятельности.</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 xml:space="preserve">ОК 6. </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Работать в коллективе и команде, взаимодействовать с руководством, коллегами и социальными партнерами.</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ОК 7.</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ОК 8.</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ОК 9.</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Осуществлять профессиональную деятельность в условиях обновления ее целей, содержания, смены технологий.</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ОК 10.</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О</w:t>
            </w:r>
            <w:r w:rsidRPr="00871269">
              <w:rPr>
                <w:rFonts w:eastAsia="Times New Roman" w:cs="Times New Roman"/>
                <w:sz w:val="28"/>
                <w:szCs w:val="28"/>
                <w:lang w:eastAsia="ru-RU"/>
              </w:rPr>
              <w:t>существлять профилактику травматизма, обеспечивать охрану жизни и здоровья детей.</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ОК 11.</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sz w:val="28"/>
                <w:szCs w:val="28"/>
                <w:lang w:eastAsia="ru-RU"/>
              </w:rPr>
              <w:t>Строить профессиональную деятельность с соблюдением правовых норм ее регулирующих.</w:t>
            </w:r>
          </w:p>
        </w:tc>
      </w:tr>
    </w:tbl>
    <w:p w:rsidR="00871269" w:rsidRPr="00871269" w:rsidRDefault="00871269" w:rsidP="00871269">
      <w:pPr>
        <w:autoSpaceDE w:val="0"/>
        <w:autoSpaceDN w:val="0"/>
        <w:adjustRightInd w:val="0"/>
        <w:jc w:val="left"/>
        <w:rPr>
          <w:rFonts w:eastAsia="Times New Roman" w:cs="Times New Roman"/>
          <w:iCs/>
          <w:sz w:val="28"/>
          <w:szCs w:val="28"/>
          <w:lang w:eastAsia="ru-RU"/>
        </w:rPr>
      </w:pPr>
    </w:p>
    <w:p w:rsidR="00871269" w:rsidRPr="00871269" w:rsidRDefault="00871269" w:rsidP="00871269">
      <w:pPr>
        <w:shd w:val="clear" w:color="auto" w:fill="FFFFFF"/>
        <w:spacing w:before="187"/>
        <w:ind w:left="125"/>
        <w:jc w:val="left"/>
        <w:rPr>
          <w:rFonts w:eastAsia="Times New Roman" w:cs="Times New Roman"/>
          <w:szCs w:val="24"/>
          <w:lang w:eastAsia="ru-RU"/>
        </w:rPr>
      </w:pPr>
      <w:r w:rsidRPr="00871269">
        <w:rPr>
          <w:rFonts w:eastAsia="Times New Roman" w:cs="Times New Roman"/>
          <w:color w:val="000000"/>
          <w:spacing w:val="-8"/>
          <w:sz w:val="28"/>
          <w:szCs w:val="28"/>
          <w:lang w:eastAsia="ru-RU"/>
        </w:rPr>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000" w:firstRow="0" w:lastRow="0" w:firstColumn="0" w:lastColumn="0" w:noHBand="0" w:noVBand="0"/>
      </w:tblPr>
      <w:tblGrid>
        <w:gridCol w:w="1690"/>
        <w:gridCol w:w="7611"/>
      </w:tblGrid>
      <w:tr w:rsidR="00871269" w:rsidRPr="00871269" w:rsidTr="00871269">
        <w:trPr>
          <w:trHeight w:hRule="exact" w:val="927"/>
        </w:trPr>
        <w:tc>
          <w:tcPr>
            <w:tcW w:w="1690" w:type="dxa"/>
            <w:tcBorders>
              <w:top w:val="single" w:sz="6" w:space="0" w:color="auto"/>
              <w:left w:val="single" w:sz="6" w:space="0" w:color="auto"/>
              <w:bottom w:val="single" w:sz="6" w:space="0" w:color="auto"/>
              <w:right w:val="single" w:sz="6" w:space="0" w:color="auto"/>
            </w:tcBorders>
            <w:shd w:val="clear" w:color="auto" w:fill="FFFFFF"/>
          </w:tcPr>
          <w:p w:rsidR="00871269" w:rsidRPr="00871269" w:rsidRDefault="00871269" w:rsidP="00871269">
            <w:pPr>
              <w:shd w:val="clear" w:color="auto" w:fill="FFFFFF"/>
              <w:jc w:val="center"/>
              <w:rPr>
                <w:rFonts w:eastAsia="Times New Roman" w:cs="Times New Roman"/>
                <w:szCs w:val="24"/>
                <w:lang w:eastAsia="ru-RU"/>
              </w:rPr>
            </w:pPr>
            <w:r w:rsidRPr="00871269">
              <w:rPr>
                <w:rFonts w:eastAsia="Times New Roman" w:cs="Times New Roman"/>
                <w:b/>
                <w:bCs/>
                <w:szCs w:val="24"/>
                <w:lang w:eastAsia="ru-RU"/>
              </w:rPr>
              <w:t>Код</w:t>
            </w:r>
          </w:p>
        </w:tc>
        <w:tc>
          <w:tcPr>
            <w:tcW w:w="7611" w:type="dxa"/>
            <w:tcBorders>
              <w:top w:val="single" w:sz="6" w:space="0" w:color="auto"/>
              <w:left w:val="single" w:sz="6" w:space="0" w:color="auto"/>
              <w:bottom w:val="single" w:sz="6" w:space="0" w:color="auto"/>
              <w:right w:val="single" w:sz="6" w:space="0" w:color="auto"/>
            </w:tcBorders>
            <w:shd w:val="clear" w:color="auto" w:fill="FFFFFF"/>
          </w:tcPr>
          <w:p w:rsidR="00871269" w:rsidRPr="00871269" w:rsidRDefault="00871269" w:rsidP="00871269">
            <w:pPr>
              <w:shd w:val="clear" w:color="auto" w:fill="FFFFFF"/>
              <w:jc w:val="center"/>
              <w:rPr>
                <w:rFonts w:eastAsia="Times New Roman" w:cs="Times New Roman"/>
                <w:szCs w:val="24"/>
                <w:lang w:eastAsia="ru-RU"/>
              </w:rPr>
            </w:pPr>
            <w:r w:rsidRPr="00871269">
              <w:rPr>
                <w:rFonts w:eastAsia="Times New Roman" w:cs="Times New Roman"/>
                <w:b/>
                <w:bCs/>
                <w:szCs w:val="24"/>
                <w:lang w:eastAsia="ru-RU"/>
              </w:rPr>
              <w:t>Наименование личностных результатов</w:t>
            </w:r>
          </w:p>
        </w:tc>
      </w:tr>
      <w:tr w:rsidR="00871269" w:rsidRPr="00871269" w:rsidTr="00871269">
        <w:trPr>
          <w:trHeight w:hRule="exact" w:val="4082"/>
        </w:trPr>
        <w:tc>
          <w:tcPr>
            <w:tcW w:w="1690" w:type="dxa"/>
            <w:tcBorders>
              <w:top w:val="single" w:sz="6" w:space="0" w:color="auto"/>
              <w:left w:val="single" w:sz="6" w:space="0" w:color="auto"/>
              <w:bottom w:val="single" w:sz="6" w:space="0" w:color="auto"/>
              <w:right w:val="single" w:sz="6" w:space="0" w:color="auto"/>
            </w:tcBorders>
            <w:shd w:val="clear" w:color="auto" w:fill="FFFFFF"/>
          </w:tcPr>
          <w:p w:rsidR="00871269" w:rsidRPr="00871269" w:rsidRDefault="00871269" w:rsidP="00871269">
            <w:pPr>
              <w:shd w:val="clear" w:color="auto" w:fill="FFFFFF"/>
              <w:jc w:val="left"/>
              <w:rPr>
                <w:rFonts w:eastAsia="Times New Roman" w:cs="Times New Roman"/>
                <w:bCs/>
                <w:szCs w:val="24"/>
                <w:lang w:eastAsia="ru-RU"/>
              </w:rPr>
            </w:pPr>
            <w:r w:rsidRPr="00871269">
              <w:rPr>
                <w:rFonts w:eastAsia="Times New Roman" w:cs="Times New Roman"/>
                <w:b/>
                <w:bCs/>
                <w:szCs w:val="24"/>
                <w:lang w:eastAsia="ru-RU"/>
              </w:rPr>
              <w:lastRenderedPageBreak/>
              <w:t>ЛР 3</w:t>
            </w:r>
          </w:p>
        </w:tc>
        <w:tc>
          <w:tcPr>
            <w:tcW w:w="7611" w:type="dxa"/>
            <w:tcBorders>
              <w:top w:val="single" w:sz="6" w:space="0" w:color="auto"/>
              <w:left w:val="single" w:sz="6" w:space="0" w:color="auto"/>
              <w:bottom w:val="single" w:sz="6" w:space="0" w:color="auto"/>
              <w:right w:val="single" w:sz="6" w:space="0" w:color="auto"/>
            </w:tcBorders>
            <w:shd w:val="clear" w:color="auto" w:fill="FFFFFF"/>
          </w:tcPr>
          <w:p w:rsidR="00871269" w:rsidRPr="00871269" w:rsidRDefault="00871269" w:rsidP="00871269">
            <w:pPr>
              <w:shd w:val="clear" w:color="auto" w:fill="FFFFFF"/>
              <w:jc w:val="center"/>
              <w:rPr>
                <w:rFonts w:eastAsia="Times New Roman" w:cs="Times New Roman"/>
                <w:b/>
                <w:bCs/>
                <w:szCs w:val="24"/>
                <w:lang w:eastAsia="ru-RU"/>
              </w:rPr>
            </w:pPr>
            <w:r w:rsidRPr="00871269">
              <w:rPr>
                <w:rFonts w:eastAsia="Times New Roman" w:cs="Times New Roman"/>
                <w:szCs w:val="24"/>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bl>
    <w:p w:rsidR="00871269" w:rsidRPr="00871269" w:rsidRDefault="00871269" w:rsidP="008712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Times New Roman" w:cs="Times New Roman"/>
          <w:b/>
          <w:sz w:val="28"/>
          <w:szCs w:val="28"/>
          <w:lang w:eastAsia="ru-RU"/>
        </w:rPr>
      </w:pPr>
      <w:r w:rsidRPr="00871269">
        <w:rPr>
          <w:rFonts w:eastAsia="Times New Roman" w:cs="Times New Roman"/>
          <w:b/>
          <w:sz w:val="28"/>
          <w:szCs w:val="28"/>
          <w:lang w:eastAsia="ru-RU"/>
        </w:rPr>
        <w:t>Информационное обеспечение обучения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8"/>
          <w:szCs w:val="28"/>
          <w:lang w:eastAsia="ru-RU"/>
        </w:rPr>
      </w:pPr>
      <w:r w:rsidRPr="00871269">
        <w:rPr>
          <w:rFonts w:eastAsia="Times New Roman" w:cs="Times New Roman"/>
          <w:b/>
          <w:bCs/>
          <w:sz w:val="28"/>
          <w:szCs w:val="28"/>
          <w:lang w:eastAsia="ru-RU"/>
        </w:rPr>
        <w:t>Перечень рекомендуемых учебных изданий, Интернет-ресурсов, дополнительной  литературы</w:t>
      </w:r>
    </w:p>
    <w:p w:rsidR="00871269" w:rsidRPr="00871269" w:rsidRDefault="00871269" w:rsidP="00871269">
      <w:pPr>
        <w:spacing w:line="360" w:lineRule="atLeast"/>
        <w:rPr>
          <w:rFonts w:eastAsia="Times New Roman" w:cs="Times New Roman"/>
          <w:b/>
          <w:i/>
          <w:sz w:val="28"/>
          <w:szCs w:val="28"/>
          <w:lang w:eastAsia="ru-RU"/>
        </w:rPr>
      </w:pPr>
    </w:p>
    <w:p w:rsidR="00871269" w:rsidRPr="00871269" w:rsidRDefault="00871269" w:rsidP="00871269">
      <w:pPr>
        <w:spacing w:line="360" w:lineRule="atLeast"/>
        <w:jc w:val="center"/>
        <w:rPr>
          <w:rFonts w:eastAsia="Times New Roman" w:cs="Times New Roman"/>
          <w:b/>
          <w:i/>
          <w:sz w:val="28"/>
          <w:szCs w:val="28"/>
          <w:lang w:eastAsia="ru-RU"/>
        </w:rPr>
      </w:pPr>
      <w:r w:rsidRPr="00871269">
        <w:rPr>
          <w:rFonts w:eastAsia="Times New Roman" w:cs="Times New Roman"/>
          <w:b/>
          <w:i/>
          <w:sz w:val="28"/>
          <w:szCs w:val="28"/>
          <w:lang w:eastAsia="ru-RU"/>
        </w:rPr>
        <w:t>Основная:</w:t>
      </w:r>
    </w:p>
    <w:p w:rsidR="00871269" w:rsidRPr="00871269" w:rsidRDefault="00871269" w:rsidP="00871269">
      <w:pPr>
        <w:spacing w:line="360" w:lineRule="atLeast"/>
        <w:rPr>
          <w:rFonts w:eastAsia="Times New Roman" w:cs="Times New Roman"/>
          <w:b/>
          <w:i/>
          <w:sz w:val="28"/>
          <w:szCs w:val="28"/>
          <w:lang w:eastAsia="ru-RU"/>
        </w:rPr>
      </w:pPr>
    </w:p>
    <w:p w:rsidR="00871269" w:rsidRPr="00871269" w:rsidRDefault="00871269" w:rsidP="00871269">
      <w:pPr>
        <w:numPr>
          <w:ilvl w:val="0"/>
          <w:numId w:val="62"/>
        </w:numPr>
        <w:spacing w:line="360" w:lineRule="atLeast"/>
        <w:jc w:val="left"/>
        <w:rPr>
          <w:rFonts w:eastAsia="Times New Roman" w:cs="Times New Roman"/>
          <w:sz w:val="28"/>
          <w:szCs w:val="28"/>
          <w:lang w:eastAsia="ru-RU"/>
        </w:rPr>
      </w:pPr>
      <w:r w:rsidRPr="00871269">
        <w:rPr>
          <w:rFonts w:eastAsia="Times New Roman" w:cs="Times New Roman"/>
          <w:sz w:val="28"/>
          <w:szCs w:val="28"/>
          <w:lang w:eastAsia="ru-RU"/>
        </w:rPr>
        <w:t>Осеннева, М.С. Теория и методика музыкального воспитания: учебник для студ.учеждений высш.проф. образования/ М.С.Осеннева. – 2-е изд., стер. – М.: Изд.центр «Акадения», 2013. – 272с. – (Сер.Бакалавриат).</w:t>
      </w:r>
    </w:p>
    <w:p w:rsidR="00871269" w:rsidRPr="00871269" w:rsidRDefault="00871269" w:rsidP="00871269">
      <w:pPr>
        <w:spacing w:line="360" w:lineRule="atLeast"/>
        <w:jc w:val="center"/>
        <w:rPr>
          <w:rFonts w:eastAsia="Times New Roman" w:cs="Times New Roman"/>
          <w:b/>
          <w:i/>
          <w:sz w:val="28"/>
          <w:szCs w:val="28"/>
          <w:lang w:eastAsia="ru-RU"/>
        </w:rPr>
      </w:pPr>
      <w:r w:rsidRPr="00871269">
        <w:rPr>
          <w:rFonts w:eastAsia="Times New Roman" w:cs="Times New Roman"/>
          <w:b/>
          <w:i/>
          <w:sz w:val="28"/>
          <w:szCs w:val="28"/>
          <w:lang w:eastAsia="ru-RU"/>
        </w:rPr>
        <w:t>Дополнительная:</w:t>
      </w:r>
    </w:p>
    <w:p w:rsidR="00871269" w:rsidRPr="00871269" w:rsidRDefault="00871269" w:rsidP="00871269">
      <w:pPr>
        <w:numPr>
          <w:ilvl w:val="0"/>
          <w:numId w:val="63"/>
        </w:numPr>
        <w:spacing w:line="360" w:lineRule="atLeast"/>
        <w:jc w:val="left"/>
        <w:rPr>
          <w:rFonts w:eastAsia="Times New Roman" w:cs="Times New Roman"/>
          <w:sz w:val="28"/>
          <w:szCs w:val="28"/>
          <w:lang w:eastAsia="ru-RU"/>
        </w:rPr>
      </w:pPr>
      <w:r w:rsidRPr="00871269">
        <w:rPr>
          <w:rFonts w:eastAsia="Times New Roman" w:cs="Times New Roman"/>
          <w:sz w:val="28"/>
          <w:szCs w:val="28"/>
          <w:lang w:eastAsia="ru-RU"/>
        </w:rPr>
        <w:t xml:space="preserve">Безбородова, Л.А. Методика преподавания музыки в общеобразовательных учреждениях. учеб. пособие для студ. муз. фак. педвузов / Л.А. Безбородова, Ю.Б. Алиев. – М.: Академия, 2002. </w:t>
      </w:r>
    </w:p>
    <w:p w:rsidR="00871269" w:rsidRPr="00871269" w:rsidRDefault="00871269" w:rsidP="00871269">
      <w:pPr>
        <w:numPr>
          <w:ilvl w:val="0"/>
          <w:numId w:val="63"/>
        </w:numPr>
        <w:spacing w:line="360" w:lineRule="atLeast"/>
        <w:jc w:val="left"/>
        <w:rPr>
          <w:rFonts w:eastAsia="Times New Roman" w:cs="Times New Roman"/>
          <w:sz w:val="28"/>
          <w:szCs w:val="28"/>
          <w:lang w:eastAsia="ru-RU"/>
        </w:rPr>
      </w:pPr>
      <w:r w:rsidRPr="00871269">
        <w:rPr>
          <w:rFonts w:eastAsia="Times New Roman" w:cs="Times New Roman"/>
          <w:sz w:val="28"/>
          <w:szCs w:val="28"/>
          <w:lang w:eastAsia="ru-RU"/>
        </w:rPr>
        <w:t>Дмитриева, Л.Г. Методика  музыкального воспитания в школе: учеб. пособие для студ. сред. пед. учеб. заведений / Л.Г. Дмитриева,  Черноиваненко. – М.: Изд. центр «Академия», 2000.</w:t>
      </w:r>
    </w:p>
    <w:p w:rsidR="00871269" w:rsidRPr="00871269" w:rsidRDefault="00871269" w:rsidP="00871269">
      <w:pPr>
        <w:numPr>
          <w:ilvl w:val="0"/>
          <w:numId w:val="63"/>
        </w:numPr>
        <w:spacing w:line="360" w:lineRule="atLeast"/>
        <w:jc w:val="left"/>
        <w:rPr>
          <w:rFonts w:eastAsia="Times New Roman" w:cs="Times New Roman"/>
          <w:sz w:val="28"/>
          <w:szCs w:val="28"/>
          <w:lang w:eastAsia="ru-RU"/>
        </w:rPr>
      </w:pPr>
      <w:r w:rsidRPr="00871269">
        <w:rPr>
          <w:rFonts w:eastAsia="Times New Roman" w:cs="Times New Roman"/>
          <w:sz w:val="28"/>
          <w:szCs w:val="28"/>
          <w:lang w:eastAsia="ru-RU"/>
        </w:rPr>
        <w:t>Осеннева, М.С. Методика музыкального воспитания младших школьников: учеб. пособие для  студ. нач.  фак. педвузов / М.С. Осеннева, Л.А. Безбородова.- М.: Изд. центр «Академия», 2001.</w:t>
      </w:r>
    </w:p>
    <w:p w:rsidR="00871269" w:rsidRPr="00871269" w:rsidRDefault="00871269" w:rsidP="00871269">
      <w:pPr>
        <w:numPr>
          <w:ilvl w:val="0"/>
          <w:numId w:val="63"/>
        </w:numPr>
        <w:spacing w:line="360" w:lineRule="atLeast"/>
        <w:jc w:val="left"/>
        <w:rPr>
          <w:rFonts w:eastAsia="Times New Roman" w:cs="Times New Roman"/>
          <w:sz w:val="28"/>
          <w:szCs w:val="28"/>
          <w:lang w:eastAsia="ru-RU"/>
        </w:rPr>
      </w:pPr>
      <w:r w:rsidRPr="00871269">
        <w:rPr>
          <w:rFonts w:eastAsia="Times New Roman" w:cs="Times New Roman"/>
          <w:sz w:val="28"/>
          <w:szCs w:val="28"/>
          <w:lang w:eastAsia="ru-RU"/>
        </w:rPr>
        <w:t xml:space="preserve">Сергеева, Г.П. Практикум по методике  музыкального воспитания в начальной школе: учеб. пособие для студ-ов нач. отд-ний и фак. сред. пед. учеб. заведений /  Г.П. Сергеева. – М.:  Академия, 2000. </w:t>
      </w:r>
    </w:p>
    <w:p w:rsidR="00871269" w:rsidRPr="00871269" w:rsidRDefault="00871269" w:rsidP="00871269">
      <w:pPr>
        <w:spacing w:line="360" w:lineRule="atLeast"/>
        <w:ind w:left="720"/>
        <w:rPr>
          <w:rFonts w:eastAsia="Times New Roman" w:cs="Times New Roman"/>
          <w:sz w:val="28"/>
          <w:szCs w:val="28"/>
          <w:lang w:eastAsia="ru-RU"/>
        </w:rPr>
      </w:pPr>
    </w:p>
    <w:p w:rsidR="00871269" w:rsidRPr="00871269" w:rsidRDefault="00871269" w:rsidP="00871269">
      <w:pPr>
        <w:numPr>
          <w:ilvl w:val="0"/>
          <w:numId w:val="63"/>
        </w:num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Музыка 1 класс: учебник для общеобразовательных учреждений /Е.Д. Критская, Г.П. Сергеева, Т.С. Шмагина.-2-е изд. - М: Просвещение, 2012.</w:t>
      </w:r>
    </w:p>
    <w:p w:rsidR="00871269" w:rsidRPr="00871269" w:rsidRDefault="00871269" w:rsidP="00871269">
      <w:pPr>
        <w:autoSpaceDE w:val="0"/>
        <w:autoSpaceDN w:val="0"/>
        <w:adjustRightInd w:val="0"/>
        <w:ind w:left="360"/>
        <w:jc w:val="left"/>
        <w:rPr>
          <w:rFonts w:eastAsia="Calibri" w:cs="Times New Roman"/>
          <w:color w:val="000000"/>
          <w:sz w:val="28"/>
          <w:szCs w:val="28"/>
          <w:lang w:eastAsia="ru-RU"/>
        </w:rPr>
      </w:pPr>
    </w:p>
    <w:p w:rsidR="00871269" w:rsidRPr="00871269" w:rsidRDefault="00871269" w:rsidP="00871269">
      <w:pPr>
        <w:numPr>
          <w:ilvl w:val="0"/>
          <w:numId w:val="63"/>
        </w:num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Музыка 2 класс: учебник для общеобразовательных учреждений /Е.Д. Критская, Г.П. Сергеева, Т.С. Шмагина. -М: Просвещение, 2011.</w:t>
      </w:r>
    </w:p>
    <w:p w:rsidR="00871269" w:rsidRPr="00871269" w:rsidRDefault="00871269" w:rsidP="00871269">
      <w:pPr>
        <w:autoSpaceDE w:val="0"/>
        <w:autoSpaceDN w:val="0"/>
        <w:adjustRightInd w:val="0"/>
        <w:jc w:val="left"/>
        <w:rPr>
          <w:rFonts w:eastAsia="Calibri" w:cs="Times New Roman"/>
          <w:color w:val="000000"/>
          <w:sz w:val="28"/>
          <w:szCs w:val="28"/>
          <w:lang w:eastAsia="ru-RU"/>
        </w:rPr>
      </w:pPr>
    </w:p>
    <w:p w:rsidR="00871269" w:rsidRPr="00871269" w:rsidRDefault="00871269" w:rsidP="00871269">
      <w:pPr>
        <w:numPr>
          <w:ilvl w:val="0"/>
          <w:numId w:val="63"/>
        </w:num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Музыка 3 класс: учебник для общеобразовательных учреждений /Е.Д. Критская, Г.П. Сергеева, Т.С. Шмагина. -М: Просвещение, 2011.</w:t>
      </w:r>
    </w:p>
    <w:p w:rsidR="00871269" w:rsidRPr="00871269" w:rsidRDefault="00871269" w:rsidP="00871269">
      <w:pPr>
        <w:autoSpaceDE w:val="0"/>
        <w:autoSpaceDN w:val="0"/>
        <w:adjustRightInd w:val="0"/>
        <w:jc w:val="left"/>
        <w:rPr>
          <w:rFonts w:eastAsia="Calibri" w:cs="Times New Roman"/>
          <w:color w:val="000000"/>
          <w:sz w:val="28"/>
          <w:szCs w:val="28"/>
          <w:lang w:eastAsia="ru-RU"/>
        </w:rPr>
      </w:pPr>
    </w:p>
    <w:p w:rsidR="00871269" w:rsidRPr="00871269" w:rsidRDefault="00871269" w:rsidP="00871269">
      <w:pPr>
        <w:numPr>
          <w:ilvl w:val="0"/>
          <w:numId w:val="63"/>
        </w:num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Музыка 4 класс: учебник для общеобразовательных учреждений /Е.Д. Критская, Г.П. Сергеева, Т.С. Шмагина. -М: Просвещение, 2011.</w:t>
      </w:r>
    </w:p>
    <w:p w:rsidR="00871269" w:rsidRPr="00871269" w:rsidRDefault="00871269" w:rsidP="00871269">
      <w:pPr>
        <w:autoSpaceDE w:val="0"/>
        <w:autoSpaceDN w:val="0"/>
        <w:adjustRightInd w:val="0"/>
        <w:jc w:val="left"/>
        <w:rPr>
          <w:rFonts w:eastAsia="Calibri" w:cs="Times New Roman"/>
          <w:color w:val="000000"/>
          <w:sz w:val="28"/>
          <w:szCs w:val="28"/>
          <w:lang w:eastAsia="ru-RU"/>
        </w:rPr>
      </w:pPr>
    </w:p>
    <w:p w:rsidR="00871269" w:rsidRPr="00871269" w:rsidRDefault="00871269" w:rsidP="00871269">
      <w:pPr>
        <w:numPr>
          <w:ilvl w:val="0"/>
          <w:numId w:val="63"/>
        </w:num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Музыка: Хрестоматия муз. материала: 1 кл.: пособие для учителя/сост. Е.Д. Критская, Г.П. Сергеева, Т.С. Шмагина. -М: Просвещение, 2005</w:t>
      </w:r>
    </w:p>
    <w:p w:rsidR="00871269" w:rsidRPr="00871269" w:rsidRDefault="00871269" w:rsidP="00871269">
      <w:pPr>
        <w:autoSpaceDE w:val="0"/>
        <w:autoSpaceDN w:val="0"/>
        <w:adjustRightInd w:val="0"/>
        <w:jc w:val="left"/>
        <w:rPr>
          <w:rFonts w:eastAsia="Calibri" w:cs="Times New Roman"/>
          <w:color w:val="000000"/>
          <w:sz w:val="28"/>
          <w:szCs w:val="28"/>
          <w:lang w:eastAsia="ru-RU"/>
        </w:rPr>
      </w:pPr>
    </w:p>
    <w:p w:rsidR="00871269" w:rsidRPr="00871269" w:rsidRDefault="00871269" w:rsidP="00871269">
      <w:pPr>
        <w:numPr>
          <w:ilvl w:val="0"/>
          <w:numId w:val="63"/>
        </w:num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Музыка: Хрестоматия муз. материала: 2 кл.: пособие для учителя/сост. Е.Д. Критская, Г.П. Сергеева, Т.С. Шмагина. -М: Просвещение, 2005</w:t>
      </w:r>
    </w:p>
    <w:p w:rsidR="00871269" w:rsidRPr="00871269" w:rsidRDefault="00871269" w:rsidP="00871269">
      <w:pPr>
        <w:autoSpaceDE w:val="0"/>
        <w:autoSpaceDN w:val="0"/>
        <w:adjustRightInd w:val="0"/>
        <w:jc w:val="left"/>
        <w:rPr>
          <w:rFonts w:eastAsia="Calibri" w:cs="Times New Roman"/>
          <w:color w:val="000000"/>
          <w:sz w:val="28"/>
          <w:szCs w:val="28"/>
          <w:lang w:eastAsia="ru-RU"/>
        </w:rPr>
      </w:pPr>
    </w:p>
    <w:p w:rsidR="00871269" w:rsidRPr="00871269" w:rsidRDefault="00871269" w:rsidP="00871269">
      <w:pPr>
        <w:numPr>
          <w:ilvl w:val="0"/>
          <w:numId w:val="63"/>
        </w:num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Музыка: Хрестоматия муз. материала: 3 кл.: пособие для учителя/сост. Е.Д. Критская, Г.П. Сергеева, Т.С. Шмагина. -М: Просвещение, 2004</w:t>
      </w:r>
    </w:p>
    <w:p w:rsidR="00871269" w:rsidRPr="00871269" w:rsidRDefault="00871269" w:rsidP="00871269">
      <w:pPr>
        <w:autoSpaceDE w:val="0"/>
        <w:autoSpaceDN w:val="0"/>
        <w:adjustRightInd w:val="0"/>
        <w:jc w:val="left"/>
        <w:rPr>
          <w:rFonts w:eastAsia="Calibri" w:cs="Times New Roman"/>
          <w:color w:val="000000"/>
          <w:sz w:val="28"/>
          <w:szCs w:val="28"/>
          <w:lang w:eastAsia="ru-RU"/>
        </w:rPr>
      </w:pPr>
    </w:p>
    <w:p w:rsidR="00871269" w:rsidRPr="00871269" w:rsidRDefault="00871269" w:rsidP="00871269">
      <w:pPr>
        <w:numPr>
          <w:ilvl w:val="0"/>
          <w:numId w:val="63"/>
        </w:num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Музыка: Хрестоматия муз. материала: 4 кл.: пособие для учителя/сост. Е.Д. Критская, Г.П. Сергеева, Т.С. Шмагина. -М: Просвещение, 2004</w:t>
      </w:r>
    </w:p>
    <w:p w:rsidR="00871269" w:rsidRPr="00871269" w:rsidRDefault="00871269" w:rsidP="00871269">
      <w:pPr>
        <w:autoSpaceDE w:val="0"/>
        <w:autoSpaceDN w:val="0"/>
        <w:adjustRightInd w:val="0"/>
        <w:ind w:left="360"/>
        <w:jc w:val="left"/>
        <w:rPr>
          <w:rFonts w:eastAsia="Calibri" w:cs="Times New Roman"/>
          <w:color w:val="000000"/>
          <w:sz w:val="28"/>
          <w:szCs w:val="28"/>
          <w:lang w:eastAsia="ru-RU"/>
        </w:rPr>
      </w:pP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     9. Музыка. 1 кл. Фонохрестоматия музыкального материала (1СД МР3)</w:t>
      </w:r>
    </w:p>
    <w:p w:rsidR="00871269" w:rsidRPr="00871269" w:rsidRDefault="00871269" w:rsidP="00871269">
      <w:pPr>
        <w:autoSpaceDE w:val="0"/>
        <w:autoSpaceDN w:val="0"/>
        <w:adjustRightInd w:val="0"/>
        <w:rPr>
          <w:rFonts w:eastAsia="Times New Roman" w:cs="Times New Roman"/>
          <w:color w:val="000000"/>
          <w:sz w:val="28"/>
          <w:szCs w:val="28"/>
          <w:lang w:eastAsia="ru-RU"/>
        </w:rPr>
      </w:pP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    10. Музыка. 2 кл. Фонохрестоматия музыкального материала (1СД МР3)</w:t>
      </w:r>
    </w:p>
    <w:p w:rsidR="00871269" w:rsidRPr="00871269" w:rsidRDefault="00871269" w:rsidP="00871269">
      <w:pPr>
        <w:autoSpaceDE w:val="0"/>
        <w:autoSpaceDN w:val="0"/>
        <w:adjustRightInd w:val="0"/>
        <w:rPr>
          <w:rFonts w:eastAsia="Times New Roman" w:cs="Times New Roman"/>
          <w:color w:val="000000"/>
          <w:sz w:val="28"/>
          <w:szCs w:val="28"/>
          <w:lang w:eastAsia="ru-RU"/>
        </w:rPr>
      </w:pP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    11. Музыка. 3 кл. Фонохрестоматия музыкального материала (1СД МР3)</w:t>
      </w:r>
    </w:p>
    <w:p w:rsidR="00871269" w:rsidRPr="00871269" w:rsidRDefault="00871269" w:rsidP="00871269">
      <w:pPr>
        <w:autoSpaceDE w:val="0"/>
        <w:autoSpaceDN w:val="0"/>
        <w:adjustRightInd w:val="0"/>
        <w:rPr>
          <w:rFonts w:eastAsia="Times New Roman" w:cs="Times New Roman"/>
          <w:color w:val="000000"/>
          <w:sz w:val="28"/>
          <w:szCs w:val="28"/>
          <w:lang w:eastAsia="ru-RU"/>
        </w:rPr>
      </w:pP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    12. Музыка. 4 кл. Фонохрестоматия музыкального материала (1СД МР3)</w:t>
      </w:r>
    </w:p>
    <w:p w:rsidR="00871269" w:rsidRPr="00871269" w:rsidRDefault="00871269" w:rsidP="00871269">
      <w:pPr>
        <w:autoSpaceDE w:val="0"/>
        <w:autoSpaceDN w:val="0"/>
        <w:adjustRightInd w:val="0"/>
        <w:rPr>
          <w:rFonts w:eastAsia="Times New Roman" w:cs="Times New Roman"/>
          <w:color w:val="000000"/>
          <w:sz w:val="28"/>
          <w:szCs w:val="28"/>
          <w:lang w:eastAsia="ru-RU"/>
        </w:rPr>
      </w:pP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    13. Картотека портретов композиторов тексты бесед с дошкольниками. </w:t>
      </w: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          Часть 1 /сост. С.В. Конкевич.- СПб: ООО: Детство-пресс, 2012.</w:t>
      </w:r>
    </w:p>
    <w:p w:rsidR="00871269" w:rsidRPr="00871269" w:rsidRDefault="00871269" w:rsidP="00871269">
      <w:pPr>
        <w:autoSpaceDE w:val="0"/>
        <w:autoSpaceDN w:val="0"/>
        <w:adjustRightInd w:val="0"/>
        <w:rPr>
          <w:rFonts w:eastAsia="Times New Roman" w:cs="Times New Roman"/>
          <w:color w:val="000000"/>
          <w:sz w:val="28"/>
          <w:szCs w:val="28"/>
          <w:lang w:eastAsia="ru-RU"/>
        </w:rPr>
      </w:pPr>
    </w:p>
    <w:p w:rsidR="00871269" w:rsidRPr="00871269" w:rsidRDefault="00871269" w:rsidP="00871269">
      <w:p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 xml:space="preserve">    14. Музыка 1-4 классы. Методическое пособие /Е, Д. Критская, Г.П.                                 </w:t>
      </w: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          Сергеева, Т.С. Шмагина.- М: Просвещение, 2005.</w:t>
      </w: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15. Комплекс уроков по музыке 1 класс. </w:t>
      </w:r>
      <w:hyperlink r:id="rId73" w:history="1">
        <w:r w:rsidRPr="00871269">
          <w:rPr>
            <w:rFonts w:eastAsia="Times New Roman" w:cs="Times New Roman"/>
            <w:color w:val="0000FF"/>
            <w:sz w:val="28"/>
            <w:szCs w:val="28"/>
            <w:u w:val="single"/>
            <w:lang w:val="en-US" w:eastAsia="ru-RU"/>
          </w:rPr>
          <w:t>www</w:t>
        </w:r>
        <w:r w:rsidRPr="00871269">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CD</w:t>
        </w:r>
        <w:r w:rsidRPr="00871269">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MUSICA</w:t>
        </w:r>
        <w:r w:rsidRPr="00871269">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ru</w:t>
        </w:r>
      </w:hyperlink>
      <w:r w:rsidRPr="00871269">
        <w:rPr>
          <w:rFonts w:eastAsia="Times New Roman" w:cs="Times New Roman"/>
          <w:color w:val="000000"/>
          <w:sz w:val="28"/>
          <w:szCs w:val="28"/>
          <w:lang w:eastAsia="ru-RU"/>
        </w:rPr>
        <w:t>.</w:t>
      </w: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16. Комплекс уроков по музыке 2 класс. </w:t>
      </w:r>
      <w:hyperlink r:id="rId74" w:history="1">
        <w:r w:rsidRPr="00871269">
          <w:rPr>
            <w:rFonts w:eastAsia="Times New Roman" w:cs="Times New Roman"/>
            <w:color w:val="0000FF"/>
            <w:sz w:val="28"/>
            <w:szCs w:val="28"/>
            <w:u w:val="single"/>
            <w:lang w:val="en-US" w:eastAsia="ru-RU"/>
          </w:rPr>
          <w:t>www</w:t>
        </w:r>
        <w:r w:rsidRPr="00871269">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CD</w:t>
        </w:r>
        <w:r w:rsidRPr="00871269">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MUSICA</w:t>
        </w:r>
        <w:r w:rsidRPr="00871269">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ru</w:t>
        </w:r>
      </w:hyperlink>
      <w:r w:rsidRPr="00871269">
        <w:rPr>
          <w:rFonts w:eastAsia="Times New Roman" w:cs="Times New Roman"/>
          <w:color w:val="000000"/>
          <w:sz w:val="28"/>
          <w:szCs w:val="28"/>
          <w:lang w:eastAsia="ru-RU"/>
        </w:rPr>
        <w:t>.</w:t>
      </w:r>
    </w:p>
    <w:p w:rsidR="00871269" w:rsidRPr="007E1AF2"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17. Комплекс уроков по музыке 3 класс. </w:t>
      </w:r>
      <w:hyperlink r:id="rId75" w:history="1">
        <w:r w:rsidRPr="00871269">
          <w:rPr>
            <w:rFonts w:eastAsia="Times New Roman" w:cs="Times New Roman"/>
            <w:color w:val="0000FF"/>
            <w:sz w:val="28"/>
            <w:szCs w:val="28"/>
            <w:u w:val="single"/>
            <w:lang w:val="en-US" w:eastAsia="ru-RU"/>
          </w:rPr>
          <w:t>www</w:t>
        </w:r>
        <w:r w:rsidRPr="007E1AF2">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CD</w:t>
        </w:r>
        <w:r w:rsidRPr="007E1AF2">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MUSICA</w:t>
        </w:r>
        <w:r w:rsidRPr="007E1AF2">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ru</w:t>
        </w:r>
      </w:hyperlink>
    </w:p>
    <w:p w:rsidR="00871269" w:rsidRPr="007E1AF2" w:rsidRDefault="00871269" w:rsidP="00871269">
      <w:pPr>
        <w:widowControl w:val="0"/>
        <w:adjustRightInd w:val="0"/>
        <w:rPr>
          <w:rFonts w:eastAsia="Times New Roman" w:cs="Times New Roman"/>
          <w:sz w:val="28"/>
          <w:szCs w:val="28"/>
          <w:lang w:eastAsia="ru-RU"/>
        </w:rPr>
      </w:pPr>
    </w:p>
    <w:p w:rsidR="00871269" w:rsidRPr="007E1AF2" w:rsidRDefault="00871269" w:rsidP="00871269">
      <w:pPr>
        <w:widowControl w:val="0"/>
        <w:adjustRightInd w:val="0"/>
        <w:jc w:val="center"/>
        <w:rPr>
          <w:rFonts w:eastAsia="Times New Roman" w:cs="Times New Roman"/>
          <w:b/>
          <w:i/>
          <w:sz w:val="28"/>
          <w:szCs w:val="28"/>
          <w:lang w:eastAsia="ru-RU"/>
        </w:rPr>
      </w:pPr>
      <w:r w:rsidRPr="00871269">
        <w:rPr>
          <w:rFonts w:eastAsia="Times New Roman" w:cs="Times New Roman"/>
          <w:b/>
          <w:i/>
          <w:sz w:val="28"/>
          <w:szCs w:val="28"/>
          <w:lang w:eastAsia="ru-RU"/>
        </w:rPr>
        <w:t>Интернет</w:t>
      </w:r>
      <w:r w:rsidRPr="007E1AF2">
        <w:rPr>
          <w:rFonts w:eastAsia="Times New Roman" w:cs="Times New Roman"/>
          <w:b/>
          <w:i/>
          <w:sz w:val="28"/>
          <w:szCs w:val="28"/>
          <w:lang w:eastAsia="ru-RU"/>
        </w:rPr>
        <w:t>-</w:t>
      </w:r>
      <w:r w:rsidRPr="00871269">
        <w:rPr>
          <w:rFonts w:eastAsia="Times New Roman" w:cs="Times New Roman"/>
          <w:b/>
          <w:i/>
          <w:sz w:val="28"/>
          <w:szCs w:val="28"/>
          <w:lang w:eastAsia="ru-RU"/>
        </w:rPr>
        <w:t>ресурсы</w:t>
      </w:r>
      <w:r w:rsidRPr="007E1AF2">
        <w:rPr>
          <w:rFonts w:eastAsia="Times New Roman" w:cs="Times New Roman"/>
          <w:b/>
          <w:i/>
          <w:sz w:val="28"/>
          <w:szCs w:val="28"/>
          <w:lang w:eastAsia="ru-RU"/>
        </w:rPr>
        <w:t>:</w:t>
      </w:r>
    </w:p>
    <w:p w:rsidR="00871269" w:rsidRPr="00304DCD" w:rsidRDefault="00871269" w:rsidP="00871269">
      <w:pPr>
        <w:widowControl w:val="0"/>
        <w:adjustRightInd w:val="0"/>
        <w:rPr>
          <w:rFonts w:eastAsia="Times New Roman" w:cs="Times New Roman"/>
          <w:sz w:val="28"/>
          <w:szCs w:val="28"/>
          <w:lang w:eastAsia="ru-RU"/>
        </w:rPr>
      </w:pPr>
      <w:r w:rsidRPr="00871269">
        <w:rPr>
          <w:rFonts w:eastAsia="Times New Roman" w:cs="Times New Roman"/>
          <w:sz w:val="28"/>
          <w:szCs w:val="28"/>
          <w:lang w:val="en-US" w:eastAsia="ru-RU"/>
        </w:rPr>
        <w:t>e</w:t>
      </w:r>
      <w:r w:rsidRPr="00304DCD">
        <w:rPr>
          <w:rFonts w:eastAsia="Times New Roman" w:cs="Times New Roman"/>
          <w:sz w:val="28"/>
          <w:szCs w:val="28"/>
          <w:lang w:eastAsia="ru-RU"/>
        </w:rPr>
        <w:t>-</w:t>
      </w:r>
      <w:r w:rsidRPr="00871269">
        <w:rPr>
          <w:rFonts w:eastAsia="Times New Roman" w:cs="Times New Roman"/>
          <w:sz w:val="28"/>
          <w:szCs w:val="28"/>
          <w:lang w:val="en-US" w:eastAsia="ru-RU"/>
        </w:rPr>
        <w:t>mall</w:t>
      </w:r>
      <w:r w:rsidRPr="00304DCD">
        <w:rPr>
          <w:rFonts w:eastAsia="Times New Roman" w:cs="Times New Roman"/>
          <w:sz w:val="28"/>
          <w:szCs w:val="28"/>
          <w:lang w:eastAsia="ru-RU"/>
        </w:rPr>
        <w:t xml:space="preserve">: </w:t>
      </w:r>
      <w:r w:rsidRPr="00871269">
        <w:rPr>
          <w:rFonts w:eastAsia="Times New Roman" w:cs="Times New Roman"/>
          <w:sz w:val="28"/>
          <w:szCs w:val="28"/>
          <w:lang w:val="en-US" w:eastAsia="ru-RU"/>
        </w:rPr>
        <w:t>sale</w:t>
      </w:r>
      <w:r w:rsidRPr="00304DCD">
        <w:rPr>
          <w:rFonts w:eastAsia="Times New Roman" w:cs="Times New Roman"/>
          <w:sz w:val="28"/>
          <w:szCs w:val="28"/>
          <w:lang w:eastAsia="ru-RU"/>
        </w:rPr>
        <w:t>@</w:t>
      </w:r>
      <w:r w:rsidRPr="00871269">
        <w:rPr>
          <w:rFonts w:eastAsia="Times New Roman" w:cs="Times New Roman"/>
          <w:sz w:val="28"/>
          <w:szCs w:val="28"/>
          <w:lang w:val="en-US" w:eastAsia="ru-RU"/>
        </w:rPr>
        <w:t>nmg</w:t>
      </w:r>
      <w:r w:rsidRPr="00304DCD">
        <w:rPr>
          <w:rFonts w:eastAsia="Times New Roman" w:cs="Times New Roman"/>
          <w:sz w:val="28"/>
          <w:szCs w:val="28"/>
          <w:lang w:eastAsia="ru-RU"/>
        </w:rPr>
        <w:t>/</w:t>
      </w:r>
      <w:r w:rsidRPr="00871269">
        <w:rPr>
          <w:rFonts w:eastAsia="Times New Roman" w:cs="Times New Roman"/>
          <w:sz w:val="28"/>
          <w:szCs w:val="28"/>
          <w:lang w:val="en-US" w:eastAsia="ru-RU"/>
        </w:rPr>
        <w:t>ru</w:t>
      </w:r>
      <w:r w:rsidRPr="00304DCD">
        <w:rPr>
          <w:rFonts w:eastAsia="Times New Roman" w:cs="Times New Roman"/>
          <w:sz w:val="28"/>
          <w:szCs w:val="28"/>
          <w:lang w:eastAsia="ru-RU"/>
        </w:rPr>
        <w:t>.</w:t>
      </w:r>
    </w:p>
    <w:p w:rsidR="00871269" w:rsidRPr="00871269" w:rsidRDefault="00871269" w:rsidP="00871269">
      <w:pPr>
        <w:widowControl w:val="0"/>
        <w:adjustRightInd w:val="0"/>
        <w:rPr>
          <w:rFonts w:eastAsia="Times New Roman" w:cs="Times New Roman"/>
          <w:sz w:val="28"/>
          <w:szCs w:val="28"/>
          <w:lang w:val="en-US" w:eastAsia="ru-RU"/>
        </w:rPr>
      </w:pPr>
      <w:r w:rsidRPr="00871269">
        <w:rPr>
          <w:rFonts w:eastAsia="Times New Roman" w:cs="Times New Roman"/>
          <w:sz w:val="28"/>
          <w:szCs w:val="28"/>
          <w:lang w:val="en-US" w:eastAsia="ru-RU"/>
        </w:rPr>
        <w:t>New Media Generation.</w:t>
      </w:r>
    </w:p>
    <w:p w:rsidR="00871269" w:rsidRPr="00871269" w:rsidRDefault="00304DCD" w:rsidP="00871269">
      <w:pPr>
        <w:widowControl w:val="0"/>
        <w:adjustRightInd w:val="0"/>
        <w:rPr>
          <w:rFonts w:eastAsia="Times New Roman" w:cs="Times New Roman"/>
          <w:sz w:val="28"/>
          <w:szCs w:val="28"/>
          <w:lang w:val="en-US" w:eastAsia="ru-RU"/>
        </w:rPr>
      </w:pPr>
      <w:hyperlink r:id="rId76" w:history="1">
        <w:r w:rsidR="00871269" w:rsidRPr="00871269">
          <w:rPr>
            <w:rFonts w:eastAsia="Times New Roman" w:cs="Times New Roman"/>
            <w:color w:val="0000FF"/>
            <w:sz w:val="28"/>
            <w:szCs w:val="28"/>
            <w:u w:val="single"/>
            <w:lang w:val="en-US" w:eastAsia="ru-RU"/>
          </w:rPr>
          <w:t>www.mediahouse.ru</w:t>
        </w:r>
      </w:hyperlink>
    </w:p>
    <w:p w:rsidR="00871269" w:rsidRPr="00871269" w:rsidRDefault="00304DCD" w:rsidP="00871269">
      <w:pPr>
        <w:widowControl w:val="0"/>
        <w:adjustRightInd w:val="0"/>
        <w:rPr>
          <w:rFonts w:eastAsia="Times New Roman" w:cs="Times New Roman"/>
          <w:sz w:val="28"/>
          <w:szCs w:val="28"/>
          <w:lang w:val="en-US" w:eastAsia="ru-RU"/>
        </w:rPr>
      </w:pPr>
      <w:hyperlink r:id="rId77" w:history="1">
        <w:r w:rsidR="00871269" w:rsidRPr="00871269">
          <w:rPr>
            <w:rFonts w:eastAsia="Times New Roman" w:cs="Times New Roman"/>
            <w:color w:val="0000FF"/>
            <w:sz w:val="28"/>
            <w:szCs w:val="28"/>
            <w:u w:val="single"/>
            <w:lang w:val="en-US" w:eastAsia="ru-RU"/>
          </w:rPr>
          <w:t>http://mmoum.ucoz.ru</w:t>
        </w:r>
      </w:hyperlink>
      <w:r w:rsidR="00871269" w:rsidRPr="00871269">
        <w:rPr>
          <w:rFonts w:eastAsia="Times New Roman" w:cs="Times New Roman"/>
          <w:sz w:val="28"/>
          <w:szCs w:val="28"/>
          <w:lang w:val="en-US" w:eastAsia="ru-RU"/>
        </w:rPr>
        <w:t>.</w:t>
      </w:r>
    </w:p>
    <w:p w:rsidR="00871269" w:rsidRPr="00871269" w:rsidRDefault="00304DCD" w:rsidP="00871269">
      <w:pPr>
        <w:widowControl w:val="0"/>
        <w:adjustRightInd w:val="0"/>
        <w:rPr>
          <w:rFonts w:eastAsia="Times New Roman" w:cs="Times New Roman"/>
          <w:sz w:val="28"/>
          <w:szCs w:val="28"/>
          <w:lang w:val="en-US" w:eastAsia="ru-RU"/>
        </w:rPr>
      </w:pPr>
      <w:hyperlink r:id="rId78" w:history="1">
        <w:r w:rsidR="00871269" w:rsidRPr="00871269">
          <w:rPr>
            <w:rFonts w:eastAsia="Times New Roman" w:cs="Times New Roman"/>
            <w:color w:val="0000FF"/>
            <w:sz w:val="28"/>
            <w:szCs w:val="28"/>
            <w:u w:val="single"/>
            <w:lang w:val="en-US" w:eastAsia="ru-RU"/>
          </w:rPr>
          <w:t>http://intergu.ru/</w:t>
        </w:r>
      </w:hyperlink>
    </w:p>
    <w:p w:rsidR="00871269" w:rsidRPr="00871269" w:rsidRDefault="00871269" w:rsidP="00871269">
      <w:pPr>
        <w:widowControl w:val="0"/>
        <w:adjustRightInd w:val="0"/>
        <w:rPr>
          <w:rFonts w:eastAsia="Times New Roman" w:cs="Times New Roman"/>
          <w:sz w:val="28"/>
          <w:szCs w:val="28"/>
          <w:lang w:eastAsia="ru-RU"/>
        </w:rPr>
      </w:pPr>
      <w:r w:rsidRPr="00871269">
        <w:rPr>
          <w:rFonts w:eastAsia="Times New Roman" w:cs="Times New Roman"/>
          <w:sz w:val="28"/>
          <w:szCs w:val="28"/>
          <w:lang w:val="en-US" w:eastAsia="ru-RU"/>
        </w:rPr>
        <w:t>http</w:t>
      </w:r>
      <w:r w:rsidRPr="00871269">
        <w:rPr>
          <w:rFonts w:eastAsia="Times New Roman" w:cs="Times New Roman"/>
          <w:sz w:val="28"/>
          <w:szCs w:val="28"/>
          <w:lang w:eastAsia="ru-RU"/>
        </w:rPr>
        <w:t>://</w:t>
      </w:r>
      <w:r w:rsidRPr="00871269">
        <w:rPr>
          <w:rFonts w:eastAsia="Times New Roman" w:cs="Times New Roman"/>
          <w:sz w:val="28"/>
          <w:szCs w:val="28"/>
          <w:lang w:val="en-US" w:eastAsia="ru-RU"/>
        </w:rPr>
        <w:t>myzryk</w:t>
      </w:r>
      <w:r w:rsidRPr="00871269">
        <w:rPr>
          <w:rFonts w:eastAsia="Times New Roman" w:cs="Times New Roman"/>
          <w:sz w:val="28"/>
          <w:szCs w:val="28"/>
          <w:lang w:eastAsia="ru-RU"/>
        </w:rPr>
        <w:t>.</w:t>
      </w:r>
      <w:r w:rsidRPr="00871269">
        <w:rPr>
          <w:rFonts w:eastAsia="Times New Roman" w:cs="Times New Roman"/>
          <w:sz w:val="28"/>
          <w:szCs w:val="28"/>
          <w:lang w:val="en-US" w:eastAsia="ru-RU"/>
        </w:rPr>
        <w:t>forum</w:t>
      </w:r>
      <w:r w:rsidRPr="00871269">
        <w:rPr>
          <w:rFonts w:eastAsia="Times New Roman" w:cs="Times New Roman"/>
          <w:sz w:val="28"/>
          <w:szCs w:val="28"/>
          <w:lang w:eastAsia="ru-RU"/>
        </w:rPr>
        <w:t>2</w:t>
      </w:r>
      <w:r w:rsidRPr="00871269">
        <w:rPr>
          <w:rFonts w:eastAsia="Times New Roman" w:cs="Times New Roman"/>
          <w:sz w:val="28"/>
          <w:szCs w:val="28"/>
          <w:lang w:val="en-US" w:eastAsia="ru-RU"/>
        </w:rPr>
        <w:t>x</w:t>
      </w:r>
      <w:r w:rsidRPr="00871269">
        <w:rPr>
          <w:rFonts w:eastAsia="Times New Roman" w:cs="Times New Roman"/>
          <w:sz w:val="28"/>
          <w:szCs w:val="28"/>
          <w:lang w:eastAsia="ru-RU"/>
        </w:rPr>
        <w:t>2.</w:t>
      </w:r>
      <w:r w:rsidRPr="00871269">
        <w:rPr>
          <w:rFonts w:eastAsia="Times New Roman" w:cs="Times New Roman"/>
          <w:sz w:val="28"/>
          <w:szCs w:val="28"/>
          <w:lang w:val="en-US" w:eastAsia="ru-RU"/>
        </w:rPr>
        <w:t>ru</w:t>
      </w:r>
      <w:r w:rsidRPr="00871269">
        <w:rPr>
          <w:rFonts w:eastAsia="Times New Roman" w:cs="Times New Roman"/>
          <w:sz w:val="28"/>
          <w:szCs w:val="28"/>
          <w:lang w:eastAsia="ru-RU"/>
        </w:rPr>
        <w:t>/</w:t>
      </w: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59" w:lineRule="auto"/>
        <w:jc w:val="center"/>
        <w:rPr>
          <w:rFonts w:cs="Times New Roman"/>
          <w:b/>
          <w:sz w:val="28"/>
          <w:szCs w:val="28"/>
        </w:rPr>
      </w:pPr>
      <w:r w:rsidRPr="00871269">
        <w:rPr>
          <w:rFonts w:cs="Times New Roman"/>
          <w:b/>
          <w:sz w:val="28"/>
          <w:szCs w:val="28"/>
        </w:rPr>
        <w:lastRenderedPageBreak/>
        <w:t>МДК.01.09 ТЕОРЕТИЧЕСКИЕ ОСНОВЫ ОБУЧЕНИЯ АНГЛИЙСКОМУ ЯЗЫКУ И МЕТОДИКА ЕГО ПРЕПОДАВАНИЯ В НАЧАЛЬНЫХ КЛАССАХ</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right="-185"/>
        <w:rPr>
          <w:rFonts w:cs="Times New Roman"/>
          <w:b/>
          <w:szCs w:val="24"/>
        </w:rPr>
      </w:pPr>
      <w:r w:rsidRPr="00871269">
        <w:rPr>
          <w:rFonts w:cs="Times New Roman"/>
          <w:b/>
          <w:szCs w:val="24"/>
        </w:rPr>
        <w:t>1.1. Область применения программы</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cs="Times New Roman"/>
          <w:color w:val="000000"/>
          <w:szCs w:val="24"/>
        </w:rPr>
      </w:pPr>
      <w:r w:rsidRPr="00871269">
        <w:rPr>
          <w:rFonts w:cs="Times New Roman"/>
          <w:color w:val="000000"/>
          <w:szCs w:val="24"/>
        </w:rPr>
        <w:t>Рабочая программа профессионального модуля (далее программа ПМ) - явля</w:t>
      </w:r>
      <w:r w:rsidRPr="00871269">
        <w:rPr>
          <w:rFonts w:cs="Times New Roman"/>
          <w:color w:val="000000"/>
          <w:szCs w:val="24"/>
        </w:rPr>
        <w:softHyphen/>
        <w:t xml:space="preserve">ется частью </w:t>
      </w:r>
      <w:r w:rsidRPr="00871269">
        <w:rPr>
          <w:rFonts w:cs="Times New Roman"/>
          <w:szCs w:val="24"/>
        </w:rPr>
        <w:t xml:space="preserve">программы подготовки специалистов среднего звена специальности </w:t>
      </w:r>
      <w:r w:rsidRPr="00871269">
        <w:rPr>
          <w:rFonts w:cs="Times New Roman"/>
          <w:color w:val="000000"/>
          <w:szCs w:val="24"/>
        </w:rPr>
        <w:t>ГАПОУ «Мензелинский педагогический колледж имени Мусы Джалиля»</w:t>
      </w:r>
      <w:r w:rsidRPr="00871269">
        <w:rPr>
          <w:rFonts w:cs="Times New Roman"/>
          <w:color w:val="000000"/>
          <w:spacing w:val="-1"/>
          <w:szCs w:val="24"/>
        </w:rPr>
        <w:t xml:space="preserve"> по специальности СПО </w:t>
      </w:r>
      <w:r w:rsidRPr="00871269">
        <w:rPr>
          <w:rFonts w:cs="Times New Roman"/>
          <w:b/>
          <w:szCs w:val="24"/>
        </w:rPr>
        <w:t>44.02.02 Преподавание в начальных классах</w:t>
      </w:r>
      <w:r w:rsidRPr="00871269">
        <w:rPr>
          <w:rFonts w:cs="Times New Roman"/>
          <w:color w:val="000000"/>
          <w:szCs w:val="24"/>
        </w:rPr>
        <w:t xml:space="preserve"> базового уровня подготовки</w:t>
      </w:r>
      <w:r w:rsidRPr="00871269">
        <w:rPr>
          <w:rFonts w:cs="Times New Roman"/>
          <w:i/>
          <w:iCs/>
          <w:color w:val="000000"/>
          <w:szCs w:val="24"/>
        </w:rPr>
        <w:t xml:space="preserve">, </w:t>
      </w:r>
      <w:r w:rsidRPr="00871269">
        <w:rPr>
          <w:rFonts w:cs="Times New Roman"/>
          <w:color w:val="000000"/>
          <w:szCs w:val="24"/>
        </w:rPr>
        <w:t>разработанной в соответствии с ФГОС СПО третьего поколения.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right="-185" w:firstLine="720"/>
        <w:rPr>
          <w:rFonts w:cs="Times New Roman"/>
          <w:szCs w:val="24"/>
          <w:u w:val="single"/>
        </w:rPr>
      </w:pPr>
      <w:r w:rsidRPr="00871269">
        <w:rPr>
          <w:rFonts w:cs="Times New Roman"/>
          <w:szCs w:val="24"/>
        </w:rPr>
        <w:t xml:space="preserve">Рабочая программа  профессионального модуля может быть использована для подготовки специалистов по специальности  </w:t>
      </w:r>
      <w:r w:rsidRPr="00871269">
        <w:rPr>
          <w:rFonts w:cs="Times New Roman"/>
          <w:b/>
          <w:szCs w:val="24"/>
        </w:rPr>
        <w:t>44.02.02 Преподавание в начальных классах</w:t>
      </w:r>
      <w:r w:rsidRPr="00871269">
        <w:rPr>
          <w:rFonts w:cs="Times New Roman"/>
          <w:szCs w:val="24"/>
        </w:rPr>
        <w:t>, для переподготовки и повышения квалификации по вышеуказанной специальности.</w:t>
      </w:r>
    </w:p>
    <w:p w:rsidR="00871269" w:rsidRPr="00871269" w:rsidRDefault="00871269" w:rsidP="00871269">
      <w:pPr>
        <w:autoSpaceDE w:val="0"/>
        <w:autoSpaceDN w:val="0"/>
        <w:adjustRightInd w:val="0"/>
        <w:ind w:right="-1" w:firstLine="567"/>
        <w:rPr>
          <w:rFonts w:eastAsia="Times New Roman" w:cs="Times New Roman"/>
          <w:szCs w:val="24"/>
          <w:lang w:eastAsia="ru-RU"/>
        </w:rPr>
      </w:pPr>
      <w:r w:rsidRPr="00871269">
        <w:rPr>
          <w:rFonts w:eastAsia="Times New Roman" w:cs="Times New Roman"/>
          <w:szCs w:val="24"/>
          <w:lang w:eastAsia="ru-RU"/>
        </w:rPr>
        <w:t>Рабочая программа составляется для очной формы обучения.</w:t>
      </w:r>
    </w:p>
    <w:p w:rsidR="00871269" w:rsidRPr="00871269" w:rsidRDefault="00871269" w:rsidP="00871269">
      <w:pPr>
        <w:shd w:val="clear" w:color="auto" w:fill="FFFFFF"/>
        <w:tabs>
          <w:tab w:val="left" w:pos="528"/>
        </w:tabs>
        <w:spacing w:line="326" w:lineRule="exact"/>
        <w:ind w:left="53"/>
        <w:jc w:val="left"/>
        <w:rPr>
          <w:rFonts w:cs="Times New Roman"/>
          <w:szCs w:val="24"/>
        </w:rPr>
      </w:pPr>
      <w:r w:rsidRPr="00871269">
        <w:rPr>
          <w:rFonts w:cs="Times New Roman"/>
          <w:b/>
          <w:bCs/>
          <w:color w:val="000000"/>
          <w:spacing w:val="-11"/>
          <w:szCs w:val="24"/>
        </w:rPr>
        <w:t>1.2.</w:t>
      </w:r>
      <w:r w:rsidRPr="00871269">
        <w:rPr>
          <w:rFonts w:cs="Times New Roman"/>
          <w:b/>
          <w:bCs/>
          <w:color w:val="000000"/>
          <w:szCs w:val="24"/>
        </w:rPr>
        <w:tab/>
        <w:t>Цели и задачи модуля - требования к результатам освоения модуля:</w:t>
      </w:r>
    </w:p>
    <w:p w:rsidR="00871269" w:rsidRPr="00871269" w:rsidRDefault="00871269" w:rsidP="00871269">
      <w:pPr>
        <w:shd w:val="clear" w:color="auto" w:fill="FFFFFF"/>
        <w:spacing w:line="326" w:lineRule="exact"/>
        <w:ind w:left="629"/>
        <w:jc w:val="left"/>
        <w:rPr>
          <w:rFonts w:cs="Times New Roman"/>
          <w:i/>
          <w:color w:val="000000"/>
          <w:spacing w:val="-1"/>
          <w:szCs w:val="24"/>
          <w:u w:val="single"/>
        </w:rPr>
      </w:pPr>
      <w:r w:rsidRPr="00871269">
        <w:rPr>
          <w:rFonts w:cs="Times New Roman"/>
          <w:color w:val="000000"/>
          <w:spacing w:val="-1"/>
          <w:szCs w:val="24"/>
          <w:u w:val="single"/>
        </w:rPr>
        <w:t xml:space="preserve">Базовая часть - </w:t>
      </w:r>
      <w:r w:rsidRPr="00871269">
        <w:rPr>
          <w:rFonts w:cs="Times New Roman"/>
          <w:i/>
          <w:color w:val="000000"/>
          <w:spacing w:val="-1"/>
          <w:szCs w:val="24"/>
          <w:u w:val="single"/>
        </w:rPr>
        <w:t>не предусмотрено</w:t>
      </w:r>
    </w:p>
    <w:p w:rsidR="00871269" w:rsidRPr="00871269" w:rsidRDefault="00871269" w:rsidP="00871269">
      <w:pPr>
        <w:shd w:val="clear" w:color="auto" w:fill="FFFFFF"/>
        <w:spacing w:line="326" w:lineRule="exact"/>
        <w:ind w:left="629"/>
        <w:jc w:val="left"/>
        <w:rPr>
          <w:rFonts w:cs="Times New Roman"/>
          <w:szCs w:val="24"/>
        </w:rPr>
      </w:pPr>
    </w:p>
    <w:p w:rsidR="00871269" w:rsidRPr="00871269" w:rsidRDefault="00871269" w:rsidP="00871269">
      <w:pPr>
        <w:spacing w:line="259" w:lineRule="auto"/>
        <w:ind w:firstLine="567"/>
        <w:rPr>
          <w:rFonts w:cs="Times New Roman"/>
          <w:szCs w:val="24"/>
          <w:u w:val="single"/>
        </w:rPr>
      </w:pPr>
      <w:r w:rsidRPr="00871269">
        <w:rPr>
          <w:rFonts w:cs="Times New Roman"/>
          <w:szCs w:val="24"/>
          <w:u w:val="single"/>
        </w:rPr>
        <w:t xml:space="preserve">Вариативная часть </w:t>
      </w:r>
    </w:p>
    <w:p w:rsidR="00871269" w:rsidRPr="00871269" w:rsidRDefault="00871269" w:rsidP="00871269">
      <w:pPr>
        <w:spacing w:line="259" w:lineRule="auto"/>
        <w:ind w:firstLine="567"/>
        <w:rPr>
          <w:rFonts w:cs="Times New Roman"/>
          <w:b/>
          <w:bCs/>
          <w:szCs w:val="24"/>
        </w:rPr>
      </w:pPr>
      <w:r w:rsidRPr="00871269">
        <w:rPr>
          <w:rFonts w:cs="Times New Roman"/>
          <w:szCs w:val="24"/>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871269" w:rsidRPr="00871269" w:rsidRDefault="00871269" w:rsidP="00871269">
      <w:pPr>
        <w:shd w:val="clear" w:color="auto" w:fill="FFFFFF" w:themeFill="background1"/>
        <w:spacing w:line="259" w:lineRule="auto"/>
        <w:jc w:val="left"/>
        <w:rPr>
          <w:rFonts w:cs="Times New Roman"/>
          <w:b/>
          <w:szCs w:val="24"/>
        </w:rPr>
      </w:pPr>
      <w:r w:rsidRPr="00871269">
        <w:rPr>
          <w:rFonts w:cs="Times New Roman"/>
          <w:b/>
          <w:szCs w:val="24"/>
        </w:rPr>
        <w:t>иметь практический опыт</w:t>
      </w:r>
    </w:p>
    <w:p w:rsidR="00871269" w:rsidRPr="00871269" w:rsidRDefault="00871269" w:rsidP="00871269">
      <w:pPr>
        <w:shd w:val="clear" w:color="auto" w:fill="FFFFFF" w:themeFill="background1"/>
        <w:autoSpaceDE w:val="0"/>
        <w:autoSpaceDN w:val="0"/>
        <w:adjustRightInd w:val="0"/>
        <w:spacing w:line="259" w:lineRule="auto"/>
        <w:jc w:val="left"/>
        <w:rPr>
          <w:rFonts w:cs="Times New Roman"/>
          <w:szCs w:val="24"/>
        </w:rPr>
      </w:pPr>
      <w:r w:rsidRPr="00871269">
        <w:rPr>
          <w:rFonts w:cs="Times New Roman"/>
          <w:szCs w:val="24"/>
        </w:rPr>
        <w:t>-подготовки и проведения  учебных  занятий и внеклассных мероприятий  по английскому языку в средних образовательных учреждениях на начальном этапе обучения (1-4 классы);</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анализа учебно-тематических планов и процесса обучения по иностранному языку в начальной школе;</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определения цели и задач, планирования, составления технологических карт урока иностранного языка в начальной школе и его проведения;</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проведения диагностики и оценки учебных достижений младших школьников по иностранному языку с учетом особенностей возраста, класса отдельных обучающихся;</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наблюдения, анализа и самоанализа уроков, обсуждения отдельных уроков в диалоге с сокурсниками, руководителем педагогической практики,</w:t>
      </w:r>
    </w:p>
    <w:p w:rsidR="00871269" w:rsidRPr="00871269" w:rsidRDefault="00871269" w:rsidP="00871269">
      <w:pPr>
        <w:shd w:val="clear" w:color="auto" w:fill="FFFFFF" w:themeFill="background1"/>
        <w:spacing w:line="259" w:lineRule="auto"/>
        <w:rPr>
          <w:rFonts w:cs="Times New Roman"/>
          <w:szCs w:val="24"/>
        </w:rPr>
      </w:pPr>
      <w:r w:rsidRPr="00871269">
        <w:rPr>
          <w:rFonts w:cs="Times New Roman"/>
          <w:szCs w:val="24"/>
        </w:rPr>
        <w:t>- ведения учебной документации.</w:t>
      </w:r>
    </w:p>
    <w:p w:rsidR="00871269" w:rsidRPr="00871269" w:rsidRDefault="00871269" w:rsidP="00871269">
      <w:pPr>
        <w:shd w:val="clear" w:color="auto" w:fill="FFFFFF" w:themeFill="background1"/>
        <w:spacing w:line="259" w:lineRule="auto"/>
        <w:rPr>
          <w:rFonts w:cs="Times New Roman"/>
          <w:b/>
          <w:bCs/>
          <w:szCs w:val="24"/>
        </w:rPr>
      </w:pPr>
      <w:r w:rsidRPr="00871269">
        <w:rPr>
          <w:rFonts w:cs="Times New Roman"/>
          <w:b/>
          <w:bCs/>
          <w:szCs w:val="24"/>
        </w:rPr>
        <w:t>знать</w:t>
      </w:r>
    </w:p>
    <w:p w:rsidR="00871269" w:rsidRPr="00871269" w:rsidRDefault="00871269" w:rsidP="00871269">
      <w:pPr>
        <w:shd w:val="clear" w:color="auto" w:fill="FFFFFF" w:themeFill="background1"/>
        <w:spacing w:line="259" w:lineRule="auto"/>
        <w:jc w:val="left"/>
        <w:rPr>
          <w:rFonts w:cs="Times New Roman"/>
          <w:szCs w:val="24"/>
        </w:rPr>
      </w:pPr>
      <w:r w:rsidRPr="00871269">
        <w:rPr>
          <w:rFonts w:cs="Times New Roman"/>
          <w:szCs w:val="24"/>
        </w:rPr>
        <w:t>- методические категории теории обучения иностранному языку;</w:t>
      </w:r>
    </w:p>
    <w:p w:rsidR="00871269" w:rsidRPr="00871269" w:rsidRDefault="00871269" w:rsidP="00871269">
      <w:pPr>
        <w:shd w:val="clear" w:color="auto" w:fill="FFFFFF" w:themeFill="background1"/>
        <w:spacing w:line="259" w:lineRule="auto"/>
        <w:jc w:val="left"/>
        <w:rPr>
          <w:rFonts w:cs="Times New Roman"/>
          <w:szCs w:val="24"/>
        </w:rPr>
      </w:pPr>
      <w:r w:rsidRPr="00871269">
        <w:rPr>
          <w:rFonts w:cs="Times New Roman"/>
          <w:szCs w:val="24"/>
        </w:rPr>
        <w:t xml:space="preserve">-  характеристики видов речевой деятельности; </w:t>
      </w:r>
    </w:p>
    <w:p w:rsidR="00871269" w:rsidRPr="00871269" w:rsidRDefault="00871269" w:rsidP="00871269">
      <w:pPr>
        <w:shd w:val="clear" w:color="auto" w:fill="FFFFFF" w:themeFill="background1"/>
        <w:spacing w:line="259" w:lineRule="auto"/>
        <w:jc w:val="left"/>
        <w:rPr>
          <w:rFonts w:cs="Times New Roman"/>
          <w:szCs w:val="24"/>
        </w:rPr>
      </w:pPr>
      <w:r w:rsidRPr="00871269">
        <w:rPr>
          <w:rFonts w:cs="Times New Roman"/>
          <w:szCs w:val="24"/>
        </w:rPr>
        <w:t>- приёмы формирования речевых навыков и умений;</w:t>
      </w:r>
    </w:p>
    <w:p w:rsidR="00871269" w:rsidRPr="00871269" w:rsidRDefault="00871269" w:rsidP="00871269">
      <w:pPr>
        <w:shd w:val="clear" w:color="auto" w:fill="FFFFFF" w:themeFill="background1"/>
        <w:spacing w:line="259" w:lineRule="auto"/>
        <w:jc w:val="left"/>
        <w:rPr>
          <w:rFonts w:cs="Times New Roman"/>
          <w:szCs w:val="24"/>
        </w:rPr>
      </w:pPr>
      <w:r w:rsidRPr="00871269">
        <w:rPr>
          <w:rFonts w:cs="Times New Roman"/>
          <w:szCs w:val="24"/>
        </w:rPr>
        <w:t>- цели и содержание обучения иностранному языку в начальной школе;</w:t>
      </w:r>
    </w:p>
    <w:p w:rsidR="00871269" w:rsidRPr="00871269" w:rsidRDefault="00871269" w:rsidP="00871269">
      <w:pPr>
        <w:shd w:val="clear" w:color="auto" w:fill="FFFFFF" w:themeFill="background1"/>
        <w:spacing w:line="259" w:lineRule="auto"/>
        <w:jc w:val="left"/>
        <w:rPr>
          <w:rFonts w:cs="Times New Roman"/>
          <w:szCs w:val="24"/>
        </w:rPr>
      </w:pPr>
      <w:r w:rsidRPr="00871269">
        <w:rPr>
          <w:rFonts w:cs="Times New Roman"/>
          <w:szCs w:val="24"/>
        </w:rPr>
        <w:t>- методические системы действующих учебников по иностранному языку в начальной школе;</w:t>
      </w:r>
    </w:p>
    <w:p w:rsidR="00871269" w:rsidRPr="00871269" w:rsidRDefault="00871269" w:rsidP="00871269">
      <w:pPr>
        <w:shd w:val="clear" w:color="auto" w:fill="FFFFFF" w:themeFill="background1"/>
        <w:spacing w:line="259" w:lineRule="auto"/>
        <w:jc w:val="left"/>
        <w:rPr>
          <w:rFonts w:cs="Times New Roman"/>
          <w:szCs w:val="24"/>
        </w:rPr>
      </w:pPr>
      <w:r w:rsidRPr="00871269">
        <w:rPr>
          <w:rFonts w:cs="Times New Roman"/>
          <w:szCs w:val="24"/>
        </w:rPr>
        <w:t>- особенности обучения иностранному языку в начальной школе;</w:t>
      </w:r>
    </w:p>
    <w:p w:rsidR="00871269" w:rsidRPr="00871269" w:rsidRDefault="00871269" w:rsidP="00871269">
      <w:pPr>
        <w:shd w:val="clear" w:color="auto" w:fill="FFFFFF" w:themeFill="background1"/>
        <w:spacing w:line="259" w:lineRule="auto"/>
        <w:jc w:val="left"/>
        <w:rPr>
          <w:rFonts w:cs="Times New Roman"/>
          <w:szCs w:val="24"/>
        </w:rPr>
      </w:pPr>
      <w:r w:rsidRPr="00871269">
        <w:rPr>
          <w:rFonts w:cs="Times New Roman"/>
          <w:szCs w:val="24"/>
        </w:rPr>
        <w:t>- виды и формы внеурочной работы по иностранному языку в начальной школе;</w:t>
      </w:r>
    </w:p>
    <w:p w:rsidR="00871269" w:rsidRPr="00871269" w:rsidRDefault="00871269" w:rsidP="00871269">
      <w:pPr>
        <w:shd w:val="clear" w:color="auto" w:fill="FFFFFF" w:themeFill="background1"/>
        <w:spacing w:line="259" w:lineRule="auto"/>
        <w:jc w:val="left"/>
        <w:rPr>
          <w:rFonts w:cs="Times New Roman"/>
          <w:szCs w:val="24"/>
        </w:rPr>
      </w:pPr>
      <w:r w:rsidRPr="00871269">
        <w:rPr>
          <w:rFonts w:cs="Times New Roman"/>
          <w:szCs w:val="24"/>
        </w:rPr>
        <w:t>- нормы оценки знаний, умений и навыков по иностранному языку;</w:t>
      </w:r>
    </w:p>
    <w:p w:rsidR="00871269" w:rsidRPr="00871269" w:rsidRDefault="00871269" w:rsidP="00871269">
      <w:pPr>
        <w:shd w:val="clear" w:color="auto" w:fill="FFFFFF" w:themeFill="background1"/>
        <w:spacing w:line="259" w:lineRule="auto"/>
        <w:jc w:val="left"/>
        <w:rPr>
          <w:rFonts w:cs="Times New Roman"/>
          <w:szCs w:val="24"/>
        </w:rPr>
      </w:pPr>
      <w:r w:rsidRPr="00871269">
        <w:rPr>
          <w:rFonts w:cs="Times New Roman"/>
          <w:szCs w:val="24"/>
        </w:rPr>
        <w:t>- современное состояние науки о языке;</w:t>
      </w:r>
    </w:p>
    <w:p w:rsidR="00871269" w:rsidRPr="00871269" w:rsidRDefault="00871269" w:rsidP="00871269">
      <w:pPr>
        <w:shd w:val="clear" w:color="auto" w:fill="FFFFFF" w:themeFill="background1"/>
        <w:tabs>
          <w:tab w:val="left" w:pos="182"/>
        </w:tabs>
        <w:spacing w:line="259" w:lineRule="auto"/>
        <w:jc w:val="left"/>
        <w:rPr>
          <w:rFonts w:cs="Times New Roman"/>
          <w:szCs w:val="24"/>
        </w:rPr>
      </w:pPr>
      <w:r w:rsidRPr="00871269">
        <w:rPr>
          <w:rFonts w:cs="Times New Roman"/>
          <w:szCs w:val="24"/>
        </w:rPr>
        <w:t>- генетическую, типологическую классификации языков;</w:t>
      </w:r>
    </w:p>
    <w:p w:rsidR="00871269" w:rsidRPr="00871269" w:rsidRDefault="00871269" w:rsidP="00871269">
      <w:pPr>
        <w:shd w:val="clear" w:color="auto" w:fill="FFFFFF" w:themeFill="background1"/>
        <w:tabs>
          <w:tab w:val="left" w:pos="182"/>
        </w:tabs>
        <w:spacing w:line="259" w:lineRule="auto"/>
        <w:rPr>
          <w:rFonts w:cs="Times New Roman"/>
          <w:szCs w:val="24"/>
        </w:rPr>
      </w:pPr>
      <w:r w:rsidRPr="00871269">
        <w:rPr>
          <w:rFonts w:cs="Times New Roman"/>
          <w:szCs w:val="24"/>
        </w:rPr>
        <w:t>- происхождение английского языка и его развитие на различных этапах;</w:t>
      </w:r>
    </w:p>
    <w:p w:rsidR="00871269" w:rsidRPr="00871269" w:rsidRDefault="00871269" w:rsidP="00871269">
      <w:pPr>
        <w:shd w:val="clear" w:color="auto" w:fill="FFFFFF" w:themeFill="background1"/>
        <w:spacing w:line="259" w:lineRule="auto"/>
        <w:rPr>
          <w:rFonts w:cs="Times New Roman"/>
          <w:szCs w:val="24"/>
        </w:rPr>
      </w:pPr>
      <w:r w:rsidRPr="00871269">
        <w:rPr>
          <w:rFonts w:cs="Times New Roman"/>
          <w:szCs w:val="24"/>
        </w:rPr>
        <w:t>- места английского языка в системе индоевропейских языков и в системе германской языковой группы;</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содержание ФГОС НОО по иностранному языку;</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программы и учебно-методические комплекты по иностранному языку для начальной школы;</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lastRenderedPageBreak/>
        <w:t>- особенности одаренных детей младшего школьного возраста и детей с проблемами в развитии и трудностями в обучении;</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основы построения коррекционно-развивающей работы с детьми, имеющими трудности в обучении;</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требования к содержанию и уровню подготовки младших школьников по иностранному языку;</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методы и методики педагогического контроля результатов учебной деятельности младших школьников по иностранному языку;</w:t>
      </w:r>
    </w:p>
    <w:p w:rsidR="00871269" w:rsidRPr="00871269" w:rsidRDefault="00871269" w:rsidP="00871269">
      <w:pPr>
        <w:shd w:val="clear" w:color="auto" w:fill="FFFFFF" w:themeFill="background1"/>
        <w:tabs>
          <w:tab w:val="left" w:pos="373"/>
          <w:tab w:val="left" w:pos="567"/>
          <w:tab w:val="left" w:pos="7020"/>
        </w:tabs>
        <w:spacing w:line="259" w:lineRule="auto"/>
        <w:rPr>
          <w:rFonts w:cs="Times New Roman"/>
          <w:szCs w:val="24"/>
        </w:rPr>
      </w:pPr>
      <w:r w:rsidRPr="00871269">
        <w:rPr>
          <w:rFonts w:cs="Times New Roman"/>
          <w:szCs w:val="24"/>
        </w:rPr>
        <w:t>- основные  компоненты УМК по иностранным языкам;</w:t>
      </w:r>
    </w:p>
    <w:p w:rsidR="00871269" w:rsidRPr="00871269" w:rsidRDefault="00871269" w:rsidP="00871269">
      <w:pPr>
        <w:shd w:val="clear" w:color="auto" w:fill="FFFFFF" w:themeFill="background1"/>
        <w:tabs>
          <w:tab w:val="left" w:pos="373"/>
          <w:tab w:val="left" w:pos="567"/>
          <w:tab w:val="left" w:pos="7020"/>
        </w:tabs>
        <w:spacing w:line="259" w:lineRule="auto"/>
        <w:rPr>
          <w:rFonts w:cs="Times New Roman"/>
          <w:szCs w:val="24"/>
        </w:rPr>
      </w:pPr>
      <w:r w:rsidRPr="00871269">
        <w:rPr>
          <w:rFonts w:cs="Times New Roman"/>
          <w:szCs w:val="24"/>
        </w:rPr>
        <w:t>- основные методы обучения иностранным  языкам  в России и за рубежом;</w:t>
      </w:r>
    </w:p>
    <w:p w:rsidR="00871269" w:rsidRPr="00871269" w:rsidRDefault="00871269" w:rsidP="00871269">
      <w:pPr>
        <w:shd w:val="clear" w:color="auto" w:fill="FFFFFF" w:themeFill="background1"/>
        <w:tabs>
          <w:tab w:val="left" w:pos="373"/>
          <w:tab w:val="left" w:pos="567"/>
          <w:tab w:val="left" w:pos="7020"/>
        </w:tabs>
        <w:spacing w:line="259" w:lineRule="auto"/>
        <w:rPr>
          <w:rFonts w:cs="Times New Roman"/>
          <w:szCs w:val="24"/>
        </w:rPr>
      </w:pPr>
      <w:r w:rsidRPr="00871269">
        <w:rPr>
          <w:rFonts w:cs="Times New Roman"/>
          <w:szCs w:val="24"/>
        </w:rPr>
        <w:t>-особенности устного и письменного общения,  условия и  закономерности его формирования на начальном этапе обучения;</w:t>
      </w:r>
    </w:p>
    <w:p w:rsidR="00871269" w:rsidRPr="00871269" w:rsidRDefault="00871269" w:rsidP="00871269">
      <w:pPr>
        <w:shd w:val="clear" w:color="auto" w:fill="FFFFFF" w:themeFill="background1"/>
        <w:tabs>
          <w:tab w:val="left" w:pos="900"/>
        </w:tabs>
        <w:suppressAutoHyphens/>
        <w:spacing w:line="259" w:lineRule="auto"/>
        <w:rPr>
          <w:rFonts w:cs="Times New Roman"/>
          <w:bCs/>
          <w:spacing w:val="-3"/>
          <w:szCs w:val="24"/>
        </w:rPr>
      </w:pPr>
      <w:r w:rsidRPr="00871269">
        <w:rPr>
          <w:rFonts w:cs="Times New Roman"/>
          <w:bCs/>
          <w:spacing w:val="-3"/>
          <w:szCs w:val="24"/>
        </w:rPr>
        <w:t>- правила оформления монологического высказывания различной коммуникативной направленности; правила подготовки и представления устной презентации; правила ведения дискуссии, споров, обсуждений; правила оформления различных видов письменной речи (деловое письмо, эссе).</w:t>
      </w:r>
    </w:p>
    <w:p w:rsidR="00871269" w:rsidRPr="00871269" w:rsidRDefault="00871269" w:rsidP="00871269">
      <w:pPr>
        <w:shd w:val="clear" w:color="auto" w:fill="FFFFFF" w:themeFill="background1"/>
        <w:spacing w:line="259" w:lineRule="auto"/>
        <w:rPr>
          <w:rFonts w:cs="Times New Roman"/>
          <w:b/>
          <w:szCs w:val="24"/>
        </w:rPr>
      </w:pPr>
      <w:r w:rsidRPr="00871269">
        <w:rPr>
          <w:rFonts w:cs="Times New Roman"/>
          <w:b/>
          <w:iCs/>
          <w:szCs w:val="24"/>
        </w:rPr>
        <w:t>уметь:</w:t>
      </w:r>
    </w:p>
    <w:p w:rsidR="00871269" w:rsidRPr="00871269" w:rsidRDefault="00871269" w:rsidP="00871269">
      <w:pPr>
        <w:shd w:val="clear" w:color="auto" w:fill="FFFFFF" w:themeFill="background1"/>
        <w:spacing w:line="259" w:lineRule="auto"/>
        <w:rPr>
          <w:rFonts w:cs="Times New Roman"/>
          <w:szCs w:val="24"/>
        </w:rPr>
      </w:pPr>
      <w:r w:rsidRPr="00871269">
        <w:rPr>
          <w:rFonts w:cs="Times New Roman"/>
          <w:szCs w:val="24"/>
        </w:rPr>
        <w:t xml:space="preserve">- проводить анализ урока иностранного языка согласно современным методическим требованиям; </w:t>
      </w:r>
    </w:p>
    <w:p w:rsidR="00871269" w:rsidRPr="00871269" w:rsidRDefault="00871269" w:rsidP="00871269">
      <w:pPr>
        <w:shd w:val="clear" w:color="auto" w:fill="FFFFFF" w:themeFill="background1"/>
        <w:spacing w:line="259" w:lineRule="auto"/>
        <w:rPr>
          <w:rFonts w:cs="Times New Roman"/>
          <w:szCs w:val="24"/>
        </w:rPr>
      </w:pPr>
      <w:r w:rsidRPr="00871269">
        <w:rPr>
          <w:rFonts w:cs="Times New Roman"/>
          <w:szCs w:val="24"/>
        </w:rPr>
        <w:t xml:space="preserve">- свободно ориентироваться в содержании учебного материала на начальной ступени обучения, выделяя образовательные и воспитательные возможности текстов и упражнений; </w:t>
      </w:r>
    </w:p>
    <w:p w:rsidR="00871269" w:rsidRPr="00871269" w:rsidRDefault="00871269" w:rsidP="00871269">
      <w:pPr>
        <w:shd w:val="clear" w:color="auto" w:fill="FFFFFF" w:themeFill="background1"/>
        <w:spacing w:line="259" w:lineRule="auto"/>
        <w:rPr>
          <w:rFonts w:cs="Times New Roman"/>
          <w:szCs w:val="24"/>
        </w:rPr>
      </w:pPr>
      <w:r w:rsidRPr="00871269">
        <w:rPr>
          <w:rFonts w:cs="Times New Roman"/>
          <w:szCs w:val="24"/>
        </w:rPr>
        <w:t>- дифференцировать учебный материал;</w:t>
      </w:r>
    </w:p>
    <w:p w:rsidR="00871269" w:rsidRPr="00871269" w:rsidRDefault="00871269" w:rsidP="00871269">
      <w:pPr>
        <w:shd w:val="clear" w:color="auto" w:fill="FFFFFF" w:themeFill="background1"/>
        <w:spacing w:line="259" w:lineRule="auto"/>
        <w:rPr>
          <w:rFonts w:cs="Times New Roman"/>
          <w:szCs w:val="24"/>
        </w:rPr>
      </w:pPr>
      <w:r w:rsidRPr="00871269">
        <w:rPr>
          <w:rFonts w:cs="Times New Roman"/>
          <w:szCs w:val="24"/>
        </w:rPr>
        <w:t>- четко формулировать задачи урока иностранного языка;</w:t>
      </w:r>
    </w:p>
    <w:p w:rsidR="00871269" w:rsidRPr="00871269" w:rsidRDefault="00871269" w:rsidP="00871269">
      <w:pPr>
        <w:shd w:val="clear" w:color="auto" w:fill="FFFFFF" w:themeFill="background1"/>
        <w:spacing w:line="259" w:lineRule="auto"/>
        <w:rPr>
          <w:rFonts w:cs="Times New Roman"/>
          <w:szCs w:val="24"/>
        </w:rPr>
      </w:pPr>
      <w:r w:rsidRPr="00871269">
        <w:rPr>
          <w:rFonts w:cs="Times New Roman"/>
          <w:szCs w:val="24"/>
        </w:rPr>
        <w:t>- планировать свои обучающие действия на уроках различных типов на разных ступенях обучения;</w:t>
      </w:r>
    </w:p>
    <w:p w:rsidR="00871269" w:rsidRPr="00871269" w:rsidRDefault="00871269" w:rsidP="00871269">
      <w:pPr>
        <w:shd w:val="clear" w:color="auto" w:fill="FFFFFF" w:themeFill="background1"/>
        <w:spacing w:line="259" w:lineRule="auto"/>
        <w:rPr>
          <w:rFonts w:cs="Times New Roman"/>
          <w:szCs w:val="24"/>
        </w:rPr>
      </w:pPr>
      <w:r w:rsidRPr="00871269">
        <w:rPr>
          <w:rFonts w:cs="Times New Roman"/>
          <w:szCs w:val="24"/>
        </w:rPr>
        <w:t xml:space="preserve">- выбирать рациональную последовательность упражнений согласно закономерностям формирования иноязычных умений и навыков; </w:t>
      </w:r>
    </w:p>
    <w:p w:rsidR="00871269" w:rsidRPr="00871269" w:rsidRDefault="00871269" w:rsidP="00871269">
      <w:pPr>
        <w:shd w:val="clear" w:color="auto" w:fill="FFFFFF" w:themeFill="background1"/>
        <w:spacing w:line="259" w:lineRule="auto"/>
        <w:rPr>
          <w:rFonts w:cs="Times New Roman"/>
          <w:szCs w:val="24"/>
        </w:rPr>
      </w:pPr>
      <w:r w:rsidRPr="00871269">
        <w:rPr>
          <w:rFonts w:cs="Times New Roman"/>
          <w:szCs w:val="24"/>
        </w:rPr>
        <w:t>- выбирать соответственно возрасту учащихся пути и приемы введения нового языкового материала;</w:t>
      </w:r>
    </w:p>
    <w:p w:rsidR="00871269" w:rsidRPr="00871269" w:rsidRDefault="00871269" w:rsidP="00871269">
      <w:pPr>
        <w:shd w:val="clear" w:color="auto" w:fill="FFFFFF" w:themeFill="background1"/>
        <w:spacing w:line="259" w:lineRule="auto"/>
        <w:rPr>
          <w:rFonts w:cs="Times New Roman"/>
          <w:szCs w:val="24"/>
        </w:rPr>
      </w:pPr>
      <w:r w:rsidRPr="00871269">
        <w:rPr>
          <w:rFonts w:cs="Times New Roman"/>
          <w:szCs w:val="24"/>
        </w:rPr>
        <w:t>- моделировать учебно-речевые ситуации;</w:t>
      </w:r>
    </w:p>
    <w:p w:rsidR="00871269" w:rsidRPr="00871269" w:rsidRDefault="00871269" w:rsidP="00871269">
      <w:pPr>
        <w:shd w:val="clear" w:color="auto" w:fill="FFFFFF" w:themeFill="background1"/>
        <w:spacing w:line="259" w:lineRule="auto"/>
        <w:rPr>
          <w:rFonts w:cs="Times New Roman"/>
          <w:szCs w:val="24"/>
        </w:rPr>
      </w:pPr>
      <w:r w:rsidRPr="00871269">
        <w:rPr>
          <w:rFonts w:cs="Times New Roman"/>
          <w:szCs w:val="24"/>
        </w:rPr>
        <w:t>- выбирать формы контроля для оценки уровня обученности иностранному языку каждого ученика;</w:t>
      </w:r>
    </w:p>
    <w:p w:rsidR="00871269" w:rsidRPr="00871269" w:rsidRDefault="00871269" w:rsidP="00871269">
      <w:pPr>
        <w:shd w:val="clear" w:color="auto" w:fill="FFFFFF" w:themeFill="background1"/>
        <w:tabs>
          <w:tab w:val="left" w:pos="4219"/>
        </w:tabs>
        <w:spacing w:line="259" w:lineRule="auto"/>
        <w:rPr>
          <w:rFonts w:cs="Times New Roman"/>
          <w:szCs w:val="24"/>
        </w:rPr>
      </w:pPr>
      <w:r w:rsidRPr="00871269">
        <w:rPr>
          <w:rFonts w:cs="Times New Roman"/>
          <w:szCs w:val="24"/>
        </w:rPr>
        <w:t>- планировать обучающие действия на длительный период времени, соотнеся фрагменты уроков, формирующих однотипные навыки и умения;</w:t>
      </w:r>
      <w:r w:rsidRPr="00871269">
        <w:rPr>
          <w:rFonts w:cs="Times New Roman"/>
          <w:szCs w:val="24"/>
        </w:rPr>
        <w:tab/>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b/>
          <w:bCs/>
          <w:szCs w:val="24"/>
        </w:rPr>
        <w:t xml:space="preserve">- </w:t>
      </w:r>
      <w:r w:rsidRPr="00871269">
        <w:rPr>
          <w:rFonts w:cs="Times New Roman"/>
          <w:szCs w:val="24"/>
        </w:rPr>
        <w:t>находить и использовать методическую литературу и др. источники информации, необходимой для подготовки к урокам;</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использовать различные средства, методы и формы организации учебной</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деятельности обучающихся на уроках по иностранному языку, строить их с учетом особенностей возраста и уровня подготовленности обучающихся;</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планировать и проводить работу с одаренными детьми в соответствии с их индивидуальными особенностями;</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планировать и проводить коррекционно-развивающую работу с обучающимися, имеющими трудности в обучении;</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использовать технические средства обучения (ТСО) в образовательном процессе;</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проводить педагогический контроль на уроках иностранного языка, осуществлять отбор контрольно-измерительных материалов, форм и методов диагностики результатов обучения;</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интерпретировать результаты диагностики учебных достижений обучающихся;</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оценивать процесс и результаты деятельности обучающихся на уроках по-иностранному языку, выставлять отметки;</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t>- осуществлять самоанализ и самоконтроль при проведении уроков по иностранному языку;</w:t>
      </w:r>
    </w:p>
    <w:p w:rsidR="00871269" w:rsidRPr="00871269" w:rsidRDefault="00871269" w:rsidP="00871269">
      <w:pPr>
        <w:shd w:val="clear" w:color="auto" w:fill="FFFFFF" w:themeFill="background1"/>
        <w:autoSpaceDE w:val="0"/>
        <w:autoSpaceDN w:val="0"/>
        <w:adjustRightInd w:val="0"/>
        <w:spacing w:line="259" w:lineRule="auto"/>
        <w:rPr>
          <w:rFonts w:cs="Times New Roman"/>
          <w:szCs w:val="24"/>
        </w:rPr>
      </w:pPr>
      <w:r w:rsidRPr="00871269">
        <w:rPr>
          <w:rFonts w:cs="Times New Roman"/>
          <w:szCs w:val="24"/>
        </w:rPr>
        <w:lastRenderedPageBreak/>
        <w:t>- анализировать процесс и результаты педагогической деятельности и обучения по иностранному языку, корректировать и совершенствовать их;</w:t>
      </w:r>
    </w:p>
    <w:p w:rsidR="00871269" w:rsidRPr="00871269" w:rsidRDefault="00871269" w:rsidP="00871269">
      <w:pPr>
        <w:shd w:val="clear" w:color="auto" w:fill="FFFFFF" w:themeFill="background1"/>
        <w:spacing w:line="259" w:lineRule="auto"/>
        <w:rPr>
          <w:rFonts w:cs="Times New Roman"/>
          <w:szCs w:val="24"/>
        </w:rPr>
      </w:pPr>
      <w:r w:rsidRPr="00871269">
        <w:rPr>
          <w:rFonts w:cs="Times New Roman"/>
          <w:szCs w:val="24"/>
        </w:rPr>
        <w:t xml:space="preserve">- использовать разные типы упражнений для развития коммуникативной компетенции на начальном этапе обучения. </w:t>
      </w:r>
    </w:p>
    <w:p w:rsidR="00871269" w:rsidRPr="00871269" w:rsidRDefault="00871269" w:rsidP="00304DCD">
      <w:pPr>
        <w:spacing w:after="160" w:line="259" w:lineRule="auto"/>
        <w:jc w:val="left"/>
        <w:rPr>
          <w:rFonts w:cs="Times New Roman"/>
          <w:b/>
          <w:bCs/>
          <w:color w:val="000000"/>
          <w:spacing w:val="-1"/>
          <w:szCs w:val="24"/>
        </w:rPr>
      </w:pPr>
      <w:r w:rsidRPr="00871269">
        <w:rPr>
          <w:rFonts w:cs="Times New Roman"/>
          <w:b/>
          <w:bCs/>
          <w:color w:val="000000"/>
          <w:spacing w:val="-1"/>
          <w:szCs w:val="24"/>
        </w:rPr>
        <w:br w:type="page"/>
      </w:r>
      <w:r w:rsidR="00304DCD">
        <w:rPr>
          <w:rFonts w:cs="Times New Roman"/>
          <w:b/>
          <w:bCs/>
          <w:color w:val="000000"/>
          <w:spacing w:val="-1"/>
          <w:szCs w:val="24"/>
        </w:rPr>
        <w:lastRenderedPageBreak/>
        <w:t>К</w:t>
      </w:r>
      <w:r w:rsidRPr="00871269">
        <w:rPr>
          <w:rFonts w:cs="Times New Roman"/>
          <w:b/>
          <w:bCs/>
          <w:color w:val="000000"/>
          <w:spacing w:val="-1"/>
          <w:szCs w:val="24"/>
        </w:rPr>
        <w:t>оличество часов на освоение программы профессионального модуля</w:t>
      </w:r>
    </w:p>
    <w:tbl>
      <w:tblPr>
        <w:tblW w:w="10100" w:type="dxa"/>
        <w:tblInd w:w="40" w:type="dxa"/>
        <w:tblLayout w:type="fixed"/>
        <w:tblCellMar>
          <w:left w:w="40" w:type="dxa"/>
          <w:right w:w="40" w:type="dxa"/>
        </w:tblCellMar>
        <w:tblLook w:val="0000" w:firstRow="0" w:lastRow="0" w:firstColumn="0" w:lastColumn="0" w:noHBand="0" w:noVBand="0"/>
      </w:tblPr>
      <w:tblGrid>
        <w:gridCol w:w="6237"/>
        <w:gridCol w:w="3863"/>
      </w:tblGrid>
      <w:tr w:rsidR="00871269" w:rsidRPr="00871269" w:rsidTr="00871269">
        <w:tc>
          <w:tcPr>
            <w:tcW w:w="6237"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left"/>
              <w:rPr>
                <w:rFonts w:eastAsia="Times New Roman" w:cs="Times New Roman"/>
                <w:b/>
                <w:bCs/>
                <w:sz w:val="22"/>
              </w:rPr>
            </w:pPr>
            <w:r w:rsidRPr="00871269">
              <w:rPr>
                <w:rFonts w:eastAsia="Times New Roman" w:cs="Times New Roman"/>
                <w:b/>
                <w:bCs/>
                <w:sz w:val="22"/>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center"/>
              <w:rPr>
                <w:rFonts w:eastAsia="Times New Roman" w:cs="Times New Roman"/>
                <w:b/>
                <w:bCs/>
                <w:sz w:val="22"/>
              </w:rPr>
            </w:pPr>
            <w:r w:rsidRPr="00871269">
              <w:rPr>
                <w:rFonts w:eastAsia="Times New Roman" w:cs="Times New Roman"/>
                <w:b/>
                <w:bCs/>
                <w:sz w:val="22"/>
              </w:rPr>
              <w:t>Объем часов</w:t>
            </w:r>
          </w:p>
        </w:tc>
      </w:tr>
      <w:tr w:rsidR="00871269" w:rsidRPr="00871269" w:rsidTr="00871269">
        <w:tc>
          <w:tcPr>
            <w:tcW w:w="6237"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center"/>
              <w:rPr>
                <w:rFonts w:eastAsia="Times New Roman" w:cs="Times New Roman"/>
                <w:b/>
                <w:noProof/>
                <w:sz w:val="22"/>
              </w:rPr>
            </w:pPr>
            <w:r w:rsidRPr="00871269">
              <w:rPr>
                <w:rFonts w:eastAsia="Times New Roman" w:cs="Times New Roman"/>
                <w:b/>
                <w:noProof/>
                <w:sz w:val="22"/>
              </w:rPr>
              <w:t>128</w:t>
            </w:r>
          </w:p>
        </w:tc>
      </w:tr>
      <w:tr w:rsidR="00871269" w:rsidRPr="00871269" w:rsidTr="00871269">
        <w:tc>
          <w:tcPr>
            <w:tcW w:w="6237"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center"/>
              <w:rPr>
                <w:rFonts w:eastAsia="Times New Roman" w:cs="Times New Roman"/>
                <w:b/>
                <w:noProof/>
                <w:sz w:val="22"/>
              </w:rPr>
            </w:pPr>
            <w:r w:rsidRPr="00871269">
              <w:rPr>
                <w:rFonts w:eastAsia="Times New Roman" w:cs="Times New Roman"/>
                <w:b/>
                <w:noProof/>
                <w:sz w:val="22"/>
              </w:rPr>
              <w:t>85</w:t>
            </w:r>
          </w:p>
        </w:tc>
      </w:tr>
      <w:tr w:rsidR="00871269" w:rsidRPr="00871269" w:rsidTr="00871269">
        <w:tc>
          <w:tcPr>
            <w:tcW w:w="6237"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в том числе:</w:t>
            </w:r>
          </w:p>
        </w:tc>
        <w:tc>
          <w:tcPr>
            <w:tcW w:w="3863"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left"/>
              <w:rPr>
                <w:rFonts w:eastAsia="Times New Roman" w:cs="Times New Roman"/>
                <w:szCs w:val="24"/>
              </w:rPr>
            </w:pPr>
          </w:p>
        </w:tc>
      </w:tr>
      <w:tr w:rsidR="00871269" w:rsidRPr="00871269" w:rsidTr="00871269">
        <w:tc>
          <w:tcPr>
            <w:tcW w:w="6237"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лабораторные занятия</w:t>
            </w:r>
          </w:p>
        </w:tc>
        <w:tc>
          <w:tcPr>
            <w:tcW w:w="3863"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center"/>
              <w:rPr>
                <w:rFonts w:eastAsia="Times New Roman" w:cs="Times New Roman"/>
                <w:noProof/>
                <w:sz w:val="22"/>
              </w:rPr>
            </w:pPr>
            <w:r w:rsidRPr="00871269">
              <w:rPr>
                <w:rFonts w:eastAsia="Times New Roman" w:cs="Times New Roman"/>
                <w:i/>
                <w:iCs/>
                <w:sz w:val="26"/>
                <w:szCs w:val="26"/>
              </w:rPr>
              <w:t>не предусмотрено</w:t>
            </w:r>
          </w:p>
        </w:tc>
      </w:tr>
      <w:tr w:rsidR="00871269" w:rsidRPr="00871269" w:rsidTr="00871269">
        <w:tc>
          <w:tcPr>
            <w:tcW w:w="6237"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center"/>
              <w:rPr>
                <w:rFonts w:eastAsia="Times New Roman" w:cs="Times New Roman"/>
                <w:noProof/>
                <w:sz w:val="22"/>
              </w:rPr>
            </w:pPr>
            <w:r w:rsidRPr="00871269">
              <w:rPr>
                <w:rFonts w:eastAsia="Times New Roman" w:cs="Times New Roman"/>
                <w:noProof/>
                <w:sz w:val="22"/>
              </w:rPr>
              <w:t>40</w:t>
            </w:r>
          </w:p>
        </w:tc>
      </w:tr>
      <w:tr w:rsidR="00871269" w:rsidRPr="00871269" w:rsidTr="00871269">
        <w:tc>
          <w:tcPr>
            <w:tcW w:w="6237"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контрольные работы</w:t>
            </w:r>
          </w:p>
        </w:tc>
        <w:tc>
          <w:tcPr>
            <w:tcW w:w="3863"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center"/>
              <w:rPr>
                <w:rFonts w:eastAsia="Times New Roman" w:cs="Times New Roman"/>
                <w:noProof/>
                <w:sz w:val="22"/>
              </w:rPr>
            </w:pPr>
          </w:p>
        </w:tc>
      </w:tr>
      <w:tr w:rsidR="00871269" w:rsidRPr="00871269" w:rsidTr="00871269">
        <w:tc>
          <w:tcPr>
            <w:tcW w:w="6237"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самостоятельная работа студента (всего)</w:t>
            </w:r>
          </w:p>
        </w:tc>
        <w:tc>
          <w:tcPr>
            <w:tcW w:w="3863"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center"/>
              <w:rPr>
                <w:rFonts w:eastAsia="Times New Roman" w:cs="Times New Roman"/>
                <w:b/>
                <w:noProof/>
                <w:sz w:val="22"/>
              </w:rPr>
            </w:pPr>
            <w:r w:rsidRPr="00871269">
              <w:rPr>
                <w:rFonts w:eastAsia="Times New Roman" w:cs="Times New Roman"/>
                <w:b/>
                <w:noProof/>
                <w:sz w:val="22"/>
              </w:rPr>
              <w:t>43</w:t>
            </w:r>
          </w:p>
        </w:tc>
      </w:tr>
      <w:tr w:rsidR="00871269" w:rsidRPr="00871269" w:rsidTr="00871269">
        <w:tc>
          <w:tcPr>
            <w:tcW w:w="6237"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в том числе:</w:t>
            </w:r>
          </w:p>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-выполнение письменных работ, проектов, презентаций;</w:t>
            </w:r>
          </w:p>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-написание письменных работ (сочинений, высказываний, изложений, эссе);</w:t>
            </w:r>
          </w:p>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 поиск, изучение, систематизация, анализ информации, литературы и изготовление итогового продукта;</w:t>
            </w:r>
          </w:p>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Подготовка устного высказывания по теме</w:t>
            </w:r>
          </w:p>
        </w:tc>
        <w:tc>
          <w:tcPr>
            <w:tcW w:w="3863"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center"/>
              <w:rPr>
                <w:rFonts w:eastAsia="Times New Roman" w:cs="Times New Roman"/>
                <w:szCs w:val="24"/>
              </w:rPr>
            </w:pPr>
          </w:p>
          <w:p w:rsidR="00871269" w:rsidRPr="00871269" w:rsidRDefault="00871269" w:rsidP="00871269">
            <w:pPr>
              <w:autoSpaceDE w:val="0"/>
              <w:autoSpaceDN w:val="0"/>
              <w:adjustRightInd w:val="0"/>
              <w:ind w:left="142" w:right="-1"/>
              <w:jc w:val="center"/>
              <w:rPr>
                <w:rFonts w:eastAsia="Times New Roman" w:cs="Times New Roman"/>
                <w:szCs w:val="24"/>
              </w:rPr>
            </w:pPr>
            <w:r w:rsidRPr="00871269">
              <w:rPr>
                <w:rFonts w:eastAsia="Times New Roman" w:cs="Times New Roman"/>
                <w:szCs w:val="24"/>
              </w:rPr>
              <w:t>6</w:t>
            </w:r>
          </w:p>
          <w:p w:rsidR="00871269" w:rsidRPr="00871269" w:rsidRDefault="00871269" w:rsidP="00871269">
            <w:pPr>
              <w:autoSpaceDE w:val="0"/>
              <w:autoSpaceDN w:val="0"/>
              <w:adjustRightInd w:val="0"/>
              <w:ind w:left="142" w:right="-1"/>
              <w:jc w:val="center"/>
              <w:rPr>
                <w:rFonts w:eastAsia="Times New Roman" w:cs="Times New Roman"/>
                <w:szCs w:val="24"/>
              </w:rPr>
            </w:pPr>
            <w:r w:rsidRPr="00871269">
              <w:rPr>
                <w:rFonts w:eastAsia="Times New Roman" w:cs="Times New Roman"/>
                <w:szCs w:val="24"/>
              </w:rPr>
              <w:t>14</w:t>
            </w:r>
          </w:p>
          <w:p w:rsidR="00871269" w:rsidRPr="00871269" w:rsidRDefault="00871269" w:rsidP="00871269">
            <w:pPr>
              <w:autoSpaceDE w:val="0"/>
              <w:autoSpaceDN w:val="0"/>
              <w:adjustRightInd w:val="0"/>
              <w:ind w:left="142" w:right="-1"/>
              <w:jc w:val="center"/>
              <w:rPr>
                <w:rFonts w:eastAsia="Times New Roman" w:cs="Times New Roman"/>
                <w:szCs w:val="24"/>
              </w:rPr>
            </w:pPr>
            <w:r w:rsidRPr="00871269">
              <w:rPr>
                <w:rFonts w:eastAsia="Times New Roman" w:cs="Times New Roman"/>
                <w:szCs w:val="24"/>
              </w:rPr>
              <w:t>13</w:t>
            </w:r>
          </w:p>
          <w:p w:rsidR="00871269" w:rsidRPr="00871269" w:rsidRDefault="00871269" w:rsidP="00871269">
            <w:pPr>
              <w:autoSpaceDE w:val="0"/>
              <w:autoSpaceDN w:val="0"/>
              <w:adjustRightInd w:val="0"/>
              <w:ind w:left="142" w:right="-1"/>
              <w:jc w:val="center"/>
              <w:rPr>
                <w:rFonts w:eastAsia="Times New Roman" w:cs="Times New Roman"/>
                <w:szCs w:val="24"/>
              </w:rPr>
            </w:pPr>
            <w:r w:rsidRPr="00871269">
              <w:rPr>
                <w:rFonts w:eastAsia="Times New Roman" w:cs="Times New Roman"/>
                <w:szCs w:val="24"/>
              </w:rPr>
              <w:t>10</w:t>
            </w:r>
          </w:p>
        </w:tc>
      </w:tr>
      <w:tr w:rsidR="00871269" w:rsidRPr="00871269" w:rsidTr="00871269">
        <w:tc>
          <w:tcPr>
            <w:tcW w:w="6237"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center"/>
              <w:rPr>
                <w:rFonts w:eastAsia="Times New Roman" w:cs="Times New Roman"/>
                <w:noProof/>
                <w:sz w:val="22"/>
              </w:rPr>
            </w:pPr>
            <w:r w:rsidRPr="00871269">
              <w:rPr>
                <w:rFonts w:eastAsia="Times New Roman" w:cs="Times New Roman"/>
                <w:i/>
                <w:iCs/>
                <w:sz w:val="26"/>
                <w:szCs w:val="26"/>
              </w:rPr>
              <w:t>не предусмотрено</w:t>
            </w:r>
          </w:p>
        </w:tc>
      </w:tr>
      <w:tr w:rsidR="00871269" w:rsidRPr="00871269" w:rsidTr="00871269">
        <w:tc>
          <w:tcPr>
            <w:tcW w:w="6237"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Самостоятельная работа над курсовой работой (проектом)</w:t>
            </w:r>
          </w:p>
        </w:tc>
        <w:tc>
          <w:tcPr>
            <w:tcW w:w="3863"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center"/>
              <w:rPr>
                <w:rFonts w:eastAsia="Times New Roman" w:cs="Times New Roman"/>
                <w:noProof/>
                <w:sz w:val="22"/>
              </w:rPr>
            </w:pPr>
            <w:r w:rsidRPr="00871269">
              <w:rPr>
                <w:rFonts w:eastAsia="Times New Roman" w:cs="Times New Roman"/>
                <w:i/>
                <w:iCs/>
                <w:sz w:val="26"/>
                <w:szCs w:val="26"/>
              </w:rPr>
              <w:t>не предусмотрено</w:t>
            </w:r>
          </w:p>
        </w:tc>
      </w:tr>
      <w:tr w:rsidR="00871269" w:rsidRPr="00871269" w:rsidTr="00871269">
        <w:tc>
          <w:tcPr>
            <w:tcW w:w="6237"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Учебная практика</w:t>
            </w:r>
          </w:p>
        </w:tc>
        <w:tc>
          <w:tcPr>
            <w:tcW w:w="3863"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center"/>
              <w:rPr>
                <w:rFonts w:eastAsia="Times New Roman" w:cs="Times New Roman"/>
                <w:b/>
                <w:i/>
                <w:iCs/>
                <w:sz w:val="26"/>
                <w:szCs w:val="26"/>
              </w:rPr>
            </w:pPr>
            <w:r w:rsidRPr="00871269">
              <w:rPr>
                <w:rFonts w:eastAsia="Times New Roman" w:cs="Times New Roman"/>
                <w:b/>
                <w:i/>
                <w:iCs/>
                <w:sz w:val="26"/>
                <w:szCs w:val="26"/>
              </w:rPr>
              <w:t>36</w:t>
            </w:r>
          </w:p>
        </w:tc>
      </w:tr>
      <w:tr w:rsidR="00871269" w:rsidRPr="00871269" w:rsidTr="00871269">
        <w:tc>
          <w:tcPr>
            <w:tcW w:w="6237"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Производственная практика</w:t>
            </w:r>
          </w:p>
        </w:tc>
        <w:tc>
          <w:tcPr>
            <w:tcW w:w="3863"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center"/>
              <w:rPr>
                <w:rFonts w:eastAsia="Times New Roman" w:cs="Times New Roman"/>
                <w:b/>
                <w:i/>
                <w:iCs/>
                <w:sz w:val="26"/>
                <w:szCs w:val="26"/>
              </w:rPr>
            </w:pPr>
            <w:r w:rsidRPr="00871269">
              <w:rPr>
                <w:rFonts w:eastAsia="Times New Roman" w:cs="Times New Roman"/>
                <w:b/>
                <w:i/>
                <w:iCs/>
                <w:sz w:val="26"/>
                <w:szCs w:val="26"/>
              </w:rPr>
              <w:t>36</w:t>
            </w:r>
          </w:p>
        </w:tc>
      </w:tr>
      <w:tr w:rsidR="00871269" w:rsidRPr="00871269" w:rsidTr="00871269">
        <w:tc>
          <w:tcPr>
            <w:tcW w:w="6237"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left"/>
              <w:rPr>
                <w:rFonts w:eastAsia="Times New Roman" w:cs="Times New Roman"/>
                <w:sz w:val="22"/>
              </w:rPr>
            </w:pPr>
            <w:r w:rsidRPr="00871269">
              <w:rPr>
                <w:rFonts w:eastAsia="Times New Roman" w:cs="Times New Roman"/>
                <w:sz w:val="22"/>
              </w:rPr>
              <w:t>Итоговая аттестация в форме</w:t>
            </w:r>
          </w:p>
        </w:tc>
        <w:tc>
          <w:tcPr>
            <w:tcW w:w="3863" w:type="dxa"/>
            <w:tcBorders>
              <w:top w:val="single" w:sz="6" w:space="0" w:color="auto"/>
              <w:left w:val="single" w:sz="6" w:space="0" w:color="auto"/>
              <w:bottom w:val="single" w:sz="6" w:space="0" w:color="auto"/>
              <w:right w:val="single" w:sz="6" w:space="0" w:color="auto"/>
            </w:tcBorders>
          </w:tcPr>
          <w:p w:rsidR="00871269" w:rsidRPr="00871269" w:rsidRDefault="00871269" w:rsidP="00871269">
            <w:pPr>
              <w:autoSpaceDE w:val="0"/>
              <w:autoSpaceDN w:val="0"/>
              <w:adjustRightInd w:val="0"/>
              <w:ind w:left="142" w:right="-1"/>
              <w:jc w:val="center"/>
              <w:rPr>
                <w:rFonts w:eastAsia="Times New Roman" w:cs="Times New Roman"/>
                <w:sz w:val="22"/>
              </w:rPr>
            </w:pPr>
            <w:r w:rsidRPr="00871269">
              <w:rPr>
                <w:rFonts w:eastAsia="Times New Roman" w:cs="Times New Roman"/>
                <w:sz w:val="22"/>
              </w:rPr>
              <w:t xml:space="preserve">Дифференцированный зачет </w:t>
            </w:r>
          </w:p>
          <w:p w:rsidR="00871269" w:rsidRPr="00871269" w:rsidRDefault="00871269" w:rsidP="00871269">
            <w:pPr>
              <w:autoSpaceDE w:val="0"/>
              <w:autoSpaceDN w:val="0"/>
              <w:adjustRightInd w:val="0"/>
              <w:ind w:left="142" w:right="-1"/>
              <w:jc w:val="center"/>
              <w:rPr>
                <w:rFonts w:eastAsia="Times New Roman" w:cs="Times New Roman"/>
                <w:sz w:val="22"/>
              </w:rPr>
            </w:pPr>
            <w:r w:rsidRPr="00871269">
              <w:rPr>
                <w:rFonts w:eastAsia="Times New Roman" w:cs="Times New Roman"/>
                <w:sz w:val="22"/>
              </w:rPr>
              <w:t>(6,8 семестр);</w:t>
            </w:r>
          </w:p>
        </w:tc>
      </w:tr>
    </w:tbl>
    <w:p w:rsidR="00871269" w:rsidRPr="00871269" w:rsidRDefault="00871269" w:rsidP="00871269">
      <w:pPr>
        <w:shd w:val="clear" w:color="auto" w:fill="FFFFFF"/>
        <w:spacing w:line="259" w:lineRule="auto"/>
        <w:ind w:left="855"/>
        <w:jc w:val="left"/>
        <w:rPr>
          <w:rFonts w:cs="Times New Roman"/>
          <w:szCs w:val="24"/>
        </w:rPr>
      </w:pPr>
    </w:p>
    <w:p w:rsidR="00871269" w:rsidRDefault="00871269" w:rsidP="008712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Times New Roman" w:cs="Times New Roman"/>
          <w:b/>
          <w:caps/>
          <w:szCs w:val="24"/>
          <w:lang w:eastAsia="ru-RU"/>
        </w:rPr>
      </w:pPr>
    </w:p>
    <w:p w:rsidR="00871269" w:rsidRPr="00871269" w:rsidRDefault="00871269" w:rsidP="00871269">
      <w:pPr>
        <w:tabs>
          <w:tab w:val="left" w:pos="1140"/>
        </w:tabs>
        <w:rPr>
          <w:rFonts w:eastAsia="Times New Roman" w:cs="Times New Roman"/>
          <w:b/>
          <w:caps/>
          <w:szCs w:val="24"/>
          <w:lang w:eastAsia="ru-RU"/>
        </w:rPr>
      </w:pPr>
      <w:r>
        <w:rPr>
          <w:rFonts w:eastAsia="Times New Roman" w:cs="Times New Roman"/>
          <w:szCs w:val="24"/>
          <w:lang w:eastAsia="ru-RU"/>
        </w:rPr>
        <w:tab/>
      </w:r>
      <w:r w:rsidRPr="00871269">
        <w:rPr>
          <w:rFonts w:eastAsia="Times New Roman" w:cs="Times New Roman"/>
          <w:b/>
          <w:caps/>
          <w:szCs w:val="24"/>
          <w:lang w:eastAsia="ru-RU"/>
        </w:rPr>
        <w:t>. результаты освоения ПРОФЕССИОНАЛЬНОГО МОДУЛЯ</w:t>
      </w: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9" w:lineRule="auto"/>
        <w:rPr>
          <w:rFonts w:cs="Times New Roman"/>
          <w:szCs w:val="24"/>
        </w:rPr>
      </w:pPr>
    </w:p>
    <w:p w:rsidR="00871269" w:rsidRPr="00871269" w:rsidRDefault="00871269" w:rsidP="00871269">
      <w:pPr>
        <w:shd w:val="clear" w:color="auto" w:fill="FFFFFF"/>
        <w:spacing w:line="259" w:lineRule="auto"/>
        <w:ind w:firstLine="567"/>
        <w:rPr>
          <w:rFonts w:cs="Times New Roman"/>
          <w:color w:val="000000"/>
          <w:szCs w:val="24"/>
        </w:rPr>
      </w:pPr>
      <w:r w:rsidRPr="00871269">
        <w:rPr>
          <w:rFonts w:cs="Times New Roman"/>
          <w:color w:val="000000"/>
          <w:szCs w:val="24"/>
        </w:rPr>
        <w:t>Результатом освоения профессионального модуля является овладение обучающимися видом профессиональной деятельности</w:t>
      </w:r>
      <w:r w:rsidRPr="00871269">
        <w:rPr>
          <w:rFonts w:cs="Times New Roman"/>
          <w:szCs w:val="24"/>
        </w:rPr>
        <w:t xml:space="preserve">, таким, как </w:t>
      </w:r>
      <w:r w:rsidRPr="00871269">
        <w:rPr>
          <w:rFonts w:cs="Times New Roman"/>
          <w:color w:val="000000"/>
          <w:szCs w:val="24"/>
        </w:rPr>
        <w:t xml:space="preserve">обучение  и  воспитание  детей  в  процессе  реализации  </w:t>
      </w:r>
      <w:r w:rsidRPr="00871269">
        <w:rPr>
          <w:rFonts w:cs="Times New Roman"/>
          <w:szCs w:val="24"/>
        </w:rPr>
        <w:t xml:space="preserve">программы подготовки специалистов среднего звена специальности </w:t>
      </w:r>
      <w:r w:rsidRPr="00871269">
        <w:rPr>
          <w:rFonts w:cs="Times New Roman"/>
          <w:b/>
          <w:szCs w:val="24"/>
        </w:rPr>
        <w:t>44.02.02 Преподавание в начальных классах</w:t>
      </w:r>
      <w:r w:rsidRPr="00871269">
        <w:rPr>
          <w:rFonts w:cs="Times New Roman"/>
          <w:color w:val="000000"/>
          <w:szCs w:val="24"/>
        </w:rPr>
        <w:t>:</w:t>
      </w:r>
    </w:p>
    <w:p w:rsidR="00871269" w:rsidRPr="00871269" w:rsidRDefault="00871269" w:rsidP="00871269">
      <w:pPr>
        <w:spacing w:line="259" w:lineRule="auto"/>
        <w:ind w:firstLine="567"/>
        <w:rPr>
          <w:rFonts w:cs="Times New Roman"/>
          <w:szCs w:val="24"/>
        </w:rPr>
      </w:pPr>
      <w:r w:rsidRPr="00871269">
        <w:rPr>
          <w:rFonts w:cs="Times New Roman"/>
          <w:szCs w:val="24"/>
        </w:rPr>
        <w:t>Профессиональный модуль направлен на совершенствование следующих ПК(вариативные):</w:t>
      </w:r>
    </w:p>
    <w:p w:rsidR="00871269" w:rsidRPr="00871269" w:rsidRDefault="00871269" w:rsidP="00871269">
      <w:pPr>
        <w:shd w:val="clear" w:color="auto" w:fill="FFFFFF" w:themeFill="background1"/>
        <w:tabs>
          <w:tab w:val="num" w:pos="855"/>
        </w:tabs>
        <w:spacing w:line="259" w:lineRule="auto"/>
        <w:rPr>
          <w:rFonts w:cs="Times New Roman"/>
          <w:szCs w:val="24"/>
        </w:rPr>
      </w:pPr>
      <w:r w:rsidRPr="00871269">
        <w:rPr>
          <w:rFonts w:cs="Times New Roman"/>
          <w:b/>
          <w:color w:val="000000"/>
          <w:szCs w:val="24"/>
          <w:lang w:bidi="ru-RU"/>
        </w:rPr>
        <w:t>ПКВ1.1.</w:t>
      </w:r>
      <w:r w:rsidRPr="00871269">
        <w:rPr>
          <w:rFonts w:cs="Times New Roman"/>
          <w:color w:val="000000"/>
          <w:szCs w:val="24"/>
          <w:lang w:bidi="ru-RU"/>
        </w:rPr>
        <w:t xml:space="preserve"> Владеет теоретическими и практическими основами английского языка и методикой обучения иностранным языкам в начальной школе, закономерностями становления способности к межкультурной коммуникации;</w:t>
      </w:r>
    </w:p>
    <w:p w:rsidR="00871269" w:rsidRPr="00871269" w:rsidRDefault="00871269" w:rsidP="00871269">
      <w:pPr>
        <w:shd w:val="clear" w:color="auto" w:fill="FFFFFF" w:themeFill="background1"/>
        <w:tabs>
          <w:tab w:val="num" w:pos="855"/>
        </w:tabs>
        <w:spacing w:line="259" w:lineRule="auto"/>
        <w:rPr>
          <w:rFonts w:cs="Times New Roman"/>
          <w:szCs w:val="24"/>
          <w:lang w:bidi="ru-RU"/>
        </w:rPr>
      </w:pPr>
      <w:r w:rsidRPr="00871269">
        <w:rPr>
          <w:rFonts w:cs="Times New Roman"/>
          <w:b/>
          <w:szCs w:val="24"/>
          <w:lang w:bidi="ru-RU"/>
        </w:rPr>
        <w:t>ПКВ1.2.</w:t>
      </w:r>
      <w:r w:rsidRPr="00871269">
        <w:rPr>
          <w:rFonts w:cs="Times New Roman"/>
          <w:szCs w:val="24"/>
          <w:lang w:bidi="ru-RU"/>
        </w:rPr>
        <w:t>Владеет средствами и методами профессиональной деятельности учителя или преподавателя иностранного языка, а также сущностью и закономерностями процессов преподавания и изучения иностранных языков в начальной школе;</w:t>
      </w:r>
    </w:p>
    <w:p w:rsidR="00871269" w:rsidRPr="00871269" w:rsidRDefault="00871269" w:rsidP="00871269">
      <w:pPr>
        <w:shd w:val="clear" w:color="auto" w:fill="FFFFFF" w:themeFill="background1"/>
        <w:autoSpaceDN w:val="0"/>
        <w:adjustRightInd w:val="0"/>
        <w:spacing w:line="259" w:lineRule="auto"/>
        <w:rPr>
          <w:rFonts w:cs="Times New Roman"/>
          <w:szCs w:val="24"/>
        </w:rPr>
      </w:pPr>
      <w:r w:rsidRPr="00871269">
        <w:rPr>
          <w:rFonts w:cs="Times New Roman"/>
          <w:b/>
          <w:szCs w:val="24"/>
        </w:rPr>
        <w:t>ПКВ1.3.</w:t>
      </w:r>
      <w:r w:rsidRPr="00871269">
        <w:rPr>
          <w:rFonts w:cs="Times New Roman"/>
          <w:szCs w:val="24"/>
        </w:rPr>
        <w:t>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осуществление эффективного контроля знаний, необходимых навыков и умений у обучающихся по иностранному языку в начальной школе;</w:t>
      </w:r>
    </w:p>
    <w:p w:rsidR="00871269" w:rsidRPr="00871269" w:rsidRDefault="00871269" w:rsidP="00871269">
      <w:pPr>
        <w:shd w:val="clear" w:color="auto" w:fill="FFFFFF" w:themeFill="background1"/>
        <w:tabs>
          <w:tab w:val="num" w:pos="855"/>
        </w:tabs>
        <w:spacing w:line="259" w:lineRule="auto"/>
        <w:rPr>
          <w:rFonts w:cs="Times New Roman"/>
          <w:szCs w:val="24"/>
        </w:rPr>
      </w:pPr>
      <w:r w:rsidRPr="00871269">
        <w:rPr>
          <w:rFonts w:cs="Times New Roman"/>
          <w:b/>
          <w:szCs w:val="24"/>
        </w:rPr>
        <w:t xml:space="preserve">ПКВ1.4. </w:t>
      </w:r>
      <w:r w:rsidRPr="00871269">
        <w:rPr>
          <w:rFonts w:cs="Times New Roman"/>
          <w:szCs w:val="24"/>
        </w:rPr>
        <w:t>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иностранному языку;</w:t>
      </w:r>
    </w:p>
    <w:p w:rsidR="00871269" w:rsidRPr="00871269" w:rsidRDefault="00871269" w:rsidP="00871269">
      <w:pPr>
        <w:shd w:val="clear" w:color="auto" w:fill="FFFFFF" w:themeFill="background1"/>
        <w:tabs>
          <w:tab w:val="num" w:pos="855"/>
        </w:tabs>
        <w:spacing w:line="259" w:lineRule="auto"/>
        <w:rPr>
          <w:rFonts w:cs="Times New Roman"/>
          <w:color w:val="000000"/>
          <w:szCs w:val="24"/>
          <w:lang w:bidi="ru-RU"/>
        </w:rPr>
      </w:pPr>
      <w:r w:rsidRPr="00871269">
        <w:rPr>
          <w:rFonts w:cs="Times New Roman"/>
          <w:b/>
          <w:color w:val="000000"/>
          <w:szCs w:val="24"/>
          <w:lang w:bidi="ru-RU"/>
        </w:rPr>
        <w:t>ПКВ1.5.</w:t>
      </w:r>
      <w:r w:rsidRPr="00871269">
        <w:rPr>
          <w:rFonts w:cs="Times New Roman"/>
          <w:color w:val="000000"/>
          <w:szCs w:val="24"/>
          <w:lang w:bidi="ru-RU"/>
        </w:rPr>
        <w:t xml:space="preserve"> Умеет использовать достижения отечественного и зарубежного методического наследия, современных методических направлений и концепций обучения иностранным языкам для решения конкретных методических задач практического характера</w:t>
      </w:r>
    </w:p>
    <w:p w:rsidR="00871269" w:rsidRPr="00871269" w:rsidRDefault="00871269" w:rsidP="00871269">
      <w:pPr>
        <w:autoSpaceDN w:val="0"/>
        <w:adjustRightInd w:val="0"/>
        <w:spacing w:line="259" w:lineRule="auto"/>
        <w:rPr>
          <w:rFonts w:cs="Times New Roman"/>
          <w:i/>
          <w:szCs w:val="24"/>
        </w:rPr>
      </w:pPr>
      <w:r w:rsidRPr="00871269">
        <w:rPr>
          <w:rFonts w:eastAsia="Arial Unicode MS" w:cs="Times New Roman"/>
          <w:b/>
          <w:color w:val="000000"/>
          <w:szCs w:val="24"/>
          <w:lang w:bidi="ru-RU"/>
        </w:rPr>
        <w:lastRenderedPageBreak/>
        <w:t>ПКВ1.6.</w:t>
      </w:r>
      <w:r w:rsidRPr="00871269">
        <w:rPr>
          <w:rFonts w:eastAsia="Arial Unicode MS" w:cs="Times New Roman"/>
          <w:color w:val="000000"/>
          <w:szCs w:val="24"/>
          <w:lang w:bidi="ru-RU"/>
        </w:rPr>
        <w:t xml:space="preserve">  Умеет критически анализировать учебный процесс и учебные материалы с точки зрения их эффективности</w:t>
      </w:r>
      <w:r w:rsidRPr="00871269">
        <w:rPr>
          <w:rFonts w:cs="Times New Roman"/>
          <w:i/>
          <w:szCs w:val="24"/>
        </w:rPr>
        <w:t>.</w:t>
      </w:r>
    </w:p>
    <w:p w:rsidR="00871269" w:rsidRPr="00871269" w:rsidRDefault="00871269" w:rsidP="00871269">
      <w:pPr>
        <w:shd w:val="clear" w:color="auto" w:fill="FFFFFF"/>
        <w:spacing w:line="259" w:lineRule="auto"/>
        <w:rPr>
          <w:rFonts w:cs="Times New Roman"/>
          <w:color w:val="000000"/>
          <w:spacing w:val="-8"/>
          <w:szCs w:val="24"/>
        </w:rPr>
      </w:pPr>
      <w:r w:rsidRPr="00871269">
        <w:rPr>
          <w:rFonts w:cs="Times New Roman"/>
          <w:color w:val="000000"/>
          <w:spacing w:val="-8"/>
          <w:szCs w:val="24"/>
        </w:rPr>
        <w:t>В процессе освоения ПМ студенты должны овладеть общими компетенциями (ОК):</w:t>
      </w:r>
    </w:p>
    <w:p w:rsidR="00871269" w:rsidRPr="00871269" w:rsidRDefault="00871269" w:rsidP="00871269">
      <w:pPr>
        <w:tabs>
          <w:tab w:val="num" w:pos="855"/>
        </w:tabs>
        <w:spacing w:line="259" w:lineRule="auto"/>
        <w:rPr>
          <w:rFonts w:eastAsiaTheme="minorEastAsia" w:cs="Times New Roman"/>
          <w:color w:val="000000"/>
          <w:szCs w:val="24"/>
          <w:shd w:val="clear" w:color="auto" w:fill="FFFFFF"/>
          <w:lang w:eastAsia="ru-RU" w:bidi="ru-RU"/>
        </w:rPr>
      </w:pPr>
      <w:r w:rsidRPr="00871269">
        <w:rPr>
          <w:rFonts w:eastAsiaTheme="minorEastAsia" w:cs="Times New Roman"/>
          <w:b/>
          <w:bCs/>
          <w:color w:val="000000"/>
          <w:szCs w:val="24"/>
          <w:shd w:val="clear" w:color="auto" w:fill="FFFFFF"/>
          <w:lang w:val="en-US" w:bidi="en-US"/>
        </w:rPr>
        <w:t>OK</w:t>
      </w:r>
      <w:r w:rsidRPr="00871269">
        <w:rPr>
          <w:rFonts w:eastAsiaTheme="minorEastAsia" w:cs="Times New Roman"/>
          <w:b/>
          <w:bCs/>
          <w:color w:val="000000"/>
          <w:szCs w:val="24"/>
          <w:shd w:val="clear" w:color="auto" w:fill="FFFFFF"/>
          <w:lang w:eastAsia="ru-RU" w:bidi="ru-RU"/>
        </w:rPr>
        <w:t xml:space="preserve">1. </w:t>
      </w:r>
      <w:r w:rsidRPr="00871269">
        <w:rPr>
          <w:rFonts w:eastAsiaTheme="minorEastAsia" w:cs="Times New Roman"/>
          <w:color w:val="000000"/>
          <w:szCs w:val="24"/>
          <w:shd w:val="clear" w:color="auto" w:fill="FFFFFF"/>
          <w:lang w:eastAsia="ru-RU" w:bidi="ru-RU"/>
        </w:rPr>
        <w:t>Понимать сущность и социальную значимость своей будущей профессии, проявлять к ней устойчивый интерес;</w:t>
      </w:r>
    </w:p>
    <w:p w:rsidR="00871269" w:rsidRPr="00871269" w:rsidRDefault="00871269" w:rsidP="00871269">
      <w:pPr>
        <w:tabs>
          <w:tab w:val="left" w:pos="284"/>
          <w:tab w:val="num" w:pos="426"/>
        </w:tabs>
        <w:spacing w:line="259" w:lineRule="auto"/>
        <w:rPr>
          <w:rFonts w:eastAsiaTheme="minorEastAsia" w:cs="Times New Roman"/>
          <w:color w:val="000000"/>
          <w:szCs w:val="24"/>
          <w:shd w:val="clear" w:color="auto" w:fill="FFFFFF"/>
          <w:lang w:eastAsia="ru-RU" w:bidi="ru-RU"/>
        </w:rPr>
      </w:pPr>
      <w:r w:rsidRPr="00871269">
        <w:rPr>
          <w:rFonts w:eastAsiaTheme="minorEastAsia" w:cs="Times New Roman"/>
          <w:b/>
          <w:bCs/>
          <w:color w:val="000000"/>
          <w:szCs w:val="24"/>
          <w:shd w:val="clear" w:color="auto" w:fill="FFFFFF"/>
          <w:lang w:eastAsia="ru-RU" w:bidi="ru-RU"/>
        </w:rPr>
        <w:t>ОК 2.</w:t>
      </w:r>
      <w:r w:rsidRPr="00871269">
        <w:rPr>
          <w:rFonts w:eastAsiaTheme="minorEastAsia" w:cs="Times New Roman"/>
          <w:color w:val="000000"/>
          <w:szCs w:val="24"/>
          <w:shd w:val="clear" w:color="auto" w:fill="FFFFFF"/>
          <w:lang w:eastAsia="ru-RU" w:bidi="ru-RU"/>
        </w:rPr>
        <w:t>Организовывать собственную деятельность, определять методы решения профессиональных задач, оценивать их эффективность и качество;</w:t>
      </w:r>
    </w:p>
    <w:p w:rsidR="00871269" w:rsidRPr="00871269" w:rsidRDefault="00871269" w:rsidP="00871269">
      <w:pPr>
        <w:tabs>
          <w:tab w:val="num" w:pos="855"/>
        </w:tabs>
        <w:spacing w:line="259" w:lineRule="auto"/>
        <w:rPr>
          <w:rFonts w:eastAsiaTheme="minorEastAsia" w:cs="Times New Roman"/>
          <w:color w:val="000000"/>
          <w:szCs w:val="24"/>
          <w:shd w:val="clear" w:color="auto" w:fill="FFFFFF"/>
          <w:lang w:eastAsia="ru-RU" w:bidi="ru-RU"/>
        </w:rPr>
      </w:pPr>
      <w:r w:rsidRPr="00871269">
        <w:rPr>
          <w:rFonts w:eastAsiaTheme="minorEastAsia" w:cs="Times New Roman"/>
          <w:b/>
          <w:bCs/>
          <w:color w:val="000000"/>
          <w:szCs w:val="24"/>
          <w:shd w:val="clear" w:color="auto" w:fill="FFFFFF"/>
          <w:lang w:eastAsia="ru-RU" w:bidi="ru-RU"/>
        </w:rPr>
        <w:t>ОК З.</w:t>
      </w:r>
      <w:r w:rsidRPr="00871269">
        <w:rPr>
          <w:rFonts w:eastAsiaTheme="minorEastAsia" w:cs="Times New Roman"/>
          <w:color w:val="000000"/>
          <w:szCs w:val="24"/>
          <w:shd w:val="clear" w:color="auto" w:fill="FFFFFF"/>
          <w:lang w:eastAsia="ru-RU" w:bidi="ru-RU"/>
        </w:rPr>
        <w:t>Оценивать риски и принимать решения в нестандартных ситуациях;</w:t>
      </w:r>
    </w:p>
    <w:p w:rsidR="00871269" w:rsidRPr="00871269" w:rsidRDefault="00871269" w:rsidP="00871269">
      <w:pPr>
        <w:widowControl w:val="0"/>
        <w:rPr>
          <w:rFonts w:eastAsiaTheme="minorEastAsia" w:cs="Times New Roman"/>
          <w:color w:val="000000"/>
          <w:szCs w:val="24"/>
          <w:shd w:val="clear" w:color="auto" w:fill="FFFFFF"/>
          <w:lang w:eastAsia="ru-RU" w:bidi="ru-RU"/>
        </w:rPr>
      </w:pPr>
      <w:r w:rsidRPr="00871269">
        <w:rPr>
          <w:rFonts w:eastAsiaTheme="minorEastAsia" w:cs="Times New Roman"/>
          <w:b/>
          <w:bCs/>
          <w:color w:val="000000"/>
          <w:szCs w:val="24"/>
          <w:shd w:val="clear" w:color="auto" w:fill="FFFFFF"/>
          <w:lang w:eastAsia="ru-RU" w:bidi="ru-RU"/>
        </w:rPr>
        <w:t>ОК 4.</w:t>
      </w:r>
      <w:r w:rsidRPr="00871269">
        <w:rPr>
          <w:rFonts w:eastAsiaTheme="minorEastAsia" w:cs="Times New Roman"/>
          <w:color w:val="000000"/>
          <w:szCs w:val="24"/>
          <w:shd w:val="clear" w:color="auto" w:fill="FFFFFF"/>
          <w:lang w:eastAsia="ru-RU" w:bidi="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71269" w:rsidRPr="00871269" w:rsidRDefault="00871269" w:rsidP="00871269">
      <w:pPr>
        <w:widowControl w:val="0"/>
        <w:rPr>
          <w:rFonts w:eastAsiaTheme="minorEastAsia" w:cs="Times New Roman"/>
          <w:color w:val="000000"/>
          <w:szCs w:val="24"/>
          <w:shd w:val="clear" w:color="auto" w:fill="FFFFFF"/>
          <w:lang w:eastAsia="ru-RU" w:bidi="ru-RU"/>
        </w:rPr>
      </w:pPr>
      <w:r w:rsidRPr="00871269">
        <w:rPr>
          <w:rFonts w:eastAsiaTheme="minorEastAsia" w:cs="Times New Roman"/>
          <w:b/>
          <w:bCs/>
          <w:color w:val="000000"/>
          <w:szCs w:val="24"/>
          <w:shd w:val="clear" w:color="auto" w:fill="FFFFFF"/>
          <w:lang w:eastAsia="ru-RU" w:bidi="ru-RU"/>
        </w:rPr>
        <w:t xml:space="preserve">ОК 5. </w:t>
      </w:r>
      <w:r w:rsidRPr="00871269">
        <w:rPr>
          <w:rFonts w:eastAsiaTheme="minorEastAsia" w:cs="Times New Roman"/>
          <w:color w:val="000000"/>
          <w:szCs w:val="24"/>
          <w:shd w:val="clear" w:color="auto" w:fill="FFFFFF"/>
          <w:lang w:eastAsia="ru-RU" w:bidi="ru-RU"/>
        </w:rPr>
        <w:t>Использовать информационно</w:t>
      </w:r>
      <w:r w:rsidRPr="00871269">
        <w:rPr>
          <w:rFonts w:eastAsiaTheme="minorEastAsia" w:cs="Times New Roman"/>
          <w:color w:val="000000"/>
          <w:szCs w:val="24"/>
          <w:shd w:val="clear" w:color="auto" w:fill="FFFFFF"/>
          <w:lang w:eastAsia="ru-RU" w:bidi="ru-RU"/>
        </w:rPr>
        <w:softHyphen/>
      </w:r>
      <w:r w:rsidRPr="00871269">
        <w:rPr>
          <w:rFonts w:eastAsia="Times New Roman" w:cs="Times New Roman"/>
          <w:szCs w:val="24"/>
        </w:rPr>
        <w:t>-</w:t>
      </w:r>
      <w:r w:rsidRPr="00871269">
        <w:rPr>
          <w:rFonts w:eastAsiaTheme="minorEastAsia" w:cs="Times New Roman"/>
          <w:color w:val="000000"/>
          <w:szCs w:val="24"/>
          <w:shd w:val="clear" w:color="auto" w:fill="FFFFFF"/>
          <w:lang w:eastAsia="ru-RU" w:bidi="ru-RU"/>
        </w:rPr>
        <w:t xml:space="preserve">коммуникационные технологии </w:t>
      </w:r>
      <w:r w:rsidRPr="00871269">
        <w:rPr>
          <w:rFonts w:eastAsiaTheme="minorEastAsia" w:cs="Times New Roman"/>
          <w:bCs/>
          <w:color w:val="000000"/>
          <w:szCs w:val="24"/>
          <w:shd w:val="clear" w:color="auto" w:fill="FFFFFF"/>
          <w:lang w:eastAsia="ru-RU" w:bidi="ru-RU"/>
        </w:rPr>
        <w:t xml:space="preserve">для </w:t>
      </w:r>
      <w:r w:rsidRPr="00871269">
        <w:rPr>
          <w:rFonts w:eastAsiaTheme="minorEastAsia" w:cs="Times New Roman"/>
          <w:color w:val="000000"/>
          <w:szCs w:val="24"/>
          <w:shd w:val="clear" w:color="auto" w:fill="FFFFFF"/>
          <w:lang w:eastAsia="ru-RU" w:bidi="ru-RU"/>
        </w:rPr>
        <w:t xml:space="preserve">совершенствования профессиональной деятельности; </w:t>
      </w:r>
    </w:p>
    <w:p w:rsidR="00871269" w:rsidRPr="00871269" w:rsidRDefault="00871269" w:rsidP="00871269">
      <w:pPr>
        <w:widowControl w:val="0"/>
        <w:rPr>
          <w:rFonts w:eastAsiaTheme="minorEastAsia" w:cs="Times New Roman"/>
          <w:color w:val="000000"/>
          <w:szCs w:val="24"/>
          <w:shd w:val="clear" w:color="auto" w:fill="FFFFFF"/>
          <w:lang w:eastAsia="ru-RU" w:bidi="ru-RU"/>
        </w:rPr>
      </w:pPr>
      <w:r w:rsidRPr="00871269">
        <w:rPr>
          <w:rFonts w:eastAsiaTheme="minorEastAsia" w:cs="Times New Roman"/>
          <w:b/>
          <w:bCs/>
          <w:color w:val="000000"/>
          <w:szCs w:val="24"/>
          <w:shd w:val="clear" w:color="auto" w:fill="FFFFFF"/>
          <w:lang w:eastAsia="ru-RU" w:bidi="ru-RU"/>
        </w:rPr>
        <w:t>ОК 6.</w:t>
      </w:r>
      <w:r w:rsidRPr="00871269">
        <w:rPr>
          <w:rFonts w:eastAsiaTheme="minorEastAsia" w:cs="Times New Roman"/>
          <w:color w:val="000000"/>
          <w:szCs w:val="24"/>
          <w:shd w:val="clear" w:color="auto" w:fill="FFFFFF"/>
          <w:lang w:eastAsia="ru-RU" w:bidi="ru-RU"/>
        </w:rPr>
        <w:t>Работать в коллективе и команде, взаимодействовать с руководством, коллегами и социальными партнерами;</w:t>
      </w:r>
    </w:p>
    <w:p w:rsidR="00871269" w:rsidRPr="00871269" w:rsidRDefault="00871269" w:rsidP="00871269">
      <w:pPr>
        <w:widowControl w:val="0"/>
        <w:rPr>
          <w:rFonts w:eastAsiaTheme="minorEastAsia" w:cs="Times New Roman"/>
          <w:color w:val="000000"/>
          <w:szCs w:val="24"/>
          <w:shd w:val="clear" w:color="auto" w:fill="FFFFFF"/>
          <w:lang w:eastAsia="ru-RU" w:bidi="ru-RU"/>
        </w:rPr>
      </w:pPr>
      <w:r w:rsidRPr="00871269">
        <w:rPr>
          <w:rFonts w:eastAsiaTheme="minorEastAsia" w:cs="Times New Roman"/>
          <w:b/>
          <w:bCs/>
          <w:color w:val="000000"/>
          <w:szCs w:val="24"/>
          <w:shd w:val="clear" w:color="auto" w:fill="FFFFFF"/>
          <w:lang w:eastAsia="ru-RU" w:bidi="ru-RU"/>
        </w:rPr>
        <w:t xml:space="preserve">ОК </w:t>
      </w:r>
      <w:r w:rsidRPr="00871269">
        <w:rPr>
          <w:rFonts w:eastAsiaTheme="minorEastAsia" w:cs="Times New Roman"/>
          <w:b/>
          <w:color w:val="000000"/>
          <w:szCs w:val="24"/>
          <w:shd w:val="clear" w:color="auto" w:fill="FFFFFF"/>
          <w:lang w:eastAsia="ru-RU" w:bidi="ru-RU"/>
        </w:rPr>
        <w:t>7.</w:t>
      </w:r>
      <w:r w:rsidRPr="00871269">
        <w:rPr>
          <w:rFonts w:eastAsiaTheme="minorEastAsia" w:cs="Times New Roman"/>
          <w:color w:val="000000"/>
          <w:szCs w:val="24"/>
          <w:shd w:val="clear" w:color="auto" w:fill="FFFFFF"/>
          <w:lang w:eastAsia="ru-RU" w:bidi="ru-RU"/>
        </w:rPr>
        <w:t xml:space="preserve">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871269" w:rsidRPr="00871269" w:rsidRDefault="00871269" w:rsidP="00871269">
      <w:pPr>
        <w:widowControl w:val="0"/>
        <w:rPr>
          <w:rFonts w:eastAsiaTheme="minorEastAsia" w:cs="Times New Roman"/>
          <w:color w:val="000000"/>
          <w:szCs w:val="24"/>
          <w:shd w:val="clear" w:color="auto" w:fill="FFFFFF"/>
          <w:lang w:eastAsia="ru-RU" w:bidi="ru-RU"/>
        </w:rPr>
      </w:pPr>
      <w:r w:rsidRPr="00871269">
        <w:rPr>
          <w:rFonts w:eastAsiaTheme="minorEastAsia" w:cs="Times New Roman"/>
          <w:b/>
          <w:bCs/>
          <w:color w:val="000000"/>
          <w:szCs w:val="24"/>
          <w:shd w:val="clear" w:color="auto" w:fill="FFFFFF"/>
          <w:lang w:eastAsia="ru-RU" w:bidi="ru-RU"/>
        </w:rPr>
        <w:t xml:space="preserve">ОК </w:t>
      </w:r>
      <w:r w:rsidRPr="00871269">
        <w:rPr>
          <w:rFonts w:eastAsiaTheme="minorEastAsia" w:cs="Times New Roman"/>
          <w:b/>
          <w:color w:val="000000"/>
          <w:szCs w:val="24"/>
          <w:shd w:val="clear" w:color="auto" w:fill="FFFFFF"/>
          <w:lang w:eastAsia="ru-RU" w:bidi="ru-RU"/>
        </w:rPr>
        <w:t>8.</w:t>
      </w:r>
      <w:r w:rsidRPr="00871269">
        <w:rPr>
          <w:rFonts w:eastAsiaTheme="minorEastAsia" w:cs="Times New Roman"/>
          <w:color w:val="000000"/>
          <w:szCs w:val="24"/>
          <w:shd w:val="clear" w:color="auto" w:fill="FFFFFF"/>
          <w:lang w:eastAsia="ru-RU" w:bidi="ru-RU"/>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71269" w:rsidRPr="00871269" w:rsidRDefault="00871269" w:rsidP="00871269">
      <w:pPr>
        <w:widowControl w:val="0"/>
        <w:rPr>
          <w:rFonts w:eastAsiaTheme="minorEastAsia" w:cs="Times New Roman"/>
          <w:color w:val="000000"/>
          <w:szCs w:val="24"/>
          <w:shd w:val="clear" w:color="auto" w:fill="FFFFFF"/>
          <w:lang w:eastAsia="ru-RU" w:bidi="ru-RU"/>
        </w:rPr>
      </w:pPr>
      <w:r w:rsidRPr="00871269">
        <w:rPr>
          <w:rFonts w:eastAsiaTheme="minorEastAsia" w:cs="Times New Roman"/>
          <w:b/>
          <w:bCs/>
          <w:color w:val="000000"/>
          <w:szCs w:val="24"/>
          <w:shd w:val="clear" w:color="auto" w:fill="FFFFFF"/>
          <w:lang w:eastAsia="ru-RU" w:bidi="ru-RU"/>
        </w:rPr>
        <w:t xml:space="preserve">ОК 9. </w:t>
      </w:r>
      <w:r w:rsidRPr="00871269">
        <w:rPr>
          <w:rFonts w:eastAsiaTheme="minorEastAsia" w:cs="Times New Roman"/>
          <w:color w:val="000000"/>
          <w:szCs w:val="24"/>
          <w:shd w:val="clear" w:color="auto" w:fill="FFFFFF"/>
          <w:lang w:eastAsia="ru-RU" w:bidi="ru-RU"/>
        </w:rPr>
        <w:t>Осуществлять профессиональную деятельность в условиях обновления ее целей, содержания, смены технологий;</w:t>
      </w:r>
    </w:p>
    <w:p w:rsidR="00871269" w:rsidRPr="00871269" w:rsidRDefault="00871269" w:rsidP="00871269">
      <w:pPr>
        <w:widowControl w:val="0"/>
        <w:rPr>
          <w:rFonts w:eastAsiaTheme="minorEastAsia" w:cs="Times New Roman"/>
          <w:color w:val="000000"/>
          <w:szCs w:val="24"/>
          <w:shd w:val="clear" w:color="auto" w:fill="FFFFFF"/>
          <w:lang w:eastAsia="ru-RU" w:bidi="ru-RU"/>
        </w:rPr>
      </w:pPr>
      <w:r w:rsidRPr="00871269">
        <w:rPr>
          <w:rFonts w:eastAsiaTheme="minorEastAsia" w:cs="Times New Roman"/>
          <w:b/>
          <w:bCs/>
          <w:color w:val="000000"/>
          <w:szCs w:val="24"/>
          <w:shd w:val="clear" w:color="auto" w:fill="FFFFFF"/>
          <w:lang w:eastAsia="ru-RU" w:bidi="ru-RU"/>
        </w:rPr>
        <w:t xml:space="preserve">ОК 10. </w:t>
      </w:r>
      <w:r w:rsidRPr="00871269">
        <w:rPr>
          <w:rFonts w:eastAsiaTheme="minorEastAsia" w:cs="Times New Roman"/>
          <w:color w:val="000000"/>
          <w:szCs w:val="24"/>
          <w:shd w:val="clear" w:color="auto" w:fill="FFFFFF"/>
          <w:lang w:eastAsia="ru-RU" w:bidi="ru-RU"/>
        </w:rPr>
        <w:t>Осуществлять профилактику травматизма, обеспечивать охрану жизни и здоровья детей;</w:t>
      </w:r>
    </w:p>
    <w:p w:rsidR="00871269" w:rsidRPr="00871269" w:rsidRDefault="00871269" w:rsidP="00871269">
      <w:pPr>
        <w:widowControl w:val="0"/>
        <w:rPr>
          <w:rFonts w:eastAsiaTheme="minorEastAsia" w:cs="Times New Roman"/>
          <w:color w:val="000000"/>
          <w:szCs w:val="24"/>
          <w:shd w:val="clear" w:color="auto" w:fill="FFFFFF"/>
          <w:lang w:eastAsia="ru-RU" w:bidi="ru-RU"/>
        </w:rPr>
      </w:pPr>
      <w:r w:rsidRPr="00871269">
        <w:rPr>
          <w:rFonts w:eastAsiaTheme="minorEastAsia" w:cs="Times New Roman"/>
          <w:b/>
          <w:bCs/>
          <w:color w:val="000000"/>
          <w:szCs w:val="24"/>
          <w:shd w:val="clear" w:color="auto" w:fill="FFFFFF"/>
          <w:lang w:eastAsia="ru-RU" w:bidi="ru-RU"/>
        </w:rPr>
        <w:t>ОК 11.</w:t>
      </w:r>
      <w:r w:rsidRPr="00871269">
        <w:rPr>
          <w:rFonts w:eastAsiaTheme="minorEastAsia" w:cs="Times New Roman"/>
          <w:color w:val="000000"/>
          <w:szCs w:val="24"/>
          <w:shd w:val="clear" w:color="auto" w:fill="FFFFFF"/>
          <w:lang w:eastAsia="ru-RU" w:bidi="ru-RU"/>
        </w:rPr>
        <w:t>Строитьпрофессиональную деятельность с соблюдением правовых норм ее регулирующих</w:t>
      </w:r>
    </w:p>
    <w:p w:rsidR="00871269" w:rsidRPr="00871269" w:rsidRDefault="00871269" w:rsidP="00871269">
      <w:pPr>
        <w:ind w:firstLine="709"/>
        <w:rPr>
          <w:rFonts w:cs="Times New Roman"/>
          <w:color w:val="000000" w:themeColor="text1"/>
          <w:szCs w:val="24"/>
        </w:rPr>
      </w:pPr>
      <w:r w:rsidRPr="00871269">
        <w:rPr>
          <w:rFonts w:cs="Times New Roman"/>
          <w:color w:val="000000" w:themeColor="text1"/>
          <w:szCs w:val="24"/>
        </w:rPr>
        <w:t>В процессе освоения дисциплины у студентов должны формировать личностные результаты (ЛР)</w:t>
      </w:r>
    </w:p>
    <w:p w:rsidR="00871269" w:rsidRPr="00871269" w:rsidRDefault="00871269" w:rsidP="00871269">
      <w:pPr>
        <w:ind w:firstLine="709"/>
        <w:rPr>
          <w:rFonts w:cs="Times New Roman"/>
          <w:color w:val="000000"/>
          <w:szCs w:val="24"/>
        </w:rPr>
      </w:pPr>
      <w:r w:rsidRPr="00871269">
        <w:rPr>
          <w:rFonts w:cs="Times New Roman"/>
          <w:b/>
          <w:color w:val="000000"/>
          <w:szCs w:val="24"/>
        </w:rPr>
        <w:t>ЛР 7</w:t>
      </w:r>
      <w:r w:rsidRPr="00871269">
        <w:rPr>
          <w:rFonts w:cs="Times New Roman"/>
          <w:color w:val="000000"/>
          <w:szCs w:val="24"/>
        </w:rPr>
        <w:t xml:space="preserve"> </w:t>
      </w:r>
      <w:r w:rsidRPr="00871269">
        <w:rPr>
          <w:rFonts w:cs="Times New Roman"/>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 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871269" w:rsidRDefault="00871269" w:rsidP="00871269">
      <w:pPr>
        <w:widowControl w:val="0"/>
        <w:ind w:firstLine="709"/>
        <w:rPr>
          <w:szCs w:val="24"/>
        </w:rPr>
      </w:pPr>
      <w:r w:rsidRPr="00871269">
        <w:rPr>
          <w:rFonts w:cs="Times New Roman"/>
          <w:b/>
          <w:color w:val="000000"/>
          <w:szCs w:val="24"/>
        </w:rPr>
        <w:t>ЛР 13</w:t>
      </w:r>
      <w:r w:rsidRPr="00871269">
        <w:rPr>
          <w:rFonts w:cs="Times New Roman"/>
          <w:color w:val="000000"/>
          <w:szCs w:val="24"/>
        </w:rPr>
        <w:t xml:space="preserve"> </w:t>
      </w:r>
      <w:r w:rsidRPr="00871269">
        <w:rPr>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5F209C" w:rsidRDefault="005F209C" w:rsidP="00871269">
      <w:pPr>
        <w:widowControl w:val="0"/>
        <w:ind w:firstLine="709"/>
        <w:rPr>
          <w:szCs w:val="24"/>
        </w:rPr>
      </w:pPr>
    </w:p>
    <w:p w:rsidR="005F209C" w:rsidRPr="005F209C" w:rsidRDefault="005F209C" w:rsidP="005F209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Times New Roman" w:cs="Times New Roman"/>
          <w:b/>
          <w:szCs w:val="24"/>
          <w:lang w:eastAsia="ru-RU"/>
        </w:rPr>
      </w:pPr>
      <w:r w:rsidRPr="005F209C">
        <w:rPr>
          <w:rFonts w:eastAsia="Times New Roman" w:cs="Times New Roman"/>
          <w:b/>
          <w:szCs w:val="24"/>
          <w:lang w:eastAsia="ru-RU"/>
        </w:rPr>
        <w:t>Информационное обеспечение обучения</w:t>
      </w:r>
    </w:p>
    <w:p w:rsidR="005F209C" w:rsidRPr="005F209C" w:rsidRDefault="005F209C" w:rsidP="005F2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cs="Times New Roman"/>
          <w:b/>
          <w:bCs/>
          <w:szCs w:val="24"/>
        </w:rPr>
      </w:pPr>
      <w:r w:rsidRPr="005F209C">
        <w:rPr>
          <w:rFonts w:cs="Times New Roman"/>
          <w:b/>
          <w:bCs/>
          <w:szCs w:val="24"/>
        </w:rPr>
        <w:t>Перечень рекомендуемых учебных изданий, Интернет-ресурсов, дополнительной литературы</w:t>
      </w:r>
    </w:p>
    <w:p w:rsidR="005F209C" w:rsidRPr="005F209C" w:rsidRDefault="005F209C" w:rsidP="005F2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left"/>
        <w:rPr>
          <w:rFonts w:cs="Times New Roman"/>
          <w:b/>
          <w:bCs/>
          <w:szCs w:val="24"/>
        </w:rPr>
      </w:pPr>
    </w:p>
    <w:p w:rsidR="005F209C" w:rsidRPr="005F209C" w:rsidRDefault="005F209C" w:rsidP="005F209C">
      <w:pPr>
        <w:jc w:val="left"/>
        <w:rPr>
          <w:rFonts w:eastAsia="Times New Roman" w:cs="Times New Roman"/>
          <w:color w:val="000000"/>
          <w:sz w:val="28"/>
          <w:szCs w:val="28"/>
          <w:lang w:eastAsia="ru-RU"/>
        </w:rPr>
      </w:pPr>
      <w:r w:rsidRPr="005F209C">
        <w:rPr>
          <w:rFonts w:eastAsia="Times New Roman" w:cs="Times New Roman"/>
          <w:color w:val="000000"/>
          <w:sz w:val="28"/>
          <w:szCs w:val="28"/>
          <w:lang w:eastAsia="ru-RU"/>
        </w:rPr>
        <w:t>а) основная литература:</w:t>
      </w:r>
    </w:p>
    <w:p w:rsidR="005F209C" w:rsidRPr="005F209C" w:rsidRDefault="005F209C" w:rsidP="005F209C">
      <w:pPr>
        <w:jc w:val="left"/>
        <w:rPr>
          <w:rFonts w:eastAsia="Times New Roman" w:cs="Times New Roman"/>
          <w:color w:val="000000"/>
          <w:sz w:val="28"/>
          <w:szCs w:val="28"/>
          <w:lang w:eastAsia="ru-RU"/>
        </w:rPr>
      </w:pPr>
      <w:r w:rsidRPr="005F209C">
        <w:rPr>
          <w:rFonts w:eastAsia="Times New Roman" w:cs="Times New Roman"/>
          <w:color w:val="000000"/>
          <w:sz w:val="28"/>
          <w:szCs w:val="28"/>
          <w:lang w:eastAsia="ru-RU"/>
        </w:rPr>
        <w:t xml:space="preserve">1. </w:t>
      </w:r>
      <w:r w:rsidRPr="005F209C">
        <w:rPr>
          <w:rFonts w:eastAsia="Times New Roman" w:cs="Times New Roman"/>
          <w:b/>
          <w:color w:val="000000"/>
          <w:sz w:val="28"/>
          <w:szCs w:val="28"/>
          <w:lang w:eastAsia="ru-RU"/>
        </w:rPr>
        <w:t>Никитенко З.Н</w:t>
      </w:r>
      <w:r w:rsidRPr="005F209C">
        <w:rPr>
          <w:rFonts w:eastAsia="Times New Roman" w:cs="Times New Roman"/>
          <w:color w:val="000000"/>
          <w:sz w:val="28"/>
          <w:szCs w:val="28"/>
          <w:lang w:eastAsia="ru-RU"/>
        </w:rPr>
        <w:t xml:space="preserve">. Иностранный язык в начальной школе : теория и практика: учебник / З.Н. Никитенко. – 4-е изд., стер. – М. : ФЛИНТА, 2020. – 328 с. </w:t>
      </w:r>
    </w:p>
    <w:p w:rsidR="005F209C" w:rsidRPr="005F209C" w:rsidRDefault="005F209C" w:rsidP="005F209C">
      <w:pPr>
        <w:rPr>
          <w:rFonts w:eastAsia="Times New Roman" w:cs="Times New Roman"/>
          <w:color w:val="000000"/>
          <w:sz w:val="28"/>
          <w:szCs w:val="28"/>
          <w:lang w:eastAsia="ru-RU"/>
        </w:rPr>
      </w:pPr>
      <w:r w:rsidRPr="005F209C">
        <w:rPr>
          <w:rFonts w:eastAsia="Times New Roman" w:cs="Times New Roman"/>
          <w:color w:val="000000"/>
          <w:sz w:val="28"/>
          <w:szCs w:val="28"/>
          <w:lang w:eastAsia="ru-RU"/>
        </w:rPr>
        <w:t xml:space="preserve">2. </w:t>
      </w:r>
      <w:r w:rsidRPr="005F209C">
        <w:rPr>
          <w:rFonts w:eastAsia="Times New Roman" w:cs="Times New Roman"/>
          <w:b/>
          <w:color w:val="000000"/>
          <w:sz w:val="28"/>
          <w:szCs w:val="28"/>
          <w:lang w:eastAsia="ru-RU"/>
        </w:rPr>
        <w:t xml:space="preserve">Трубицина О.И. </w:t>
      </w:r>
      <w:r w:rsidRPr="005F209C">
        <w:rPr>
          <w:rFonts w:eastAsia="Times New Roman" w:cs="Times New Roman"/>
          <w:color w:val="000000"/>
          <w:sz w:val="28"/>
          <w:szCs w:val="28"/>
          <w:lang w:eastAsia="ru-RU"/>
        </w:rPr>
        <w:t xml:space="preserve">Методика обучения иностранному языку: учебное пособие для среднего профессионального образования \О.И. Трубицина (и др.); -М: Издательство Юрайт, 2021.-384 с.-(Профессиональное образование). </w:t>
      </w:r>
    </w:p>
    <w:p w:rsidR="005F209C" w:rsidRPr="005F209C" w:rsidRDefault="005F209C" w:rsidP="005F209C">
      <w:pPr>
        <w:jc w:val="left"/>
        <w:rPr>
          <w:rFonts w:eastAsia="Times New Roman" w:cs="Times New Roman"/>
          <w:color w:val="000000"/>
          <w:sz w:val="28"/>
          <w:szCs w:val="28"/>
          <w:lang w:eastAsia="ru-RU"/>
        </w:rPr>
      </w:pPr>
    </w:p>
    <w:p w:rsidR="005F209C" w:rsidRPr="005F209C" w:rsidRDefault="005F209C" w:rsidP="005F209C">
      <w:pPr>
        <w:jc w:val="left"/>
        <w:rPr>
          <w:rFonts w:eastAsia="Times New Roman" w:cs="Times New Roman"/>
          <w:color w:val="000000"/>
          <w:sz w:val="28"/>
          <w:szCs w:val="28"/>
          <w:lang w:eastAsia="ru-RU"/>
        </w:rPr>
      </w:pPr>
      <w:r w:rsidRPr="005F209C">
        <w:rPr>
          <w:rFonts w:eastAsia="Times New Roman" w:cs="Times New Roman"/>
          <w:color w:val="000000"/>
          <w:sz w:val="28"/>
          <w:szCs w:val="28"/>
          <w:lang w:eastAsia="ru-RU"/>
        </w:rPr>
        <w:t>б) дополнительная литература:</w:t>
      </w:r>
    </w:p>
    <w:p w:rsidR="005F209C" w:rsidRDefault="005F209C" w:rsidP="005F209C">
      <w:pPr>
        <w:jc w:val="left"/>
        <w:rPr>
          <w:rFonts w:eastAsia="Times New Roman" w:cs="Times New Roman"/>
          <w:color w:val="000000"/>
          <w:sz w:val="28"/>
          <w:szCs w:val="28"/>
          <w:lang w:eastAsia="ru-RU"/>
        </w:rPr>
      </w:pPr>
      <w:r w:rsidRPr="005F209C">
        <w:rPr>
          <w:rFonts w:eastAsia="Times New Roman" w:cs="Times New Roman"/>
          <w:color w:val="000000"/>
          <w:sz w:val="28"/>
          <w:szCs w:val="28"/>
          <w:lang w:eastAsia="ru-RU"/>
        </w:rPr>
        <w:lastRenderedPageBreak/>
        <w:t xml:space="preserve">1. </w:t>
      </w:r>
      <w:r w:rsidRPr="005F209C">
        <w:rPr>
          <w:rFonts w:eastAsia="Times New Roman" w:cs="Times New Roman"/>
          <w:b/>
          <w:color w:val="000000"/>
          <w:sz w:val="28"/>
          <w:szCs w:val="28"/>
          <w:lang w:eastAsia="ru-RU"/>
        </w:rPr>
        <w:t>Комаров, А.С.</w:t>
      </w:r>
      <w:r w:rsidRPr="005F209C">
        <w:rPr>
          <w:rFonts w:eastAsia="Times New Roman" w:cs="Times New Roman"/>
          <w:color w:val="000000"/>
          <w:sz w:val="28"/>
          <w:szCs w:val="28"/>
          <w:lang w:eastAsia="ru-RU"/>
        </w:rPr>
        <w:t xml:space="preserve"> Методика обучения английскому языку. Устный тренинг для начальных классов: учеб. пособие для СПО / А.С. Комаров. – М. : Издательство Юрайт, 2019. –186 с. – (Серия : Профессиональное образование.)</w:t>
      </w:r>
    </w:p>
    <w:p w:rsidR="00304DCD" w:rsidRPr="00304DCD" w:rsidRDefault="00304DCD" w:rsidP="00304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center"/>
        <w:rPr>
          <w:rFonts w:eastAsiaTheme="minorEastAsia" w:cs="Times New Roman"/>
          <w:i/>
          <w:caps/>
          <w:sz w:val="28"/>
          <w:szCs w:val="28"/>
          <w:lang w:eastAsia="ru-RU"/>
        </w:rPr>
      </w:pPr>
      <w:r w:rsidRPr="00304DCD">
        <w:rPr>
          <w:rFonts w:eastAsiaTheme="minorEastAsia" w:cs="Times New Roman"/>
          <w:b/>
          <w:sz w:val="28"/>
          <w:szCs w:val="28"/>
          <w:lang w:eastAsia="ru-RU"/>
        </w:rPr>
        <w:t>МДК.01.10 Практический курс иностранного языка с углубленным изучением страноведческого материала</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rPr>
          <w:rFonts w:eastAsiaTheme="minorEastAsia" w:cs="Times New Roman"/>
          <w:b/>
          <w:szCs w:val="24"/>
          <w:lang w:eastAsia="ru-RU"/>
        </w:rPr>
      </w:pPr>
      <w:r w:rsidRPr="00077FC0">
        <w:rPr>
          <w:rFonts w:eastAsiaTheme="minorEastAsia" w:cs="Times New Roman"/>
          <w:b/>
          <w:szCs w:val="24"/>
          <w:lang w:eastAsia="ru-RU"/>
        </w:rPr>
        <w:t>1.1. Область применения программы</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eastAsiaTheme="minorEastAsia" w:cs="Times New Roman"/>
          <w:color w:val="000000"/>
          <w:szCs w:val="24"/>
          <w:lang w:eastAsia="ru-RU"/>
        </w:rPr>
      </w:pPr>
      <w:r w:rsidRPr="00077FC0">
        <w:rPr>
          <w:rFonts w:eastAsiaTheme="minorEastAsia" w:cs="Times New Roman"/>
          <w:color w:val="000000"/>
          <w:szCs w:val="24"/>
          <w:lang w:eastAsia="ru-RU"/>
        </w:rPr>
        <w:t>Рабочая программа профессионального модуля (далее программа ПМ) - явля</w:t>
      </w:r>
      <w:r w:rsidRPr="00077FC0">
        <w:rPr>
          <w:rFonts w:eastAsiaTheme="minorEastAsia" w:cs="Times New Roman"/>
          <w:color w:val="000000"/>
          <w:szCs w:val="24"/>
          <w:lang w:eastAsia="ru-RU"/>
        </w:rPr>
        <w:softHyphen/>
        <w:t xml:space="preserve">ется частью </w:t>
      </w:r>
      <w:r w:rsidRPr="00077FC0">
        <w:rPr>
          <w:rFonts w:eastAsiaTheme="minorEastAsia" w:cs="Times New Roman"/>
          <w:szCs w:val="24"/>
          <w:lang w:eastAsia="ru-RU"/>
        </w:rPr>
        <w:t xml:space="preserve">программы подготовки специалистов среднего звена специальности </w:t>
      </w:r>
      <w:r w:rsidRPr="00077FC0">
        <w:rPr>
          <w:rFonts w:eastAsiaTheme="minorEastAsia" w:cs="Times New Roman"/>
          <w:color w:val="000000"/>
          <w:szCs w:val="24"/>
          <w:lang w:eastAsia="ru-RU"/>
        </w:rPr>
        <w:t>ГАПОУ «Мензелинский педагогический колледж имени Мусы Джалиля»</w:t>
      </w:r>
      <w:r w:rsidRPr="00077FC0">
        <w:rPr>
          <w:rFonts w:eastAsiaTheme="minorEastAsia" w:cs="Times New Roman"/>
          <w:color w:val="000000"/>
          <w:spacing w:val="-1"/>
          <w:szCs w:val="24"/>
          <w:lang w:eastAsia="ru-RU"/>
        </w:rPr>
        <w:t xml:space="preserve"> по специальности СПО </w:t>
      </w:r>
      <w:r w:rsidRPr="00077FC0">
        <w:rPr>
          <w:rFonts w:eastAsiaTheme="minorEastAsia" w:cs="Times New Roman"/>
          <w:b/>
          <w:szCs w:val="24"/>
          <w:lang w:eastAsia="ru-RU"/>
        </w:rPr>
        <w:t>44.02.02 Преподавание в начальных классах</w:t>
      </w:r>
      <w:r w:rsidRPr="00077FC0">
        <w:rPr>
          <w:rFonts w:eastAsiaTheme="minorEastAsia" w:cs="Times New Roman"/>
          <w:color w:val="000000"/>
          <w:szCs w:val="24"/>
          <w:lang w:eastAsia="ru-RU"/>
        </w:rPr>
        <w:t xml:space="preserve"> базового уровня подготовки</w:t>
      </w:r>
      <w:r w:rsidRPr="00077FC0">
        <w:rPr>
          <w:rFonts w:eastAsiaTheme="minorEastAsia" w:cs="Times New Roman"/>
          <w:i/>
          <w:iCs/>
          <w:color w:val="000000"/>
          <w:szCs w:val="24"/>
          <w:lang w:eastAsia="ru-RU"/>
        </w:rPr>
        <w:t xml:space="preserve">, </w:t>
      </w:r>
      <w:r w:rsidRPr="00077FC0">
        <w:rPr>
          <w:rFonts w:eastAsiaTheme="minorEastAsia" w:cs="Times New Roman"/>
          <w:color w:val="000000"/>
          <w:szCs w:val="24"/>
          <w:lang w:eastAsia="ru-RU"/>
        </w:rPr>
        <w:t>разработанной в соответствии с ФГОС СПО третьего поколения.</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720"/>
        <w:rPr>
          <w:rFonts w:eastAsiaTheme="minorEastAsia" w:cs="Times New Roman"/>
          <w:szCs w:val="24"/>
          <w:u w:val="single"/>
          <w:lang w:eastAsia="ru-RU"/>
        </w:rPr>
      </w:pPr>
      <w:r w:rsidRPr="00077FC0">
        <w:rPr>
          <w:rFonts w:eastAsiaTheme="minorEastAsia" w:cs="Times New Roman"/>
          <w:szCs w:val="24"/>
          <w:lang w:eastAsia="ru-RU"/>
        </w:rPr>
        <w:t xml:space="preserve">Рабочая программа профессионального модуля может быть использована для подготовки специалистов по специальности  </w:t>
      </w:r>
      <w:r w:rsidRPr="00077FC0">
        <w:rPr>
          <w:rFonts w:eastAsiaTheme="minorEastAsia" w:cs="Times New Roman"/>
          <w:b/>
          <w:szCs w:val="24"/>
          <w:lang w:eastAsia="ru-RU"/>
        </w:rPr>
        <w:t>44.02.02 Преподавание в начальных классах</w:t>
      </w:r>
      <w:r w:rsidRPr="00077FC0">
        <w:rPr>
          <w:rFonts w:eastAsiaTheme="minorEastAsia" w:cs="Times New Roman"/>
          <w:szCs w:val="24"/>
          <w:lang w:eastAsia="ru-RU"/>
        </w:rPr>
        <w:t>, для переподготовки и повышения квалификации по вышеуказанной специальности.</w:t>
      </w:r>
    </w:p>
    <w:p w:rsidR="00077FC0" w:rsidRPr="00077FC0" w:rsidRDefault="00077FC0" w:rsidP="00077FC0">
      <w:pPr>
        <w:autoSpaceDE w:val="0"/>
        <w:autoSpaceDN w:val="0"/>
        <w:adjustRightInd w:val="0"/>
        <w:ind w:right="-1" w:firstLine="567"/>
        <w:rPr>
          <w:rFonts w:eastAsia="Times New Roman" w:cs="Times New Roman"/>
          <w:szCs w:val="24"/>
          <w:lang w:eastAsia="ru-RU"/>
        </w:rPr>
      </w:pPr>
      <w:r w:rsidRPr="00077FC0">
        <w:rPr>
          <w:rFonts w:eastAsia="Times New Roman" w:cs="Times New Roman"/>
          <w:szCs w:val="24"/>
          <w:lang w:eastAsia="ru-RU"/>
        </w:rPr>
        <w:t>Рабочая программа составляется для очной формы обучения.</w:t>
      </w:r>
    </w:p>
    <w:p w:rsidR="00077FC0" w:rsidRPr="00077FC0" w:rsidRDefault="00077FC0" w:rsidP="00077FC0">
      <w:pPr>
        <w:shd w:val="clear" w:color="auto" w:fill="FFFFFF"/>
        <w:tabs>
          <w:tab w:val="left" w:pos="528"/>
        </w:tabs>
        <w:spacing w:line="326" w:lineRule="exact"/>
        <w:ind w:left="53"/>
        <w:jc w:val="left"/>
        <w:rPr>
          <w:rFonts w:eastAsiaTheme="minorEastAsia" w:cs="Times New Roman"/>
          <w:szCs w:val="24"/>
          <w:lang w:eastAsia="ru-RU"/>
        </w:rPr>
      </w:pPr>
      <w:r w:rsidRPr="00077FC0">
        <w:rPr>
          <w:rFonts w:eastAsiaTheme="minorEastAsia" w:cs="Times New Roman"/>
          <w:b/>
          <w:bCs/>
          <w:color w:val="000000"/>
          <w:spacing w:val="-11"/>
          <w:szCs w:val="24"/>
          <w:lang w:eastAsia="ru-RU"/>
        </w:rPr>
        <w:t>1.2.</w:t>
      </w:r>
      <w:r w:rsidRPr="00077FC0">
        <w:rPr>
          <w:rFonts w:eastAsiaTheme="minorEastAsia" w:cs="Times New Roman"/>
          <w:b/>
          <w:bCs/>
          <w:color w:val="000000"/>
          <w:szCs w:val="24"/>
          <w:lang w:eastAsia="ru-RU"/>
        </w:rPr>
        <w:tab/>
        <w:t>Цели и задачи модуля - требования к результатам освоения модуля:</w:t>
      </w:r>
    </w:p>
    <w:p w:rsidR="00077FC0" w:rsidRPr="00077FC0" w:rsidRDefault="00077FC0" w:rsidP="00077FC0">
      <w:pPr>
        <w:shd w:val="clear" w:color="auto" w:fill="FFFFFF"/>
        <w:spacing w:line="326" w:lineRule="exact"/>
        <w:ind w:left="629"/>
        <w:jc w:val="left"/>
        <w:rPr>
          <w:rFonts w:eastAsiaTheme="minorEastAsia" w:cs="Times New Roman"/>
          <w:i/>
          <w:color w:val="000000"/>
          <w:spacing w:val="-1"/>
          <w:szCs w:val="24"/>
          <w:u w:val="single"/>
          <w:lang w:eastAsia="ru-RU"/>
        </w:rPr>
      </w:pPr>
      <w:r w:rsidRPr="00077FC0">
        <w:rPr>
          <w:rFonts w:eastAsiaTheme="minorEastAsia" w:cs="Times New Roman"/>
          <w:color w:val="000000"/>
          <w:spacing w:val="-1"/>
          <w:szCs w:val="24"/>
          <w:u w:val="single"/>
          <w:lang w:eastAsia="ru-RU"/>
        </w:rPr>
        <w:t xml:space="preserve">Базовая часть - </w:t>
      </w:r>
      <w:r w:rsidRPr="00077FC0">
        <w:rPr>
          <w:rFonts w:eastAsiaTheme="minorEastAsia" w:cs="Times New Roman"/>
          <w:i/>
          <w:color w:val="000000"/>
          <w:spacing w:val="-1"/>
          <w:szCs w:val="24"/>
          <w:u w:val="single"/>
          <w:lang w:eastAsia="ru-RU"/>
        </w:rPr>
        <w:t>не предусмотрено</w:t>
      </w:r>
    </w:p>
    <w:p w:rsidR="00077FC0" w:rsidRPr="00077FC0" w:rsidRDefault="00077FC0" w:rsidP="00077FC0">
      <w:pPr>
        <w:shd w:val="clear" w:color="auto" w:fill="FFFFFF"/>
        <w:spacing w:line="326" w:lineRule="exact"/>
        <w:ind w:left="629"/>
        <w:jc w:val="left"/>
        <w:rPr>
          <w:rFonts w:eastAsiaTheme="minorEastAsia" w:cs="Times New Roman"/>
          <w:szCs w:val="24"/>
          <w:lang w:eastAsia="ru-RU"/>
        </w:rPr>
      </w:pPr>
    </w:p>
    <w:p w:rsidR="00077FC0" w:rsidRPr="00077FC0" w:rsidRDefault="00077FC0" w:rsidP="00077FC0">
      <w:pPr>
        <w:spacing w:line="276" w:lineRule="auto"/>
        <w:ind w:firstLine="567"/>
        <w:rPr>
          <w:rFonts w:eastAsiaTheme="minorEastAsia" w:cs="Times New Roman"/>
          <w:szCs w:val="24"/>
          <w:u w:val="single"/>
          <w:lang w:eastAsia="ru-RU"/>
        </w:rPr>
      </w:pPr>
      <w:r w:rsidRPr="00077FC0">
        <w:rPr>
          <w:rFonts w:eastAsiaTheme="minorEastAsia" w:cs="Times New Roman"/>
          <w:szCs w:val="24"/>
          <w:u w:val="single"/>
          <w:lang w:eastAsia="ru-RU"/>
        </w:rPr>
        <w:t>Вариативная часть</w:t>
      </w:r>
    </w:p>
    <w:p w:rsidR="00077FC0" w:rsidRPr="00077FC0" w:rsidRDefault="00077FC0" w:rsidP="00077FC0">
      <w:pPr>
        <w:spacing w:line="276" w:lineRule="auto"/>
        <w:ind w:firstLine="567"/>
        <w:rPr>
          <w:rFonts w:eastAsiaTheme="minorEastAsia" w:cs="Times New Roman"/>
          <w:b/>
          <w:bCs/>
          <w:szCs w:val="24"/>
          <w:lang w:eastAsia="ru-RU"/>
        </w:rPr>
      </w:pPr>
      <w:r w:rsidRPr="00077FC0">
        <w:rPr>
          <w:rFonts w:eastAsiaTheme="minorEastAsia" w:cs="Times New Roman"/>
          <w:szCs w:val="24"/>
          <w:lang w:eastAsia="ru-RU"/>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077FC0" w:rsidRPr="00077FC0" w:rsidRDefault="00077FC0" w:rsidP="00077FC0">
      <w:pPr>
        <w:shd w:val="clear" w:color="auto" w:fill="FFFFFF" w:themeFill="background1"/>
        <w:spacing w:line="276" w:lineRule="auto"/>
        <w:jc w:val="left"/>
        <w:rPr>
          <w:rFonts w:eastAsiaTheme="minorEastAsia" w:cs="Times New Roman"/>
          <w:b/>
          <w:szCs w:val="24"/>
          <w:lang w:eastAsia="ru-RU"/>
        </w:rPr>
      </w:pPr>
      <w:r w:rsidRPr="00077FC0">
        <w:rPr>
          <w:rFonts w:eastAsiaTheme="minorEastAsia" w:cs="Times New Roman"/>
          <w:b/>
          <w:szCs w:val="24"/>
          <w:lang w:eastAsia="ru-RU"/>
        </w:rPr>
        <w:t>иметь практический опыт</w:t>
      </w:r>
    </w:p>
    <w:p w:rsidR="00077FC0" w:rsidRPr="00077FC0" w:rsidRDefault="00077FC0" w:rsidP="00077FC0">
      <w:pPr>
        <w:shd w:val="clear" w:color="auto" w:fill="FFFFFF" w:themeFill="background1"/>
        <w:autoSpaceDE w:val="0"/>
        <w:autoSpaceDN w:val="0"/>
        <w:adjustRightInd w:val="0"/>
        <w:spacing w:line="276" w:lineRule="auto"/>
        <w:jc w:val="left"/>
        <w:rPr>
          <w:rFonts w:eastAsiaTheme="minorEastAsia" w:cs="Times New Roman"/>
          <w:szCs w:val="24"/>
          <w:lang w:eastAsia="ru-RU"/>
        </w:rPr>
      </w:pPr>
      <w:r w:rsidRPr="00077FC0">
        <w:rPr>
          <w:rFonts w:eastAsiaTheme="minorEastAsia" w:cs="Times New Roman"/>
          <w:szCs w:val="24"/>
          <w:lang w:eastAsia="ru-RU"/>
        </w:rPr>
        <w:t>-подготовки и проведения учебных занятий и внеклассных мероприятий по английскому языку в средних образовательных учреждениях на начальном этапе обучения (1-4 классы);</w:t>
      </w:r>
    </w:p>
    <w:p w:rsidR="00077FC0" w:rsidRPr="00077FC0" w:rsidRDefault="00077FC0" w:rsidP="00077FC0">
      <w:pPr>
        <w:shd w:val="clear" w:color="auto" w:fill="FFFFFF" w:themeFill="background1"/>
        <w:autoSpaceDE w:val="0"/>
        <w:autoSpaceDN w:val="0"/>
        <w:adjustRightInd w:val="0"/>
        <w:spacing w:line="276" w:lineRule="auto"/>
        <w:rPr>
          <w:rFonts w:eastAsiaTheme="minorEastAsia" w:cs="Times New Roman"/>
          <w:szCs w:val="24"/>
          <w:lang w:eastAsia="ru-RU"/>
        </w:rPr>
      </w:pPr>
      <w:r w:rsidRPr="00077FC0">
        <w:rPr>
          <w:rFonts w:eastAsiaTheme="minorEastAsia" w:cs="Times New Roman"/>
          <w:szCs w:val="24"/>
          <w:lang w:eastAsia="ru-RU"/>
        </w:rPr>
        <w:t>- анализа учебно-тематических планов и процесса обучения по иностранному языку в начальной школе;</w:t>
      </w:r>
    </w:p>
    <w:p w:rsidR="00077FC0" w:rsidRPr="00077FC0" w:rsidRDefault="00077FC0" w:rsidP="00077FC0">
      <w:pPr>
        <w:shd w:val="clear" w:color="auto" w:fill="FFFFFF" w:themeFill="background1"/>
        <w:autoSpaceDE w:val="0"/>
        <w:autoSpaceDN w:val="0"/>
        <w:adjustRightInd w:val="0"/>
        <w:spacing w:line="276" w:lineRule="auto"/>
        <w:rPr>
          <w:rFonts w:eastAsiaTheme="minorEastAsia" w:cs="Times New Roman"/>
          <w:szCs w:val="24"/>
          <w:lang w:eastAsia="ru-RU"/>
        </w:rPr>
      </w:pPr>
      <w:r w:rsidRPr="00077FC0">
        <w:rPr>
          <w:rFonts w:eastAsiaTheme="minorEastAsia" w:cs="Times New Roman"/>
          <w:szCs w:val="24"/>
          <w:lang w:eastAsia="ru-RU"/>
        </w:rPr>
        <w:t>- определения цели и задач, планирования, составления технологических карт урока иностранного языка в начальной школе и его проведения;</w:t>
      </w:r>
    </w:p>
    <w:p w:rsidR="00077FC0" w:rsidRPr="00077FC0" w:rsidRDefault="00077FC0" w:rsidP="00077FC0">
      <w:pPr>
        <w:shd w:val="clear" w:color="auto" w:fill="FFFFFF" w:themeFill="background1"/>
        <w:autoSpaceDE w:val="0"/>
        <w:autoSpaceDN w:val="0"/>
        <w:adjustRightInd w:val="0"/>
        <w:spacing w:line="276" w:lineRule="auto"/>
        <w:rPr>
          <w:rFonts w:eastAsiaTheme="minorEastAsia" w:cs="Times New Roman"/>
          <w:szCs w:val="24"/>
          <w:lang w:eastAsia="ru-RU"/>
        </w:rPr>
      </w:pPr>
      <w:r w:rsidRPr="00077FC0">
        <w:rPr>
          <w:rFonts w:eastAsiaTheme="minorEastAsia" w:cs="Times New Roman"/>
          <w:szCs w:val="24"/>
          <w:lang w:eastAsia="ru-RU"/>
        </w:rPr>
        <w:t>- проведения диагностики и оценки учебных достижений младших школьников по иностранному языку с учетом особенностей возраста, класса отдельных обучающихся;</w:t>
      </w:r>
    </w:p>
    <w:p w:rsidR="00077FC0" w:rsidRPr="00077FC0" w:rsidRDefault="00077FC0" w:rsidP="00077FC0">
      <w:pPr>
        <w:shd w:val="clear" w:color="auto" w:fill="FFFFFF" w:themeFill="background1"/>
        <w:autoSpaceDE w:val="0"/>
        <w:autoSpaceDN w:val="0"/>
        <w:adjustRightInd w:val="0"/>
        <w:spacing w:line="276" w:lineRule="auto"/>
        <w:rPr>
          <w:rFonts w:eastAsiaTheme="minorEastAsia" w:cs="Times New Roman"/>
          <w:szCs w:val="24"/>
          <w:lang w:eastAsia="ru-RU"/>
        </w:rPr>
      </w:pPr>
      <w:r w:rsidRPr="00077FC0">
        <w:rPr>
          <w:rFonts w:eastAsiaTheme="minorEastAsia" w:cs="Times New Roman"/>
          <w:szCs w:val="24"/>
          <w:lang w:eastAsia="ru-RU"/>
        </w:rPr>
        <w:t>- наблюдения, анализа и самоанализа уроков, обсуждения отдельных уроков в диалоге с сокурсниками, руководителем педагогической практики,</w:t>
      </w:r>
    </w:p>
    <w:p w:rsidR="00077FC0" w:rsidRPr="00077FC0" w:rsidRDefault="00077FC0" w:rsidP="00077FC0">
      <w:pPr>
        <w:shd w:val="clear" w:color="auto" w:fill="FFFFFF" w:themeFill="background1"/>
        <w:spacing w:line="276" w:lineRule="auto"/>
        <w:rPr>
          <w:rFonts w:eastAsiaTheme="minorEastAsia" w:cs="Times New Roman"/>
          <w:szCs w:val="24"/>
          <w:lang w:eastAsia="ru-RU"/>
        </w:rPr>
      </w:pPr>
      <w:r w:rsidRPr="00077FC0">
        <w:rPr>
          <w:rFonts w:eastAsiaTheme="minorEastAsia" w:cs="Times New Roman"/>
          <w:szCs w:val="24"/>
          <w:lang w:eastAsia="ru-RU"/>
        </w:rPr>
        <w:t>- ведения учебной документации.</w:t>
      </w:r>
    </w:p>
    <w:p w:rsidR="00077FC0" w:rsidRPr="00077FC0" w:rsidRDefault="00077FC0" w:rsidP="00077FC0">
      <w:pPr>
        <w:shd w:val="clear" w:color="auto" w:fill="FFFFFF" w:themeFill="background1"/>
        <w:spacing w:line="276" w:lineRule="auto"/>
        <w:rPr>
          <w:rFonts w:eastAsiaTheme="minorEastAsia" w:cs="Times New Roman"/>
          <w:b/>
          <w:bCs/>
          <w:szCs w:val="24"/>
          <w:lang w:eastAsia="ru-RU"/>
        </w:rPr>
      </w:pPr>
      <w:r w:rsidRPr="00077FC0">
        <w:rPr>
          <w:rFonts w:eastAsiaTheme="minorEastAsia" w:cs="Times New Roman"/>
          <w:b/>
          <w:bCs/>
          <w:szCs w:val="24"/>
          <w:lang w:eastAsia="ru-RU"/>
        </w:rPr>
        <w:t>знать</w:t>
      </w:r>
    </w:p>
    <w:p w:rsidR="00077FC0" w:rsidRPr="00077FC0" w:rsidRDefault="00077FC0" w:rsidP="00077FC0">
      <w:pPr>
        <w:ind w:firstLine="567"/>
        <w:rPr>
          <w:rFonts w:eastAsia="Times New Roman" w:cs="Times New Roman"/>
          <w:color w:val="000000"/>
          <w:szCs w:val="24"/>
          <w:lang w:eastAsia="ru-RU"/>
        </w:rPr>
      </w:pPr>
      <w:r w:rsidRPr="00077FC0">
        <w:rPr>
          <w:rFonts w:eastAsia="Times New Roman" w:cs="Times New Roman"/>
          <w:color w:val="000000"/>
          <w:szCs w:val="24"/>
          <w:lang w:eastAsia="ru-RU"/>
        </w:rPr>
        <w:t>- грамматические основы построения устного и письменного высказывания -способы повышения эффективности высказывания;</w:t>
      </w:r>
    </w:p>
    <w:p w:rsidR="00077FC0" w:rsidRPr="00077FC0" w:rsidRDefault="00077FC0" w:rsidP="00077FC0">
      <w:pPr>
        <w:ind w:firstLine="567"/>
        <w:rPr>
          <w:rFonts w:eastAsia="Times New Roman" w:cs="Times New Roman"/>
          <w:color w:val="000000"/>
          <w:szCs w:val="24"/>
          <w:lang w:eastAsia="ru-RU"/>
        </w:rPr>
      </w:pPr>
      <w:r w:rsidRPr="00077FC0">
        <w:rPr>
          <w:rFonts w:eastAsia="Times New Roman" w:cs="Times New Roman"/>
          <w:color w:val="000000"/>
          <w:szCs w:val="24"/>
          <w:lang w:eastAsia="ru-RU"/>
        </w:rPr>
        <w:t>- контактоустанавливающие, объясняющие, стимулирующие и оценивающие компоненты моделей речевого поведения на иностранном языке -коммуникативно-речевые особенности речевого поведения на иностранном языке;</w:t>
      </w:r>
    </w:p>
    <w:p w:rsidR="00077FC0" w:rsidRPr="00077FC0" w:rsidRDefault="00077FC0" w:rsidP="00077FC0">
      <w:pPr>
        <w:ind w:firstLine="567"/>
        <w:rPr>
          <w:rFonts w:eastAsia="Times New Roman" w:cs="Times New Roman"/>
          <w:color w:val="000000"/>
          <w:szCs w:val="24"/>
          <w:lang w:eastAsia="ru-RU"/>
        </w:rPr>
      </w:pPr>
      <w:r w:rsidRPr="00077FC0">
        <w:rPr>
          <w:rFonts w:eastAsia="Times New Roman" w:cs="Times New Roman"/>
          <w:color w:val="000000"/>
          <w:szCs w:val="24"/>
          <w:lang w:eastAsia="ru-RU"/>
        </w:rPr>
        <w:t>- особенности структуры изучаемого языка, его системы и взаимосвязи ее элементов, -отличительные особенности организации высказывания в устной и письменной формах коммуникации;</w:t>
      </w:r>
    </w:p>
    <w:p w:rsidR="00077FC0" w:rsidRPr="00077FC0" w:rsidRDefault="00077FC0" w:rsidP="00077FC0">
      <w:pPr>
        <w:ind w:firstLine="567"/>
        <w:rPr>
          <w:rFonts w:eastAsia="Times New Roman" w:cs="Times New Roman"/>
          <w:color w:val="000000"/>
          <w:szCs w:val="24"/>
          <w:lang w:eastAsia="ru-RU"/>
        </w:rPr>
      </w:pPr>
      <w:r w:rsidRPr="00077FC0">
        <w:rPr>
          <w:rFonts w:eastAsia="Times New Roman" w:cs="Times New Roman"/>
          <w:color w:val="000000"/>
          <w:szCs w:val="24"/>
          <w:lang w:eastAsia="ru-RU"/>
        </w:rPr>
        <w:lastRenderedPageBreak/>
        <w:t>- правила грамматики и синтаксиса иностранного языка в различных функциональных стилях, -стилистические особенности лексического состава языка;</w:t>
      </w:r>
    </w:p>
    <w:p w:rsidR="00077FC0" w:rsidRPr="00077FC0" w:rsidRDefault="00077FC0" w:rsidP="00077FC0">
      <w:pPr>
        <w:ind w:firstLine="567"/>
        <w:rPr>
          <w:rFonts w:eastAsia="Times New Roman" w:cs="Times New Roman"/>
          <w:color w:val="000000"/>
          <w:szCs w:val="24"/>
          <w:lang w:eastAsia="ru-RU"/>
        </w:rPr>
      </w:pPr>
      <w:r w:rsidRPr="00077FC0">
        <w:rPr>
          <w:rFonts w:eastAsia="Times New Roman" w:cs="Times New Roman"/>
          <w:color w:val="000000"/>
          <w:szCs w:val="24"/>
          <w:lang w:eastAsia="ru-RU"/>
        </w:rPr>
        <w:t>- основы речевого этикета на иностранном языке, -правила ведения дискуссии, письменной коммуникации;</w:t>
      </w:r>
    </w:p>
    <w:p w:rsidR="00077FC0" w:rsidRPr="00077FC0" w:rsidRDefault="00077FC0" w:rsidP="00077FC0">
      <w:pPr>
        <w:rPr>
          <w:rFonts w:eastAsia="Times New Roman" w:cs="Times New Roman"/>
          <w:b/>
          <w:color w:val="000000"/>
          <w:szCs w:val="24"/>
          <w:lang w:eastAsia="ru-RU"/>
        </w:rPr>
      </w:pPr>
      <w:r w:rsidRPr="00077FC0">
        <w:rPr>
          <w:rFonts w:eastAsia="Times New Roman" w:cs="Times New Roman"/>
          <w:b/>
          <w:color w:val="000000"/>
          <w:szCs w:val="24"/>
          <w:lang w:eastAsia="ru-RU"/>
        </w:rPr>
        <w:t>уметь:</w:t>
      </w:r>
    </w:p>
    <w:p w:rsidR="00077FC0" w:rsidRPr="00077FC0" w:rsidRDefault="00077FC0" w:rsidP="00077FC0">
      <w:pPr>
        <w:ind w:firstLine="567"/>
        <w:rPr>
          <w:rFonts w:eastAsia="Times New Roman" w:cs="Times New Roman"/>
          <w:color w:val="000000"/>
          <w:szCs w:val="24"/>
          <w:lang w:eastAsia="ru-RU"/>
        </w:rPr>
      </w:pPr>
      <w:r w:rsidRPr="00077FC0">
        <w:rPr>
          <w:rFonts w:eastAsia="Times New Roman" w:cs="Times New Roman"/>
          <w:color w:val="000000"/>
          <w:szCs w:val="24"/>
          <w:lang w:eastAsia="ru-RU"/>
        </w:rPr>
        <w:t>-формулировать мысль в форме устного и письменного высказывания в соответствии с особенностями изучаемого языка -использовать языковые и композиционные средства повышения эффективности высказывания;</w:t>
      </w:r>
    </w:p>
    <w:p w:rsidR="00077FC0" w:rsidRPr="00077FC0" w:rsidRDefault="00077FC0" w:rsidP="00077FC0">
      <w:pPr>
        <w:ind w:firstLine="567"/>
        <w:rPr>
          <w:rFonts w:eastAsia="Times New Roman" w:cs="Times New Roman"/>
          <w:color w:val="000000"/>
          <w:szCs w:val="24"/>
          <w:lang w:eastAsia="ru-RU"/>
        </w:rPr>
      </w:pPr>
      <w:r w:rsidRPr="00077FC0">
        <w:rPr>
          <w:rFonts w:eastAsia="Times New Roman" w:cs="Times New Roman"/>
          <w:color w:val="000000"/>
          <w:szCs w:val="24"/>
          <w:lang w:eastAsia="ru-RU"/>
        </w:rPr>
        <w:t>- соотносить языковые модели с типичными социальными ситуациями - использовать типичные сценарии взаимодействия;</w:t>
      </w:r>
    </w:p>
    <w:p w:rsidR="00077FC0" w:rsidRPr="00077FC0" w:rsidRDefault="00077FC0" w:rsidP="00077FC0">
      <w:pPr>
        <w:ind w:firstLine="567"/>
        <w:rPr>
          <w:rFonts w:eastAsia="Times New Roman" w:cs="Times New Roman"/>
          <w:color w:val="000000"/>
          <w:szCs w:val="24"/>
          <w:lang w:eastAsia="ru-RU"/>
        </w:rPr>
      </w:pPr>
      <w:r w:rsidRPr="00077FC0">
        <w:rPr>
          <w:rFonts w:eastAsia="Times New Roman" w:cs="Times New Roman"/>
          <w:color w:val="000000"/>
          <w:szCs w:val="24"/>
          <w:lang w:eastAsia="ru-RU"/>
        </w:rPr>
        <w:t>- применять знания языка в профессиональной деятельности, -объяснять фонетические, грамматические и лексические явления, -анализировать устные и письменные высказывания, принадлежащие к разным функциональным стилям;</w:t>
      </w:r>
    </w:p>
    <w:p w:rsidR="00077FC0" w:rsidRPr="00077FC0" w:rsidRDefault="00077FC0" w:rsidP="00077FC0">
      <w:pPr>
        <w:ind w:firstLine="567"/>
        <w:rPr>
          <w:rFonts w:eastAsia="Times New Roman" w:cs="Times New Roman"/>
          <w:color w:val="000000"/>
          <w:szCs w:val="24"/>
          <w:lang w:eastAsia="ru-RU"/>
        </w:rPr>
      </w:pPr>
      <w:r w:rsidRPr="00077FC0">
        <w:rPr>
          <w:rFonts w:eastAsia="Times New Roman" w:cs="Times New Roman"/>
          <w:color w:val="000000"/>
          <w:szCs w:val="24"/>
          <w:lang w:eastAsia="ru-RU"/>
        </w:rPr>
        <w:t>- анализировать грамматические и лексические структуры с точки зрения их стилистической обусловленности -выстраивать грамматически, лексически и стилистически правильное собственное высказывание в рамках конкретной коммуникативной ситуации;</w:t>
      </w:r>
    </w:p>
    <w:p w:rsidR="00077FC0" w:rsidRPr="00077FC0" w:rsidRDefault="00077FC0" w:rsidP="00077FC0">
      <w:pPr>
        <w:ind w:firstLine="567"/>
        <w:rPr>
          <w:rFonts w:eastAsia="Times New Roman" w:cs="Times New Roman"/>
          <w:color w:val="000000"/>
          <w:szCs w:val="24"/>
          <w:lang w:eastAsia="ru-RU"/>
        </w:rPr>
      </w:pPr>
      <w:r w:rsidRPr="00077FC0">
        <w:rPr>
          <w:rFonts w:eastAsia="Times New Roman" w:cs="Times New Roman"/>
          <w:color w:val="000000"/>
          <w:szCs w:val="24"/>
          <w:lang w:eastAsia="ru-RU"/>
        </w:rPr>
        <w:t>- вести беседу и общаться посредством письменного текста на любую из пройденных тем -свободно пользоваться грамматическими и лексическими структурами для запрашивания информации (различные виды вопросов), а также давать развернутый ответ на вопрос, давая определения или перефразируя затруднительные понятия.</w:t>
      </w:r>
    </w:p>
    <w:p w:rsidR="00077FC0" w:rsidRPr="00077FC0" w:rsidRDefault="00077FC0" w:rsidP="00077FC0">
      <w:pPr>
        <w:widowControl w:val="0"/>
        <w:numPr>
          <w:ilvl w:val="1"/>
          <w:numId w:val="44"/>
        </w:numPr>
        <w:shd w:val="clear" w:color="auto" w:fill="FFFFFF"/>
        <w:autoSpaceDE w:val="0"/>
        <w:autoSpaceDN w:val="0"/>
        <w:adjustRightInd w:val="0"/>
        <w:spacing w:after="200" w:line="276" w:lineRule="auto"/>
        <w:jc w:val="center"/>
        <w:rPr>
          <w:rFonts w:eastAsiaTheme="minorEastAsia" w:cs="Times New Roman"/>
          <w:b/>
          <w:bCs/>
          <w:color w:val="000000"/>
          <w:spacing w:val="-1"/>
          <w:szCs w:val="24"/>
          <w:lang w:eastAsia="ru-RU"/>
        </w:rPr>
      </w:pPr>
      <w:r w:rsidRPr="00077FC0">
        <w:rPr>
          <w:rFonts w:eastAsiaTheme="minorEastAsia" w:cs="Times New Roman"/>
          <w:b/>
          <w:bCs/>
          <w:color w:val="000000"/>
          <w:spacing w:val="-1"/>
          <w:szCs w:val="24"/>
          <w:lang w:eastAsia="ru-RU"/>
        </w:rPr>
        <w:t>Количество часов на освоение программы профессионального модуля</w:t>
      </w:r>
    </w:p>
    <w:tbl>
      <w:tblPr>
        <w:tblW w:w="10100" w:type="dxa"/>
        <w:tblInd w:w="40" w:type="dxa"/>
        <w:tblLayout w:type="fixed"/>
        <w:tblCellMar>
          <w:left w:w="40" w:type="dxa"/>
          <w:right w:w="40" w:type="dxa"/>
        </w:tblCellMar>
        <w:tblLook w:val="0000" w:firstRow="0" w:lastRow="0" w:firstColumn="0" w:lastColumn="0" w:noHBand="0" w:noVBand="0"/>
      </w:tblPr>
      <w:tblGrid>
        <w:gridCol w:w="6237"/>
        <w:gridCol w:w="3863"/>
      </w:tblGrid>
      <w:tr w:rsidR="00077FC0" w:rsidRPr="00077FC0" w:rsidTr="0030611F">
        <w:tc>
          <w:tcPr>
            <w:tcW w:w="623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left"/>
              <w:rPr>
                <w:rFonts w:eastAsia="Times New Roman" w:cs="Times New Roman"/>
                <w:b/>
                <w:bCs/>
                <w:sz w:val="22"/>
                <w:lang w:eastAsia="ru-RU"/>
              </w:rPr>
            </w:pPr>
            <w:r w:rsidRPr="00077FC0">
              <w:rPr>
                <w:rFonts w:eastAsia="Times New Roman" w:cs="Times New Roman"/>
                <w:b/>
                <w:bCs/>
                <w:sz w:val="22"/>
                <w:lang w:eastAsia="ru-RU"/>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center"/>
              <w:rPr>
                <w:rFonts w:eastAsia="Times New Roman" w:cs="Times New Roman"/>
                <w:b/>
                <w:bCs/>
                <w:sz w:val="22"/>
                <w:lang w:eastAsia="ru-RU"/>
              </w:rPr>
            </w:pPr>
            <w:r w:rsidRPr="00077FC0">
              <w:rPr>
                <w:rFonts w:eastAsia="Times New Roman" w:cs="Times New Roman"/>
                <w:b/>
                <w:bCs/>
                <w:sz w:val="22"/>
                <w:lang w:eastAsia="ru-RU"/>
              </w:rPr>
              <w:t>Объем часов</w:t>
            </w:r>
          </w:p>
        </w:tc>
      </w:tr>
      <w:tr w:rsidR="00077FC0" w:rsidRPr="00077FC0" w:rsidTr="0030611F">
        <w:tc>
          <w:tcPr>
            <w:tcW w:w="623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left"/>
              <w:rPr>
                <w:rFonts w:eastAsia="Times New Roman" w:cs="Times New Roman"/>
                <w:sz w:val="22"/>
                <w:lang w:eastAsia="ru-RU"/>
              </w:rPr>
            </w:pPr>
            <w:r w:rsidRPr="00077FC0">
              <w:rPr>
                <w:rFonts w:eastAsia="Times New Roman" w:cs="Times New Roman"/>
                <w:sz w:val="22"/>
                <w:lang w:eastAsia="ru-RU"/>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center"/>
              <w:rPr>
                <w:rFonts w:eastAsia="Times New Roman" w:cs="Times New Roman"/>
                <w:b/>
                <w:noProof/>
                <w:sz w:val="22"/>
                <w:lang w:eastAsia="ru-RU"/>
              </w:rPr>
            </w:pPr>
            <w:r w:rsidRPr="00077FC0">
              <w:rPr>
                <w:rFonts w:eastAsia="Times New Roman" w:cs="Times New Roman"/>
                <w:b/>
                <w:noProof/>
                <w:sz w:val="22"/>
                <w:lang w:eastAsia="ru-RU"/>
              </w:rPr>
              <w:t>436</w:t>
            </w:r>
          </w:p>
        </w:tc>
      </w:tr>
      <w:tr w:rsidR="00077FC0" w:rsidRPr="00077FC0" w:rsidTr="0030611F">
        <w:tc>
          <w:tcPr>
            <w:tcW w:w="623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left"/>
              <w:rPr>
                <w:rFonts w:eastAsia="Times New Roman" w:cs="Times New Roman"/>
                <w:sz w:val="22"/>
                <w:lang w:eastAsia="ru-RU"/>
              </w:rPr>
            </w:pPr>
            <w:r w:rsidRPr="00077FC0">
              <w:rPr>
                <w:rFonts w:eastAsia="Times New Roman" w:cs="Times New Roman"/>
                <w:sz w:val="22"/>
                <w:lang w:eastAsia="ru-RU"/>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center"/>
              <w:rPr>
                <w:rFonts w:eastAsia="Times New Roman" w:cs="Times New Roman"/>
                <w:b/>
                <w:noProof/>
                <w:sz w:val="22"/>
                <w:lang w:eastAsia="ru-RU"/>
              </w:rPr>
            </w:pPr>
            <w:r w:rsidRPr="00077FC0">
              <w:rPr>
                <w:rFonts w:eastAsia="Times New Roman" w:cs="Times New Roman"/>
                <w:b/>
                <w:noProof/>
                <w:sz w:val="22"/>
                <w:lang w:eastAsia="ru-RU"/>
              </w:rPr>
              <w:t>291</w:t>
            </w:r>
          </w:p>
        </w:tc>
      </w:tr>
      <w:tr w:rsidR="00077FC0" w:rsidRPr="00077FC0" w:rsidTr="0030611F">
        <w:tc>
          <w:tcPr>
            <w:tcW w:w="623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left"/>
              <w:rPr>
                <w:rFonts w:eastAsia="Times New Roman" w:cs="Times New Roman"/>
                <w:sz w:val="22"/>
                <w:lang w:eastAsia="ru-RU"/>
              </w:rPr>
            </w:pPr>
            <w:r w:rsidRPr="00077FC0">
              <w:rPr>
                <w:rFonts w:eastAsia="Times New Roman" w:cs="Times New Roman"/>
                <w:sz w:val="22"/>
                <w:lang w:eastAsia="ru-RU"/>
              </w:rPr>
              <w:t>в том числе:</w:t>
            </w:r>
          </w:p>
        </w:tc>
        <w:tc>
          <w:tcPr>
            <w:tcW w:w="3863"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left"/>
              <w:rPr>
                <w:rFonts w:eastAsia="Times New Roman" w:cs="Times New Roman"/>
                <w:szCs w:val="24"/>
                <w:lang w:eastAsia="ru-RU"/>
              </w:rPr>
            </w:pPr>
          </w:p>
        </w:tc>
      </w:tr>
      <w:tr w:rsidR="00077FC0" w:rsidRPr="00077FC0" w:rsidTr="0030611F">
        <w:tc>
          <w:tcPr>
            <w:tcW w:w="623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left"/>
              <w:rPr>
                <w:rFonts w:eastAsia="Times New Roman" w:cs="Times New Roman"/>
                <w:sz w:val="22"/>
                <w:lang w:eastAsia="ru-RU"/>
              </w:rPr>
            </w:pPr>
            <w:r w:rsidRPr="00077FC0">
              <w:rPr>
                <w:rFonts w:eastAsia="Times New Roman" w:cs="Times New Roman"/>
                <w:sz w:val="22"/>
                <w:lang w:eastAsia="ru-RU"/>
              </w:rPr>
              <w:t>лабораторные занятия</w:t>
            </w:r>
          </w:p>
        </w:tc>
        <w:tc>
          <w:tcPr>
            <w:tcW w:w="3863"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center"/>
              <w:rPr>
                <w:rFonts w:eastAsia="Times New Roman" w:cs="Times New Roman"/>
                <w:noProof/>
                <w:sz w:val="22"/>
                <w:lang w:eastAsia="ru-RU"/>
              </w:rPr>
            </w:pPr>
            <w:r w:rsidRPr="00077FC0">
              <w:rPr>
                <w:rFonts w:eastAsia="Times New Roman" w:cs="Times New Roman"/>
                <w:i/>
                <w:iCs/>
                <w:sz w:val="26"/>
                <w:szCs w:val="26"/>
                <w:lang w:eastAsia="ru-RU"/>
              </w:rPr>
              <w:t>не предусмотрено</w:t>
            </w:r>
          </w:p>
        </w:tc>
      </w:tr>
      <w:tr w:rsidR="00077FC0" w:rsidRPr="00077FC0" w:rsidTr="0030611F">
        <w:tc>
          <w:tcPr>
            <w:tcW w:w="623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left"/>
              <w:rPr>
                <w:rFonts w:eastAsia="Times New Roman" w:cs="Times New Roman"/>
                <w:sz w:val="22"/>
                <w:lang w:eastAsia="ru-RU"/>
              </w:rPr>
            </w:pPr>
            <w:r w:rsidRPr="00077FC0">
              <w:rPr>
                <w:rFonts w:eastAsia="Times New Roman" w:cs="Times New Roman"/>
                <w:sz w:val="22"/>
                <w:lang w:eastAsia="ru-RU"/>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center"/>
              <w:rPr>
                <w:rFonts w:eastAsia="Times New Roman" w:cs="Times New Roman"/>
                <w:noProof/>
                <w:sz w:val="22"/>
                <w:lang w:eastAsia="ru-RU"/>
              </w:rPr>
            </w:pPr>
            <w:r w:rsidRPr="00077FC0">
              <w:rPr>
                <w:rFonts w:eastAsia="Times New Roman" w:cs="Times New Roman"/>
                <w:noProof/>
                <w:sz w:val="22"/>
                <w:lang w:eastAsia="ru-RU"/>
              </w:rPr>
              <w:t>165</w:t>
            </w:r>
          </w:p>
        </w:tc>
      </w:tr>
      <w:tr w:rsidR="00077FC0" w:rsidRPr="00077FC0" w:rsidTr="0030611F">
        <w:tc>
          <w:tcPr>
            <w:tcW w:w="623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left"/>
              <w:rPr>
                <w:rFonts w:eastAsia="Times New Roman" w:cs="Times New Roman"/>
                <w:sz w:val="22"/>
                <w:lang w:eastAsia="ru-RU"/>
              </w:rPr>
            </w:pPr>
            <w:r w:rsidRPr="00077FC0">
              <w:rPr>
                <w:rFonts w:eastAsia="Times New Roman" w:cs="Times New Roman"/>
                <w:sz w:val="22"/>
                <w:lang w:eastAsia="ru-RU"/>
              </w:rPr>
              <w:t>контрольные работы</w:t>
            </w:r>
          </w:p>
        </w:tc>
        <w:tc>
          <w:tcPr>
            <w:tcW w:w="3863"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center"/>
              <w:rPr>
                <w:rFonts w:eastAsia="Times New Roman" w:cs="Times New Roman"/>
                <w:noProof/>
                <w:sz w:val="22"/>
                <w:lang w:eastAsia="ru-RU"/>
              </w:rPr>
            </w:pPr>
            <w:r w:rsidRPr="00077FC0">
              <w:rPr>
                <w:rFonts w:eastAsia="Times New Roman" w:cs="Times New Roman"/>
                <w:noProof/>
                <w:sz w:val="22"/>
                <w:lang w:eastAsia="ru-RU"/>
              </w:rPr>
              <w:t>-</w:t>
            </w:r>
          </w:p>
        </w:tc>
      </w:tr>
      <w:tr w:rsidR="00077FC0" w:rsidRPr="00077FC0" w:rsidTr="0030611F">
        <w:tc>
          <w:tcPr>
            <w:tcW w:w="623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left"/>
              <w:rPr>
                <w:rFonts w:eastAsia="Times New Roman" w:cs="Times New Roman"/>
                <w:sz w:val="22"/>
                <w:lang w:eastAsia="ru-RU"/>
              </w:rPr>
            </w:pPr>
            <w:r w:rsidRPr="00077FC0">
              <w:rPr>
                <w:rFonts w:eastAsia="Times New Roman" w:cs="Times New Roman"/>
                <w:sz w:val="22"/>
                <w:lang w:eastAsia="ru-RU"/>
              </w:rPr>
              <w:t>самостоятельная работа студента (всего)</w:t>
            </w:r>
          </w:p>
        </w:tc>
        <w:tc>
          <w:tcPr>
            <w:tcW w:w="3863"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center"/>
              <w:rPr>
                <w:rFonts w:eastAsia="Times New Roman" w:cs="Times New Roman"/>
                <w:b/>
                <w:noProof/>
                <w:sz w:val="22"/>
                <w:lang w:eastAsia="ru-RU"/>
              </w:rPr>
            </w:pPr>
            <w:r w:rsidRPr="00077FC0">
              <w:rPr>
                <w:rFonts w:eastAsia="Times New Roman" w:cs="Times New Roman"/>
                <w:b/>
                <w:noProof/>
                <w:sz w:val="22"/>
                <w:lang w:eastAsia="ru-RU"/>
              </w:rPr>
              <w:t>145</w:t>
            </w:r>
          </w:p>
        </w:tc>
      </w:tr>
      <w:tr w:rsidR="00077FC0" w:rsidRPr="00077FC0" w:rsidTr="0030611F">
        <w:tc>
          <w:tcPr>
            <w:tcW w:w="623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left"/>
              <w:rPr>
                <w:rFonts w:eastAsia="Times New Roman" w:cs="Times New Roman"/>
                <w:sz w:val="22"/>
                <w:lang w:eastAsia="ru-RU"/>
              </w:rPr>
            </w:pPr>
            <w:r w:rsidRPr="00077FC0">
              <w:rPr>
                <w:rFonts w:eastAsia="Times New Roman" w:cs="Times New Roman"/>
                <w:sz w:val="22"/>
                <w:lang w:eastAsia="ru-RU"/>
              </w:rPr>
              <w:t>в том числе:</w:t>
            </w:r>
          </w:p>
          <w:p w:rsidR="00077FC0" w:rsidRPr="00077FC0" w:rsidRDefault="00077FC0" w:rsidP="00077FC0">
            <w:pPr>
              <w:autoSpaceDE w:val="0"/>
              <w:autoSpaceDN w:val="0"/>
              <w:adjustRightInd w:val="0"/>
              <w:ind w:left="142" w:right="-1"/>
              <w:jc w:val="left"/>
              <w:rPr>
                <w:rFonts w:eastAsia="Times New Roman" w:cs="Times New Roman"/>
                <w:sz w:val="22"/>
                <w:lang w:eastAsia="ru-RU"/>
              </w:rPr>
            </w:pPr>
            <w:r w:rsidRPr="00077FC0">
              <w:rPr>
                <w:rFonts w:eastAsia="Times New Roman" w:cs="Times New Roman"/>
                <w:sz w:val="22"/>
                <w:lang w:eastAsia="ru-RU"/>
              </w:rPr>
              <w:t>-выполнение письменных работ, проектов, презентаций;</w:t>
            </w:r>
          </w:p>
          <w:p w:rsidR="00077FC0" w:rsidRPr="00077FC0" w:rsidRDefault="00077FC0" w:rsidP="00077FC0">
            <w:pPr>
              <w:autoSpaceDE w:val="0"/>
              <w:autoSpaceDN w:val="0"/>
              <w:adjustRightInd w:val="0"/>
              <w:ind w:left="142" w:right="-1"/>
              <w:jc w:val="left"/>
              <w:rPr>
                <w:rFonts w:eastAsia="Times New Roman" w:cs="Times New Roman"/>
                <w:sz w:val="22"/>
                <w:lang w:eastAsia="ru-RU"/>
              </w:rPr>
            </w:pPr>
            <w:r w:rsidRPr="00077FC0">
              <w:rPr>
                <w:rFonts w:eastAsia="Times New Roman" w:cs="Times New Roman"/>
                <w:sz w:val="22"/>
                <w:lang w:eastAsia="ru-RU"/>
              </w:rPr>
              <w:t>-написание письменных работ (сочинений, высказываний, изложений, эссе);</w:t>
            </w:r>
          </w:p>
          <w:p w:rsidR="00077FC0" w:rsidRPr="00077FC0" w:rsidRDefault="00077FC0" w:rsidP="00077FC0">
            <w:pPr>
              <w:autoSpaceDE w:val="0"/>
              <w:autoSpaceDN w:val="0"/>
              <w:adjustRightInd w:val="0"/>
              <w:ind w:left="142" w:right="-1"/>
              <w:jc w:val="left"/>
              <w:rPr>
                <w:rFonts w:eastAsia="Times New Roman" w:cs="Times New Roman"/>
                <w:sz w:val="22"/>
                <w:lang w:eastAsia="ru-RU"/>
              </w:rPr>
            </w:pPr>
            <w:r w:rsidRPr="00077FC0">
              <w:rPr>
                <w:rFonts w:eastAsia="Times New Roman" w:cs="Times New Roman"/>
                <w:sz w:val="22"/>
                <w:lang w:eastAsia="ru-RU"/>
              </w:rPr>
              <w:t>- поиск, изучение, систематизация, анализ информации, литературы и изготовление итогового продукта;</w:t>
            </w:r>
          </w:p>
          <w:p w:rsidR="00077FC0" w:rsidRPr="00077FC0" w:rsidRDefault="00077FC0" w:rsidP="00077FC0">
            <w:pPr>
              <w:autoSpaceDE w:val="0"/>
              <w:autoSpaceDN w:val="0"/>
              <w:adjustRightInd w:val="0"/>
              <w:ind w:left="142" w:right="-1"/>
              <w:jc w:val="left"/>
              <w:rPr>
                <w:rFonts w:eastAsia="Times New Roman" w:cs="Times New Roman"/>
                <w:sz w:val="22"/>
                <w:lang w:eastAsia="ru-RU"/>
              </w:rPr>
            </w:pPr>
            <w:r w:rsidRPr="00077FC0">
              <w:rPr>
                <w:rFonts w:eastAsia="Times New Roman" w:cs="Times New Roman"/>
                <w:sz w:val="22"/>
                <w:lang w:eastAsia="ru-RU"/>
              </w:rPr>
              <w:t>Подготовка устного высказывания по теме</w:t>
            </w:r>
          </w:p>
        </w:tc>
        <w:tc>
          <w:tcPr>
            <w:tcW w:w="3863"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center"/>
              <w:rPr>
                <w:rFonts w:eastAsia="Times New Roman" w:cs="Times New Roman"/>
                <w:szCs w:val="24"/>
                <w:lang w:eastAsia="ru-RU"/>
              </w:rPr>
            </w:pPr>
          </w:p>
          <w:p w:rsidR="00077FC0" w:rsidRPr="00077FC0" w:rsidRDefault="00077FC0" w:rsidP="00077FC0">
            <w:pPr>
              <w:autoSpaceDE w:val="0"/>
              <w:autoSpaceDN w:val="0"/>
              <w:adjustRightInd w:val="0"/>
              <w:ind w:left="142" w:right="-1"/>
              <w:jc w:val="center"/>
              <w:rPr>
                <w:rFonts w:eastAsia="Times New Roman" w:cs="Times New Roman"/>
                <w:szCs w:val="24"/>
                <w:lang w:eastAsia="ru-RU"/>
              </w:rPr>
            </w:pPr>
            <w:r w:rsidRPr="00077FC0">
              <w:rPr>
                <w:rFonts w:eastAsia="Times New Roman" w:cs="Times New Roman"/>
                <w:szCs w:val="24"/>
                <w:lang w:eastAsia="ru-RU"/>
              </w:rPr>
              <w:t>30</w:t>
            </w:r>
          </w:p>
          <w:p w:rsidR="00077FC0" w:rsidRPr="00077FC0" w:rsidRDefault="00077FC0" w:rsidP="00077FC0">
            <w:pPr>
              <w:autoSpaceDE w:val="0"/>
              <w:autoSpaceDN w:val="0"/>
              <w:adjustRightInd w:val="0"/>
              <w:ind w:left="142" w:right="-1"/>
              <w:jc w:val="center"/>
              <w:rPr>
                <w:rFonts w:eastAsia="Times New Roman" w:cs="Times New Roman"/>
                <w:szCs w:val="24"/>
                <w:lang w:eastAsia="ru-RU"/>
              </w:rPr>
            </w:pPr>
            <w:r w:rsidRPr="00077FC0">
              <w:rPr>
                <w:rFonts w:eastAsia="Times New Roman" w:cs="Times New Roman"/>
                <w:szCs w:val="24"/>
                <w:lang w:eastAsia="ru-RU"/>
              </w:rPr>
              <w:t>80</w:t>
            </w:r>
          </w:p>
          <w:p w:rsidR="00077FC0" w:rsidRPr="00077FC0" w:rsidRDefault="00077FC0" w:rsidP="00077FC0">
            <w:pPr>
              <w:autoSpaceDE w:val="0"/>
              <w:autoSpaceDN w:val="0"/>
              <w:adjustRightInd w:val="0"/>
              <w:ind w:left="142" w:right="-1"/>
              <w:jc w:val="center"/>
              <w:rPr>
                <w:rFonts w:eastAsia="Times New Roman" w:cs="Times New Roman"/>
                <w:szCs w:val="24"/>
                <w:lang w:eastAsia="ru-RU"/>
              </w:rPr>
            </w:pPr>
            <w:r w:rsidRPr="00077FC0">
              <w:rPr>
                <w:rFonts w:eastAsia="Times New Roman" w:cs="Times New Roman"/>
                <w:szCs w:val="24"/>
                <w:lang w:eastAsia="ru-RU"/>
              </w:rPr>
              <w:t>35</w:t>
            </w:r>
          </w:p>
        </w:tc>
      </w:tr>
      <w:tr w:rsidR="00077FC0" w:rsidRPr="00077FC0" w:rsidTr="0030611F">
        <w:tc>
          <w:tcPr>
            <w:tcW w:w="623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left"/>
              <w:rPr>
                <w:rFonts w:eastAsia="Times New Roman" w:cs="Times New Roman"/>
                <w:sz w:val="22"/>
                <w:lang w:eastAsia="ru-RU"/>
              </w:rPr>
            </w:pPr>
            <w:r w:rsidRPr="00077FC0">
              <w:rPr>
                <w:rFonts w:eastAsia="Times New Roman" w:cs="Times New Roman"/>
                <w:sz w:val="22"/>
                <w:lang w:eastAsia="ru-RU"/>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center"/>
              <w:rPr>
                <w:rFonts w:eastAsia="Times New Roman" w:cs="Times New Roman"/>
                <w:noProof/>
                <w:sz w:val="22"/>
                <w:lang w:eastAsia="ru-RU"/>
              </w:rPr>
            </w:pPr>
            <w:r w:rsidRPr="00077FC0">
              <w:rPr>
                <w:rFonts w:eastAsia="Times New Roman" w:cs="Times New Roman"/>
                <w:i/>
                <w:iCs/>
                <w:sz w:val="26"/>
                <w:szCs w:val="26"/>
                <w:lang w:eastAsia="ru-RU"/>
              </w:rPr>
              <w:t>не предусмотрено</w:t>
            </w:r>
          </w:p>
        </w:tc>
      </w:tr>
      <w:tr w:rsidR="00077FC0" w:rsidRPr="00077FC0" w:rsidTr="0030611F">
        <w:tc>
          <w:tcPr>
            <w:tcW w:w="623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left"/>
              <w:rPr>
                <w:rFonts w:eastAsia="Times New Roman" w:cs="Times New Roman"/>
                <w:sz w:val="22"/>
                <w:lang w:eastAsia="ru-RU"/>
              </w:rPr>
            </w:pPr>
            <w:r w:rsidRPr="00077FC0">
              <w:rPr>
                <w:rFonts w:eastAsia="Times New Roman" w:cs="Times New Roman"/>
                <w:sz w:val="22"/>
                <w:lang w:eastAsia="ru-RU"/>
              </w:rPr>
              <w:t>Самостоятельная работа над курсовой работой (проектом)</w:t>
            </w:r>
          </w:p>
        </w:tc>
        <w:tc>
          <w:tcPr>
            <w:tcW w:w="3863"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center"/>
              <w:rPr>
                <w:rFonts w:eastAsia="Times New Roman" w:cs="Times New Roman"/>
                <w:noProof/>
                <w:sz w:val="22"/>
                <w:lang w:eastAsia="ru-RU"/>
              </w:rPr>
            </w:pPr>
            <w:r w:rsidRPr="00077FC0">
              <w:rPr>
                <w:rFonts w:eastAsia="Times New Roman" w:cs="Times New Roman"/>
                <w:i/>
                <w:iCs/>
                <w:sz w:val="26"/>
                <w:szCs w:val="26"/>
                <w:lang w:eastAsia="ru-RU"/>
              </w:rPr>
              <w:t>не предусмотрено</w:t>
            </w:r>
          </w:p>
        </w:tc>
      </w:tr>
      <w:tr w:rsidR="00077FC0" w:rsidRPr="00077FC0" w:rsidTr="0030611F">
        <w:tc>
          <w:tcPr>
            <w:tcW w:w="623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left"/>
              <w:rPr>
                <w:rFonts w:eastAsia="Times New Roman" w:cs="Times New Roman"/>
                <w:sz w:val="22"/>
                <w:lang w:eastAsia="ru-RU"/>
              </w:rPr>
            </w:pPr>
            <w:r w:rsidRPr="00077FC0">
              <w:rPr>
                <w:rFonts w:eastAsia="Times New Roman" w:cs="Times New Roman"/>
                <w:sz w:val="22"/>
                <w:lang w:eastAsia="ru-RU"/>
              </w:rPr>
              <w:t>Итоговая аттестация в форме</w:t>
            </w:r>
          </w:p>
        </w:tc>
        <w:tc>
          <w:tcPr>
            <w:tcW w:w="3863"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left="142" w:right="-1"/>
              <w:jc w:val="center"/>
              <w:rPr>
                <w:rFonts w:eastAsia="Times New Roman" w:cs="Times New Roman"/>
                <w:sz w:val="22"/>
                <w:lang w:eastAsia="ru-RU"/>
              </w:rPr>
            </w:pPr>
            <w:r w:rsidRPr="00077FC0">
              <w:rPr>
                <w:rFonts w:eastAsia="Times New Roman" w:cs="Times New Roman"/>
                <w:sz w:val="22"/>
                <w:lang w:eastAsia="ru-RU"/>
              </w:rPr>
              <w:t xml:space="preserve">Дифференцированный зачет </w:t>
            </w:r>
          </w:p>
          <w:p w:rsidR="00077FC0" w:rsidRPr="00077FC0" w:rsidRDefault="00077FC0" w:rsidP="00077FC0">
            <w:pPr>
              <w:autoSpaceDE w:val="0"/>
              <w:autoSpaceDN w:val="0"/>
              <w:adjustRightInd w:val="0"/>
              <w:ind w:left="142" w:right="-1"/>
              <w:jc w:val="center"/>
              <w:rPr>
                <w:rFonts w:eastAsia="Times New Roman" w:cs="Times New Roman"/>
                <w:sz w:val="22"/>
                <w:lang w:eastAsia="ru-RU"/>
              </w:rPr>
            </w:pPr>
            <w:r w:rsidRPr="00077FC0">
              <w:rPr>
                <w:rFonts w:eastAsia="Times New Roman" w:cs="Times New Roman"/>
                <w:sz w:val="22"/>
                <w:lang w:eastAsia="ru-RU"/>
              </w:rPr>
              <w:t>(6,8 семестр);</w:t>
            </w:r>
          </w:p>
          <w:p w:rsidR="00077FC0" w:rsidRPr="00077FC0" w:rsidRDefault="00077FC0" w:rsidP="00077FC0">
            <w:pPr>
              <w:autoSpaceDE w:val="0"/>
              <w:autoSpaceDN w:val="0"/>
              <w:adjustRightInd w:val="0"/>
              <w:ind w:left="142" w:right="-1"/>
              <w:jc w:val="center"/>
              <w:rPr>
                <w:rFonts w:eastAsia="Times New Roman" w:cs="Times New Roman"/>
                <w:noProof/>
                <w:sz w:val="22"/>
                <w:lang w:eastAsia="ru-RU"/>
              </w:rPr>
            </w:pPr>
          </w:p>
        </w:tc>
      </w:tr>
    </w:tbl>
    <w:p w:rsidR="00077FC0" w:rsidRPr="00077FC0" w:rsidRDefault="00077FC0" w:rsidP="00077FC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Times New Roman" w:cs="Times New Roman"/>
          <w:b/>
          <w:caps/>
          <w:szCs w:val="24"/>
          <w:lang w:eastAsia="ru-RU"/>
        </w:rPr>
      </w:pPr>
      <w:r w:rsidRPr="00077FC0">
        <w:rPr>
          <w:rFonts w:eastAsia="Times New Roman" w:cs="Times New Roman"/>
          <w:b/>
          <w:caps/>
          <w:szCs w:val="24"/>
          <w:lang w:eastAsia="ru-RU"/>
        </w:rPr>
        <w:t>2. результаты освоения ПРОФЕССИОНАЛЬНОГО МОДУЛЯ</w:t>
      </w: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eastAsiaTheme="minorEastAsia" w:cs="Times New Roman"/>
          <w:szCs w:val="24"/>
          <w:lang w:eastAsia="ru-RU"/>
        </w:rPr>
      </w:pPr>
    </w:p>
    <w:p w:rsidR="00077FC0" w:rsidRPr="00077FC0" w:rsidRDefault="00077FC0" w:rsidP="00077FC0">
      <w:pPr>
        <w:shd w:val="clear" w:color="auto" w:fill="FFFFFF"/>
        <w:spacing w:line="276" w:lineRule="auto"/>
        <w:ind w:firstLine="567"/>
        <w:rPr>
          <w:rFonts w:eastAsiaTheme="minorEastAsia" w:cs="Times New Roman"/>
          <w:color w:val="000000"/>
          <w:szCs w:val="24"/>
          <w:lang w:eastAsia="ru-RU"/>
        </w:rPr>
      </w:pPr>
      <w:r w:rsidRPr="00077FC0">
        <w:rPr>
          <w:rFonts w:eastAsiaTheme="minorEastAsia" w:cs="Times New Roman"/>
          <w:color w:val="000000"/>
          <w:szCs w:val="24"/>
          <w:lang w:eastAsia="ru-RU"/>
        </w:rPr>
        <w:t>Результатом освоения профессионального модуля является овладение обучающимися видом профессиональной деятельности</w:t>
      </w:r>
      <w:r w:rsidRPr="00077FC0">
        <w:rPr>
          <w:rFonts w:eastAsiaTheme="minorEastAsia" w:cs="Times New Roman"/>
          <w:szCs w:val="24"/>
          <w:lang w:eastAsia="ru-RU"/>
        </w:rPr>
        <w:t xml:space="preserve">, таким, как </w:t>
      </w:r>
      <w:r w:rsidRPr="00077FC0">
        <w:rPr>
          <w:rFonts w:eastAsiaTheme="minorEastAsia" w:cs="Times New Roman"/>
          <w:color w:val="000000"/>
          <w:szCs w:val="24"/>
          <w:lang w:eastAsia="ru-RU"/>
        </w:rPr>
        <w:t xml:space="preserve">обучение  и  воспитание  детей  в  процессе  реализации  </w:t>
      </w:r>
      <w:r w:rsidRPr="00077FC0">
        <w:rPr>
          <w:rFonts w:eastAsiaTheme="minorEastAsia" w:cs="Times New Roman"/>
          <w:szCs w:val="24"/>
          <w:lang w:eastAsia="ru-RU"/>
        </w:rPr>
        <w:t xml:space="preserve">программы подготовки специалистов среднего звена специальности </w:t>
      </w:r>
      <w:r w:rsidRPr="00077FC0">
        <w:rPr>
          <w:rFonts w:eastAsiaTheme="minorEastAsia" w:cs="Times New Roman"/>
          <w:color w:val="000000"/>
          <w:spacing w:val="-1"/>
          <w:szCs w:val="24"/>
          <w:lang w:eastAsia="ru-RU"/>
        </w:rPr>
        <w:t xml:space="preserve"> </w:t>
      </w:r>
      <w:r w:rsidRPr="00077FC0">
        <w:rPr>
          <w:rFonts w:eastAsiaTheme="minorEastAsia" w:cs="Times New Roman"/>
          <w:b/>
          <w:szCs w:val="24"/>
          <w:lang w:eastAsia="ru-RU"/>
        </w:rPr>
        <w:t>44.02.02 Преподавание в начальных классах</w:t>
      </w:r>
      <w:r w:rsidRPr="00077FC0">
        <w:rPr>
          <w:rFonts w:eastAsiaTheme="minorEastAsia" w:cs="Times New Roman"/>
          <w:color w:val="000000"/>
          <w:szCs w:val="24"/>
          <w:lang w:eastAsia="ru-RU"/>
        </w:rPr>
        <w:t>:</w:t>
      </w:r>
    </w:p>
    <w:p w:rsidR="00077FC0" w:rsidRPr="00077FC0" w:rsidRDefault="00077FC0" w:rsidP="00077FC0">
      <w:pPr>
        <w:spacing w:line="276" w:lineRule="auto"/>
        <w:ind w:firstLine="567"/>
        <w:rPr>
          <w:rFonts w:eastAsiaTheme="minorEastAsia" w:cs="Times New Roman"/>
          <w:szCs w:val="24"/>
          <w:lang w:eastAsia="ru-RU"/>
        </w:rPr>
      </w:pPr>
      <w:r w:rsidRPr="00077FC0">
        <w:rPr>
          <w:rFonts w:eastAsiaTheme="minorEastAsia" w:cs="Times New Roman"/>
          <w:szCs w:val="24"/>
          <w:lang w:eastAsia="ru-RU"/>
        </w:rPr>
        <w:t>Профессиональный модуль направлен на совершенствование следующих ПК(вариативные):</w:t>
      </w:r>
    </w:p>
    <w:p w:rsidR="00077FC0" w:rsidRPr="00077FC0" w:rsidRDefault="00077FC0" w:rsidP="00077FC0">
      <w:pPr>
        <w:shd w:val="clear" w:color="auto" w:fill="FFFFFF" w:themeFill="background1"/>
        <w:tabs>
          <w:tab w:val="num" w:pos="855"/>
        </w:tabs>
        <w:spacing w:line="276" w:lineRule="auto"/>
        <w:rPr>
          <w:rFonts w:eastAsiaTheme="minorEastAsia" w:cs="Times New Roman"/>
          <w:szCs w:val="24"/>
          <w:lang w:eastAsia="ru-RU"/>
        </w:rPr>
      </w:pPr>
      <w:r w:rsidRPr="00077FC0">
        <w:rPr>
          <w:rFonts w:eastAsiaTheme="minorEastAsia" w:cs="Times New Roman"/>
          <w:b/>
          <w:color w:val="000000"/>
          <w:szCs w:val="24"/>
          <w:lang w:eastAsia="ru-RU" w:bidi="ru-RU"/>
        </w:rPr>
        <w:lastRenderedPageBreak/>
        <w:t>ПКВ1.1.</w:t>
      </w:r>
      <w:r w:rsidRPr="00077FC0">
        <w:rPr>
          <w:rFonts w:eastAsiaTheme="minorEastAsia" w:cs="Times New Roman"/>
          <w:color w:val="000000"/>
          <w:szCs w:val="24"/>
          <w:lang w:eastAsia="ru-RU" w:bidi="ru-RU"/>
        </w:rPr>
        <w:t xml:space="preserve"> Владеет теоретическими и практическими основами английского языка и методикой обучения иностранным языкам в начальной школе, закономерностями становления способности к межкультурной коммуникации;</w:t>
      </w:r>
    </w:p>
    <w:p w:rsidR="00077FC0" w:rsidRPr="00077FC0" w:rsidRDefault="00077FC0" w:rsidP="00077FC0">
      <w:pPr>
        <w:shd w:val="clear" w:color="auto" w:fill="FFFFFF" w:themeFill="background1"/>
        <w:tabs>
          <w:tab w:val="num" w:pos="855"/>
        </w:tabs>
        <w:spacing w:line="276" w:lineRule="auto"/>
        <w:rPr>
          <w:rFonts w:eastAsiaTheme="minorEastAsia" w:cs="Times New Roman"/>
          <w:szCs w:val="24"/>
          <w:lang w:eastAsia="ru-RU" w:bidi="ru-RU"/>
        </w:rPr>
      </w:pPr>
      <w:r w:rsidRPr="00077FC0">
        <w:rPr>
          <w:rFonts w:eastAsiaTheme="minorEastAsia" w:cs="Times New Roman"/>
          <w:b/>
          <w:szCs w:val="24"/>
          <w:lang w:eastAsia="ru-RU" w:bidi="ru-RU"/>
        </w:rPr>
        <w:t>ПКВ1.2.</w:t>
      </w:r>
      <w:r w:rsidRPr="00077FC0">
        <w:rPr>
          <w:rFonts w:eastAsiaTheme="minorEastAsia" w:cs="Times New Roman"/>
          <w:szCs w:val="24"/>
          <w:lang w:eastAsia="ru-RU" w:bidi="ru-RU"/>
        </w:rPr>
        <w:t>Владеет средствами и методами профессиональной деятельности учителя или преподавателя иностранного языка, а также сущностью и закономерностями процессов преподавания и изучения иностранных языков в начальной школе;</w:t>
      </w:r>
    </w:p>
    <w:p w:rsidR="00077FC0" w:rsidRPr="00077FC0" w:rsidRDefault="00077FC0" w:rsidP="00077FC0">
      <w:pPr>
        <w:shd w:val="clear" w:color="auto" w:fill="FFFFFF" w:themeFill="background1"/>
        <w:autoSpaceDN w:val="0"/>
        <w:adjustRightInd w:val="0"/>
        <w:spacing w:line="276" w:lineRule="auto"/>
        <w:rPr>
          <w:rFonts w:eastAsiaTheme="minorEastAsia" w:cs="Times New Roman"/>
          <w:szCs w:val="24"/>
          <w:lang w:eastAsia="ru-RU"/>
        </w:rPr>
      </w:pPr>
      <w:r w:rsidRPr="00077FC0">
        <w:rPr>
          <w:rFonts w:eastAsiaTheme="minorEastAsia" w:cs="Times New Roman"/>
          <w:b/>
          <w:szCs w:val="24"/>
          <w:lang w:eastAsia="ru-RU"/>
        </w:rPr>
        <w:t>ПКВ1.3.</w:t>
      </w:r>
      <w:r w:rsidRPr="00077FC0">
        <w:rPr>
          <w:rFonts w:eastAsiaTheme="minorEastAsia" w:cs="Times New Roman"/>
          <w:szCs w:val="24"/>
          <w:lang w:eastAsia="ru-RU"/>
        </w:rPr>
        <w:t>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осуществление эффективного контроля знаний, необходимых навыков и умений у обучающихся по иностранному языку в начальной школе;</w:t>
      </w:r>
    </w:p>
    <w:p w:rsidR="00077FC0" w:rsidRPr="00077FC0" w:rsidRDefault="00077FC0" w:rsidP="00077FC0">
      <w:pPr>
        <w:shd w:val="clear" w:color="auto" w:fill="FFFFFF" w:themeFill="background1"/>
        <w:tabs>
          <w:tab w:val="num" w:pos="855"/>
        </w:tabs>
        <w:spacing w:line="276" w:lineRule="auto"/>
        <w:rPr>
          <w:rFonts w:eastAsiaTheme="minorEastAsia" w:cs="Times New Roman"/>
          <w:szCs w:val="24"/>
          <w:lang w:eastAsia="ru-RU"/>
        </w:rPr>
      </w:pPr>
      <w:r w:rsidRPr="00077FC0">
        <w:rPr>
          <w:rFonts w:eastAsiaTheme="minorEastAsia" w:cs="Times New Roman"/>
          <w:b/>
          <w:szCs w:val="24"/>
          <w:lang w:eastAsia="ru-RU"/>
        </w:rPr>
        <w:t xml:space="preserve">ПКВ1.4. </w:t>
      </w:r>
      <w:r w:rsidRPr="00077FC0">
        <w:rPr>
          <w:rFonts w:eastAsiaTheme="minorEastAsia" w:cs="Times New Roman"/>
          <w:szCs w:val="24"/>
          <w:lang w:eastAsia="ru-RU"/>
        </w:rPr>
        <w:t>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иностранному языку;</w:t>
      </w:r>
    </w:p>
    <w:p w:rsidR="00077FC0" w:rsidRPr="00077FC0" w:rsidRDefault="00077FC0" w:rsidP="00077FC0">
      <w:pPr>
        <w:shd w:val="clear" w:color="auto" w:fill="FFFFFF" w:themeFill="background1"/>
        <w:tabs>
          <w:tab w:val="num" w:pos="855"/>
        </w:tabs>
        <w:spacing w:line="276" w:lineRule="auto"/>
        <w:rPr>
          <w:rFonts w:eastAsiaTheme="minorEastAsia" w:cs="Times New Roman"/>
          <w:color w:val="000000"/>
          <w:szCs w:val="24"/>
          <w:lang w:eastAsia="ru-RU" w:bidi="ru-RU"/>
        </w:rPr>
      </w:pPr>
      <w:r w:rsidRPr="00077FC0">
        <w:rPr>
          <w:rFonts w:eastAsiaTheme="minorEastAsia" w:cs="Times New Roman"/>
          <w:b/>
          <w:color w:val="000000"/>
          <w:szCs w:val="24"/>
          <w:lang w:eastAsia="ru-RU" w:bidi="ru-RU"/>
        </w:rPr>
        <w:t>ПКВ1.5.</w:t>
      </w:r>
      <w:r w:rsidRPr="00077FC0">
        <w:rPr>
          <w:rFonts w:eastAsiaTheme="minorEastAsia" w:cs="Times New Roman"/>
          <w:color w:val="000000"/>
          <w:szCs w:val="24"/>
          <w:lang w:eastAsia="ru-RU" w:bidi="ru-RU"/>
        </w:rPr>
        <w:t xml:space="preserve"> Умеет использовать достижения отечественного и зарубежного методического наследия, современных методических направлений и концепций обучения иностранным языкам для решения конкретных методических задач практического характера</w:t>
      </w:r>
    </w:p>
    <w:p w:rsidR="00077FC0" w:rsidRPr="00077FC0" w:rsidRDefault="00077FC0" w:rsidP="00077FC0">
      <w:pPr>
        <w:autoSpaceDN w:val="0"/>
        <w:adjustRightInd w:val="0"/>
        <w:spacing w:line="276" w:lineRule="auto"/>
        <w:rPr>
          <w:rFonts w:eastAsiaTheme="minorEastAsia" w:cs="Times New Roman"/>
          <w:i/>
          <w:szCs w:val="24"/>
          <w:lang w:eastAsia="ru-RU"/>
        </w:rPr>
      </w:pPr>
      <w:r w:rsidRPr="00077FC0">
        <w:rPr>
          <w:rFonts w:eastAsia="Arial Unicode MS" w:cs="Times New Roman"/>
          <w:b/>
          <w:color w:val="000000"/>
          <w:szCs w:val="24"/>
          <w:lang w:eastAsia="ru-RU" w:bidi="ru-RU"/>
        </w:rPr>
        <w:t>ПКВ1.6.</w:t>
      </w:r>
      <w:r w:rsidRPr="00077FC0">
        <w:rPr>
          <w:rFonts w:eastAsia="Arial Unicode MS" w:cs="Times New Roman"/>
          <w:color w:val="000000"/>
          <w:szCs w:val="24"/>
          <w:lang w:eastAsia="ru-RU" w:bidi="ru-RU"/>
        </w:rPr>
        <w:t xml:space="preserve">  Умеет критически анализировать учебный процесс и учебные материалы с точки зрения их эффективности</w:t>
      </w:r>
      <w:r w:rsidRPr="00077FC0">
        <w:rPr>
          <w:rFonts w:eastAsiaTheme="minorEastAsia" w:cs="Times New Roman"/>
          <w:i/>
          <w:szCs w:val="24"/>
          <w:lang w:eastAsia="ru-RU"/>
        </w:rPr>
        <w:t>.</w:t>
      </w:r>
    </w:p>
    <w:p w:rsidR="00077FC0" w:rsidRPr="00077FC0" w:rsidRDefault="00077FC0" w:rsidP="00077FC0">
      <w:pPr>
        <w:shd w:val="clear" w:color="auto" w:fill="FFFFFF"/>
        <w:spacing w:line="276" w:lineRule="auto"/>
        <w:rPr>
          <w:rFonts w:eastAsiaTheme="minorEastAsia" w:cs="Times New Roman"/>
          <w:color w:val="000000"/>
          <w:spacing w:val="-8"/>
          <w:szCs w:val="24"/>
          <w:lang w:eastAsia="ru-RU"/>
        </w:rPr>
      </w:pPr>
      <w:r w:rsidRPr="00077FC0">
        <w:rPr>
          <w:rFonts w:eastAsiaTheme="minorEastAsia" w:cs="Times New Roman"/>
          <w:color w:val="000000"/>
          <w:spacing w:val="-8"/>
          <w:szCs w:val="24"/>
          <w:lang w:eastAsia="ru-RU"/>
        </w:rPr>
        <w:t xml:space="preserve">       В процессе освоения ПМ студенты должны овладеть общими компетенциями (ОК):</w:t>
      </w:r>
    </w:p>
    <w:p w:rsidR="00077FC0" w:rsidRPr="00077FC0" w:rsidRDefault="00077FC0" w:rsidP="00077FC0">
      <w:pPr>
        <w:tabs>
          <w:tab w:val="num" w:pos="855"/>
        </w:tabs>
        <w:spacing w:line="276" w:lineRule="auto"/>
        <w:rPr>
          <w:rFonts w:eastAsiaTheme="minorEastAsia" w:cs="Times New Roman"/>
          <w:color w:val="000000"/>
          <w:szCs w:val="24"/>
          <w:shd w:val="clear" w:color="auto" w:fill="FFFFFF"/>
          <w:lang w:eastAsia="ru-RU" w:bidi="ru-RU"/>
        </w:rPr>
      </w:pPr>
      <w:r w:rsidRPr="00077FC0">
        <w:rPr>
          <w:rFonts w:eastAsiaTheme="minorEastAsia" w:cs="Times New Roman"/>
          <w:b/>
          <w:bCs/>
          <w:color w:val="000000"/>
          <w:szCs w:val="24"/>
          <w:shd w:val="clear" w:color="auto" w:fill="FFFFFF"/>
          <w:lang w:val="en-US" w:bidi="en-US"/>
        </w:rPr>
        <w:t>OK</w:t>
      </w:r>
      <w:r w:rsidRPr="00077FC0">
        <w:rPr>
          <w:rFonts w:eastAsiaTheme="minorEastAsia" w:cs="Times New Roman"/>
          <w:b/>
          <w:bCs/>
          <w:color w:val="000000"/>
          <w:szCs w:val="24"/>
          <w:shd w:val="clear" w:color="auto" w:fill="FFFFFF"/>
          <w:lang w:eastAsia="ru-RU" w:bidi="ru-RU"/>
        </w:rPr>
        <w:t xml:space="preserve">1. </w:t>
      </w:r>
      <w:r w:rsidRPr="00077FC0">
        <w:rPr>
          <w:rFonts w:eastAsiaTheme="minorEastAsia" w:cs="Times New Roman"/>
          <w:color w:val="000000"/>
          <w:szCs w:val="24"/>
          <w:shd w:val="clear" w:color="auto" w:fill="FFFFFF"/>
          <w:lang w:eastAsia="ru-RU" w:bidi="ru-RU"/>
        </w:rPr>
        <w:t>Понимать сущность и социальную значимость своей будущей профессии, проявлять к ней устойчивый интерес;</w:t>
      </w:r>
    </w:p>
    <w:p w:rsidR="00077FC0" w:rsidRPr="00077FC0" w:rsidRDefault="00077FC0" w:rsidP="00077FC0">
      <w:pPr>
        <w:tabs>
          <w:tab w:val="left" w:pos="284"/>
          <w:tab w:val="num" w:pos="426"/>
        </w:tabs>
        <w:spacing w:line="276" w:lineRule="auto"/>
        <w:rPr>
          <w:rFonts w:eastAsiaTheme="minorEastAsia" w:cs="Times New Roman"/>
          <w:color w:val="000000"/>
          <w:szCs w:val="24"/>
          <w:shd w:val="clear" w:color="auto" w:fill="FFFFFF"/>
          <w:lang w:eastAsia="ru-RU" w:bidi="ru-RU"/>
        </w:rPr>
      </w:pPr>
      <w:r w:rsidRPr="00077FC0">
        <w:rPr>
          <w:rFonts w:eastAsiaTheme="minorEastAsia" w:cs="Times New Roman"/>
          <w:b/>
          <w:bCs/>
          <w:color w:val="000000"/>
          <w:szCs w:val="24"/>
          <w:shd w:val="clear" w:color="auto" w:fill="FFFFFF"/>
          <w:lang w:eastAsia="ru-RU" w:bidi="ru-RU"/>
        </w:rPr>
        <w:t>ОК 2.</w:t>
      </w:r>
      <w:r w:rsidRPr="00077FC0">
        <w:rPr>
          <w:rFonts w:eastAsiaTheme="minorEastAsia" w:cs="Times New Roman"/>
          <w:color w:val="000000"/>
          <w:szCs w:val="24"/>
          <w:shd w:val="clear" w:color="auto" w:fill="FFFFFF"/>
          <w:lang w:eastAsia="ru-RU" w:bidi="ru-RU"/>
        </w:rPr>
        <w:t>Организовывать собственную деятельность, определять методы решения профессиональных задач, оценивать их эффективность и качество;</w:t>
      </w:r>
    </w:p>
    <w:p w:rsidR="00077FC0" w:rsidRPr="00077FC0" w:rsidRDefault="00077FC0" w:rsidP="00077FC0">
      <w:pPr>
        <w:tabs>
          <w:tab w:val="num" w:pos="855"/>
        </w:tabs>
        <w:spacing w:line="276" w:lineRule="auto"/>
        <w:rPr>
          <w:rFonts w:eastAsiaTheme="minorEastAsia" w:cs="Times New Roman"/>
          <w:color w:val="000000"/>
          <w:szCs w:val="24"/>
          <w:shd w:val="clear" w:color="auto" w:fill="FFFFFF"/>
          <w:lang w:eastAsia="ru-RU" w:bidi="ru-RU"/>
        </w:rPr>
      </w:pPr>
      <w:r w:rsidRPr="00077FC0">
        <w:rPr>
          <w:rFonts w:eastAsiaTheme="minorEastAsia" w:cs="Times New Roman"/>
          <w:b/>
          <w:bCs/>
          <w:color w:val="000000"/>
          <w:szCs w:val="24"/>
          <w:shd w:val="clear" w:color="auto" w:fill="FFFFFF"/>
          <w:lang w:eastAsia="ru-RU" w:bidi="ru-RU"/>
        </w:rPr>
        <w:t xml:space="preserve">ОК З. </w:t>
      </w:r>
      <w:r w:rsidRPr="00077FC0">
        <w:rPr>
          <w:rFonts w:eastAsiaTheme="minorEastAsia" w:cs="Times New Roman"/>
          <w:color w:val="000000"/>
          <w:szCs w:val="24"/>
          <w:shd w:val="clear" w:color="auto" w:fill="FFFFFF"/>
          <w:lang w:eastAsia="ru-RU" w:bidi="ru-RU"/>
        </w:rPr>
        <w:t>Оценивать риски и принимать решения в нестандартных ситуациях;</w:t>
      </w:r>
    </w:p>
    <w:p w:rsidR="00077FC0" w:rsidRPr="00077FC0" w:rsidRDefault="00077FC0" w:rsidP="00077FC0">
      <w:pPr>
        <w:widowControl w:val="0"/>
        <w:rPr>
          <w:rFonts w:eastAsiaTheme="minorEastAsia" w:cs="Times New Roman"/>
          <w:color w:val="000000"/>
          <w:szCs w:val="24"/>
          <w:shd w:val="clear" w:color="auto" w:fill="FFFFFF"/>
          <w:lang w:eastAsia="ru-RU" w:bidi="ru-RU"/>
        </w:rPr>
      </w:pPr>
      <w:r w:rsidRPr="00077FC0">
        <w:rPr>
          <w:rFonts w:eastAsiaTheme="minorEastAsia" w:cs="Times New Roman"/>
          <w:b/>
          <w:bCs/>
          <w:color w:val="000000"/>
          <w:szCs w:val="24"/>
          <w:shd w:val="clear" w:color="auto" w:fill="FFFFFF"/>
          <w:lang w:eastAsia="ru-RU" w:bidi="ru-RU"/>
        </w:rPr>
        <w:t>ОК 4.</w:t>
      </w:r>
      <w:r w:rsidRPr="00077FC0">
        <w:rPr>
          <w:rFonts w:eastAsiaTheme="minorEastAsia" w:cs="Times New Roman"/>
          <w:color w:val="000000"/>
          <w:szCs w:val="24"/>
          <w:shd w:val="clear" w:color="auto" w:fill="FFFFFF"/>
          <w:lang w:eastAsia="ru-RU" w:bidi="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77FC0" w:rsidRPr="00077FC0" w:rsidRDefault="00077FC0" w:rsidP="00077FC0">
      <w:pPr>
        <w:widowControl w:val="0"/>
        <w:rPr>
          <w:rFonts w:eastAsiaTheme="minorEastAsia" w:cs="Times New Roman"/>
          <w:color w:val="000000"/>
          <w:szCs w:val="24"/>
          <w:shd w:val="clear" w:color="auto" w:fill="FFFFFF"/>
          <w:lang w:eastAsia="ru-RU" w:bidi="ru-RU"/>
        </w:rPr>
      </w:pPr>
      <w:r w:rsidRPr="00077FC0">
        <w:rPr>
          <w:rFonts w:eastAsiaTheme="minorEastAsia" w:cs="Times New Roman"/>
          <w:b/>
          <w:bCs/>
          <w:color w:val="000000"/>
          <w:szCs w:val="24"/>
          <w:shd w:val="clear" w:color="auto" w:fill="FFFFFF"/>
          <w:lang w:eastAsia="ru-RU" w:bidi="ru-RU"/>
        </w:rPr>
        <w:t xml:space="preserve">ОК 5. </w:t>
      </w:r>
      <w:r w:rsidRPr="00077FC0">
        <w:rPr>
          <w:rFonts w:eastAsiaTheme="minorEastAsia" w:cs="Times New Roman"/>
          <w:color w:val="000000"/>
          <w:szCs w:val="24"/>
          <w:shd w:val="clear" w:color="auto" w:fill="FFFFFF"/>
          <w:lang w:eastAsia="ru-RU" w:bidi="ru-RU"/>
        </w:rPr>
        <w:t>Использовать информационно</w:t>
      </w:r>
      <w:r w:rsidRPr="00077FC0">
        <w:rPr>
          <w:rFonts w:eastAsiaTheme="minorEastAsia" w:cs="Times New Roman"/>
          <w:color w:val="000000"/>
          <w:szCs w:val="24"/>
          <w:shd w:val="clear" w:color="auto" w:fill="FFFFFF"/>
          <w:lang w:eastAsia="ru-RU" w:bidi="ru-RU"/>
        </w:rPr>
        <w:softHyphen/>
      </w:r>
      <w:r w:rsidRPr="00077FC0">
        <w:rPr>
          <w:rFonts w:eastAsia="Times New Roman" w:cs="Times New Roman"/>
          <w:szCs w:val="24"/>
        </w:rPr>
        <w:t>-</w:t>
      </w:r>
      <w:r w:rsidRPr="00077FC0">
        <w:rPr>
          <w:rFonts w:eastAsiaTheme="minorEastAsia" w:cs="Times New Roman"/>
          <w:color w:val="000000"/>
          <w:szCs w:val="24"/>
          <w:shd w:val="clear" w:color="auto" w:fill="FFFFFF"/>
          <w:lang w:eastAsia="ru-RU" w:bidi="ru-RU"/>
        </w:rPr>
        <w:t xml:space="preserve">коммуникационные технологии </w:t>
      </w:r>
      <w:r w:rsidRPr="00077FC0">
        <w:rPr>
          <w:rFonts w:eastAsiaTheme="minorEastAsia" w:cs="Times New Roman"/>
          <w:bCs/>
          <w:color w:val="000000"/>
          <w:szCs w:val="24"/>
          <w:shd w:val="clear" w:color="auto" w:fill="FFFFFF"/>
          <w:lang w:eastAsia="ru-RU" w:bidi="ru-RU"/>
        </w:rPr>
        <w:t xml:space="preserve">для </w:t>
      </w:r>
      <w:r w:rsidRPr="00077FC0">
        <w:rPr>
          <w:rFonts w:eastAsiaTheme="minorEastAsia" w:cs="Times New Roman"/>
          <w:color w:val="000000"/>
          <w:szCs w:val="24"/>
          <w:shd w:val="clear" w:color="auto" w:fill="FFFFFF"/>
          <w:lang w:eastAsia="ru-RU" w:bidi="ru-RU"/>
        </w:rPr>
        <w:t xml:space="preserve">совершенствования профессиональной деятельности; </w:t>
      </w:r>
    </w:p>
    <w:p w:rsidR="00077FC0" w:rsidRPr="00077FC0" w:rsidRDefault="00077FC0" w:rsidP="00077FC0">
      <w:pPr>
        <w:widowControl w:val="0"/>
        <w:rPr>
          <w:rFonts w:eastAsiaTheme="minorEastAsia" w:cs="Times New Roman"/>
          <w:color w:val="000000"/>
          <w:szCs w:val="24"/>
          <w:shd w:val="clear" w:color="auto" w:fill="FFFFFF"/>
          <w:lang w:eastAsia="ru-RU" w:bidi="ru-RU"/>
        </w:rPr>
      </w:pPr>
      <w:r w:rsidRPr="00077FC0">
        <w:rPr>
          <w:rFonts w:eastAsiaTheme="minorEastAsia" w:cs="Times New Roman"/>
          <w:b/>
          <w:bCs/>
          <w:color w:val="000000"/>
          <w:szCs w:val="24"/>
          <w:shd w:val="clear" w:color="auto" w:fill="FFFFFF"/>
          <w:lang w:eastAsia="ru-RU" w:bidi="ru-RU"/>
        </w:rPr>
        <w:t>ОК 6.</w:t>
      </w:r>
      <w:r w:rsidRPr="00077FC0">
        <w:rPr>
          <w:rFonts w:eastAsiaTheme="minorEastAsia" w:cs="Times New Roman"/>
          <w:color w:val="000000"/>
          <w:szCs w:val="24"/>
          <w:shd w:val="clear" w:color="auto" w:fill="FFFFFF"/>
          <w:lang w:eastAsia="ru-RU" w:bidi="ru-RU"/>
        </w:rPr>
        <w:t>Работать в коллективе и команде, взаимодействовать с руководством, коллегами и социальными партнерами;</w:t>
      </w:r>
    </w:p>
    <w:p w:rsidR="00077FC0" w:rsidRPr="00077FC0" w:rsidRDefault="00077FC0" w:rsidP="00077FC0">
      <w:pPr>
        <w:widowControl w:val="0"/>
        <w:rPr>
          <w:rFonts w:eastAsiaTheme="minorEastAsia" w:cs="Times New Roman"/>
          <w:color w:val="000000"/>
          <w:szCs w:val="24"/>
          <w:shd w:val="clear" w:color="auto" w:fill="FFFFFF"/>
          <w:lang w:eastAsia="ru-RU" w:bidi="ru-RU"/>
        </w:rPr>
      </w:pPr>
      <w:r w:rsidRPr="00077FC0">
        <w:rPr>
          <w:rFonts w:eastAsiaTheme="minorEastAsia" w:cs="Times New Roman"/>
          <w:b/>
          <w:bCs/>
          <w:color w:val="000000"/>
          <w:szCs w:val="24"/>
          <w:shd w:val="clear" w:color="auto" w:fill="FFFFFF"/>
          <w:lang w:eastAsia="ru-RU" w:bidi="ru-RU"/>
        </w:rPr>
        <w:t xml:space="preserve">ОК </w:t>
      </w:r>
      <w:r w:rsidRPr="00077FC0">
        <w:rPr>
          <w:rFonts w:eastAsiaTheme="minorEastAsia" w:cs="Times New Roman"/>
          <w:b/>
          <w:color w:val="000000"/>
          <w:szCs w:val="24"/>
          <w:shd w:val="clear" w:color="auto" w:fill="FFFFFF"/>
          <w:lang w:eastAsia="ru-RU" w:bidi="ru-RU"/>
        </w:rPr>
        <w:t>7.</w:t>
      </w:r>
      <w:r w:rsidRPr="00077FC0">
        <w:rPr>
          <w:rFonts w:eastAsiaTheme="minorEastAsia" w:cs="Times New Roman"/>
          <w:color w:val="000000"/>
          <w:szCs w:val="24"/>
          <w:shd w:val="clear" w:color="auto" w:fill="FFFFFF"/>
          <w:lang w:eastAsia="ru-RU" w:bidi="ru-RU"/>
        </w:rPr>
        <w:t xml:space="preserve">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077FC0" w:rsidRPr="00077FC0" w:rsidRDefault="00077FC0" w:rsidP="00077FC0">
      <w:pPr>
        <w:widowControl w:val="0"/>
        <w:rPr>
          <w:rFonts w:eastAsiaTheme="minorEastAsia" w:cs="Times New Roman"/>
          <w:color w:val="000000"/>
          <w:szCs w:val="24"/>
          <w:shd w:val="clear" w:color="auto" w:fill="FFFFFF"/>
          <w:lang w:eastAsia="ru-RU" w:bidi="ru-RU"/>
        </w:rPr>
      </w:pPr>
      <w:r w:rsidRPr="00077FC0">
        <w:rPr>
          <w:rFonts w:eastAsiaTheme="minorEastAsia" w:cs="Times New Roman"/>
          <w:b/>
          <w:bCs/>
          <w:color w:val="000000"/>
          <w:szCs w:val="24"/>
          <w:shd w:val="clear" w:color="auto" w:fill="FFFFFF"/>
          <w:lang w:eastAsia="ru-RU" w:bidi="ru-RU"/>
        </w:rPr>
        <w:t xml:space="preserve">ОК </w:t>
      </w:r>
      <w:r w:rsidRPr="00077FC0">
        <w:rPr>
          <w:rFonts w:eastAsiaTheme="minorEastAsia" w:cs="Times New Roman"/>
          <w:b/>
          <w:color w:val="000000"/>
          <w:szCs w:val="24"/>
          <w:shd w:val="clear" w:color="auto" w:fill="FFFFFF"/>
          <w:lang w:eastAsia="ru-RU" w:bidi="ru-RU"/>
        </w:rPr>
        <w:t>8.</w:t>
      </w:r>
      <w:r w:rsidRPr="00077FC0">
        <w:rPr>
          <w:rFonts w:eastAsiaTheme="minorEastAsia" w:cs="Times New Roman"/>
          <w:color w:val="000000"/>
          <w:szCs w:val="24"/>
          <w:shd w:val="clear" w:color="auto" w:fill="FFFFFF"/>
          <w:lang w:eastAsia="ru-RU" w:bidi="ru-RU"/>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77FC0" w:rsidRPr="00077FC0" w:rsidRDefault="00077FC0" w:rsidP="00077FC0">
      <w:pPr>
        <w:widowControl w:val="0"/>
        <w:rPr>
          <w:rFonts w:eastAsiaTheme="minorEastAsia" w:cs="Times New Roman"/>
          <w:color w:val="000000"/>
          <w:szCs w:val="24"/>
          <w:shd w:val="clear" w:color="auto" w:fill="FFFFFF"/>
          <w:lang w:eastAsia="ru-RU" w:bidi="ru-RU"/>
        </w:rPr>
      </w:pPr>
      <w:r w:rsidRPr="00077FC0">
        <w:rPr>
          <w:rFonts w:eastAsiaTheme="minorEastAsia" w:cs="Times New Roman"/>
          <w:b/>
          <w:bCs/>
          <w:color w:val="000000"/>
          <w:szCs w:val="24"/>
          <w:shd w:val="clear" w:color="auto" w:fill="FFFFFF"/>
          <w:lang w:eastAsia="ru-RU" w:bidi="ru-RU"/>
        </w:rPr>
        <w:t xml:space="preserve">ОК 9. </w:t>
      </w:r>
      <w:r w:rsidRPr="00077FC0">
        <w:rPr>
          <w:rFonts w:eastAsiaTheme="minorEastAsia" w:cs="Times New Roman"/>
          <w:color w:val="000000"/>
          <w:szCs w:val="24"/>
          <w:shd w:val="clear" w:color="auto" w:fill="FFFFFF"/>
          <w:lang w:eastAsia="ru-RU" w:bidi="ru-RU"/>
        </w:rPr>
        <w:t>Осуществлять профессиональную деятельность в условиях обновления ее целей, содержания, смены технологий;</w:t>
      </w:r>
    </w:p>
    <w:p w:rsidR="00077FC0" w:rsidRPr="00077FC0" w:rsidRDefault="00077FC0" w:rsidP="00077FC0">
      <w:pPr>
        <w:widowControl w:val="0"/>
        <w:rPr>
          <w:rFonts w:eastAsiaTheme="minorEastAsia" w:cs="Times New Roman"/>
          <w:color w:val="000000"/>
          <w:szCs w:val="24"/>
          <w:shd w:val="clear" w:color="auto" w:fill="FFFFFF"/>
          <w:lang w:eastAsia="ru-RU" w:bidi="ru-RU"/>
        </w:rPr>
      </w:pPr>
      <w:r w:rsidRPr="00077FC0">
        <w:rPr>
          <w:rFonts w:eastAsiaTheme="minorEastAsia" w:cs="Times New Roman"/>
          <w:b/>
          <w:bCs/>
          <w:color w:val="000000"/>
          <w:szCs w:val="24"/>
          <w:shd w:val="clear" w:color="auto" w:fill="FFFFFF"/>
          <w:lang w:eastAsia="ru-RU" w:bidi="ru-RU"/>
        </w:rPr>
        <w:t xml:space="preserve">ОК 10. </w:t>
      </w:r>
      <w:r w:rsidRPr="00077FC0">
        <w:rPr>
          <w:rFonts w:eastAsiaTheme="minorEastAsia" w:cs="Times New Roman"/>
          <w:color w:val="000000"/>
          <w:szCs w:val="24"/>
          <w:shd w:val="clear" w:color="auto" w:fill="FFFFFF"/>
          <w:lang w:eastAsia="ru-RU" w:bidi="ru-RU"/>
        </w:rPr>
        <w:t>Осуществлять профилактику травматизма, обеспечивать охрану жизни и здоровья детей;</w:t>
      </w:r>
    </w:p>
    <w:p w:rsidR="00077FC0" w:rsidRPr="00077FC0" w:rsidRDefault="00077FC0" w:rsidP="00077FC0">
      <w:pPr>
        <w:widowControl w:val="0"/>
        <w:rPr>
          <w:rFonts w:eastAsiaTheme="minorEastAsia" w:cs="Times New Roman"/>
          <w:color w:val="000000"/>
          <w:szCs w:val="24"/>
          <w:shd w:val="clear" w:color="auto" w:fill="FFFFFF"/>
          <w:lang w:eastAsia="ru-RU" w:bidi="ru-RU"/>
        </w:rPr>
      </w:pPr>
      <w:r w:rsidRPr="00077FC0">
        <w:rPr>
          <w:rFonts w:eastAsiaTheme="minorEastAsia" w:cs="Times New Roman"/>
          <w:b/>
          <w:bCs/>
          <w:color w:val="000000"/>
          <w:szCs w:val="24"/>
          <w:shd w:val="clear" w:color="auto" w:fill="FFFFFF"/>
          <w:lang w:eastAsia="ru-RU" w:bidi="ru-RU"/>
        </w:rPr>
        <w:t>ОК 11.</w:t>
      </w:r>
      <w:r w:rsidRPr="00077FC0">
        <w:rPr>
          <w:rFonts w:eastAsiaTheme="minorEastAsia" w:cs="Times New Roman"/>
          <w:color w:val="000000"/>
          <w:szCs w:val="24"/>
          <w:shd w:val="clear" w:color="auto" w:fill="FFFFFF"/>
          <w:lang w:eastAsia="ru-RU" w:bidi="ru-RU"/>
        </w:rPr>
        <w:t>Строить профессиональную деятельность с соблюдением правовых норм, ее регулирующих</w:t>
      </w:r>
    </w:p>
    <w:p w:rsidR="00077FC0" w:rsidRPr="00077FC0" w:rsidRDefault="00077FC0" w:rsidP="00077FC0">
      <w:pPr>
        <w:widowControl w:val="0"/>
        <w:rPr>
          <w:rFonts w:eastAsiaTheme="minorEastAsia" w:cs="Times New Roman"/>
          <w:color w:val="000000"/>
          <w:szCs w:val="24"/>
          <w:shd w:val="clear" w:color="auto" w:fill="FFFFFF"/>
          <w:lang w:eastAsia="ru-RU" w:bidi="ru-RU"/>
        </w:rPr>
      </w:pPr>
      <w:r w:rsidRPr="00077FC0">
        <w:rPr>
          <w:rFonts w:cs="Times New Roman"/>
          <w:color w:val="000000" w:themeColor="text1"/>
          <w:szCs w:val="24"/>
        </w:rPr>
        <w:t xml:space="preserve">       В процессе освоения дисциплины у студентов должны формировать личностные результаты (ЛР):</w:t>
      </w:r>
    </w:p>
    <w:p w:rsidR="00077FC0" w:rsidRPr="00077FC0" w:rsidRDefault="00077FC0" w:rsidP="00077FC0">
      <w:pPr>
        <w:widowControl w:val="0"/>
        <w:rPr>
          <w:rFonts w:eastAsia="Times New Roman" w:cs="Times New Roman"/>
          <w:color w:val="000000"/>
          <w:szCs w:val="28"/>
        </w:rPr>
      </w:pPr>
      <w:r w:rsidRPr="00077FC0">
        <w:rPr>
          <w:rFonts w:eastAsia="Times New Roman" w:cs="Times New Roman"/>
          <w:b/>
          <w:color w:val="000000"/>
          <w:szCs w:val="28"/>
        </w:rPr>
        <w:t>ЛР 21.</w:t>
      </w:r>
      <w:r w:rsidRPr="00077FC0">
        <w:rPr>
          <w:rFonts w:eastAsia="Times New Roman" w:cs="Times New Roman"/>
          <w:color w:val="000000"/>
          <w:szCs w:val="28"/>
        </w:rPr>
        <w:t xml:space="preserve"> Занимающий активную жизненную позицию, проявляющий интерес к будущей профессии.  </w:t>
      </w:r>
    </w:p>
    <w:p w:rsidR="00077FC0" w:rsidRPr="00077FC0" w:rsidRDefault="00077FC0" w:rsidP="00077FC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auto"/>
          <w:sz w:val="24"/>
          <w:szCs w:val="24"/>
          <w:lang w:eastAsia="ru-RU"/>
        </w:rPr>
      </w:pPr>
      <w:r w:rsidRPr="00077FC0">
        <w:rPr>
          <w:rFonts w:eastAsia="Times New Roman" w:cs="Times New Roman"/>
          <w:b/>
          <w:color w:val="000000"/>
          <w:szCs w:val="28"/>
          <w:lang w:eastAsia="ru-RU"/>
        </w:rPr>
        <w:lastRenderedPageBreak/>
        <w:t>ЛР 16.</w:t>
      </w:r>
      <w:r w:rsidRPr="00077FC0">
        <w:rPr>
          <w:rFonts w:eastAsia="Times New Roman" w:cs="Times New Roman"/>
          <w:color w:val="000000"/>
          <w:szCs w:val="28"/>
          <w:lang w:eastAsia="ru-RU"/>
        </w:rPr>
        <w:t xml:space="preserve"> </w:t>
      </w:r>
      <w:r w:rsidRPr="00077FC0">
        <w:rPr>
          <w:rFonts w:eastAsiaTheme="minorEastAsia" w:cs="Times New Roman"/>
          <w:color w:val="000000"/>
          <w:szCs w:val="28"/>
          <w:shd w:val="clear" w:color="auto" w:fill="FFFFFF"/>
          <w:lang w:eastAsia="ru-RU" w:bidi="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r w:rsidRPr="00077FC0">
        <w:rPr>
          <w:rFonts w:eastAsiaTheme="minorEastAsia" w:cs="Times New Roman"/>
          <w:b/>
          <w:bCs/>
          <w:color w:val="000000"/>
          <w:spacing w:val="-1"/>
          <w:szCs w:val="24"/>
          <w:lang w:eastAsia="ru-RU"/>
        </w:rPr>
        <w:t xml:space="preserve"> </w:t>
      </w:r>
      <w:r w:rsidRPr="00077FC0">
        <w:rPr>
          <w:rFonts w:eastAsiaTheme="minorEastAsia" w:cs="Times New Roman"/>
          <w:b/>
          <w:bCs/>
          <w:color w:val="000000"/>
          <w:spacing w:val="-1"/>
          <w:szCs w:val="24"/>
          <w:lang w:eastAsia="ru-RU"/>
        </w:rPr>
        <w:br w:type="page"/>
      </w:r>
      <w:r w:rsidRPr="00077FC0">
        <w:rPr>
          <w:rFonts w:ascii="Times New Roman" w:eastAsia="Times New Roman" w:hAnsi="Times New Roman" w:cs="Times New Roman"/>
          <w:b/>
          <w:color w:val="auto"/>
          <w:sz w:val="24"/>
          <w:szCs w:val="24"/>
          <w:lang w:eastAsia="ru-RU"/>
        </w:rPr>
        <w:lastRenderedPageBreak/>
        <w:t>Информационное обеспечение обучения</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s="Times New Roman"/>
          <w:b/>
          <w:bCs/>
          <w:szCs w:val="24"/>
          <w:lang w:eastAsia="ru-RU"/>
        </w:rPr>
      </w:pPr>
      <w:r w:rsidRPr="00077FC0">
        <w:rPr>
          <w:rFonts w:eastAsiaTheme="minorEastAsia" w:cs="Times New Roman"/>
          <w:b/>
          <w:bCs/>
          <w:szCs w:val="24"/>
          <w:lang w:eastAsia="ru-RU"/>
        </w:rPr>
        <w:t>Перечень рекомендуемых учебных изданий, Интернет-ресурсов, дополнительной литературы</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Theme="minorEastAsia" w:cs="Times New Roman"/>
          <w:b/>
          <w:bCs/>
          <w:szCs w:val="24"/>
          <w:lang w:eastAsia="ru-RU"/>
        </w:rPr>
      </w:pPr>
    </w:p>
    <w:p w:rsidR="00077FC0" w:rsidRPr="00077FC0" w:rsidRDefault="00077FC0" w:rsidP="00077FC0">
      <w:pPr>
        <w:widowControl w:val="0"/>
        <w:suppressAutoHyphens/>
        <w:autoSpaceDE w:val="0"/>
        <w:spacing w:line="26" w:lineRule="atLeast"/>
        <w:ind w:right="566" w:firstLine="684"/>
        <w:rPr>
          <w:rFonts w:eastAsia="Times New Roman" w:cs="Times New Roman"/>
          <w:i/>
          <w:spacing w:val="2"/>
          <w:szCs w:val="24"/>
          <w:lang w:eastAsia="ar-SA"/>
        </w:rPr>
      </w:pPr>
      <w:r w:rsidRPr="00077FC0">
        <w:rPr>
          <w:rFonts w:eastAsia="Times New Roman" w:cs="Times New Roman"/>
          <w:i/>
          <w:spacing w:val="2"/>
          <w:szCs w:val="24"/>
          <w:lang w:eastAsia="ar-SA"/>
        </w:rPr>
        <w:t>а)   основная литература:</w:t>
      </w:r>
    </w:p>
    <w:p w:rsidR="00077FC0" w:rsidRPr="00077FC0" w:rsidRDefault="00077FC0" w:rsidP="00077FC0">
      <w:pPr>
        <w:widowControl w:val="0"/>
        <w:suppressAutoHyphens/>
        <w:autoSpaceDE w:val="0"/>
        <w:spacing w:line="26" w:lineRule="atLeast"/>
        <w:ind w:right="566"/>
        <w:rPr>
          <w:rFonts w:eastAsia="Times New Roman" w:cs="Times New Roman"/>
          <w:i/>
          <w:spacing w:val="2"/>
          <w:szCs w:val="24"/>
          <w:lang w:eastAsia="ar-SA"/>
        </w:rPr>
      </w:pPr>
      <w:r w:rsidRPr="00077FC0">
        <w:rPr>
          <w:rFonts w:eastAsia="Times New Roman" w:cs="Times New Roman"/>
          <w:i/>
          <w:spacing w:val="2"/>
          <w:szCs w:val="24"/>
          <w:lang w:eastAsia="ar-SA"/>
        </w:rPr>
        <w:t>1.</w:t>
      </w:r>
      <w:r w:rsidRPr="00077FC0">
        <w:rPr>
          <w:rFonts w:eastAsia="Times New Roman" w:cs="Times New Roman"/>
          <w:spacing w:val="2"/>
          <w:szCs w:val="24"/>
          <w:lang w:eastAsia="ar-SA"/>
        </w:rPr>
        <w:t>Архипович, Т.П.</w:t>
      </w:r>
      <w:r w:rsidRPr="00077FC0">
        <w:rPr>
          <w:rFonts w:asciiTheme="minorHAnsi" w:eastAsiaTheme="minorEastAsia" w:hAnsiTheme="minorHAnsi"/>
          <w:sz w:val="22"/>
          <w:lang w:eastAsia="ru-RU"/>
        </w:rPr>
        <w:t xml:space="preserve"> </w:t>
      </w:r>
      <w:r w:rsidRPr="00077FC0">
        <w:rPr>
          <w:rFonts w:eastAsia="Times New Roman" w:cs="Times New Roman"/>
          <w:spacing w:val="2"/>
          <w:szCs w:val="24"/>
          <w:lang w:eastAsia="ar-SA"/>
        </w:rPr>
        <w:t>Английский язык для гуманитариев. (В1). В 2 частях. Часть 1 : учебник и практикум для среднего профессионального образования / Т.П. Архипович, В.А. Шишкина. – Москва : Издательство Юрайт, 2021. – 445 с. – (Профессиональное образование). – Текст : непосредственный.</w:t>
      </w:r>
      <w:r w:rsidRPr="00077FC0">
        <w:rPr>
          <w:rFonts w:eastAsia="Times New Roman" w:cs="Times New Roman"/>
          <w:i/>
          <w:spacing w:val="2"/>
          <w:szCs w:val="24"/>
          <w:lang w:eastAsia="ar-SA"/>
        </w:rPr>
        <w:t xml:space="preserve"> </w:t>
      </w:r>
    </w:p>
    <w:p w:rsidR="00077FC0" w:rsidRPr="00077FC0" w:rsidRDefault="00077FC0" w:rsidP="00077FC0">
      <w:pPr>
        <w:widowControl w:val="0"/>
        <w:suppressAutoHyphens/>
        <w:autoSpaceDE w:val="0"/>
        <w:spacing w:line="26" w:lineRule="atLeast"/>
        <w:ind w:right="566"/>
        <w:rPr>
          <w:rFonts w:eastAsia="Times New Roman" w:cs="Times New Roman"/>
          <w:bCs/>
          <w:color w:val="000000" w:themeColor="text1"/>
          <w:kern w:val="36"/>
          <w:szCs w:val="24"/>
          <w:lang w:eastAsia="ru-RU"/>
        </w:rPr>
      </w:pPr>
      <w:r w:rsidRPr="00077FC0">
        <w:rPr>
          <w:rFonts w:eastAsia="Times New Roman" w:cs="Times New Roman"/>
          <w:i/>
          <w:color w:val="000000" w:themeColor="text1"/>
          <w:spacing w:val="2"/>
          <w:szCs w:val="24"/>
          <w:lang w:eastAsia="ar-SA"/>
        </w:rPr>
        <w:t>3</w:t>
      </w:r>
      <w:r w:rsidRPr="00077FC0">
        <w:rPr>
          <w:rFonts w:eastAsia="Times New Roman" w:cs="Times New Roman"/>
          <w:color w:val="000000" w:themeColor="text1"/>
          <w:spacing w:val="2"/>
          <w:szCs w:val="24"/>
          <w:lang w:eastAsia="ar-SA"/>
        </w:rPr>
        <w:t xml:space="preserve">. </w:t>
      </w:r>
      <w:r w:rsidRPr="00077FC0">
        <w:rPr>
          <w:rFonts w:eastAsia="Times New Roman" w:cs="Times New Roman"/>
          <w:bCs/>
          <w:color w:val="000000" w:themeColor="text1"/>
          <w:kern w:val="36"/>
          <w:szCs w:val="24"/>
          <w:lang w:eastAsia="ru-RU"/>
        </w:rPr>
        <w:t xml:space="preserve">Камянова Т.Г., </w:t>
      </w:r>
      <w:r w:rsidRPr="00077FC0">
        <w:rPr>
          <w:rFonts w:eastAsia="Times New Roman" w:cs="Times New Roman"/>
          <w:bCs/>
          <w:color w:val="000000" w:themeColor="text1"/>
          <w:kern w:val="36"/>
          <w:szCs w:val="24"/>
          <w:lang w:val="en-US" w:eastAsia="ru-RU"/>
        </w:rPr>
        <w:t>English</w:t>
      </w:r>
      <w:r w:rsidRPr="00077FC0">
        <w:rPr>
          <w:rFonts w:eastAsia="Times New Roman" w:cs="Times New Roman"/>
          <w:bCs/>
          <w:color w:val="000000" w:themeColor="text1"/>
          <w:kern w:val="36"/>
          <w:szCs w:val="24"/>
          <w:lang w:eastAsia="ru-RU"/>
        </w:rPr>
        <w:t xml:space="preserve">. </w:t>
      </w:r>
      <w:r w:rsidRPr="00077FC0">
        <w:rPr>
          <w:rFonts w:eastAsia="Times New Roman" w:cs="Times New Roman"/>
          <w:bCs/>
          <w:color w:val="000000" w:themeColor="text1"/>
          <w:kern w:val="36"/>
          <w:szCs w:val="24"/>
          <w:lang w:val="tt-RU" w:eastAsia="ru-RU"/>
        </w:rPr>
        <w:t xml:space="preserve">Практический курс английского языка. М., </w:t>
      </w:r>
      <w:r w:rsidRPr="00077FC0">
        <w:rPr>
          <w:rFonts w:eastAsia="Times New Roman" w:cs="Times New Roman"/>
          <w:bCs/>
          <w:color w:val="000000" w:themeColor="text1"/>
          <w:kern w:val="36"/>
          <w:szCs w:val="24"/>
          <w:lang w:eastAsia="ru-RU"/>
        </w:rPr>
        <w:t>Издательство «Дом славянской книги», 2019г.-384с.</w:t>
      </w:r>
    </w:p>
    <w:p w:rsidR="00077FC0" w:rsidRPr="00077FC0" w:rsidRDefault="00077FC0" w:rsidP="00077FC0">
      <w:pPr>
        <w:widowControl w:val="0"/>
        <w:suppressAutoHyphens/>
        <w:autoSpaceDE w:val="0"/>
        <w:spacing w:line="26" w:lineRule="atLeast"/>
        <w:ind w:right="566"/>
        <w:rPr>
          <w:rFonts w:eastAsia="Times New Roman" w:cs="Times New Roman"/>
          <w:bCs/>
          <w:color w:val="000000" w:themeColor="text1"/>
          <w:kern w:val="36"/>
          <w:szCs w:val="24"/>
          <w:lang w:eastAsia="ru-RU"/>
        </w:rPr>
      </w:pPr>
    </w:p>
    <w:p w:rsidR="00077FC0" w:rsidRPr="00077FC0" w:rsidRDefault="00077FC0" w:rsidP="00077FC0">
      <w:pPr>
        <w:jc w:val="left"/>
        <w:rPr>
          <w:rFonts w:eastAsia="Times New Roman" w:cs="Times New Roman"/>
          <w:i/>
          <w:color w:val="000000"/>
          <w:szCs w:val="24"/>
          <w:lang w:eastAsia="ru-RU"/>
        </w:rPr>
      </w:pPr>
      <w:r w:rsidRPr="00077FC0">
        <w:rPr>
          <w:rFonts w:eastAsia="Times New Roman" w:cs="Times New Roman"/>
          <w:i/>
          <w:color w:val="000000"/>
          <w:szCs w:val="24"/>
          <w:lang w:eastAsia="ru-RU"/>
        </w:rPr>
        <w:t>б) дополнительная литература:</w:t>
      </w:r>
    </w:p>
    <w:p w:rsidR="00077FC0" w:rsidRPr="00077FC0" w:rsidRDefault="00077FC0" w:rsidP="00077FC0">
      <w:pPr>
        <w:widowControl w:val="0"/>
        <w:suppressAutoHyphens/>
        <w:autoSpaceDE w:val="0"/>
        <w:spacing w:line="26" w:lineRule="atLeast"/>
        <w:ind w:right="566"/>
        <w:rPr>
          <w:rFonts w:eastAsia="Times New Roman" w:cs="Times New Roman"/>
          <w:i/>
          <w:spacing w:val="2"/>
          <w:szCs w:val="24"/>
          <w:lang w:eastAsia="ar-SA"/>
        </w:rPr>
      </w:pPr>
      <w:r w:rsidRPr="00077FC0">
        <w:rPr>
          <w:rFonts w:eastAsia="Times New Roman" w:cs="Times New Roman"/>
          <w:i/>
          <w:spacing w:val="2"/>
          <w:szCs w:val="24"/>
          <w:lang w:eastAsia="ar-SA"/>
        </w:rPr>
        <w:t>1.</w:t>
      </w:r>
      <w:r w:rsidRPr="00077FC0">
        <w:rPr>
          <w:rFonts w:eastAsia="Times New Roman" w:cs="Times New Roman"/>
          <w:spacing w:val="2"/>
          <w:szCs w:val="24"/>
          <w:lang w:eastAsia="ar-SA"/>
        </w:rPr>
        <w:t>Методика обучения иностранному языку: учебное пособие для среднего профессионального образования / О.И. Трубицина [и др.] ; ответственный редактор О.И. Трубицина. – Москва : Издательство Юрайт, 2021. – 384 с. – (Профессиональное образование). – Текст : непосредственный.</w:t>
      </w:r>
      <w:r w:rsidRPr="00077FC0">
        <w:rPr>
          <w:rFonts w:eastAsia="Times New Roman" w:cs="Times New Roman"/>
          <w:i/>
          <w:spacing w:val="2"/>
          <w:szCs w:val="24"/>
          <w:lang w:eastAsia="ar-SA"/>
        </w:rPr>
        <w:tab/>
      </w:r>
    </w:p>
    <w:p w:rsidR="00077FC0" w:rsidRPr="00077FC0" w:rsidRDefault="00077FC0" w:rsidP="00077FC0">
      <w:pPr>
        <w:jc w:val="left"/>
        <w:rPr>
          <w:rFonts w:eastAsia="Times New Roman" w:cs="Times New Roman"/>
          <w:color w:val="000000"/>
          <w:sz w:val="28"/>
          <w:szCs w:val="24"/>
          <w:lang w:eastAsia="ru-RU"/>
        </w:rPr>
      </w:pPr>
      <w:r w:rsidRPr="00077FC0">
        <w:rPr>
          <w:rFonts w:eastAsiaTheme="minorEastAsia" w:cs="Times New Roman"/>
          <w:bCs/>
          <w:color w:val="000000" w:themeColor="text1"/>
          <w:lang w:eastAsia="ru-RU"/>
        </w:rPr>
        <w:t xml:space="preserve">2.Я.В. </w:t>
      </w:r>
      <w:r w:rsidRPr="00077FC0">
        <w:rPr>
          <w:rFonts w:eastAsiaTheme="majorEastAsia" w:cs="Times New Roman"/>
          <w:color w:val="000000" w:themeColor="text1"/>
          <w:shd w:val="clear" w:color="auto" w:fill="FFFFFF"/>
          <w:lang w:eastAsia="ru-RU"/>
        </w:rPr>
        <w:t xml:space="preserve">Усачева, </w:t>
      </w:r>
      <w:r w:rsidRPr="00077FC0">
        <w:rPr>
          <w:rFonts w:eastAsiaTheme="minorEastAsia" w:cs="Times New Roman"/>
          <w:bCs/>
          <w:color w:val="000000" w:themeColor="text1"/>
          <w:lang w:eastAsia="ru-RU"/>
        </w:rPr>
        <w:t>Практический курс английского языка. Фонетический аспект</w:t>
      </w:r>
      <w:r w:rsidRPr="00077FC0">
        <w:rPr>
          <w:rFonts w:eastAsiaTheme="minorEastAsia" w:cs="Times New Roman"/>
          <w:bCs/>
          <w:color w:val="000000" w:themeColor="text1"/>
          <w:kern w:val="36"/>
          <w:lang w:eastAsia="ru-RU"/>
        </w:rPr>
        <w:t>, М.: Инфра-М;</w:t>
      </w:r>
      <w:r w:rsidRPr="00077FC0">
        <w:rPr>
          <w:rFonts w:eastAsiaTheme="minorEastAsia" w:cs="Times New Roman"/>
          <w:bCs/>
          <w:color w:val="000000" w:themeColor="text1"/>
          <w:kern w:val="36"/>
          <w:lang w:val="en-US" w:eastAsia="ru-RU"/>
        </w:rPr>
        <w:t>Znanium</w:t>
      </w:r>
      <w:r w:rsidRPr="00077FC0">
        <w:rPr>
          <w:rFonts w:eastAsiaTheme="minorEastAsia" w:cs="Times New Roman"/>
          <w:bCs/>
          <w:color w:val="000000" w:themeColor="text1"/>
          <w:kern w:val="36"/>
          <w:lang w:eastAsia="ru-RU"/>
        </w:rPr>
        <w:t>.</w:t>
      </w:r>
      <w:r w:rsidRPr="00077FC0">
        <w:rPr>
          <w:rFonts w:eastAsiaTheme="minorEastAsia" w:cs="Times New Roman"/>
          <w:bCs/>
          <w:color w:val="000000" w:themeColor="text1"/>
          <w:kern w:val="36"/>
          <w:lang w:val="en-US" w:eastAsia="ru-RU"/>
        </w:rPr>
        <w:t>com</w:t>
      </w:r>
      <w:r w:rsidRPr="00077FC0">
        <w:rPr>
          <w:rFonts w:eastAsiaTheme="minorEastAsia" w:cs="Times New Roman"/>
          <w:bCs/>
          <w:color w:val="000000" w:themeColor="text1"/>
          <w:kern w:val="36"/>
          <w:lang w:eastAsia="ru-RU"/>
        </w:rPr>
        <w:t>, 2019.-171 с.</w:t>
      </w:r>
    </w:p>
    <w:p w:rsidR="00077FC0" w:rsidRPr="00077FC0" w:rsidRDefault="00077FC0" w:rsidP="00077FC0">
      <w:pPr>
        <w:jc w:val="left"/>
        <w:rPr>
          <w:rFonts w:eastAsia="Times New Roman" w:cs="Times New Roman"/>
          <w:i/>
          <w:color w:val="000000"/>
          <w:szCs w:val="24"/>
          <w:lang w:eastAsia="ru-RU"/>
        </w:rPr>
      </w:pPr>
      <w:r w:rsidRPr="00077FC0">
        <w:rPr>
          <w:rFonts w:eastAsia="Times New Roman" w:cs="Times New Roman"/>
          <w:i/>
          <w:color w:val="000000"/>
          <w:szCs w:val="24"/>
          <w:lang w:eastAsia="ru-RU"/>
        </w:rPr>
        <w:t>в) программное обеспечение и Интернет-ресурсы</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Словари и справочники</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1. Англо-русский и русско-английский словари.</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2. Английский фразеологический словарь.</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3. Словарь употребительных английских пословиц.</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4. Лингвострановедческие справочники.</w:t>
      </w:r>
    </w:p>
    <w:p w:rsidR="00077FC0" w:rsidRPr="00077FC0" w:rsidRDefault="00077FC0" w:rsidP="00077FC0">
      <w:pPr>
        <w:jc w:val="left"/>
        <w:rPr>
          <w:rFonts w:eastAsia="Times New Roman" w:cs="Times New Roman"/>
          <w:i/>
          <w:color w:val="000000"/>
          <w:szCs w:val="24"/>
          <w:lang w:eastAsia="ru-RU"/>
        </w:rPr>
      </w:pPr>
      <w:r w:rsidRPr="00077FC0">
        <w:rPr>
          <w:rFonts w:eastAsia="Times New Roman" w:cs="Times New Roman"/>
          <w:i/>
          <w:color w:val="000000"/>
          <w:szCs w:val="24"/>
          <w:lang w:eastAsia="ru-RU"/>
        </w:rPr>
        <w:t>Дополнительные источники:</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Периодические издания</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Журналы «Иностранные языки в школе»</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Журналы «Английский язык в школе»</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Газеты «Первое сентября»</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i/>
          <w:color w:val="000000"/>
          <w:szCs w:val="24"/>
          <w:lang w:eastAsia="ru-RU"/>
        </w:rPr>
        <w:t>Интернет-ресурсы:</w:t>
      </w:r>
      <w:r w:rsidRPr="00077FC0">
        <w:rPr>
          <w:rFonts w:eastAsia="Times New Roman" w:cs="Times New Roman"/>
          <w:color w:val="000000"/>
          <w:szCs w:val="24"/>
          <w:lang w:eastAsia="ru-RU"/>
        </w:rPr>
        <w:t xml:space="preserve"> </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 xml:space="preserve">1. </w:t>
      </w:r>
      <w:hyperlink r:id="rId79" w:history="1">
        <w:r w:rsidRPr="00077FC0">
          <w:rPr>
            <w:rFonts w:eastAsia="Times New Roman" w:cs="Times New Roman"/>
            <w:color w:val="0000FF"/>
            <w:szCs w:val="24"/>
            <w:u w:val="single"/>
            <w:lang w:eastAsia="ru-RU"/>
          </w:rPr>
          <w:t>www.onestopenglish.com</w:t>
        </w:r>
      </w:hyperlink>
      <w:r w:rsidRPr="00077FC0">
        <w:rPr>
          <w:rFonts w:eastAsia="Times New Roman" w:cs="Times New Roman"/>
          <w:color w:val="000000"/>
          <w:szCs w:val="24"/>
          <w:lang w:eastAsia="ru-RU"/>
        </w:rPr>
        <w:t xml:space="preserve"> </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 xml:space="preserve">2. </w:t>
      </w:r>
      <w:hyperlink r:id="rId80" w:history="1">
        <w:r w:rsidRPr="00077FC0">
          <w:rPr>
            <w:rFonts w:eastAsia="Times New Roman" w:cs="Times New Roman"/>
            <w:color w:val="0000FF"/>
            <w:szCs w:val="24"/>
            <w:u w:val="single"/>
            <w:lang w:eastAsia="ru-RU"/>
          </w:rPr>
          <w:t>www.lib.1september.ru</w:t>
        </w:r>
      </w:hyperlink>
      <w:r w:rsidRPr="00077FC0">
        <w:rPr>
          <w:rFonts w:eastAsia="Times New Roman" w:cs="Times New Roman"/>
          <w:color w:val="000000"/>
          <w:szCs w:val="24"/>
          <w:lang w:eastAsia="ru-RU"/>
        </w:rPr>
        <w:t xml:space="preserve"> </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 xml:space="preserve">3. </w:t>
      </w:r>
      <w:hyperlink r:id="rId81" w:history="1">
        <w:r w:rsidRPr="00077FC0">
          <w:rPr>
            <w:rFonts w:eastAsia="Times New Roman" w:cs="Times New Roman"/>
            <w:color w:val="0000FF"/>
            <w:szCs w:val="24"/>
            <w:u w:val="single"/>
            <w:lang w:eastAsia="ru-RU"/>
          </w:rPr>
          <w:t>www.abc-english-grammar.com</w:t>
        </w:r>
      </w:hyperlink>
      <w:r w:rsidRPr="00077FC0">
        <w:rPr>
          <w:rFonts w:eastAsia="Times New Roman" w:cs="Times New Roman"/>
          <w:color w:val="000000"/>
          <w:szCs w:val="24"/>
          <w:lang w:eastAsia="ru-RU"/>
        </w:rPr>
        <w:t xml:space="preserve"> </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 xml:space="preserve">4. </w:t>
      </w:r>
      <w:hyperlink r:id="rId82" w:history="1">
        <w:r w:rsidRPr="00077FC0">
          <w:rPr>
            <w:rFonts w:eastAsia="Times New Roman" w:cs="Times New Roman"/>
            <w:color w:val="0000FF"/>
            <w:szCs w:val="24"/>
            <w:u w:val="single"/>
            <w:lang w:eastAsia="ru-RU"/>
          </w:rPr>
          <w:t>www.yanglish.ru</w:t>
        </w:r>
      </w:hyperlink>
      <w:r w:rsidRPr="00077FC0">
        <w:rPr>
          <w:rFonts w:eastAsia="Times New Roman" w:cs="Times New Roman"/>
          <w:color w:val="000000"/>
          <w:szCs w:val="24"/>
          <w:lang w:eastAsia="ru-RU"/>
        </w:rPr>
        <w:t xml:space="preserve"> </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 xml:space="preserve">5. </w:t>
      </w:r>
      <w:hyperlink r:id="rId83" w:history="1">
        <w:r w:rsidRPr="00077FC0">
          <w:rPr>
            <w:rFonts w:eastAsia="Times New Roman" w:cs="Times New Roman"/>
            <w:color w:val="0000FF"/>
            <w:szCs w:val="24"/>
            <w:u w:val="single"/>
            <w:lang w:eastAsia="ru-RU"/>
          </w:rPr>
          <w:t>www.apples</w:t>
        </w:r>
      </w:hyperlink>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 xml:space="preserve">4theteacher.com </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 xml:space="preserve">6. </w:t>
      </w:r>
      <w:hyperlink r:id="rId84" w:history="1">
        <w:r w:rsidRPr="00077FC0">
          <w:rPr>
            <w:rFonts w:eastAsia="Times New Roman" w:cs="Times New Roman"/>
            <w:color w:val="0000FF"/>
            <w:szCs w:val="24"/>
            <w:u w:val="single"/>
            <w:lang w:eastAsia="ru-RU"/>
          </w:rPr>
          <w:t>www.englishteachers.ru</w:t>
        </w:r>
      </w:hyperlink>
      <w:r w:rsidRPr="00077FC0">
        <w:rPr>
          <w:rFonts w:eastAsia="Times New Roman" w:cs="Times New Roman"/>
          <w:color w:val="000000"/>
          <w:szCs w:val="24"/>
          <w:lang w:eastAsia="ru-RU"/>
        </w:rPr>
        <w:t xml:space="preserve"> </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 xml:space="preserve">7. </w:t>
      </w:r>
      <w:hyperlink r:id="rId85" w:history="1">
        <w:r w:rsidRPr="00077FC0">
          <w:rPr>
            <w:rFonts w:eastAsia="Times New Roman" w:cs="Times New Roman"/>
            <w:color w:val="0000FF"/>
            <w:szCs w:val="24"/>
            <w:u w:val="single"/>
            <w:lang w:eastAsia="ru-RU"/>
          </w:rPr>
          <w:t>www.poemhunter.com</w:t>
        </w:r>
      </w:hyperlink>
      <w:r w:rsidRPr="00077FC0">
        <w:rPr>
          <w:rFonts w:eastAsia="Times New Roman" w:cs="Times New Roman"/>
          <w:color w:val="000000"/>
          <w:szCs w:val="24"/>
          <w:lang w:eastAsia="ru-RU"/>
        </w:rPr>
        <w:t xml:space="preserve"> </w:t>
      </w:r>
    </w:p>
    <w:p w:rsidR="00077FC0" w:rsidRPr="00077FC0" w:rsidRDefault="00077FC0" w:rsidP="00077FC0">
      <w:pPr>
        <w:jc w:val="left"/>
        <w:rPr>
          <w:rFonts w:eastAsia="Times New Roman" w:cs="Times New Roman"/>
          <w:color w:val="000000"/>
          <w:szCs w:val="24"/>
          <w:lang w:eastAsia="ru-RU"/>
        </w:rPr>
      </w:pPr>
      <w:r w:rsidRPr="00077FC0">
        <w:rPr>
          <w:rFonts w:eastAsia="Times New Roman" w:cs="Times New Roman"/>
          <w:color w:val="000000"/>
          <w:szCs w:val="24"/>
          <w:lang w:eastAsia="ru-RU"/>
        </w:rPr>
        <w:t>8. www.famouspoetsandpoems.com</w:t>
      </w:r>
    </w:p>
    <w:p w:rsidR="00077FC0" w:rsidRPr="00077FC0" w:rsidRDefault="00077FC0" w:rsidP="00077FC0">
      <w:pPr>
        <w:widowControl w:val="0"/>
        <w:suppressAutoHyphens/>
        <w:autoSpaceDE w:val="0"/>
        <w:spacing w:line="26" w:lineRule="atLeast"/>
        <w:ind w:right="566" w:firstLine="684"/>
        <w:rPr>
          <w:rFonts w:eastAsia="Times New Roman" w:cs="Times New Roman"/>
          <w:i/>
          <w:spacing w:val="2"/>
          <w:szCs w:val="24"/>
          <w:lang w:eastAsia="ar-SA"/>
        </w:rPr>
      </w:pPr>
    </w:p>
    <w:p w:rsidR="00077FC0" w:rsidRPr="00077FC0" w:rsidRDefault="00077FC0" w:rsidP="00077FC0">
      <w:pPr>
        <w:spacing w:line="276" w:lineRule="auto"/>
        <w:jc w:val="left"/>
        <w:rPr>
          <w:rFonts w:eastAsiaTheme="minorEastAsia" w:cs="Times New Roman"/>
          <w:bCs/>
          <w:szCs w:val="24"/>
          <w:lang w:eastAsia="ru-RU"/>
        </w:rPr>
      </w:pPr>
    </w:p>
    <w:p w:rsidR="00077FC0" w:rsidRPr="00077FC0" w:rsidRDefault="00077FC0" w:rsidP="00077FC0">
      <w:pPr>
        <w:spacing w:line="276" w:lineRule="auto"/>
        <w:jc w:val="center"/>
        <w:rPr>
          <w:rFonts w:eastAsiaTheme="minorEastAsia" w:cs="Times New Roman"/>
          <w:i/>
          <w:szCs w:val="24"/>
          <w:lang w:eastAsia="ru-RU"/>
        </w:rPr>
      </w:pPr>
      <w:r w:rsidRPr="00077FC0">
        <w:rPr>
          <w:rFonts w:eastAsiaTheme="minorEastAsia" w:cs="Times New Roman"/>
          <w:i/>
          <w:szCs w:val="24"/>
          <w:lang w:eastAsia="ru-RU"/>
        </w:rPr>
        <w:t>Словари и справочники</w:t>
      </w:r>
    </w:p>
    <w:p w:rsidR="00077FC0" w:rsidRPr="00077FC0" w:rsidRDefault="00077FC0" w:rsidP="00726B08">
      <w:pPr>
        <w:numPr>
          <w:ilvl w:val="0"/>
          <w:numId w:val="65"/>
        </w:numPr>
        <w:spacing w:after="200" w:line="276" w:lineRule="auto"/>
        <w:jc w:val="left"/>
        <w:rPr>
          <w:rFonts w:eastAsiaTheme="minorEastAsia" w:cs="Times New Roman"/>
          <w:szCs w:val="24"/>
          <w:lang w:eastAsia="ru-RU"/>
        </w:rPr>
      </w:pPr>
      <w:r w:rsidRPr="00077FC0">
        <w:rPr>
          <w:rFonts w:eastAsiaTheme="minorEastAsia" w:cs="Times New Roman"/>
          <w:szCs w:val="24"/>
          <w:lang w:eastAsia="ru-RU"/>
        </w:rPr>
        <w:t>Англо-русский и русско-английский словари.</w:t>
      </w:r>
    </w:p>
    <w:p w:rsidR="00077FC0" w:rsidRPr="00077FC0" w:rsidRDefault="00077FC0" w:rsidP="00726B08">
      <w:pPr>
        <w:numPr>
          <w:ilvl w:val="0"/>
          <w:numId w:val="65"/>
        </w:numPr>
        <w:suppressAutoHyphens/>
        <w:spacing w:after="200" w:line="276" w:lineRule="auto"/>
        <w:contextualSpacing/>
        <w:jc w:val="left"/>
        <w:rPr>
          <w:rFonts w:eastAsia="Times New Roman" w:cs="Times New Roman"/>
          <w:szCs w:val="24"/>
          <w:lang w:eastAsia="ru-RU"/>
        </w:rPr>
      </w:pPr>
      <w:r w:rsidRPr="00077FC0">
        <w:rPr>
          <w:rFonts w:eastAsia="Times New Roman" w:cs="Times New Roman"/>
          <w:szCs w:val="24"/>
          <w:lang w:eastAsia="ru-RU"/>
        </w:rPr>
        <w:t>Английский фразеологический словарь.</w:t>
      </w:r>
    </w:p>
    <w:p w:rsidR="00077FC0" w:rsidRPr="00077FC0" w:rsidRDefault="00077FC0" w:rsidP="00726B08">
      <w:pPr>
        <w:numPr>
          <w:ilvl w:val="0"/>
          <w:numId w:val="65"/>
        </w:numPr>
        <w:suppressAutoHyphens/>
        <w:spacing w:after="200" w:line="276" w:lineRule="auto"/>
        <w:contextualSpacing/>
        <w:jc w:val="left"/>
        <w:rPr>
          <w:rFonts w:eastAsia="Times New Roman" w:cs="Times New Roman"/>
          <w:szCs w:val="24"/>
          <w:lang w:eastAsia="ru-RU"/>
        </w:rPr>
      </w:pPr>
      <w:r w:rsidRPr="00077FC0">
        <w:rPr>
          <w:rFonts w:eastAsia="Times New Roman" w:cs="Times New Roman"/>
          <w:szCs w:val="24"/>
          <w:lang w:eastAsia="ru-RU"/>
        </w:rPr>
        <w:t>Словарь употребительных английских пословиц.</w:t>
      </w:r>
    </w:p>
    <w:p w:rsidR="00077FC0" w:rsidRPr="00077FC0" w:rsidRDefault="00077FC0" w:rsidP="00726B08">
      <w:pPr>
        <w:numPr>
          <w:ilvl w:val="0"/>
          <w:numId w:val="65"/>
        </w:numPr>
        <w:suppressAutoHyphens/>
        <w:spacing w:after="200" w:line="276" w:lineRule="auto"/>
        <w:contextualSpacing/>
        <w:jc w:val="left"/>
        <w:rPr>
          <w:rFonts w:eastAsia="Times New Roman" w:cs="Times New Roman"/>
          <w:szCs w:val="24"/>
          <w:lang w:eastAsia="ru-RU"/>
        </w:rPr>
      </w:pPr>
      <w:r w:rsidRPr="00077FC0">
        <w:rPr>
          <w:rFonts w:eastAsia="Times New Roman" w:cs="Times New Roman"/>
          <w:szCs w:val="24"/>
          <w:lang w:eastAsia="ru-RU"/>
        </w:rPr>
        <w:t>Лингвострановедческие справочники.</w:t>
      </w:r>
    </w:p>
    <w:p w:rsidR="00077FC0" w:rsidRPr="00077FC0" w:rsidRDefault="00077FC0" w:rsidP="00077FC0">
      <w:pPr>
        <w:ind w:left="720"/>
        <w:contextualSpacing/>
        <w:rPr>
          <w:rFonts w:eastAsia="Times New Roman" w:cs="Times New Roman"/>
          <w:bCs/>
          <w:szCs w:val="24"/>
          <w:lang w:eastAsia="ru-RU"/>
        </w:rPr>
      </w:pP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s="Times New Roman"/>
          <w:b/>
          <w:bCs/>
          <w:szCs w:val="24"/>
          <w:lang w:eastAsia="ru-RU"/>
        </w:rPr>
      </w:pPr>
      <w:r w:rsidRPr="00077FC0">
        <w:rPr>
          <w:rFonts w:eastAsiaTheme="minorEastAsia" w:cs="Times New Roman"/>
          <w:b/>
          <w:bCs/>
          <w:szCs w:val="24"/>
          <w:lang w:eastAsia="ru-RU"/>
        </w:rPr>
        <w:t>Дополнительные источники:</w:t>
      </w:r>
    </w:p>
    <w:p w:rsidR="00077FC0" w:rsidRPr="00077FC0" w:rsidRDefault="00077FC0" w:rsidP="00077FC0">
      <w:pPr>
        <w:spacing w:line="276" w:lineRule="auto"/>
        <w:jc w:val="center"/>
        <w:rPr>
          <w:rFonts w:eastAsiaTheme="minorEastAsia" w:cs="Times New Roman"/>
          <w:i/>
          <w:szCs w:val="24"/>
          <w:lang w:eastAsia="ru-RU"/>
        </w:rPr>
      </w:pPr>
      <w:r w:rsidRPr="00077FC0">
        <w:rPr>
          <w:rFonts w:eastAsiaTheme="minorEastAsia" w:cs="Times New Roman"/>
          <w:i/>
          <w:szCs w:val="24"/>
          <w:lang w:eastAsia="ru-RU"/>
        </w:rPr>
        <w:lastRenderedPageBreak/>
        <w:t>Периодические издания</w:t>
      </w:r>
    </w:p>
    <w:p w:rsidR="00077FC0" w:rsidRPr="00077FC0" w:rsidRDefault="00077FC0" w:rsidP="00077FC0">
      <w:pPr>
        <w:spacing w:line="276" w:lineRule="auto"/>
        <w:rPr>
          <w:rFonts w:eastAsiaTheme="minorEastAsia" w:cs="Times New Roman"/>
          <w:szCs w:val="24"/>
          <w:lang w:eastAsia="ru-RU"/>
        </w:rPr>
      </w:pPr>
      <w:r w:rsidRPr="00077FC0">
        <w:rPr>
          <w:rFonts w:eastAsiaTheme="minorEastAsia" w:cs="Times New Roman"/>
          <w:szCs w:val="24"/>
          <w:lang w:eastAsia="ru-RU"/>
        </w:rPr>
        <w:t xml:space="preserve">Журналы «Иностранные языки в школе» </w:t>
      </w:r>
    </w:p>
    <w:p w:rsidR="00077FC0" w:rsidRPr="00077FC0" w:rsidRDefault="00077FC0" w:rsidP="00077FC0">
      <w:pPr>
        <w:spacing w:line="276" w:lineRule="auto"/>
        <w:rPr>
          <w:rFonts w:eastAsiaTheme="minorEastAsia" w:cs="Times New Roman"/>
          <w:szCs w:val="24"/>
          <w:lang w:eastAsia="ru-RU"/>
        </w:rPr>
      </w:pPr>
      <w:r w:rsidRPr="00077FC0">
        <w:rPr>
          <w:rFonts w:eastAsiaTheme="minorEastAsia" w:cs="Times New Roman"/>
          <w:szCs w:val="24"/>
          <w:lang w:eastAsia="ru-RU"/>
        </w:rPr>
        <w:t>Журналы «Английский язык в школе»</w:t>
      </w:r>
    </w:p>
    <w:p w:rsidR="00077FC0" w:rsidRPr="00077FC0" w:rsidRDefault="00077FC0" w:rsidP="00077FC0">
      <w:pPr>
        <w:spacing w:line="276" w:lineRule="auto"/>
        <w:rPr>
          <w:rFonts w:eastAsiaTheme="minorEastAsia" w:cs="Times New Roman"/>
          <w:szCs w:val="24"/>
          <w:lang w:eastAsia="ru-RU"/>
        </w:rPr>
      </w:pPr>
      <w:r w:rsidRPr="00077FC0">
        <w:rPr>
          <w:rFonts w:eastAsiaTheme="minorEastAsia" w:cs="Times New Roman"/>
          <w:szCs w:val="24"/>
          <w:lang w:eastAsia="ru-RU"/>
        </w:rPr>
        <w:t xml:space="preserve">Газеты «Первое сентября» </w:t>
      </w:r>
    </w:p>
    <w:p w:rsidR="00077FC0" w:rsidRPr="00077FC0" w:rsidRDefault="00077FC0" w:rsidP="00077FC0">
      <w:pPr>
        <w:spacing w:line="276" w:lineRule="auto"/>
        <w:jc w:val="left"/>
        <w:rPr>
          <w:rFonts w:eastAsiaTheme="minorEastAsia" w:cs="Times New Roman"/>
          <w:szCs w:val="24"/>
          <w:lang w:eastAsia="ru-RU"/>
        </w:rPr>
      </w:pPr>
    </w:p>
    <w:p w:rsidR="00077FC0" w:rsidRPr="00077FC0" w:rsidRDefault="00077FC0" w:rsidP="00077FC0">
      <w:pPr>
        <w:keepNext/>
        <w:tabs>
          <w:tab w:val="num" w:pos="0"/>
        </w:tabs>
        <w:suppressAutoHyphens/>
        <w:jc w:val="left"/>
        <w:outlineLvl w:val="0"/>
        <w:rPr>
          <w:rFonts w:eastAsia="Times New Roman" w:cs="Times New Roman"/>
          <w:b/>
          <w:szCs w:val="24"/>
          <w:lang w:eastAsia="ru-RU"/>
        </w:rPr>
      </w:pPr>
      <w:r w:rsidRPr="00077FC0">
        <w:rPr>
          <w:rFonts w:eastAsia="Times New Roman" w:cs="Times New Roman"/>
          <w:b/>
          <w:szCs w:val="24"/>
          <w:lang w:eastAsia="ru-RU"/>
        </w:rPr>
        <w:t xml:space="preserve">Интернет-ресурсы: </w:t>
      </w:r>
    </w:p>
    <w:p w:rsidR="00077FC0" w:rsidRPr="00077FC0" w:rsidRDefault="00077FC0" w:rsidP="00726B08">
      <w:pPr>
        <w:numPr>
          <w:ilvl w:val="0"/>
          <w:numId w:val="64"/>
        </w:numPr>
        <w:spacing w:after="200" w:line="276" w:lineRule="auto"/>
        <w:jc w:val="left"/>
        <w:rPr>
          <w:rFonts w:eastAsiaTheme="minorEastAsia" w:cs="Times New Roman"/>
          <w:szCs w:val="24"/>
          <w:lang w:eastAsia="ru-RU"/>
        </w:rPr>
      </w:pPr>
      <w:hyperlink r:id="rId86" w:history="1">
        <w:r w:rsidRPr="00077FC0">
          <w:rPr>
            <w:rFonts w:eastAsiaTheme="minorEastAsia" w:cs="Times New Roman"/>
            <w:szCs w:val="24"/>
            <w:lang w:val="en-US" w:eastAsia="ru-RU"/>
          </w:rPr>
          <w:t>www</w:t>
        </w:r>
        <w:r w:rsidRPr="00077FC0">
          <w:rPr>
            <w:rFonts w:eastAsiaTheme="minorEastAsia" w:cs="Times New Roman"/>
            <w:szCs w:val="24"/>
            <w:lang w:eastAsia="ru-RU"/>
          </w:rPr>
          <w:t>.</w:t>
        </w:r>
        <w:r w:rsidRPr="00077FC0">
          <w:rPr>
            <w:rFonts w:eastAsiaTheme="minorEastAsia" w:cs="Times New Roman"/>
            <w:szCs w:val="24"/>
            <w:lang w:val="en-US" w:eastAsia="ru-RU"/>
          </w:rPr>
          <w:t>onestopenglish.com</w:t>
        </w:r>
      </w:hyperlink>
    </w:p>
    <w:p w:rsidR="00077FC0" w:rsidRPr="00077FC0" w:rsidRDefault="00077FC0" w:rsidP="00726B08">
      <w:pPr>
        <w:numPr>
          <w:ilvl w:val="0"/>
          <w:numId w:val="64"/>
        </w:numPr>
        <w:spacing w:after="200" w:line="276" w:lineRule="auto"/>
        <w:jc w:val="left"/>
        <w:rPr>
          <w:rFonts w:eastAsiaTheme="minorEastAsia" w:cs="Times New Roman"/>
          <w:szCs w:val="24"/>
          <w:lang w:eastAsia="ru-RU"/>
        </w:rPr>
      </w:pPr>
      <w:hyperlink r:id="rId87" w:history="1">
        <w:r w:rsidRPr="00077FC0">
          <w:rPr>
            <w:rFonts w:eastAsiaTheme="minorEastAsia" w:cs="Times New Roman"/>
            <w:szCs w:val="24"/>
            <w:lang w:eastAsia="ru-RU"/>
          </w:rPr>
          <w:t>www.lib.1september.ru</w:t>
        </w:r>
      </w:hyperlink>
    </w:p>
    <w:p w:rsidR="00077FC0" w:rsidRPr="00077FC0" w:rsidRDefault="00077FC0" w:rsidP="00726B08">
      <w:pPr>
        <w:numPr>
          <w:ilvl w:val="0"/>
          <w:numId w:val="64"/>
        </w:numPr>
        <w:suppressAutoHyphens/>
        <w:spacing w:after="200" w:line="276" w:lineRule="auto"/>
        <w:contextualSpacing/>
        <w:jc w:val="left"/>
        <w:rPr>
          <w:rFonts w:eastAsia="Times New Roman" w:cs="Times New Roman"/>
          <w:szCs w:val="24"/>
          <w:lang w:eastAsia="ru-RU"/>
        </w:rPr>
      </w:pPr>
      <w:hyperlink r:id="rId88" w:history="1">
        <w:r w:rsidRPr="00077FC0">
          <w:rPr>
            <w:rFonts w:eastAsia="Times New Roman" w:cs="Times New Roman"/>
            <w:szCs w:val="24"/>
            <w:lang w:val="en-US" w:eastAsia="ru-RU"/>
          </w:rPr>
          <w:t>www.abc-english-grammar.com</w:t>
        </w:r>
      </w:hyperlink>
    </w:p>
    <w:p w:rsidR="00077FC0" w:rsidRPr="00077FC0" w:rsidRDefault="00077FC0" w:rsidP="00726B08">
      <w:pPr>
        <w:numPr>
          <w:ilvl w:val="0"/>
          <w:numId w:val="64"/>
        </w:numPr>
        <w:suppressAutoHyphens/>
        <w:spacing w:after="200" w:line="276" w:lineRule="auto"/>
        <w:contextualSpacing/>
        <w:jc w:val="left"/>
        <w:rPr>
          <w:rFonts w:eastAsia="Times New Roman" w:cs="Times New Roman"/>
          <w:szCs w:val="24"/>
          <w:lang w:eastAsia="ru-RU"/>
        </w:rPr>
      </w:pPr>
      <w:hyperlink r:id="rId89" w:history="1">
        <w:r w:rsidRPr="00077FC0">
          <w:rPr>
            <w:rFonts w:eastAsia="Times New Roman" w:cs="Times New Roman"/>
            <w:szCs w:val="24"/>
            <w:lang w:val="en-US" w:eastAsia="ru-RU"/>
          </w:rPr>
          <w:t>www.yanglish.ru</w:t>
        </w:r>
      </w:hyperlink>
    </w:p>
    <w:p w:rsidR="00077FC0" w:rsidRPr="00077FC0" w:rsidRDefault="00077FC0" w:rsidP="00726B08">
      <w:pPr>
        <w:numPr>
          <w:ilvl w:val="0"/>
          <w:numId w:val="64"/>
        </w:numPr>
        <w:suppressAutoHyphens/>
        <w:spacing w:after="200" w:line="276" w:lineRule="auto"/>
        <w:contextualSpacing/>
        <w:jc w:val="left"/>
        <w:rPr>
          <w:rFonts w:eastAsia="Times New Roman" w:cs="Times New Roman"/>
          <w:szCs w:val="24"/>
          <w:lang w:eastAsia="ru-RU"/>
        </w:rPr>
      </w:pPr>
      <w:hyperlink r:id="rId90" w:history="1">
        <w:r w:rsidRPr="00077FC0">
          <w:rPr>
            <w:rFonts w:eastAsia="Times New Roman" w:cs="Times New Roman"/>
            <w:szCs w:val="24"/>
            <w:lang w:val="en-US" w:eastAsia="ru-RU"/>
          </w:rPr>
          <w:t>www.apples4theteacher.com</w:t>
        </w:r>
      </w:hyperlink>
    </w:p>
    <w:p w:rsidR="00077FC0" w:rsidRPr="00077FC0" w:rsidRDefault="00077FC0" w:rsidP="00726B08">
      <w:pPr>
        <w:numPr>
          <w:ilvl w:val="0"/>
          <w:numId w:val="64"/>
        </w:numPr>
        <w:suppressAutoHyphens/>
        <w:spacing w:after="200" w:line="276" w:lineRule="auto"/>
        <w:contextualSpacing/>
        <w:jc w:val="left"/>
        <w:rPr>
          <w:rFonts w:eastAsia="Times New Roman" w:cs="Times New Roman"/>
          <w:szCs w:val="24"/>
          <w:lang w:eastAsia="ru-RU"/>
        </w:rPr>
      </w:pPr>
      <w:hyperlink r:id="rId91" w:history="1">
        <w:r w:rsidRPr="00077FC0">
          <w:rPr>
            <w:rFonts w:eastAsia="Times New Roman" w:cs="Times New Roman"/>
            <w:szCs w:val="24"/>
            <w:lang w:val="en-US" w:eastAsia="ru-RU"/>
          </w:rPr>
          <w:t>www.englishteachers.ru</w:t>
        </w:r>
      </w:hyperlink>
    </w:p>
    <w:p w:rsidR="00077FC0" w:rsidRPr="00077FC0" w:rsidRDefault="00077FC0" w:rsidP="00726B08">
      <w:pPr>
        <w:numPr>
          <w:ilvl w:val="0"/>
          <w:numId w:val="64"/>
        </w:numPr>
        <w:suppressAutoHyphens/>
        <w:spacing w:after="200" w:line="276" w:lineRule="auto"/>
        <w:contextualSpacing/>
        <w:jc w:val="left"/>
        <w:rPr>
          <w:rFonts w:eastAsia="Times New Roman" w:cs="Times New Roman"/>
          <w:szCs w:val="24"/>
          <w:lang w:eastAsia="ru-RU"/>
        </w:rPr>
      </w:pPr>
      <w:hyperlink r:id="rId92" w:history="1">
        <w:r w:rsidRPr="00077FC0">
          <w:rPr>
            <w:rFonts w:eastAsia="Times New Roman" w:cs="Times New Roman"/>
            <w:szCs w:val="24"/>
            <w:lang w:val="en-US" w:eastAsia="ru-RU"/>
          </w:rPr>
          <w:t>www.poemhunter.com</w:t>
        </w:r>
      </w:hyperlink>
    </w:p>
    <w:p w:rsidR="00077FC0" w:rsidRPr="00077FC0" w:rsidRDefault="00077FC0" w:rsidP="00726B08">
      <w:pPr>
        <w:numPr>
          <w:ilvl w:val="0"/>
          <w:numId w:val="64"/>
        </w:numPr>
        <w:suppressAutoHyphens/>
        <w:spacing w:after="200" w:line="276" w:lineRule="auto"/>
        <w:contextualSpacing/>
        <w:jc w:val="left"/>
        <w:rPr>
          <w:rFonts w:eastAsia="Times New Roman" w:cs="Times New Roman"/>
          <w:szCs w:val="24"/>
          <w:lang w:eastAsia="ru-RU"/>
        </w:rPr>
      </w:pPr>
      <w:hyperlink r:id="rId93" w:history="1">
        <w:r w:rsidRPr="00077FC0">
          <w:rPr>
            <w:rFonts w:eastAsia="Times New Roman" w:cs="Times New Roman"/>
            <w:szCs w:val="24"/>
            <w:lang w:val="en-US" w:eastAsia="ru-RU"/>
          </w:rPr>
          <w:t>www</w:t>
        </w:r>
        <w:r w:rsidRPr="00077FC0">
          <w:rPr>
            <w:rFonts w:eastAsia="Times New Roman" w:cs="Times New Roman"/>
            <w:szCs w:val="24"/>
            <w:lang w:eastAsia="ru-RU"/>
          </w:rPr>
          <w:t>.</w:t>
        </w:r>
        <w:r w:rsidRPr="00077FC0">
          <w:rPr>
            <w:rFonts w:eastAsia="Times New Roman" w:cs="Times New Roman"/>
            <w:szCs w:val="24"/>
            <w:lang w:val="en-US" w:eastAsia="ru-RU"/>
          </w:rPr>
          <w:t>famouspoetsandpoems.com</w:t>
        </w:r>
      </w:hyperlink>
    </w:p>
    <w:p w:rsidR="00077FC0" w:rsidRPr="00077FC0" w:rsidRDefault="00077FC0" w:rsidP="00726B08">
      <w:pPr>
        <w:numPr>
          <w:ilvl w:val="0"/>
          <w:numId w:val="64"/>
        </w:numPr>
        <w:suppressAutoHyphens/>
        <w:spacing w:after="200" w:line="276" w:lineRule="auto"/>
        <w:contextualSpacing/>
        <w:jc w:val="left"/>
        <w:rPr>
          <w:rFonts w:eastAsia="Times New Roman" w:cs="Times New Roman"/>
          <w:szCs w:val="24"/>
          <w:lang w:eastAsia="ru-RU"/>
        </w:rPr>
      </w:pPr>
      <w:hyperlink r:id="rId94" w:history="1">
        <w:r w:rsidRPr="00077FC0">
          <w:rPr>
            <w:rFonts w:eastAsia="Times New Roman" w:cs="Times New Roman"/>
            <w:szCs w:val="24"/>
            <w:lang w:val="en-US" w:eastAsia="ru-RU"/>
          </w:rPr>
          <w:t>www.poetry4kids.com</w:t>
        </w:r>
      </w:hyperlink>
    </w:p>
    <w:p w:rsidR="00077FC0" w:rsidRPr="00077FC0" w:rsidRDefault="00077FC0" w:rsidP="00726B08">
      <w:pPr>
        <w:numPr>
          <w:ilvl w:val="0"/>
          <w:numId w:val="64"/>
        </w:numPr>
        <w:suppressAutoHyphens/>
        <w:spacing w:after="200" w:line="276" w:lineRule="auto"/>
        <w:contextualSpacing/>
        <w:jc w:val="left"/>
        <w:rPr>
          <w:rFonts w:eastAsia="Times New Roman" w:cs="Times New Roman"/>
          <w:szCs w:val="24"/>
          <w:lang w:eastAsia="ru-RU"/>
        </w:rPr>
      </w:pPr>
      <w:hyperlink r:id="rId95" w:history="1">
        <w:r w:rsidRPr="00077FC0">
          <w:rPr>
            <w:rFonts w:eastAsia="Times New Roman" w:cs="Times New Roman"/>
            <w:szCs w:val="24"/>
            <w:lang w:val="en-US" w:eastAsia="ru-RU"/>
          </w:rPr>
          <w:t>www.englishforkids.ru</w:t>
        </w:r>
      </w:hyperlink>
    </w:p>
    <w:p w:rsidR="005F209C" w:rsidRPr="00077FC0" w:rsidRDefault="00304DCD" w:rsidP="00077FC0">
      <w:pPr>
        <w:spacing w:after="160" w:line="259" w:lineRule="auto"/>
        <w:jc w:val="left"/>
        <w:rPr>
          <w:rFonts w:cs="Times New Roman"/>
          <w:b/>
          <w:bCs/>
          <w:color w:val="000000"/>
          <w:spacing w:val="-1"/>
          <w:szCs w:val="24"/>
        </w:rPr>
      </w:pPr>
      <w:r w:rsidRPr="00077FC0">
        <w:rPr>
          <w:b/>
        </w:rPr>
        <w:t xml:space="preserve"> </w:t>
      </w:r>
      <w:r w:rsidR="00077FC0" w:rsidRPr="00077FC0">
        <w:rPr>
          <w:b/>
        </w:rPr>
        <w:t xml:space="preserve">ПМ.02 </w:t>
      </w:r>
      <w:r w:rsidR="00077FC0" w:rsidRPr="00077FC0">
        <w:rPr>
          <w:rFonts w:eastAsia="Times New Roman" w:cs="Times New Roman"/>
          <w:b/>
          <w:bCs/>
          <w:color w:val="000000"/>
          <w:szCs w:val="18"/>
          <w:lang w:eastAsia="ru-RU"/>
        </w:rPr>
        <w:t>ОРГАНИЗАЦИЯ ВНЕУРОЧНОЙ ДЕЯТЕЛЬНОСТИ И ОБЩЕНИЯ МЛАДШИХ ШКОЛЬНИКОВ</w:t>
      </w:r>
    </w:p>
    <w:p w:rsidR="007E1AF2" w:rsidRPr="007E1AF2" w:rsidRDefault="007E1AF2" w:rsidP="007E1AF2">
      <w:pPr>
        <w:widowControl w:val="0"/>
        <w:autoSpaceDE w:val="0"/>
        <w:autoSpaceDN w:val="0"/>
        <w:adjustRightInd w:val="0"/>
        <w:spacing w:line="360" w:lineRule="auto"/>
        <w:jc w:val="center"/>
        <w:rPr>
          <w:rFonts w:eastAsia="Times New Roman" w:cs="Times New Roman"/>
          <w:b/>
          <w:sz w:val="28"/>
          <w:szCs w:val="28"/>
          <w:lang w:eastAsia="ru-RU"/>
        </w:rPr>
      </w:pPr>
      <w:r w:rsidRPr="007E1AF2">
        <w:rPr>
          <w:rFonts w:eastAsia="Times New Roman" w:cs="Times New Roman"/>
          <w:b/>
          <w:sz w:val="28"/>
          <w:szCs w:val="28"/>
          <w:lang w:eastAsia="ru-RU"/>
        </w:rPr>
        <w:t>МДК.02.01 ОСНОВЫ ОРГАНИЗАЦИИ ВНЕУРОЧНОЙ РАБОТЫ</w:t>
      </w:r>
    </w:p>
    <w:p w:rsidR="007E1AF2" w:rsidRPr="007E1AF2" w:rsidRDefault="007E1AF2" w:rsidP="007E1AF2">
      <w:pPr>
        <w:widowControl w:val="0"/>
        <w:numPr>
          <w:ilvl w:val="1"/>
          <w:numId w:val="43"/>
        </w:numPr>
        <w:shd w:val="clear" w:color="auto" w:fill="FFFFFF"/>
        <w:autoSpaceDE w:val="0"/>
        <w:autoSpaceDN w:val="0"/>
        <w:adjustRightInd w:val="0"/>
        <w:spacing w:line="547" w:lineRule="exact"/>
        <w:ind w:left="1143" w:right="538"/>
        <w:contextualSpacing/>
        <w:jc w:val="left"/>
        <w:rPr>
          <w:rFonts w:eastAsia="Times New Roman" w:cs="Times New Roman"/>
          <w:sz w:val="20"/>
          <w:szCs w:val="20"/>
          <w:lang w:eastAsia="ru-RU"/>
        </w:rPr>
      </w:pPr>
      <w:r w:rsidRPr="007E1AF2">
        <w:rPr>
          <w:rFonts w:eastAsia="Times New Roman" w:cs="Times New Roman"/>
          <w:b/>
          <w:bCs/>
          <w:color w:val="000000"/>
          <w:spacing w:val="-1"/>
          <w:sz w:val="28"/>
          <w:szCs w:val="28"/>
          <w:lang w:eastAsia="ru-RU"/>
        </w:rPr>
        <w:t>Область применения программы</w:t>
      </w:r>
    </w:p>
    <w:p w:rsidR="007E1AF2" w:rsidRPr="007E1AF2" w:rsidRDefault="007E1AF2" w:rsidP="007E1AF2">
      <w:pPr>
        <w:widowControl w:val="0"/>
        <w:shd w:val="clear" w:color="auto" w:fill="FFFFFF"/>
        <w:autoSpaceDE w:val="0"/>
        <w:autoSpaceDN w:val="0"/>
        <w:adjustRightInd w:val="0"/>
        <w:spacing w:before="182" w:line="322" w:lineRule="exact"/>
        <w:ind w:left="29" w:right="206" w:firstLine="730"/>
        <w:rPr>
          <w:rFonts w:eastAsia="Times New Roman" w:cs="Times New Roman"/>
          <w:sz w:val="20"/>
          <w:szCs w:val="20"/>
          <w:lang w:eastAsia="ru-RU"/>
        </w:rPr>
      </w:pPr>
      <w:r w:rsidRPr="007E1AF2">
        <w:rPr>
          <w:rFonts w:eastAsia="Times New Roman" w:cs="Times New Roman"/>
          <w:color w:val="000000"/>
          <w:sz w:val="28"/>
          <w:szCs w:val="28"/>
          <w:lang w:eastAsia="ru-RU"/>
        </w:rPr>
        <w:t>Рабочая программа профессионального модуля (далее программа ПМ) - явля</w:t>
      </w:r>
      <w:r w:rsidRPr="007E1AF2">
        <w:rPr>
          <w:rFonts w:eastAsia="Times New Roman" w:cs="Times New Roman"/>
          <w:color w:val="000000"/>
          <w:sz w:val="28"/>
          <w:szCs w:val="28"/>
          <w:lang w:eastAsia="ru-RU"/>
        </w:rPr>
        <w:softHyphen/>
        <w:t xml:space="preserve">ется частью программы подготовки специалистов среднего звена </w:t>
      </w:r>
      <w:r w:rsidRPr="007E1AF2">
        <w:rPr>
          <w:rFonts w:eastAsia="Times New Roman" w:cs="Times New Roman"/>
          <w:color w:val="000000"/>
          <w:spacing w:val="-2"/>
          <w:sz w:val="28"/>
          <w:szCs w:val="28"/>
          <w:lang w:eastAsia="ru-RU"/>
        </w:rPr>
        <w:t xml:space="preserve">ГАПОУ </w:t>
      </w:r>
      <w:r w:rsidRPr="007E1AF2">
        <w:rPr>
          <w:rFonts w:eastAsia="Times New Roman" w:cs="Times New Roman"/>
          <w:color w:val="000000"/>
          <w:sz w:val="28"/>
          <w:szCs w:val="28"/>
          <w:lang w:eastAsia="ru-RU"/>
        </w:rPr>
        <w:t>«Мензелинский педагогический колледж имени Мусы Джалиля»</w:t>
      </w:r>
      <w:r w:rsidRPr="007E1AF2">
        <w:rPr>
          <w:rFonts w:eastAsia="Times New Roman" w:cs="Times New Roman"/>
          <w:color w:val="000000"/>
          <w:spacing w:val="-1"/>
          <w:sz w:val="28"/>
          <w:szCs w:val="28"/>
          <w:lang w:eastAsia="ru-RU"/>
        </w:rPr>
        <w:t xml:space="preserve"> по специальности СПО 44.02.02</w:t>
      </w:r>
      <w:r w:rsidRPr="007E1AF2">
        <w:rPr>
          <w:rFonts w:eastAsia="Times New Roman" w:cs="Times New Roman"/>
          <w:color w:val="000000"/>
          <w:sz w:val="28"/>
          <w:szCs w:val="28"/>
          <w:lang w:eastAsia="ru-RU"/>
        </w:rPr>
        <w:t xml:space="preserve"> Преподавание в начальных классах</w:t>
      </w:r>
      <w:r w:rsidRPr="007E1AF2">
        <w:rPr>
          <w:rFonts w:eastAsia="Times New Roman" w:cs="Times New Roman"/>
          <w:i/>
          <w:iCs/>
          <w:color w:val="000000"/>
          <w:sz w:val="28"/>
          <w:szCs w:val="28"/>
          <w:lang w:eastAsia="ru-RU"/>
        </w:rPr>
        <w:t xml:space="preserve">, </w:t>
      </w:r>
      <w:r w:rsidRPr="007E1AF2">
        <w:rPr>
          <w:rFonts w:eastAsia="Times New Roman" w:cs="Times New Roman"/>
          <w:color w:val="000000"/>
          <w:sz w:val="28"/>
          <w:szCs w:val="28"/>
          <w:lang w:eastAsia="ru-RU"/>
        </w:rPr>
        <w:t>разработанной в соответствии с ФГОС СПО третьего поколения.</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rPr>
          <w:rFonts w:eastAsia="Times New Roman" w:cs="Times New Roman"/>
          <w:sz w:val="28"/>
          <w:szCs w:val="28"/>
          <w:lang w:eastAsia="ru-RU"/>
        </w:rPr>
      </w:pPr>
      <w:r w:rsidRPr="007E1AF2">
        <w:rPr>
          <w:rFonts w:eastAsia="Times New Roman" w:cs="Times New Roman"/>
          <w:sz w:val="28"/>
          <w:szCs w:val="28"/>
          <w:lang w:eastAsia="ru-RU"/>
        </w:rPr>
        <w:t>Рабочая программа учебной дисциплины может быть использована для подготовки специалистов по специальности 44.02.02</w:t>
      </w:r>
      <w:r w:rsidRPr="007E1AF2">
        <w:rPr>
          <w:rFonts w:eastAsia="Times New Roman" w:cs="Times New Roman"/>
          <w:color w:val="000000"/>
          <w:sz w:val="28"/>
          <w:szCs w:val="28"/>
          <w:lang w:eastAsia="ru-RU"/>
        </w:rPr>
        <w:t xml:space="preserve"> Преподавание в начальных классах</w:t>
      </w:r>
      <w:r w:rsidRPr="007E1AF2">
        <w:rPr>
          <w:rFonts w:eastAsia="Times New Roman" w:cs="Times New Roman"/>
          <w:sz w:val="28"/>
          <w:szCs w:val="28"/>
          <w:lang w:eastAsia="ru-RU"/>
        </w:rPr>
        <w:t>, для переподготовки и повышения квалификации по вышеуказанной специальности.</w:t>
      </w:r>
    </w:p>
    <w:p w:rsidR="007E1AF2" w:rsidRPr="007E1AF2" w:rsidRDefault="007E1AF2" w:rsidP="007E1AF2">
      <w:pPr>
        <w:autoSpaceDE w:val="0"/>
        <w:autoSpaceDN w:val="0"/>
        <w:adjustRightInd w:val="0"/>
        <w:spacing w:before="226"/>
        <w:ind w:right="-1" w:firstLine="567"/>
        <w:rPr>
          <w:rFonts w:eastAsia="Times New Roman" w:cs="Times New Roman"/>
          <w:sz w:val="28"/>
          <w:szCs w:val="28"/>
          <w:lang w:eastAsia="ru-RU"/>
        </w:rPr>
      </w:pPr>
      <w:r w:rsidRPr="007E1AF2">
        <w:rPr>
          <w:rFonts w:eastAsia="Times New Roman" w:cs="Times New Roman"/>
          <w:sz w:val="28"/>
          <w:szCs w:val="28"/>
          <w:lang w:eastAsia="ru-RU"/>
        </w:rPr>
        <w:t>Рабочая программа составляется для очной формы обучения.</w:t>
      </w:r>
    </w:p>
    <w:p w:rsidR="007E1AF2" w:rsidRPr="007E1AF2" w:rsidRDefault="007E1AF2" w:rsidP="007E1AF2">
      <w:pPr>
        <w:widowControl w:val="0"/>
        <w:numPr>
          <w:ilvl w:val="1"/>
          <w:numId w:val="43"/>
        </w:numPr>
        <w:shd w:val="clear" w:color="auto" w:fill="FFFFFF"/>
        <w:tabs>
          <w:tab w:val="left" w:pos="528"/>
        </w:tabs>
        <w:autoSpaceDE w:val="0"/>
        <w:autoSpaceDN w:val="0"/>
        <w:adjustRightInd w:val="0"/>
        <w:spacing w:before="226" w:line="326" w:lineRule="exact"/>
        <w:ind w:left="1143"/>
        <w:contextualSpacing/>
        <w:jc w:val="center"/>
        <w:rPr>
          <w:rFonts w:eastAsia="Times New Roman" w:cs="Times New Roman"/>
          <w:b/>
          <w:bCs/>
          <w:color w:val="000000"/>
          <w:sz w:val="28"/>
          <w:szCs w:val="28"/>
          <w:lang w:eastAsia="ru-RU"/>
        </w:rPr>
      </w:pPr>
      <w:r w:rsidRPr="007E1AF2">
        <w:rPr>
          <w:rFonts w:eastAsia="Times New Roman" w:cs="Times New Roman"/>
          <w:b/>
          <w:bCs/>
          <w:color w:val="000000"/>
          <w:sz w:val="28"/>
          <w:szCs w:val="28"/>
          <w:lang w:eastAsia="ru-RU"/>
        </w:rPr>
        <w:t>Цели и задачи модуля - требования к результатам освоения модуля:</w:t>
      </w:r>
    </w:p>
    <w:p w:rsidR="007E1AF2" w:rsidRPr="007E1AF2" w:rsidRDefault="007E1AF2" w:rsidP="007E1AF2">
      <w:pPr>
        <w:widowControl w:val="0"/>
        <w:shd w:val="clear" w:color="auto" w:fill="FFFFFF"/>
        <w:tabs>
          <w:tab w:val="left" w:pos="528"/>
        </w:tabs>
        <w:autoSpaceDE w:val="0"/>
        <w:autoSpaceDN w:val="0"/>
        <w:adjustRightInd w:val="0"/>
        <w:spacing w:before="226" w:line="326" w:lineRule="exact"/>
        <w:ind w:left="708"/>
        <w:jc w:val="left"/>
        <w:rPr>
          <w:rFonts w:eastAsia="Times New Roman" w:cs="Times New Roman"/>
          <w:sz w:val="20"/>
          <w:szCs w:val="20"/>
          <w:lang w:eastAsia="ru-RU"/>
        </w:rPr>
      </w:pPr>
    </w:p>
    <w:p w:rsidR="007E1AF2" w:rsidRPr="007E1AF2" w:rsidRDefault="007E1AF2" w:rsidP="007E1AF2">
      <w:pPr>
        <w:widowControl w:val="0"/>
        <w:shd w:val="clear" w:color="auto" w:fill="FFFFFF"/>
        <w:autoSpaceDE w:val="0"/>
        <w:autoSpaceDN w:val="0"/>
        <w:adjustRightInd w:val="0"/>
        <w:spacing w:line="326" w:lineRule="exact"/>
        <w:ind w:left="629"/>
        <w:jc w:val="left"/>
        <w:rPr>
          <w:rFonts w:eastAsia="Times New Roman" w:cs="Times New Roman"/>
          <w:sz w:val="20"/>
          <w:szCs w:val="20"/>
          <w:lang w:eastAsia="ru-RU"/>
        </w:rPr>
      </w:pPr>
      <w:r w:rsidRPr="007E1AF2">
        <w:rPr>
          <w:rFonts w:eastAsia="Times New Roman" w:cs="Times New Roman"/>
          <w:color w:val="000000"/>
          <w:spacing w:val="-1"/>
          <w:sz w:val="28"/>
          <w:szCs w:val="28"/>
          <w:u w:val="single"/>
          <w:lang w:eastAsia="ru-RU"/>
        </w:rPr>
        <w:t>Базовая часть</w:t>
      </w:r>
    </w:p>
    <w:p w:rsidR="007E1AF2" w:rsidRPr="007E1AF2" w:rsidRDefault="007E1AF2" w:rsidP="007E1AF2">
      <w:pPr>
        <w:widowControl w:val="0"/>
        <w:shd w:val="clear" w:color="auto" w:fill="FFFFFF"/>
        <w:autoSpaceDE w:val="0"/>
        <w:autoSpaceDN w:val="0"/>
        <w:adjustRightInd w:val="0"/>
        <w:spacing w:line="326" w:lineRule="exact"/>
        <w:ind w:left="34" w:right="211" w:firstLine="917"/>
        <w:rPr>
          <w:rFonts w:eastAsia="Times New Roman" w:cs="Times New Roman"/>
          <w:sz w:val="20"/>
          <w:szCs w:val="20"/>
          <w:lang w:eastAsia="ru-RU"/>
        </w:rPr>
      </w:pPr>
      <w:r w:rsidRPr="007E1AF2">
        <w:rPr>
          <w:rFonts w:eastAsia="Times New Roman" w:cs="Times New Roman"/>
          <w:color w:val="000000"/>
          <w:sz w:val="28"/>
          <w:szCs w:val="28"/>
          <w:lang w:eastAsia="ru-RU"/>
        </w:rPr>
        <w:t>С целью овладения указанным видом профессиональной деятельности и со</w:t>
      </w:r>
      <w:r w:rsidRPr="007E1AF2">
        <w:rPr>
          <w:rFonts w:eastAsia="Times New Roman" w:cs="Times New Roman"/>
          <w:color w:val="000000"/>
          <w:sz w:val="28"/>
          <w:szCs w:val="28"/>
          <w:lang w:eastAsia="ru-RU"/>
        </w:rPr>
        <w:softHyphen/>
        <w:t>ответствующими профессиональными компетенциями обучающийся в ходе освое</w:t>
      </w:r>
      <w:r w:rsidRPr="007E1AF2">
        <w:rPr>
          <w:rFonts w:eastAsia="Times New Roman" w:cs="Times New Roman"/>
          <w:color w:val="000000"/>
          <w:sz w:val="28"/>
          <w:szCs w:val="28"/>
          <w:lang w:eastAsia="ru-RU"/>
        </w:rPr>
        <w:softHyphen/>
        <w:t>ния профессионального модуля должен:</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sz w:val="28"/>
          <w:szCs w:val="28"/>
          <w:lang w:eastAsia="ru-RU"/>
        </w:rPr>
      </w:pPr>
      <w:r w:rsidRPr="007E1AF2">
        <w:rPr>
          <w:rFonts w:eastAsia="Times New Roman" w:cs="Times New Roman"/>
          <w:b/>
          <w:sz w:val="28"/>
          <w:szCs w:val="28"/>
          <w:lang w:eastAsia="ru-RU"/>
        </w:rPr>
        <w:t>иметь практический опыт:</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b/>
          <w:sz w:val="28"/>
          <w:szCs w:val="28"/>
          <w:lang w:eastAsia="ru-RU"/>
        </w:rPr>
        <w:t xml:space="preserve">- </w:t>
      </w:r>
      <w:r w:rsidRPr="007E1AF2">
        <w:rPr>
          <w:rFonts w:eastAsia="Times New Roman" w:cs="Times New Roman"/>
          <w:sz w:val="28"/>
          <w:szCs w:val="28"/>
          <w:lang w:eastAsia="ru-RU"/>
        </w:rPr>
        <w:t>анализа планов и организации внеурочной работы в социально-педагогической области деятельности;</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lastRenderedPageBreak/>
        <w:t>- определения целей и задач, планирования, проведения внеурочной работы в избранной области деятельности;</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 наблюдения, анализа и самоанализа внеурочных мероприятий и/или  занятий кружков (клубов),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 наблюдения за детьми и педагогической диагностики познавательных интересов, интеллектуальных способностей обучающихся;</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 ведения документации, обеспечивающей организацию внеурочной работы в избранной области деятельности;</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sz w:val="28"/>
          <w:szCs w:val="28"/>
          <w:lang w:eastAsia="ru-RU"/>
        </w:rPr>
      </w:pPr>
      <w:r w:rsidRPr="007E1AF2">
        <w:rPr>
          <w:rFonts w:eastAsia="Times New Roman" w:cs="Times New Roman"/>
          <w:b/>
          <w:sz w:val="28"/>
          <w:szCs w:val="28"/>
          <w:lang w:eastAsia="ru-RU"/>
        </w:rPr>
        <w:t>уметь:</w:t>
      </w:r>
    </w:p>
    <w:p w:rsidR="007E1AF2" w:rsidRPr="007E1AF2" w:rsidRDefault="007E1AF2" w:rsidP="00726B08">
      <w:pPr>
        <w:widowControl w:val="0"/>
        <w:numPr>
          <w:ilvl w:val="0"/>
          <w:numId w:val="67"/>
        </w:numPr>
        <w:shd w:val="clear" w:color="auto" w:fill="FFFFFF"/>
        <w:tabs>
          <w:tab w:val="num" w:pos="360"/>
        </w:tabs>
        <w:autoSpaceDE w:val="0"/>
        <w:autoSpaceDN w:val="0"/>
        <w:adjustRightInd w:val="0"/>
        <w:ind w:right="38"/>
        <w:jc w:val="left"/>
        <w:rPr>
          <w:rFonts w:eastAsia="Times New Roman" w:cs="Times New Roman"/>
          <w:sz w:val="28"/>
          <w:szCs w:val="28"/>
          <w:lang w:eastAsia="ru-RU"/>
        </w:rPr>
      </w:pPr>
      <w:r w:rsidRPr="007E1AF2">
        <w:rPr>
          <w:rFonts w:eastAsia="Times New Roman" w:cs="Times New Roman"/>
          <w:spacing w:val="-3"/>
          <w:sz w:val="28"/>
          <w:szCs w:val="28"/>
          <w:lang w:eastAsia="ru-RU"/>
        </w:rPr>
        <w:t xml:space="preserve">находить и использовать методическую </w:t>
      </w:r>
      <w:r w:rsidRPr="007E1AF2">
        <w:rPr>
          <w:rFonts w:eastAsia="Times New Roman" w:cs="Times New Roman"/>
          <w:spacing w:val="-1"/>
          <w:sz w:val="28"/>
          <w:szCs w:val="28"/>
          <w:lang w:eastAsia="ru-RU"/>
        </w:rPr>
        <w:t xml:space="preserve">литературу и другие источники информации, необходимой для подготовки и проведения внеурочной работы в избранной области </w:t>
      </w:r>
      <w:r w:rsidRPr="007E1AF2">
        <w:rPr>
          <w:rFonts w:eastAsia="Times New Roman" w:cs="Times New Roman"/>
          <w:sz w:val="28"/>
          <w:szCs w:val="28"/>
          <w:lang w:eastAsia="ru-RU"/>
        </w:rPr>
        <w:t>деятельности;</w:t>
      </w:r>
    </w:p>
    <w:p w:rsidR="007E1AF2" w:rsidRPr="007E1AF2" w:rsidRDefault="007E1AF2" w:rsidP="00726B08">
      <w:pPr>
        <w:widowControl w:val="0"/>
        <w:numPr>
          <w:ilvl w:val="0"/>
          <w:numId w:val="67"/>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определять педагогические цели и задачи организации внеурочной деятельности в избранной области с учетом возраста обучающихся;</w:t>
      </w:r>
    </w:p>
    <w:p w:rsidR="007E1AF2" w:rsidRPr="007E1AF2" w:rsidRDefault="007E1AF2" w:rsidP="00726B08">
      <w:pPr>
        <w:widowControl w:val="0"/>
        <w:numPr>
          <w:ilvl w:val="0"/>
          <w:numId w:val="67"/>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составлять планы внеурочных занятий с учетом особенностей избранной области деятельности, возраста обучающихся и в соответствии с санитарно-гигиеническими нормами;</w:t>
      </w:r>
    </w:p>
    <w:p w:rsidR="007E1AF2" w:rsidRPr="007E1AF2" w:rsidRDefault="007E1AF2" w:rsidP="00726B08">
      <w:pPr>
        <w:widowControl w:val="0"/>
        <w:numPr>
          <w:ilvl w:val="0"/>
          <w:numId w:val="67"/>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использовать различные методы и формы организации внеурочной работы, строить их с учетом возрастных и индивидуально-психологических особенностей обучающихся;</w:t>
      </w:r>
    </w:p>
    <w:p w:rsidR="007E1AF2" w:rsidRPr="007E1AF2" w:rsidRDefault="007E1AF2" w:rsidP="00726B08">
      <w:pPr>
        <w:widowControl w:val="0"/>
        <w:numPr>
          <w:ilvl w:val="0"/>
          <w:numId w:val="67"/>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устанавливать педагогически целесообразные взаимоотношения с обучающимися;</w:t>
      </w:r>
    </w:p>
    <w:p w:rsidR="007E1AF2" w:rsidRPr="007E1AF2" w:rsidRDefault="007E1AF2" w:rsidP="00726B08">
      <w:pPr>
        <w:widowControl w:val="0"/>
        <w:numPr>
          <w:ilvl w:val="0"/>
          <w:numId w:val="67"/>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планировать ситуации стимулирующие общение обучающихся в процессе внеурочной деятельности, использовать вербальные и невербальные средства педагогической поддержки детей, испытывающих затруднения в общении;</w:t>
      </w:r>
    </w:p>
    <w:p w:rsidR="007E1AF2" w:rsidRPr="007E1AF2" w:rsidRDefault="007E1AF2" w:rsidP="00726B08">
      <w:pPr>
        <w:widowControl w:val="0"/>
        <w:numPr>
          <w:ilvl w:val="0"/>
          <w:numId w:val="67"/>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мотивировать обучающихся, родителей (лиц, их заменяющих) к участию во внеурочной деятельности, сохранять состав обучающихся в течение срока обучения;</w:t>
      </w:r>
    </w:p>
    <w:p w:rsidR="007E1AF2" w:rsidRPr="007E1AF2" w:rsidRDefault="007E1AF2" w:rsidP="00726B08">
      <w:pPr>
        <w:widowControl w:val="0"/>
        <w:numPr>
          <w:ilvl w:val="0"/>
          <w:numId w:val="67"/>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планировать и проводить педагогически целесообразную работу с родителями (лицами, их заменяющими);</w:t>
      </w:r>
    </w:p>
    <w:p w:rsidR="007E1AF2" w:rsidRPr="007E1AF2" w:rsidRDefault="007E1AF2" w:rsidP="00726B08">
      <w:pPr>
        <w:widowControl w:val="0"/>
        <w:numPr>
          <w:ilvl w:val="0"/>
          <w:numId w:val="67"/>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подбирать и использовать на занятии дидактические материалы;</w:t>
      </w:r>
    </w:p>
    <w:p w:rsidR="007E1AF2" w:rsidRPr="007E1AF2" w:rsidRDefault="007E1AF2" w:rsidP="00726B08">
      <w:pPr>
        <w:widowControl w:val="0"/>
        <w:numPr>
          <w:ilvl w:val="0"/>
          <w:numId w:val="67"/>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использовать различные методы и приемы обучения;</w:t>
      </w:r>
    </w:p>
    <w:p w:rsidR="007E1AF2" w:rsidRPr="007E1AF2" w:rsidRDefault="007E1AF2" w:rsidP="00726B08">
      <w:pPr>
        <w:widowControl w:val="0"/>
        <w:numPr>
          <w:ilvl w:val="0"/>
          <w:numId w:val="67"/>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осуществлять самоанализ и самоконтроль при проведении внеурочных занятий;</w:t>
      </w:r>
    </w:p>
    <w:p w:rsidR="007E1AF2" w:rsidRPr="007E1AF2" w:rsidRDefault="007E1AF2" w:rsidP="00726B08">
      <w:pPr>
        <w:widowControl w:val="0"/>
        <w:numPr>
          <w:ilvl w:val="0"/>
          <w:numId w:val="67"/>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выявлять, развивать и поддерживать творческие способности обучающихся;</w:t>
      </w:r>
    </w:p>
    <w:p w:rsidR="007E1AF2" w:rsidRPr="007E1AF2" w:rsidRDefault="007E1AF2" w:rsidP="00726B08">
      <w:pPr>
        <w:widowControl w:val="0"/>
        <w:numPr>
          <w:ilvl w:val="0"/>
          <w:numId w:val="67"/>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составлять индивидуальную программу работы с одаренными детьми;</w:t>
      </w:r>
    </w:p>
    <w:p w:rsidR="007E1AF2" w:rsidRPr="007E1AF2" w:rsidRDefault="007E1AF2" w:rsidP="00726B08">
      <w:pPr>
        <w:widowControl w:val="0"/>
        <w:numPr>
          <w:ilvl w:val="0"/>
          <w:numId w:val="67"/>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применять разнообразные формы работы с семьей (собрания, беседы, совместные культурные мероприятия);</w:t>
      </w:r>
    </w:p>
    <w:p w:rsidR="007E1AF2" w:rsidRPr="007E1AF2" w:rsidRDefault="007E1AF2" w:rsidP="00726B08">
      <w:pPr>
        <w:widowControl w:val="0"/>
        <w:numPr>
          <w:ilvl w:val="0"/>
          <w:numId w:val="67"/>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вести диалог с администрацией образовательной организации по вопросам организации внеурочной работы в избранной области деятельности;</w:t>
      </w:r>
    </w:p>
    <w:p w:rsidR="007E1AF2" w:rsidRPr="007E1AF2" w:rsidRDefault="007E1AF2" w:rsidP="00726B08">
      <w:pPr>
        <w:widowControl w:val="0"/>
        <w:numPr>
          <w:ilvl w:val="0"/>
          <w:numId w:val="67"/>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анализировать организацию внеурочной работы в избранной области деятельности;</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sz w:val="28"/>
          <w:szCs w:val="28"/>
          <w:lang w:eastAsia="ru-RU"/>
        </w:rPr>
      </w:pPr>
      <w:r w:rsidRPr="007E1AF2">
        <w:rPr>
          <w:rFonts w:eastAsia="Times New Roman" w:cs="Times New Roman"/>
          <w:b/>
          <w:sz w:val="28"/>
          <w:szCs w:val="28"/>
          <w:lang w:eastAsia="ru-RU"/>
        </w:rPr>
        <w:t>знать:</w:t>
      </w:r>
    </w:p>
    <w:p w:rsidR="007E1AF2" w:rsidRPr="007E1AF2" w:rsidRDefault="007E1AF2" w:rsidP="00726B08">
      <w:pPr>
        <w:widowControl w:val="0"/>
        <w:numPr>
          <w:ilvl w:val="0"/>
          <w:numId w:val="68"/>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 xml:space="preserve">сущность, цель, задачи, функции, содержание, формы и методы организации </w:t>
      </w:r>
      <w:r w:rsidRPr="007E1AF2">
        <w:rPr>
          <w:rFonts w:eastAsia="Times New Roman" w:cs="Times New Roman"/>
          <w:sz w:val="28"/>
          <w:szCs w:val="28"/>
          <w:lang w:eastAsia="ru-RU"/>
        </w:rPr>
        <w:lastRenderedPageBreak/>
        <w:t>внеурочной работы в избранной области деятельности;</w:t>
      </w:r>
    </w:p>
    <w:p w:rsidR="007E1AF2" w:rsidRPr="007E1AF2" w:rsidRDefault="007E1AF2" w:rsidP="00726B08">
      <w:pPr>
        <w:widowControl w:val="0"/>
        <w:numPr>
          <w:ilvl w:val="0"/>
          <w:numId w:val="68"/>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особенности определения целей и задач внеурочной работы в начальной школе;</w:t>
      </w:r>
    </w:p>
    <w:p w:rsidR="007E1AF2" w:rsidRPr="007E1AF2" w:rsidRDefault="007E1AF2" w:rsidP="00726B08">
      <w:pPr>
        <w:widowControl w:val="0"/>
        <w:numPr>
          <w:ilvl w:val="0"/>
          <w:numId w:val="68"/>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теоретические основы и методику планирования внеурочной работы с учетом возрастных и индивидуальных особенностей обучающихся;</w:t>
      </w:r>
    </w:p>
    <w:p w:rsidR="007E1AF2" w:rsidRPr="007E1AF2" w:rsidRDefault="007E1AF2" w:rsidP="00726B08">
      <w:pPr>
        <w:widowControl w:val="0"/>
        <w:numPr>
          <w:ilvl w:val="0"/>
          <w:numId w:val="68"/>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педагогические и гигиенические требования к организации внеурочной работы;</w:t>
      </w:r>
    </w:p>
    <w:p w:rsidR="007E1AF2" w:rsidRPr="007E1AF2" w:rsidRDefault="007E1AF2" w:rsidP="00726B08">
      <w:pPr>
        <w:widowControl w:val="0"/>
        <w:numPr>
          <w:ilvl w:val="0"/>
          <w:numId w:val="68"/>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методические основы организации внеурочной работы в избранной области деятельности;</w:t>
      </w:r>
    </w:p>
    <w:p w:rsidR="007E1AF2" w:rsidRPr="007E1AF2" w:rsidRDefault="007E1AF2" w:rsidP="00726B08">
      <w:pPr>
        <w:widowControl w:val="0"/>
        <w:numPr>
          <w:ilvl w:val="0"/>
          <w:numId w:val="68"/>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особенности общения обучающихся;</w:t>
      </w:r>
    </w:p>
    <w:p w:rsidR="007E1AF2" w:rsidRPr="007E1AF2" w:rsidRDefault="007E1AF2" w:rsidP="00726B08">
      <w:pPr>
        <w:widowControl w:val="0"/>
        <w:numPr>
          <w:ilvl w:val="0"/>
          <w:numId w:val="68"/>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методы, приемы и формы организации общения обучающихся;</w:t>
      </w:r>
    </w:p>
    <w:p w:rsidR="007E1AF2" w:rsidRPr="007E1AF2" w:rsidRDefault="007E1AF2" w:rsidP="00726B08">
      <w:pPr>
        <w:widowControl w:val="0"/>
        <w:numPr>
          <w:ilvl w:val="0"/>
          <w:numId w:val="68"/>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методические основы и особенности работы с обучающимися, одаренными в избранной области деятельности;</w:t>
      </w:r>
    </w:p>
    <w:p w:rsidR="007E1AF2" w:rsidRPr="007E1AF2" w:rsidRDefault="007E1AF2" w:rsidP="00726B08">
      <w:pPr>
        <w:widowControl w:val="0"/>
        <w:numPr>
          <w:ilvl w:val="0"/>
          <w:numId w:val="68"/>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способы выявления педагогом интересов и способностей обучающихся;</w:t>
      </w:r>
    </w:p>
    <w:p w:rsidR="007E1AF2" w:rsidRPr="007E1AF2" w:rsidRDefault="007E1AF2" w:rsidP="00726B08">
      <w:pPr>
        <w:widowControl w:val="0"/>
        <w:numPr>
          <w:ilvl w:val="0"/>
          <w:numId w:val="68"/>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формы и методы взаимодействия с родителями обучающихся или лицами, их заменяющими, как субъектами образовательного процесса;</w:t>
      </w:r>
    </w:p>
    <w:p w:rsidR="007E1AF2" w:rsidRPr="007E1AF2" w:rsidRDefault="007E1AF2" w:rsidP="00726B08">
      <w:pPr>
        <w:widowControl w:val="0"/>
        <w:numPr>
          <w:ilvl w:val="0"/>
          <w:numId w:val="68"/>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логику анализа внеурочных мероприятий и занятий;</w:t>
      </w:r>
    </w:p>
    <w:p w:rsidR="007E1AF2" w:rsidRPr="007E1AF2" w:rsidRDefault="007E1AF2" w:rsidP="00726B08">
      <w:pPr>
        <w:widowControl w:val="0"/>
        <w:numPr>
          <w:ilvl w:val="0"/>
          <w:numId w:val="68"/>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виды документации, требования к ее оформлению.</w:t>
      </w:r>
    </w:p>
    <w:p w:rsidR="007E1AF2" w:rsidRPr="007E1AF2" w:rsidRDefault="007E1AF2" w:rsidP="007E1AF2">
      <w:pPr>
        <w:autoSpaceDE w:val="0"/>
        <w:autoSpaceDN w:val="0"/>
        <w:adjustRightInd w:val="0"/>
        <w:ind w:firstLine="567"/>
        <w:rPr>
          <w:rFonts w:eastAsia="Times New Roman" w:cs="Times New Roman"/>
          <w:b/>
          <w:sz w:val="28"/>
          <w:szCs w:val="28"/>
          <w:lang w:eastAsia="ru-RU"/>
        </w:rPr>
      </w:pPr>
    </w:p>
    <w:p w:rsidR="007E1AF2" w:rsidRPr="007E1AF2" w:rsidRDefault="007E1AF2" w:rsidP="007E1AF2">
      <w:pPr>
        <w:autoSpaceDE w:val="0"/>
        <w:autoSpaceDN w:val="0"/>
        <w:adjustRightInd w:val="0"/>
        <w:ind w:firstLine="567"/>
        <w:rPr>
          <w:rFonts w:eastAsia="Times New Roman" w:cs="Times New Roman"/>
          <w:b/>
          <w:sz w:val="28"/>
          <w:szCs w:val="28"/>
          <w:lang w:eastAsia="ru-RU"/>
        </w:rPr>
      </w:pPr>
      <w:r w:rsidRPr="007E1AF2">
        <w:rPr>
          <w:rFonts w:eastAsia="Times New Roman" w:cs="Times New Roman"/>
          <w:b/>
          <w:sz w:val="28"/>
          <w:szCs w:val="28"/>
          <w:lang w:eastAsia="ru-RU"/>
        </w:rPr>
        <w:t>«Вариативная часть» -5 ч. направлена на усиление следующих тем:</w:t>
      </w:r>
    </w:p>
    <w:p w:rsidR="007E1AF2" w:rsidRPr="007E1AF2" w:rsidRDefault="007E1AF2" w:rsidP="007E1AF2">
      <w:pPr>
        <w:autoSpaceDE w:val="0"/>
        <w:autoSpaceDN w:val="0"/>
        <w:adjustRightInd w:val="0"/>
        <w:ind w:firstLine="567"/>
        <w:rPr>
          <w:rFonts w:eastAsia="Times New Roman" w:cs="Times New Roman"/>
          <w:i/>
          <w:sz w:val="28"/>
          <w:szCs w:val="28"/>
          <w:lang w:eastAsia="ru-RU"/>
        </w:rPr>
      </w:pPr>
    </w:p>
    <w:p w:rsidR="007E1AF2" w:rsidRPr="007E1AF2" w:rsidRDefault="007E1AF2" w:rsidP="007E1AF2">
      <w:pPr>
        <w:autoSpaceDE w:val="0"/>
        <w:autoSpaceDN w:val="0"/>
        <w:adjustRightInd w:val="0"/>
        <w:ind w:firstLine="567"/>
        <w:rPr>
          <w:rFonts w:eastAsia="Times New Roman" w:cs="Times New Roman"/>
          <w:i/>
          <w:sz w:val="28"/>
          <w:szCs w:val="28"/>
          <w:lang w:eastAsia="ru-RU"/>
        </w:rPr>
      </w:pPr>
      <w:r w:rsidRPr="007E1AF2">
        <w:rPr>
          <w:rFonts w:eastAsia="Times New Roman" w:cs="Times New Roman"/>
          <w:i/>
          <w:sz w:val="28"/>
          <w:szCs w:val="28"/>
          <w:lang w:eastAsia="ru-RU"/>
        </w:rPr>
        <w:t xml:space="preserve">ФГОС НОО об организации внеурочной (общественно-полезной) деятельности младших школьников. Программное обеспечение внеурочной деятельности в начальной школе.(1ч.) </w:t>
      </w:r>
    </w:p>
    <w:p w:rsidR="007E1AF2" w:rsidRPr="007E1AF2" w:rsidRDefault="007E1AF2" w:rsidP="007E1AF2">
      <w:pPr>
        <w:autoSpaceDE w:val="0"/>
        <w:autoSpaceDN w:val="0"/>
        <w:adjustRightInd w:val="0"/>
        <w:ind w:firstLine="567"/>
        <w:rPr>
          <w:rFonts w:eastAsia="Times New Roman" w:cs="Times New Roman"/>
          <w:i/>
          <w:sz w:val="28"/>
          <w:szCs w:val="28"/>
          <w:lang w:eastAsia="ru-RU"/>
        </w:rPr>
      </w:pPr>
      <w:r w:rsidRPr="007E1AF2">
        <w:rPr>
          <w:rFonts w:eastAsia="Times New Roman" w:cs="Times New Roman"/>
          <w:i/>
          <w:sz w:val="28"/>
          <w:szCs w:val="28"/>
          <w:lang w:eastAsia="ru-RU"/>
        </w:rPr>
        <w:t xml:space="preserve">Формы и методы организации внеурочной работы в области общественно-полезной деятельности. Общая характеристика форм, структурные компоненты, классификация, специфические особенности.(2ч.) </w:t>
      </w:r>
    </w:p>
    <w:p w:rsidR="007E1AF2" w:rsidRPr="007E1AF2" w:rsidRDefault="007E1AF2" w:rsidP="007E1AF2">
      <w:pPr>
        <w:autoSpaceDE w:val="0"/>
        <w:autoSpaceDN w:val="0"/>
        <w:adjustRightInd w:val="0"/>
        <w:ind w:firstLine="567"/>
        <w:rPr>
          <w:rFonts w:eastAsia="Times New Roman" w:cs="Times New Roman"/>
          <w:i/>
          <w:sz w:val="28"/>
          <w:szCs w:val="28"/>
          <w:lang w:eastAsia="ru-RU"/>
        </w:rPr>
      </w:pPr>
      <w:r w:rsidRPr="007E1AF2">
        <w:rPr>
          <w:rFonts w:eastAsia="Times New Roman" w:cs="Times New Roman"/>
          <w:i/>
          <w:sz w:val="28"/>
          <w:szCs w:val="28"/>
          <w:lang w:eastAsia="ru-RU"/>
        </w:rPr>
        <w:t>Методика планирования: определение цели и задач, отбор содержания, форм и методов работы.(1ч.)</w:t>
      </w:r>
    </w:p>
    <w:p w:rsidR="007E1AF2" w:rsidRPr="007E1AF2" w:rsidRDefault="007E1AF2" w:rsidP="007E1AF2">
      <w:pPr>
        <w:autoSpaceDE w:val="0"/>
        <w:autoSpaceDN w:val="0"/>
        <w:adjustRightInd w:val="0"/>
        <w:ind w:firstLine="567"/>
        <w:rPr>
          <w:rFonts w:eastAsia="Times New Roman" w:cs="Times New Roman"/>
          <w:i/>
          <w:sz w:val="28"/>
          <w:szCs w:val="28"/>
          <w:lang w:eastAsia="ru-RU"/>
        </w:rPr>
      </w:pPr>
      <w:r w:rsidRPr="007E1AF2">
        <w:rPr>
          <w:rFonts w:eastAsia="Times New Roman" w:cs="Times New Roman"/>
          <w:i/>
          <w:sz w:val="28"/>
          <w:szCs w:val="28"/>
          <w:lang w:eastAsia="ru-RU"/>
        </w:rPr>
        <w:t xml:space="preserve"> Роль игры в работе с ВДК в оздоровительном лагере.(1ч.)</w:t>
      </w:r>
    </w:p>
    <w:p w:rsidR="007E1AF2" w:rsidRPr="007E1AF2" w:rsidRDefault="007E1AF2" w:rsidP="007E1AF2">
      <w:pPr>
        <w:autoSpaceDE w:val="0"/>
        <w:autoSpaceDN w:val="0"/>
        <w:adjustRightInd w:val="0"/>
        <w:ind w:firstLine="567"/>
        <w:rPr>
          <w:rFonts w:eastAsia="Times New Roman" w:cs="Times New Roman"/>
          <w:i/>
          <w:sz w:val="28"/>
          <w:szCs w:val="28"/>
          <w:lang w:eastAsia="ru-RU"/>
        </w:rPr>
      </w:pPr>
    </w:p>
    <w:p w:rsidR="007E1AF2" w:rsidRPr="007E1AF2" w:rsidRDefault="007E1AF2" w:rsidP="00726B08">
      <w:pPr>
        <w:widowControl w:val="0"/>
        <w:numPr>
          <w:ilvl w:val="1"/>
          <w:numId w:val="69"/>
        </w:numPr>
        <w:shd w:val="clear" w:color="auto" w:fill="FFFFFF"/>
        <w:autoSpaceDE w:val="0"/>
        <w:autoSpaceDN w:val="0"/>
        <w:adjustRightInd w:val="0"/>
        <w:spacing w:before="259"/>
        <w:contextualSpacing/>
        <w:jc w:val="left"/>
        <w:rPr>
          <w:rFonts w:eastAsia="Times New Roman" w:cs="Times New Roman"/>
          <w:b/>
          <w:bCs/>
          <w:color w:val="000000"/>
          <w:spacing w:val="-1"/>
          <w:sz w:val="28"/>
          <w:szCs w:val="28"/>
          <w:lang w:eastAsia="ru-RU"/>
        </w:rPr>
      </w:pPr>
      <w:r w:rsidRPr="007E1AF2">
        <w:rPr>
          <w:rFonts w:eastAsia="Times New Roman" w:cs="Times New Roman"/>
          <w:b/>
          <w:bCs/>
          <w:color w:val="000000"/>
          <w:spacing w:val="-1"/>
          <w:sz w:val="28"/>
          <w:szCs w:val="28"/>
          <w:lang w:eastAsia="ru-RU"/>
        </w:rPr>
        <w:t>Количество часов на освоение программы профессионального модуля</w:t>
      </w:r>
    </w:p>
    <w:p w:rsidR="007E1AF2" w:rsidRPr="007E1AF2" w:rsidRDefault="007E1AF2" w:rsidP="007E1AF2">
      <w:pPr>
        <w:widowControl w:val="0"/>
        <w:shd w:val="clear" w:color="auto" w:fill="FFFFFF"/>
        <w:autoSpaceDE w:val="0"/>
        <w:autoSpaceDN w:val="0"/>
        <w:adjustRightInd w:val="0"/>
        <w:spacing w:before="259"/>
        <w:ind w:left="855"/>
        <w:jc w:val="left"/>
        <w:rPr>
          <w:rFonts w:eastAsia="Times New Roman" w:cs="Times New Roman"/>
          <w:sz w:val="20"/>
          <w:szCs w:val="20"/>
          <w:lang w:eastAsia="ru-RU"/>
        </w:rPr>
      </w:pPr>
    </w:p>
    <w:tbl>
      <w:tblPr>
        <w:tblW w:w="10100" w:type="dxa"/>
        <w:tblInd w:w="40" w:type="dxa"/>
        <w:tblLayout w:type="fixed"/>
        <w:tblCellMar>
          <w:left w:w="40" w:type="dxa"/>
          <w:right w:w="40" w:type="dxa"/>
        </w:tblCellMar>
        <w:tblLook w:val="0000" w:firstRow="0" w:lastRow="0" w:firstColumn="0" w:lastColumn="0" w:noHBand="0" w:noVBand="0"/>
      </w:tblPr>
      <w:tblGrid>
        <w:gridCol w:w="6237"/>
        <w:gridCol w:w="3863"/>
      </w:tblGrid>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b/>
                <w:bCs/>
                <w:szCs w:val="24"/>
                <w:lang w:eastAsia="ru-RU"/>
              </w:rPr>
            </w:pPr>
            <w:r w:rsidRPr="007E1AF2">
              <w:rPr>
                <w:rFonts w:eastAsia="Times New Roman" w:cs="Times New Roman"/>
                <w:b/>
                <w:bCs/>
                <w:szCs w:val="24"/>
                <w:lang w:eastAsia="ru-RU"/>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b/>
                <w:bCs/>
                <w:szCs w:val="24"/>
                <w:lang w:eastAsia="ru-RU"/>
              </w:rPr>
            </w:pPr>
            <w:r w:rsidRPr="007E1AF2">
              <w:rPr>
                <w:rFonts w:eastAsia="Times New Roman" w:cs="Times New Roman"/>
                <w:b/>
                <w:bCs/>
                <w:szCs w:val="24"/>
                <w:lang w:eastAsia="ru-RU"/>
              </w:rPr>
              <w:t>Объем часов</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noProof/>
                <w:szCs w:val="24"/>
                <w:lang w:eastAsia="ru-RU"/>
              </w:rPr>
            </w:pPr>
            <w:r w:rsidRPr="007E1AF2">
              <w:rPr>
                <w:rFonts w:eastAsia="Times New Roman" w:cs="Times New Roman"/>
                <w:noProof/>
                <w:szCs w:val="24"/>
                <w:lang w:eastAsia="ru-RU"/>
              </w:rPr>
              <w:t>169</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noProof/>
                <w:szCs w:val="24"/>
                <w:lang w:eastAsia="ru-RU"/>
              </w:rPr>
            </w:pPr>
            <w:r w:rsidRPr="007E1AF2">
              <w:rPr>
                <w:rFonts w:eastAsia="Times New Roman" w:cs="Times New Roman"/>
                <w:noProof/>
                <w:szCs w:val="24"/>
                <w:lang w:eastAsia="ru-RU"/>
              </w:rPr>
              <w:t>113</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в том числе:</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лабораторные занятия</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noProof/>
                <w:szCs w:val="24"/>
                <w:lang w:eastAsia="ru-RU"/>
              </w:rPr>
            </w:pPr>
            <w:r w:rsidRPr="007E1AF2">
              <w:rPr>
                <w:rFonts w:eastAsia="Times New Roman" w:cs="Times New Roman"/>
                <w:i/>
                <w:iCs/>
                <w:szCs w:val="24"/>
                <w:lang w:eastAsia="ru-RU"/>
              </w:rPr>
              <w:t>Не предусмотрено</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noProof/>
                <w:szCs w:val="24"/>
                <w:lang w:eastAsia="ru-RU"/>
              </w:rPr>
            </w:pPr>
            <w:r w:rsidRPr="007E1AF2">
              <w:rPr>
                <w:rFonts w:eastAsia="Times New Roman" w:cs="Times New Roman"/>
                <w:noProof/>
                <w:szCs w:val="24"/>
                <w:lang w:eastAsia="ru-RU"/>
              </w:rPr>
              <w:t>48</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контрольные работы</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noProof/>
                <w:szCs w:val="24"/>
                <w:lang w:eastAsia="ru-RU"/>
              </w:rPr>
            </w:pPr>
            <w:r w:rsidRPr="007E1AF2">
              <w:rPr>
                <w:rFonts w:eastAsia="Times New Roman" w:cs="Times New Roman"/>
                <w:i/>
                <w:iCs/>
                <w:szCs w:val="24"/>
                <w:lang w:eastAsia="ru-RU"/>
              </w:rPr>
              <w:t>Не предусмотрено</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noProof/>
                <w:szCs w:val="24"/>
                <w:lang w:eastAsia="ru-RU"/>
              </w:rPr>
            </w:pPr>
            <w:r w:rsidRPr="007E1AF2">
              <w:rPr>
                <w:rFonts w:eastAsia="Times New Roman" w:cs="Times New Roman"/>
                <w:i/>
                <w:iCs/>
                <w:szCs w:val="24"/>
                <w:lang w:eastAsia="ru-RU"/>
              </w:rPr>
              <w:t>Не предусмотрено</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самостоятельная работа студента (всего)</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noProof/>
                <w:szCs w:val="24"/>
                <w:lang w:eastAsia="ru-RU"/>
              </w:rPr>
            </w:pPr>
            <w:r w:rsidRPr="007E1AF2">
              <w:rPr>
                <w:rFonts w:eastAsia="Times New Roman" w:cs="Times New Roman"/>
                <w:noProof/>
                <w:szCs w:val="24"/>
                <w:lang w:eastAsia="ru-RU"/>
              </w:rPr>
              <w:t>56</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widowControl w:val="0"/>
              <w:autoSpaceDE w:val="0"/>
              <w:autoSpaceDN w:val="0"/>
              <w:adjustRightInd w:val="0"/>
              <w:spacing w:line="360" w:lineRule="auto"/>
              <w:jc w:val="left"/>
              <w:rPr>
                <w:rFonts w:eastAsia="Times New Roman" w:cs="Times New Roman"/>
                <w:sz w:val="20"/>
                <w:szCs w:val="20"/>
                <w:lang w:eastAsia="ru-RU"/>
              </w:rPr>
            </w:pPr>
            <w:r w:rsidRPr="007E1AF2">
              <w:rPr>
                <w:rFonts w:eastAsia="Times New Roman" w:cs="Times New Roman"/>
                <w:sz w:val="20"/>
                <w:szCs w:val="20"/>
                <w:lang w:eastAsia="ru-RU"/>
              </w:rPr>
              <w:t>- Подготовка рефератов и сообщений</w:t>
            </w:r>
          </w:p>
          <w:p w:rsidR="007E1AF2" w:rsidRPr="007E1AF2" w:rsidRDefault="007E1AF2" w:rsidP="007E1AF2">
            <w:pPr>
              <w:widowControl w:val="0"/>
              <w:autoSpaceDE w:val="0"/>
              <w:autoSpaceDN w:val="0"/>
              <w:adjustRightInd w:val="0"/>
              <w:spacing w:line="360" w:lineRule="auto"/>
              <w:jc w:val="left"/>
              <w:rPr>
                <w:rFonts w:eastAsia="Times New Roman" w:cs="Times New Roman"/>
                <w:sz w:val="20"/>
                <w:szCs w:val="20"/>
                <w:lang w:eastAsia="ru-RU"/>
              </w:rPr>
            </w:pPr>
            <w:r w:rsidRPr="007E1AF2">
              <w:rPr>
                <w:rFonts w:eastAsia="Times New Roman" w:cs="Times New Roman"/>
                <w:sz w:val="20"/>
                <w:szCs w:val="20"/>
                <w:lang w:eastAsia="ru-RU"/>
              </w:rPr>
              <w:t>- Составление таблиц и схем для систематизации учебного материала;</w:t>
            </w:r>
          </w:p>
          <w:p w:rsidR="007E1AF2" w:rsidRPr="007E1AF2" w:rsidRDefault="007E1AF2" w:rsidP="007E1AF2">
            <w:pPr>
              <w:widowControl w:val="0"/>
              <w:autoSpaceDE w:val="0"/>
              <w:autoSpaceDN w:val="0"/>
              <w:adjustRightInd w:val="0"/>
              <w:spacing w:line="360" w:lineRule="auto"/>
              <w:jc w:val="left"/>
              <w:rPr>
                <w:rFonts w:eastAsia="Times New Roman" w:cs="Times New Roman"/>
                <w:sz w:val="20"/>
                <w:szCs w:val="20"/>
                <w:lang w:eastAsia="ru-RU"/>
              </w:rPr>
            </w:pPr>
            <w:r w:rsidRPr="007E1AF2">
              <w:rPr>
                <w:rFonts w:eastAsia="Times New Roman" w:cs="Times New Roman"/>
                <w:sz w:val="20"/>
                <w:szCs w:val="20"/>
                <w:lang w:eastAsia="ru-RU"/>
              </w:rPr>
              <w:lastRenderedPageBreak/>
              <w:t>- Чтение дополнительной литературы;</w:t>
            </w:r>
          </w:p>
          <w:p w:rsidR="007E1AF2" w:rsidRPr="007E1AF2" w:rsidRDefault="007E1AF2" w:rsidP="007E1AF2">
            <w:pPr>
              <w:widowControl w:val="0"/>
              <w:autoSpaceDE w:val="0"/>
              <w:autoSpaceDN w:val="0"/>
              <w:adjustRightInd w:val="0"/>
              <w:spacing w:line="360" w:lineRule="auto"/>
              <w:jc w:val="left"/>
              <w:rPr>
                <w:rFonts w:eastAsia="Times New Roman" w:cs="Times New Roman"/>
                <w:sz w:val="20"/>
                <w:szCs w:val="20"/>
                <w:lang w:eastAsia="ru-RU"/>
              </w:rPr>
            </w:pPr>
            <w:r w:rsidRPr="007E1AF2">
              <w:rPr>
                <w:rFonts w:eastAsia="Times New Roman" w:cs="Times New Roman"/>
                <w:sz w:val="20"/>
                <w:szCs w:val="20"/>
                <w:lang w:eastAsia="ru-RU"/>
              </w:rPr>
              <w:t>- Поиск в Интернете и оформление информации в рамках изучаемого</w:t>
            </w:r>
          </w:p>
          <w:p w:rsidR="007E1AF2" w:rsidRPr="007E1AF2" w:rsidRDefault="007E1AF2" w:rsidP="007E1AF2">
            <w:pPr>
              <w:widowControl w:val="0"/>
              <w:autoSpaceDE w:val="0"/>
              <w:autoSpaceDN w:val="0"/>
              <w:adjustRightInd w:val="0"/>
              <w:spacing w:line="360" w:lineRule="auto"/>
              <w:jc w:val="left"/>
              <w:rPr>
                <w:rFonts w:eastAsia="Times New Roman" w:cs="Times New Roman"/>
                <w:sz w:val="20"/>
                <w:szCs w:val="20"/>
                <w:lang w:eastAsia="ru-RU"/>
              </w:rPr>
            </w:pPr>
            <w:r w:rsidRPr="007E1AF2">
              <w:rPr>
                <w:rFonts w:eastAsia="Times New Roman" w:cs="Times New Roman"/>
                <w:sz w:val="20"/>
                <w:szCs w:val="20"/>
                <w:lang w:eastAsia="ru-RU"/>
              </w:rPr>
              <w:t>профессионального модуля;</w:t>
            </w:r>
          </w:p>
          <w:p w:rsidR="007E1AF2" w:rsidRPr="007E1AF2" w:rsidRDefault="007E1AF2" w:rsidP="007E1AF2">
            <w:pPr>
              <w:widowControl w:val="0"/>
              <w:autoSpaceDE w:val="0"/>
              <w:autoSpaceDN w:val="0"/>
              <w:adjustRightInd w:val="0"/>
              <w:spacing w:line="360" w:lineRule="auto"/>
              <w:jc w:val="left"/>
              <w:rPr>
                <w:rFonts w:eastAsia="Times New Roman" w:cs="Times New Roman"/>
                <w:sz w:val="20"/>
                <w:szCs w:val="20"/>
                <w:lang w:eastAsia="ru-RU"/>
              </w:rPr>
            </w:pPr>
            <w:r w:rsidRPr="007E1AF2">
              <w:rPr>
                <w:rFonts w:eastAsia="Times New Roman" w:cs="Times New Roman"/>
                <w:sz w:val="20"/>
                <w:szCs w:val="20"/>
                <w:lang w:eastAsia="ru-RU"/>
              </w:rPr>
              <w:t>- Составление тестовых заданий;</w:t>
            </w:r>
          </w:p>
          <w:p w:rsidR="007E1AF2" w:rsidRPr="007E1AF2" w:rsidRDefault="007E1AF2" w:rsidP="007E1AF2">
            <w:pPr>
              <w:widowControl w:val="0"/>
              <w:autoSpaceDE w:val="0"/>
              <w:autoSpaceDN w:val="0"/>
              <w:adjustRightInd w:val="0"/>
              <w:spacing w:line="360" w:lineRule="auto"/>
              <w:jc w:val="left"/>
              <w:rPr>
                <w:rFonts w:eastAsia="Times New Roman" w:cs="Times New Roman"/>
                <w:sz w:val="20"/>
                <w:szCs w:val="20"/>
                <w:lang w:eastAsia="ru-RU"/>
              </w:rPr>
            </w:pPr>
            <w:r w:rsidRPr="007E1AF2">
              <w:rPr>
                <w:rFonts w:eastAsia="Times New Roman" w:cs="Times New Roman"/>
                <w:sz w:val="20"/>
                <w:szCs w:val="20"/>
                <w:lang w:eastAsia="ru-RU"/>
              </w:rPr>
              <w:t>- Изготовление наглядного материала;</w:t>
            </w:r>
          </w:p>
          <w:p w:rsidR="007E1AF2" w:rsidRPr="007E1AF2" w:rsidRDefault="007E1AF2" w:rsidP="007E1AF2">
            <w:pPr>
              <w:autoSpaceDE w:val="0"/>
              <w:autoSpaceDN w:val="0"/>
              <w:adjustRightInd w:val="0"/>
              <w:jc w:val="left"/>
              <w:rPr>
                <w:rFonts w:eastAsia="Times New Roman" w:cs="Times New Roman"/>
                <w:sz w:val="20"/>
                <w:szCs w:val="20"/>
                <w:lang w:eastAsia="ru-RU"/>
              </w:rPr>
            </w:pPr>
            <w:r w:rsidRPr="007E1AF2">
              <w:rPr>
                <w:rFonts w:eastAsia="Times New Roman" w:cs="Times New Roman"/>
                <w:sz w:val="20"/>
                <w:szCs w:val="20"/>
                <w:lang w:eastAsia="ru-RU"/>
              </w:rPr>
              <w:t>- Разработка и защита проектной работы</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jc w:val="center"/>
              <w:rPr>
                <w:rFonts w:eastAsia="Times New Roman" w:cs="Times New Roman"/>
                <w:noProof/>
                <w:szCs w:val="24"/>
                <w:lang w:eastAsia="ru-RU"/>
              </w:rPr>
            </w:pPr>
            <w:r w:rsidRPr="007E1AF2">
              <w:rPr>
                <w:rFonts w:eastAsia="Times New Roman" w:cs="Times New Roman"/>
                <w:noProof/>
                <w:szCs w:val="24"/>
                <w:lang w:eastAsia="ru-RU"/>
              </w:rPr>
              <w:lastRenderedPageBreak/>
              <w:t>9</w:t>
            </w:r>
          </w:p>
          <w:p w:rsidR="007E1AF2" w:rsidRPr="007E1AF2" w:rsidRDefault="007E1AF2" w:rsidP="007E1AF2">
            <w:pPr>
              <w:autoSpaceDE w:val="0"/>
              <w:autoSpaceDN w:val="0"/>
              <w:adjustRightInd w:val="0"/>
              <w:jc w:val="center"/>
              <w:rPr>
                <w:rFonts w:eastAsia="Times New Roman" w:cs="Times New Roman"/>
                <w:noProof/>
                <w:szCs w:val="24"/>
                <w:lang w:eastAsia="ru-RU"/>
              </w:rPr>
            </w:pPr>
            <w:r w:rsidRPr="007E1AF2">
              <w:rPr>
                <w:rFonts w:eastAsia="Times New Roman" w:cs="Times New Roman"/>
                <w:noProof/>
                <w:szCs w:val="24"/>
                <w:lang w:eastAsia="ru-RU"/>
              </w:rPr>
              <w:t>7</w:t>
            </w:r>
          </w:p>
          <w:p w:rsidR="007E1AF2" w:rsidRPr="007E1AF2" w:rsidRDefault="007E1AF2" w:rsidP="007E1AF2">
            <w:pPr>
              <w:autoSpaceDE w:val="0"/>
              <w:autoSpaceDN w:val="0"/>
              <w:adjustRightInd w:val="0"/>
              <w:jc w:val="center"/>
              <w:rPr>
                <w:rFonts w:eastAsia="Times New Roman" w:cs="Times New Roman"/>
                <w:noProof/>
                <w:szCs w:val="24"/>
                <w:lang w:eastAsia="ru-RU"/>
              </w:rPr>
            </w:pPr>
            <w:r w:rsidRPr="007E1AF2">
              <w:rPr>
                <w:rFonts w:eastAsia="Times New Roman" w:cs="Times New Roman"/>
                <w:noProof/>
                <w:szCs w:val="24"/>
                <w:lang w:eastAsia="ru-RU"/>
              </w:rPr>
              <w:t>9</w:t>
            </w:r>
          </w:p>
          <w:p w:rsidR="007E1AF2" w:rsidRPr="007E1AF2" w:rsidRDefault="007E1AF2" w:rsidP="007E1AF2">
            <w:pPr>
              <w:autoSpaceDE w:val="0"/>
              <w:autoSpaceDN w:val="0"/>
              <w:adjustRightInd w:val="0"/>
              <w:jc w:val="center"/>
              <w:rPr>
                <w:rFonts w:eastAsia="Times New Roman" w:cs="Times New Roman"/>
                <w:noProof/>
                <w:szCs w:val="24"/>
                <w:lang w:eastAsia="ru-RU"/>
              </w:rPr>
            </w:pPr>
          </w:p>
          <w:p w:rsidR="007E1AF2" w:rsidRPr="007E1AF2" w:rsidRDefault="007E1AF2" w:rsidP="007E1AF2">
            <w:pPr>
              <w:autoSpaceDE w:val="0"/>
              <w:autoSpaceDN w:val="0"/>
              <w:adjustRightInd w:val="0"/>
              <w:jc w:val="center"/>
              <w:rPr>
                <w:rFonts w:eastAsia="Times New Roman" w:cs="Times New Roman"/>
                <w:noProof/>
                <w:szCs w:val="24"/>
                <w:lang w:eastAsia="ru-RU"/>
              </w:rPr>
            </w:pPr>
            <w:r w:rsidRPr="007E1AF2">
              <w:rPr>
                <w:rFonts w:eastAsia="Times New Roman" w:cs="Times New Roman"/>
                <w:noProof/>
                <w:szCs w:val="24"/>
                <w:lang w:eastAsia="ru-RU"/>
              </w:rPr>
              <w:t>9</w:t>
            </w:r>
          </w:p>
          <w:p w:rsidR="007E1AF2" w:rsidRPr="007E1AF2" w:rsidRDefault="007E1AF2" w:rsidP="007E1AF2">
            <w:pPr>
              <w:autoSpaceDE w:val="0"/>
              <w:autoSpaceDN w:val="0"/>
              <w:adjustRightInd w:val="0"/>
              <w:jc w:val="center"/>
              <w:rPr>
                <w:rFonts w:eastAsia="Times New Roman" w:cs="Times New Roman"/>
                <w:noProof/>
                <w:szCs w:val="24"/>
                <w:lang w:eastAsia="ru-RU"/>
              </w:rPr>
            </w:pPr>
          </w:p>
          <w:p w:rsidR="007E1AF2" w:rsidRPr="007E1AF2" w:rsidRDefault="007E1AF2" w:rsidP="007E1AF2">
            <w:pPr>
              <w:autoSpaceDE w:val="0"/>
              <w:autoSpaceDN w:val="0"/>
              <w:adjustRightInd w:val="0"/>
              <w:jc w:val="center"/>
              <w:rPr>
                <w:rFonts w:eastAsia="Times New Roman" w:cs="Times New Roman"/>
                <w:noProof/>
                <w:szCs w:val="24"/>
                <w:lang w:eastAsia="ru-RU"/>
              </w:rPr>
            </w:pPr>
            <w:r w:rsidRPr="007E1AF2">
              <w:rPr>
                <w:rFonts w:eastAsia="Times New Roman" w:cs="Times New Roman"/>
                <w:noProof/>
                <w:szCs w:val="24"/>
                <w:lang w:eastAsia="ru-RU"/>
              </w:rPr>
              <w:t>8</w:t>
            </w:r>
          </w:p>
          <w:p w:rsidR="007E1AF2" w:rsidRPr="007E1AF2" w:rsidRDefault="007E1AF2" w:rsidP="007E1AF2">
            <w:pPr>
              <w:autoSpaceDE w:val="0"/>
              <w:autoSpaceDN w:val="0"/>
              <w:adjustRightInd w:val="0"/>
              <w:jc w:val="center"/>
              <w:rPr>
                <w:rFonts w:eastAsia="Times New Roman" w:cs="Times New Roman"/>
                <w:noProof/>
                <w:szCs w:val="24"/>
                <w:lang w:eastAsia="ru-RU"/>
              </w:rPr>
            </w:pPr>
            <w:r w:rsidRPr="007E1AF2">
              <w:rPr>
                <w:rFonts w:eastAsia="Times New Roman" w:cs="Times New Roman"/>
                <w:noProof/>
                <w:szCs w:val="24"/>
                <w:lang w:eastAsia="ru-RU"/>
              </w:rPr>
              <w:t>5</w:t>
            </w:r>
          </w:p>
          <w:p w:rsidR="007E1AF2" w:rsidRPr="007E1AF2" w:rsidRDefault="007E1AF2" w:rsidP="007E1AF2">
            <w:pPr>
              <w:autoSpaceDE w:val="0"/>
              <w:autoSpaceDN w:val="0"/>
              <w:adjustRightInd w:val="0"/>
              <w:jc w:val="center"/>
              <w:rPr>
                <w:rFonts w:eastAsia="Times New Roman" w:cs="Times New Roman"/>
                <w:noProof/>
                <w:szCs w:val="24"/>
                <w:lang w:eastAsia="ru-RU"/>
              </w:rPr>
            </w:pPr>
            <w:r w:rsidRPr="007E1AF2">
              <w:rPr>
                <w:rFonts w:eastAsia="Times New Roman" w:cs="Times New Roman"/>
                <w:noProof/>
                <w:szCs w:val="24"/>
                <w:lang w:eastAsia="ru-RU"/>
              </w:rPr>
              <w:t>9</w:t>
            </w:r>
          </w:p>
        </w:tc>
      </w:tr>
      <w:tr w:rsidR="007E1AF2" w:rsidRPr="007E1AF2" w:rsidTr="007E1AF2">
        <w:trPr>
          <w:trHeight w:val="1177"/>
        </w:trPr>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lastRenderedPageBreak/>
              <w:t>в том числе:</w:t>
            </w:r>
          </w:p>
          <w:p w:rsidR="007E1AF2" w:rsidRPr="007E1AF2" w:rsidRDefault="007E1AF2" w:rsidP="007E1AF2">
            <w:pPr>
              <w:widowControl w:val="0"/>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УП.02.01«Наблюдения внеурочной деятельности»</w:t>
            </w:r>
          </w:p>
          <w:p w:rsidR="007E1AF2" w:rsidRPr="007E1AF2" w:rsidRDefault="007E1AF2" w:rsidP="007E1AF2">
            <w:pPr>
              <w:widowControl w:val="0"/>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ПП.02.01«Пробные занятия по внеурочной деятельности»</w:t>
            </w:r>
          </w:p>
          <w:p w:rsidR="007E1AF2" w:rsidRPr="007E1AF2" w:rsidRDefault="007E1AF2" w:rsidP="007E1AF2">
            <w:pPr>
              <w:widowControl w:val="0"/>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УП.02.01«Подготовка к летней практике (педагогической)»  ПП.02.01 «Летняя педагогическая практика»</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szCs w:val="24"/>
                <w:lang w:eastAsia="ru-RU"/>
              </w:rPr>
            </w:pPr>
          </w:p>
          <w:p w:rsidR="007E1AF2" w:rsidRPr="007E1AF2" w:rsidRDefault="007E1AF2" w:rsidP="007E1AF2">
            <w:pPr>
              <w:autoSpaceDE w:val="0"/>
              <w:autoSpaceDN w:val="0"/>
              <w:adjustRightInd w:val="0"/>
              <w:ind w:left="142" w:right="-1"/>
              <w:jc w:val="center"/>
              <w:rPr>
                <w:rFonts w:eastAsia="Times New Roman" w:cs="Times New Roman"/>
                <w:szCs w:val="24"/>
                <w:lang w:eastAsia="ru-RU"/>
              </w:rPr>
            </w:pPr>
            <w:r w:rsidRPr="007E1AF2">
              <w:rPr>
                <w:rFonts w:eastAsia="Times New Roman" w:cs="Times New Roman"/>
                <w:szCs w:val="24"/>
                <w:lang w:eastAsia="ru-RU"/>
              </w:rPr>
              <w:t>36</w:t>
            </w:r>
          </w:p>
          <w:p w:rsidR="007E1AF2" w:rsidRPr="007E1AF2" w:rsidRDefault="007E1AF2" w:rsidP="007E1AF2">
            <w:pPr>
              <w:tabs>
                <w:tab w:val="center" w:pos="1892"/>
              </w:tabs>
              <w:autoSpaceDE w:val="0"/>
              <w:autoSpaceDN w:val="0"/>
              <w:adjustRightInd w:val="0"/>
              <w:ind w:right="-1"/>
              <w:jc w:val="left"/>
              <w:rPr>
                <w:rFonts w:eastAsia="Times New Roman" w:cs="Times New Roman"/>
                <w:szCs w:val="24"/>
                <w:lang w:eastAsia="ru-RU"/>
              </w:rPr>
            </w:pPr>
            <w:r w:rsidRPr="007E1AF2">
              <w:rPr>
                <w:rFonts w:eastAsia="Times New Roman" w:cs="Times New Roman"/>
                <w:szCs w:val="24"/>
                <w:lang w:eastAsia="ru-RU"/>
              </w:rPr>
              <w:tab/>
              <w:t>72</w:t>
            </w:r>
          </w:p>
          <w:p w:rsidR="007E1AF2" w:rsidRPr="007E1AF2" w:rsidRDefault="007E1AF2" w:rsidP="007E1AF2">
            <w:pPr>
              <w:autoSpaceDE w:val="0"/>
              <w:autoSpaceDN w:val="0"/>
              <w:adjustRightInd w:val="0"/>
              <w:ind w:right="-1"/>
              <w:jc w:val="center"/>
              <w:rPr>
                <w:rFonts w:eastAsia="Times New Roman" w:cs="Times New Roman"/>
                <w:szCs w:val="24"/>
                <w:lang w:eastAsia="ru-RU"/>
              </w:rPr>
            </w:pPr>
            <w:r w:rsidRPr="007E1AF2">
              <w:rPr>
                <w:rFonts w:eastAsia="Times New Roman" w:cs="Times New Roman"/>
                <w:szCs w:val="24"/>
                <w:lang w:eastAsia="ru-RU"/>
              </w:rPr>
              <w:t>36</w:t>
            </w:r>
          </w:p>
          <w:p w:rsidR="007E1AF2" w:rsidRPr="007E1AF2" w:rsidRDefault="007E1AF2" w:rsidP="007E1AF2">
            <w:pPr>
              <w:autoSpaceDE w:val="0"/>
              <w:autoSpaceDN w:val="0"/>
              <w:adjustRightInd w:val="0"/>
              <w:ind w:right="-1"/>
              <w:jc w:val="center"/>
              <w:rPr>
                <w:rFonts w:eastAsia="Times New Roman" w:cs="Times New Roman"/>
                <w:szCs w:val="24"/>
                <w:lang w:eastAsia="ru-RU"/>
              </w:rPr>
            </w:pPr>
            <w:r w:rsidRPr="007E1AF2">
              <w:rPr>
                <w:rFonts w:eastAsia="Times New Roman" w:cs="Times New Roman"/>
                <w:szCs w:val="24"/>
                <w:lang w:eastAsia="ru-RU"/>
              </w:rPr>
              <w:t>108</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Итоговая аттестация в форме дифференцированного зачета; квалификационного экзамена</w:t>
            </w:r>
          </w:p>
          <w:p w:rsidR="007E1AF2" w:rsidRPr="007E1AF2" w:rsidRDefault="007E1AF2" w:rsidP="007E1AF2">
            <w:pPr>
              <w:autoSpaceDE w:val="0"/>
              <w:autoSpaceDN w:val="0"/>
              <w:adjustRightInd w:val="0"/>
              <w:ind w:left="142" w:right="-1"/>
              <w:jc w:val="left"/>
              <w:rPr>
                <w:rFonts w:eastAsia="Times New Roman" w:cs="Times New Roman"/>
                <w:szCs w:val="24"/>
                <w:lang w:eastAsia="ru-RU"/>
              </w:rPr>
            </w:pP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widowControl w:val="0"/>
              <w:autoSpaceDE w:val="0"/>
              <w:autoSpaceDN w:val="0"/>
              <w:adjustRightInd w:val="0"/>
              <w:jc w:val="left"/>
              <w:rPr>
                <w:rFonts w:eastAsia="Times New Roman" w:cs="Times New Roman"/>
                <w:i/>
                <w:iCs/>
                <w:szCs w:val="24"/>
                <w:lang w:eastAsia="ru-RU"/>
              </w:rPr>
            </w:pPr>
            <w:r w:rsidRPr="007E1AF2">
              <w:rPr>
                <w:rFonts w:eastAsia="Times New Roman" w:cs="Times New Roman"/>
                <w:i/>
                <w:iCs/>
                <w:szCs w:val="24"/>
                <w:lang w:eastAsia="ru-RU"/>
              </w:rPr>
              <w:t>5 семестр</w:t>
            </w:r>
          </w:p>
          <w:p w:rsidR="007E1AF2" w:rsidRPr="007E1AF2" w:rsidRDefault="007E1AF2" w:rsidP="007E1AF2">
            <w:pPr>
              <w:widowControl w:val="0"/>
              <w:autoSpaceDE w:val="0"/>
              <w:autoSpaceDN w:val="0"/>
              <w:adjustRightInd w:val="0"/>
              <w:jc w:val="left"/>
              <w:rPr>
                <w:rFonts w:eastAsia="Times New Roman" w:cs="Times New Roman"/>
                <w:i/>
                <w:iCs/>
                <w:szCs w:val="24"/>
                <w:lang w:eastAsia="ru-RU"/>
              </w:rPr>
            </w:pPr>
          </w:p>
          <w:p w:rsidR="007E1AF2" w:rsidRPr="007E1AF2" w:rsidRDefault="007E1AF2" w:rsidP="007E1AF2">
            <w:pPr>
              <w:widowControl w:val="0"/>
              <w:autoSpaceDE w:val="0"/>
              <w:autoSpaceDN w:val="0"/>
              <w:adjustRightInd w:val="0"/>
              <w:jc w:val="left"/>
              <w:rPr>
                <w:rFonts w:eastAsia="Times New Roman" w:cs="Times New Roman"/>
                <w:i/>
                <w:iCs/>
                <w:szCs w:val="24"/>
                <w:lang w:eastAsia="ru-RU"/>
              </w:rPr>
            </w:pPr>
            <w:r w:rsidRPr="007E1AF2">
              <w:rPr>
                <w:rFonts w:eastAsia="Times New Roman" w:cs="Times New Roman"/>
                <w:i/>
                <w:iCs/>
                <w:szCs w:val="24"/>
                <w:lang w:eastAsia="ru-RU"/>
              </w:rPr>
              <w:t>6 семестр</w:t>
            </w:r>
          </w:p>
        </w:tc>
      </w:tr>
    </w:tbl>
    <w:p w:rsidR="007E1AF2" w:rsidRPr="007E1AF2" w:rsidRDefault="007E1AF2" w:rsidP="007E1AF2">
      <w:pPr>
        <w:widowControl w:val="0"/>
        <w:shd w:val="clear" w:color="auto" w:fill="FFFFFF"/>
        <w:autoSpaceDE w:val="0"/>
        <w:autoSpaceDN w:val="0"/>
        <w:adjustRightInd w:val="0"/>
        <w:spacing w:before="331" w:line="322" w:lineRule="exact"/>
        <w:ind w:left="82"/>
        <w:jc w:val="left"/>
        <w:rPr>
          <w:rFonts w:eastAsia="Times New Roman" w:cs="Times New Roman"/>
          <w:sz w:val="20"/>
          <w:szCs w:val="20"/>
          <w:lang w:eastAsia="ru-RU"/>
        </w:rPr>
      </w:pPr>
    </w:p>
    <w:p w:rsidR="007E1AF2" w:rsidRPr="007E1AF2" w:rsidRDefault="007E1AF2" w:rsidP="007E1AF2">
      <w:pPr>
        <w:widowControl w:val="0"/>
        <w:shd w:val="clear" w:color="auto" w:fill="FFFFFF"/>
        <w:autoSpaceDE w:val="0"/>
        <w:autoSpaceDN w:val="0"/>
        <w:adjustRightInd w:val="0"/>
        <w:spacing w:before="331" w:line="322" w:lineRule="exact"/>
        <w:jc w:val="left"/>
        <w:rPr>
          <w:rFonts w:eastAsia="Times New Roman" w:cs="Times New Roman"/>
          <w:sz w:val="20"/>
          <w:szCs w:val="20"/>
          <w:lang w:eastAsia="ru-RU"/>
        </w:rPr>
        <w:sectPr w:rsidR="007E1AF2" w:rsidRPr="007E1AF2">
          <w:headerReference w:type="even" r:id="rId96"/>
          <w:headerReference w:type="default" r:id="rId97"/>
          <w:footerReference w:type="even" r:id="rId98"/>
          <w:footerReference w:type="default" r:id="rId99"/>
          <w:headerReference w:type="first" r:id="rId100"/>
          <w:footerReference w:type="first" r:id="rId101"/>
          <w:pgSz w:w="11899" w:h="16838"/>
          <w:pgMar w:top="984" w:right="672" w:bottom="1752" w:left="734" w:header="720" w:footer="720" w:gutter="0"/>
          <w:cols w:space="60"/>
          <w:noEndnote/>
        </w:sectPr>
      </w:pPr>
    </w:p>
    <w:p w:rsidR="007E1AF2" w:rsidRPr="007E1AF2" w:rsidRDefault="007E1AF2" w:rsidP="007E1AF2">
      <w:pPr>
        <w:widowControl w:val="0"/>
        <w:numPr>
          <w:ilvl w:val="0"/>
          <w:numId w:val="44"/>
        </w:numPr>
        <w:shd w:val="clear" w:color="auto" w:fill="FFFFFF"/>
        <w:autoSpaceDE w:val="0"/>
        <w:autoSpaceDN w:val="0"/>
        <w:adjustRightInd w:val="0"/>
        <w:contextualSpacing/>
        <w:jc w:val="left"/>
        <w:rPr>
          <w:rFonts w:eastAsia="Times New Roman" w:cs="Times New Roman"/>
          <w:b/>
          <w:bCs/>
          <w:color w:val="000000"/>
          <w:sz w:val="28"/>
          <w:szCs w:val="28"/>
          <w:lang w:eastAsia="ru-RU"/>
        </w:rPr>
      </w:pPr>
      <w:r w:rsidRPr="007E1AF2">
        <w:rPr>
          <w:rFonts w:eastAsia="Times New Roman" w:cs="Times New Roman"/>
          <w:b/>
          <w:bCs/>
          <w:color w:val="000000"/>
          <w:sz w:val="28"/>
          <w:szCs w:val="28"/>
          <w:lang w:eastAsia="ru-RU"/>
        </w:rPr>
        <w:lastRenderedPageBreak/>
        <w:t>РЕЗУЛЬТАТЫ ОСВОЕНИЯ ПРОФЕССИОНАЛЬНОГО МОДУЛЯ</w:t>
      </w:r>
    </w:p>
    <w:p w:rsidR="007E1AF2" w:rsidRPr="007E1AF2" w:rsidRDefault="007E1AF2" w:rsidP="007E1AF2">
      <w:pPr>
        <w:widowControl w:val="0"/>
        <w:shd w:val="clear" w:color="auto" w:fill="FFFFFF"/>
        <w:autoSpaceDE w:val="0"/>
        <w:autoSpaceDN w:val="0"/>
        <w:adjustRightInd w:val="0"/>
        <w:ind w:left="720"/>
        <w:contextualSpacing/>
        <w:jc w:val="left"/>
        <w:rPr>
          <w:rFonts w:eastAsia="Times New Roman" w:cs="Times New Roman"/>
          <w:sz w:val="20"/>
          <w:szCs w:val="20"/>
          <w:lang w:eastAsia="ru-RU"/>
        </w:rPr>
      </w:pPr>
    </w:p>
    <w:p w:rsidR="007E1AF2" w:rsidRPr="007E1AF2" w:rsidRDefault="007E1AF2" w:rsidP="007E1AF2">
      <w:pPr>
        <w:widowControl w:val="0"/>
        <w:shd w:val="clear" w:color="auto" w:fill="FFFFFF"/>
        <w:autoSpaceDE w:val="0"/>
        <w:autoSpaceDN w:val="0"/>
        <w:adjustRightInd w:val="0"/>
        <w:ind w:firstLine="567"/>
        <w:rPr>
          <w:rFonts w:eastAsia="Times New Roman" w:cs="Times New Roman"/>
          <w:b/>
          <w:bCs/>
          <w:color w:val="000000"/>
          <w:sz w:val="28"/>
          <w:szCs w:val="28"/>
          <w:lang w:eastAsia="ru-RU"/>
        </w:rPr>
      </w:pPr>
      <w:r w:rsidRPr="007E1AF2">
        <w:rPr>
          <w:rFonts w:eastAsia="Times New Roman" w:cs="Times New Roman"/>
          <w:color w:val="000000"/>
          <w:sz w:val="28"/>
          <w:szCs w:val="28"/>
          <w:lang w:eastAsia="ru-RU"/>
        </w:rPr>
        <w:t xml:space="preserve">Результатом освоения профессионального модуля является овладение обучающимися видом профессиональной деятельности по </w:t>
      </w:r>
      <w:r w:rsidRPr="007E1AF2">
        <w:rPr>
          <w:rFonts w:eastAsia="Times New Roman" w:cs="Times New Roman"/>
          <w:bCs/>
          <w:color w:val="000000"/>
          <w:sz w:val="28"/>
          <w:szCs w:val="28"/>
          <w:lang w:eastAsia="ru-RU"/>
        </w:rPr>
        <w:t>разработке, внедрении и адаптации программного обеспечения отраслевой направленности</w:t>
      </w:r>
      <w:r w:rsidRPr="007E1AF2">
        <w:rPr>
          <w:rFonts w:eastAsia="Times New Roman" w:cs="Times New Roman"/>
          <w:color w:val="000000"/>
          <w:sz w:val="28"/>
          <w:szCs w:val="28"/>
          <w:lang w:eastAsia="ru-RU"/>
        </w:rPr>
        <w:t xml:space="preserve">, в </w:t>
      </w:r>
      <w:r w:rsidRPr="007E1AF2">
        <w:rPr>
          <w:rFonts w:eastAsia="Times New Roman" w:cs="Times New Roman"/>
          <w:color w:val="000000"/>
          <w:spacing w:val="-1"/>
          <w:sz w:val="28"/>
          <w:szCs w:val="28"/>
          <w:lang w:eastAsia="ru-RU"/>
        </w:rPr>
        <w:t>том числе профессиональными (ПК), указанными в ФГОС по специальности 44.02.02 Преподавание в начальных классах</w:t>
      </w:r>
    </w:p>
    <w:p w:rsidR="007E1AF2" w:rsidRPr="007E1AF2" w:rsidRDefault="007E1AF2" w:rsidP="007E1AF2">
      <w:pPr>
        <w:widowControl w:val="0"/>
        <w:autoSpaceDE w:val="0"/>
        <w:autoSpaceDN w:val="0"/>
        <w:adjustRightInd w:val="0"/>
        <w:spacing w:after="254" w:line="1" w:lineRule="exact"/>
        <w:jc w:val="left"/>
        <w:rPr>
          <w:rFonts w:eastAsia="Times New Roman" w:cs="Times New Roman"/>
          <w:sz w:val="2"/>
          <w:szCs w:val="2"/>
          <w:lang w:eastAsia="ru-RU"/>
        </w:rPr>
      </w:pPr>
    </w:p>
    <w:tbl>
      <w:tblPr>
        <w:tblW w:w="516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9554"/>
      </w:tblGrid>
      <w:tr w:rsidR="007E1AF2" w:rsidRPr="007E1AF2" w:rsidTr="007E1AF2">
        <w:trPr>
          <w:trHeight w:val="651"/>
        </w:trPr>
        <w:tc>
          <w:tcPr>
            <w:tcW w:w="558" w:type="pct"/>
            <w:tcBorders>
              <w:top w:val="single" w:sz="12" w:space="0" w:color="auto"/>
              <w:left w:val="single" w:sz="12" w:space="0" w:color="auto"/>
              <w:bottom w:val="single" w:sz="12" w:space="0" w:color="auto"/>
            </w:tcBorders>
            <w:vAlign w:val="center"/>
          </w:tcPr>
          <w:p w:rsidR="007E1AF2" w:rsidRPr="007E1AF2" w:rsidRDefault="007E1AF2" w:rsidP="007E1AF2">
            <w:pPr>
              <w:widowControl w:val="0"/>
              <w:suppressAutoHyphens/>
              <w:autoSpaceDE w:val="0"/>
              <w:autoSpaceDN w:val="0"/>
              <w:adjustRightInd w:val="0"/>
              <w:jc w:val="center"/>
              <w:rPr>
                <w:rFonts w:eastAsia="Times New Roman" w:cs="Times New Roman"/>
                <w:b/>
                <w:sz w:val="28"/>
                <w:szCs w:val="28"/>
                <w:lang w:eastAsia="ru-RU"/>
              </w:rPr>
            </w:pPr>
            <w:r w:rsidRPr="007E1AF2">
              <w:rPr>
                <w:rFonts w:eastAsia="Times New Roman" w:cs="Times New Roman"/>
                <w:b/>
                <w:sz w:val="28"/>
                <w:szCs w:val="28"/>
                <w:lang w:eastAsia="ru-RU"/>
              </w:rPr>
              <w:t>Код</w:t>
            </w:r>
          </w:p>
        </w:tc>
        <w:tc>
          <w:tcPr>
            <w:tcW w:w="4442" w:type="pct"/>
            <w:tcBorders>
              <w:top w:val="single" w:sz="12" w:space="0" w:color="auto"/>
              <w:bottom w:val="single" w:sz="12" w:space="0" w:color="auto"/>
              <w:right w:val="single" w:sz="12" w:space="0" w:color="auto"/>
            </w:tcBorders>
            <w:vAlign w:val="center"/>
          </w:tcPr>
          <w:p w:rsidR="007E1AF2" w:rsidRPr="007E1AF2" w:rsidRDefault="007E1AF2" w:rsidP="007E1AF2">
            <w:pPr>
              <w:widowControl w:val="0"/>
              <w:suppressAutoHyphens/>
              <w:autoSpaceDE w:val="0"/>
              <w:autoSpaceDN w:val="0"/>
              <w:adjustRightInd w:val="0"/>
              <w:jc w:val="center"/>
              <w:rPr>
                <w:rFonts w:eastAsia="Times New Roman" w:cs="Times New Roman"/>
                <w:b/>
                <w:sz w:val="28"/>
                <w:szCs w:val="28"/>
                <w:lang w:eastAsia="ru-RU"/>
              </w:rPr>
            </w:pPr>
            <w:r w:rsidRPr="007E1AF2">
              <w:rPr>
                <w:rFonts w:eastAsia="Times New Roman" w:cs="Times New Roman"/>
                <w:b/>
                <w:sz w:val="28"/>
                <w:szCs w:val="28"/>
                <w:lang w:eastAsia="ru-RU"/>
              </w:rPr>
              <w:t>Наименование результата обучения</w:t>
            </w:r>
          </w:p>
        </w:tc>
      </w:tr>
      <w:tr w:rsidR="007E1AF2" w:rsidRPr="007E1AF2" w:rsidTr="007E1AF2">
        <w:tc>
          <w:tcPr>
            <w:tcW w:w="558" w:type="pct"/>
            <w:tcBorders>
              <w:top w:val="single" w:sz="12" w:space="0" w:color="auto"/>
              <w:left w:val="single" w:sz="12" w:space="0" w:color="auto"/>
            </w:tcBorders>
          </w:tcPr>
          <w:p w:rsidR="007E1AF2" w:rsidRPr="007E1AF2" w:rsidRDefault="007E1AF2" w:rsidP="007E1AF2">
            <w:pPr>
              <w:widowControl w:val="0"/>
              <w:suppressAutoHyphens/>
              <w:autoSpaceDE w:val="0"/>
              <w:autoSpaceDN w:val="0"/>
              <w:adjustRightInd w:val="0"/>
              <w:spacing w:line="360" w:lineRule="auto"/>
              <w:rPr>
                <w:rFonts w:eastAsia="Times New Roman" w:cs="Times New Roman"/>
                <w:sz w:val="28"/>
                <w:szCs w:val="28"/>
                <w:lang w:eastAsia="ru-RU"/>
              </w:rPr>
            </w:pPr>
            <w:r w:rsidRPr="007E1AF2">
              <w:rPr>
                <w:rFonts w:eastAsia="Times New Roman" w:cs="Times New Roman"/>
                <w:sz w:val="28"/>
                <w:szCs w:val="28"/>
                <w:lang w:eastAsia="ru-RU"/>
              </w:rPr>
              <w:t>ПК 2.1.</w:t>
            </w:r>
          </w:p>
        </w:tc>
        <w:tc>
          <w:tcPr>
            <w:tcW w:w="4442" w:type="pct"/>
            <w:tcBorders>
              <w:top w:val="single" w:sz="12" w:space="0" w:color="auto"/>
              <w:right w:val="single" w:sz="12" w:space="0" w:color="auto"/>
            </w:tcBorders>
          </w:tcPr>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Определять цели и задачи внеурочной деятельности и общения, планировать внеурочные занятия.</w:t>
            </w:r>
          </w:p>
        </w:tc>
      </w:tr>
      <w:tr w:rsidR="007E1AF2" w:rsidRPr="007E1AF2" w:rsidTr="007E1AF2">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rPr>
                <w:rFonts w:eastAsia="Times New Roman" w:cs="Times New Roman"/>
                <w:sz w:val="28"/>
                <w:szCs w:val="28"/>
                <w:lang w:eastAsia="ru-RU"/>
              </w:rPr>
            </w:pPr>
            <w:r w:rsidRPr="007E1AF2">
              <w:rPr>
                <w:rFonts w:eastAsia="Times New Roman" w:cs="Times New Roman"/>
                <w:sz w:val="28"/>
                <w:szCs w:val="28"/>
                <w:lang w:eastAsia="ru-RU"/>
              </w:rPr>
              <w:t>ПК 2.2.</w:t>
            </w:r>
          </w:p>
        </w:tc>
        <w:tc>
          <w:tcPr>
            <w:tcW w:w="4442" w:type="pct"/>
            <w:tcBorders>
              <w:right w:val="single" w:sz="12" w:space="0" w:color="auto"/>
            </w:tcBorders>
          </w:tcPr>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Проводить внеурочные занятия.</w:t>
            </w:r>
          </w:p>
        </w:tc>
      </w:tr>
      <w:tr w:rsidR="007E1AF2" w:rsidRPr="007E1AF2" w:rsidTr="007E1AF2">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rPr>
                <w:rFonts w:eastAsia="Times New Roman" w:cs="Times New Roman"/>
                <w:sz w:val="28"/>
                <w:szCs w:val="28"/>
                <w:lang w:val="en-US" w:eastAsia="ru-RU"/>
              </w:rPr>
            </w:pPr>
            <w:r w:rsidRPr="007E1AF2">
              <w:rPr>
                <w:rFonts w:eastAsia="Times New Roman" w:cs="Times New Roman"/>
                <w:sz w:val="28"/>
                <w:szCs w:val="28"/>
                <w:lang w:eastAsia="ru-RU"/>
              </w:rPr>
              <w:t>ПК 2.3.</w:t>
            </w:r>
          </w:p>
        </w:tc>
        <w:tc>
          <w:tcPr>
            <w:tcW w:w="4442" w:type="pct"/>
            <w:tcBorders>
              <w:right w:val="single" w:sz="12" w:space="0" w:color="auto"/>
            </w:tcBorders>
          </w:tcPr>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Осуществлять педагогический контроль, оценивать процесс и результаты деятельности обучающихся.</w:t>
            </w:r>
          </w:p>
        </w:tc>
      </w:tr>
      <w:tr w:rsidR="007E1AF2" w:rsidRPr="007E1AF2" w:rsidTr="007E1AF2">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rPr>
                <w:rFonts w:eastAsia="Times New Roman" w:cs="Times New Roman"/>
                <w:sz w:val="28"/>
                <w:szCs w:val="28"/>
                <w:lang w:eastAsia="ru-RU"/>
              </w:rPr>
            </w:pPr>
            <w:r w:rsidRPr="007E1AF2">
              <w:rPr>
                <w:rFonts w:eastAsia="Times New Roman" w:cs="Times New Roman"/>
                <w:sz w:val="28"/>
                <w:szCs w:val="28"/>
                <w:lang w:eastAsia="ru-RU"/>
              </w:rPr>
              <w:t>ПК 2.4.</w:t>
            </w:r>
          </w:p>
        </w:tc>
        <w:tc>
          <w:tcPr>
            <w:tcW w:w="4442" w:type="pct"/>
            <w:tcBorders>
              <w:right w:val="single" w:sz="12" w:space="0" w:color="auto"/>
            </w:tcBorders>
          </w:tcPr>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Анализировать процесс и результаты внеурочной деятельности и отдельных занятий.</w:t>
            </w:r>
          </w:p>
        </w:tc>
      </w:tr>
      <w:tr w:rsidR="007E1AF2" w:rsidRPr="007E1AF2" w:rsidTr="007E1AF2">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rPr>
                <w:rFonts w:eastAsia="Times New Roman" w:cs="Times New Roman"/>
                <w:sz w:val="28"/>
                <w:szCs w:val="28"/>
                <w:lang w:eastAsia="ru-RU"/>
              </w:rPr>
            </w:pPr>
            <w:r w:rsidRPr="007E1AF2">
              <w:rPr>
                <w:rFonts w:eastAsia="Times New Roman" w:cs="Times New Roman"/>
                <w:sz w:val="28"/>
                <w:szCs w:val="28"/>
                <w:lang w:eastAsia="ru-RU"/>
              </w:rPr>
              <w:t>ПК 2.5.</w:t>
            </w:r>
          </w:p>
        </w:tc>
        <w:tc>
          <w:tcPr>
            <w:tcW w:w="4442" w:type="pct"/>
            <w:tcBorders>
              <w:right w:val="single" w:sz="12" w:space="0" w:color="auto"/>
            </w:tcBorders>
          </w:tcPr>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Вести документацию, обеспечивающую организацию внеурочной деятельности и общения обучающихся.</w:t>
            </w:r>
          </w:p>
        </w:tc>
      </w:tr>
      <w:tr w:rsidR="007E1AF2" w:rsidRPr="007E1AF2" w:rsidTr="007E1AF2">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Arial"/>
                <w:sz w:val="28"/>
                <w:szCs w:val="28"/>
                <w:lang w:eastAsia="ru-RU"/>
              </w:rPr>
              <w:t>ПК 4.1.</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Arial"/>
                <w:sz w:val="28"/>
                <w:szCs w:val="28"/>
                <w:lang w:eastAsia="ru-RU"/>
              </w:rPr>
            </w:pPr>
            <w:r w:rsidRPr="007E1AF2">
              <w:rPr>
                <w:rFonts w:eastAsia="Times New Roman" w:cs="Arial"/>
                <w:sz w:val="28"/>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7E1AF2" w:rsidRPr="007E1AF2" w:rsidTr="007E1AF2">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Arial"/>
                <w:sz w:val="28"/>
                <w:szCs w:val="28"/>
                <w:lang w:eastAsia="ru-RU"/>
              </w:rPr>
              <w:t>ПК 4.2.</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Arial"/>
                <w:sz w:val="28"/>
                <w:szCs w:val="28"/>
                <w:lang w:eastAsia="ru-RU"/>
              </w:rPr>
            </w:pPr>
            <w:r w:rsidRPr="007E1AF2">
              <w:rPr>
                <w:rFonts w:eastAsia="Times New Roman" w:cs="Arial"/>
                <w:sz w:val="28"/>
                <w:szCs w:val="28"/>
                <w:lang w:eastAsia="ru-RU"/>
              </w:rPr>
              <w:t>Создавать в кабинете предметно-развивающую среду.</w:t>
            </w:r>
          </w:p>
        </w:tc>
      </w:tr>
      <w:tr w:rsidR="007E1AF2" w:rsidRPr="007E1AF2" w:rsidTr="007E1AF2">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Arial"/>
                <w:sz w:val="28"/>
                <w:szCs w:val="28"/>
                <w:lang w:eastAsia="ru-RU"/>
              </w:rPr>
              <w:t>ПК 4.3.</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Arial"/>
                <w:sz w:val="28"/>
                <w:szCs w:val="28"/>
                <w:lang w:eastAsia="ru-RU"/>
              </w:rPr>
            </w:pPr>
            <w:r w:rsidRPr="007E1AF2">
              <w:rPr>
                <w:rFonts w:eastAsia="Times New Roman" w:cs="Arial"/>
                <w:sz w:val="28"/>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7E1AF2" w:rsidRPr="007E1AF2" w:rsidTr="007E1AF2">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Arial"/>
                <w:sz w:val="28"/>
                <w:szCs w:val="28"/>
                <w:lang w:eastAsia="ru-RU"/>
              </w:rPr>
              <w:t>ПК 4.4.</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Arial"/>
                <w:sz w:val="28"/>
                <w:szCs w:val="28"/>
                <w:lang w:eastAsia="ru-RU"/>
              </w:rPr>
            </w:pPr>
            <w:r w:rsidRPr="007E1AF2">
              <w:rPr>
                <w:rFonts w:eastAsia="Times New Roman" w:cs="Arial"/>
                <w:sz w:val="28"/>
                <w:szCs w:val="28"/>
                <w:lang w:eastAsia="ru-RU"/>
              </w:rPr>
              <w:t>Оформлять педагогические разработки в виде отчетов, рефератов, выступлений.</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Arial"/>
                <w:sz w:val="28"/>
                <w:szCs w:val="28"/>
                <w:lang w:eastAsia="ru-RU"/>
              </w:rPr>
              <w:t>ПК 4.5.</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Arial"/>
                <w:sz w:val="28"/>
                <w:szCs w:val="28"/>
                <w:lang w:eastAsia="ru-RU"/>
              </w:rPr>
            </w:pPr>
            <w:r w:rsidRPr="007E1AF2">
              <w:rPr>
                <w:rFonts w:eastAsia="Times New Roman" w:cs="Arial"/>
                <w:sz w:val="28"/>
                <w:szCs w:val="28"/>
                <w:lang w:eastAsia="ru-RU"/>
              </w:rPr>
              <w:t>Участвовать в исследовательской и проектной деятельности в области начального общего образования.</w:t>
            </w:r>
          </w:p>
        </w:tc>
      </w:tr>
    </w:tbl>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widowControl w:val="0"/>
        <w:shd w:val="clear" w:color="auto" w:fill="FFFFFF"/>
        <w:autoSpaceDE w:val="0"/>
        <w:autoSpaceDN w:val="0"/>
        <w:adjustRightInd w:val="0"/>
        <w:spacing w:before="187"/>
        <w:jc w:val="left"/>
        <w:rPr>
          <w:rFonts w:eastAsia="Times New Roman" w:cs="Times New Roman"/>
          <w:color w:val="000000"/>
          <w:spacing w:val="-8"/>
          <w:sz w:val="28"/>
          <w:szCs w:val="28"/>
          <w:lang w:eastAsia="ru-RU"/>
        </w:rPr>
      </w:pPr>
      <w:r w:rsidRPr="007E1AF2">
        <w:rPr>
          <w:rFonts w:eastAsia="Times New Roman" w:cs="Times New Roman"/>
          <w:color w:val="000000"/>
          <w:spacing w:val="-8"/>
          <w:sz w:val="28"/>
          <w:szCs w:val="28"/>
          <w:lang w:eastAsia="ru-RU"/>
        </w:rPr>
        <w:t>В процессе освоения ПМ студенты должны овладеть общими компетенциями (ОК):</w:t>
      </w:r>
    </w:p>
    <w:p w:rsidR="007E1AF2" w:rsidRPr="007E1AF2" w:rsidRDefault="007E1AF2" w:rsidP="007E1AF2">
      <w:pPr>
        <w:widowControl w:val="0"/>
        <w:shd w:val="clear" w:color="auto" w:fill="FFFFFF"/>
        <w:autoSpaceDE w:val="0"/>
        <w:autoSpaceDN w:val="0"/>
        <w:adjustRightInd w:val="0"/>
        <w:spacing w:before="187"/>
        <w:jc w:val="left"/>
        <w:rPr>
          <w:rFonts w:eastAsia="Times New Roman" w:cs="Times New Roman"/>
          <w:color w:val="000000"/>
          <w:spacing w:val="-8"/>
          <w:sz w:val="28"/>
          <w:szCs w:val="28"/>
          <w:lang w:eastAsia="ru-RU"/>
        </w:rPr>
      </w:pPr>
    </w:p>
    <w:tbl>
      <w:tblPr>
        <w:tblW w:w="516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9554"/>
      </w:tblGrid>
      <w:tr w:rsidR="007E1AF2" w:rsidRPr="007E1AF2" w:rsidTr="007E1AF2">
        <w:trPr>
          <w:trHeight w:val="651"/>
        </w:trPr>
        <w:tc>
          <w:tcPr>
            <w:tcW w:w="558" w:type="pct"/>
            <w:tcBorders>
              <w:top w:val="single" w:sz="12" w:space="0" w:color="auto"/>
              <w:left w:val="single" w:sz="12" w:space="0" w:color="auto"/>
              <w:bottom w:val="single" w:sz="12" w:space="0" w:color="auto"/>
            </w:tcBorders>
            <w:vAlign w:val="center"/>
          </w:tcPr>
          <w:p w:rsidR="007E1AF2" w:rsidRPr="007E1AF2" w:rsidRDefault="007E1AF2" w:rsidP="007E1AF2">
            <w:pPr>
              <w:widowControl w:val="0"/>
              <w:suppressAutoHyphens/>
              <w:autoSpaceDE w:val="0"/>
              <w:autoSpaceDN w:val="0"/>
              <w:adjustRightInd w:val="0"/>
              <w:jc w:val="center"/>
              <w:rPr>
                <w:rFonts w:eastAsia="Times New Roman" w:cs="Times New Roman"/>
                <w:b/>
                <w:sz w:val="28"/>
                <w:szCs w:val="28"/>
                <w:lang w:eastAsia="ru-RU"/>
              </w:rPr>
            </w:pPr>
            <w:r w:rsidRPr="007E1AF2">
              <w:rPr>
                <w:rFonts w:eastAsia="Times New Roman" w:cs="Times New Roman"/>
                <w:b/>
                <w:sz w:val="28"/>
                <w:szCs w:val="28"/>
                <w:lang w:eastAsia="ru-RU"/>
              </w:rPr>
              <w:t>Код</w:t>
            </w:r>
          </w:p>
        </w:tc>
        <w:tc>
          <w:tcPr>
            <w:tcW w:w="4442" w:type="pct"/>
            <w:tcBorders>
              <w:top w:val="single" w:sz="12" w:space="0" w:color="auto"/>
              <w:bottom w:val="single" w:sz="12" w:space="0" w:color="auto"/>
              <w:right w:val="single" w:sz="12" w:space="0" w:color="auto"/>
            </w:tcBorders>
            <w:vAlign w:val="center"/>
          </w:tcPr>
          <w:p w:rsidR="007E1AF2" w:rsidRPr="007E1AF2" w:rsidRDefault="007E1AF2" w:rsidP="007E1AF2">
            <w:pPr>
              <w:widowControl w:val="0"/>
              <w:suppressAutoHyphens/>
              <w:autoSpaceDE w:val="0"/>
              <w:autoSpaceDN w:val="0"/>
              <w:adjustRightInd w:val="0"/>
              <w:jc w:val="center"/>
              <w:rPr>
                <w:rFonts w:eastAsia="Times New Roman" w:cs="Times New Roman"/>
                <w:b/>
                <w:sz w:val="28"/>
                <w:szCs w:val="28"/>
                <w:lang w:eastAsia="ru-RU"/>
              </w:rPr>
            </w:pPr>
            <w:r w:rsidRPr="007E1AF2">
              <w:rPr>
                <w:rFonts w:eastAsia="Times New Roman" w:cs="Times New Roman"/>
                <w:b/>
                <w:sz w:val="28"/>
                <w:szCs w:val="28"/>
                <w:lang w:eastAsia="ru-RU"/>
              </w:rPr>
              <w:t>Наименование результата обучения</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1.</w:t>
            </w:r>
          </w:p>
        </w:tc>
        <w:tc>
          <w:tcPr>
            <w:tcW w:w="4442" w:type="pct"/>
            <w:tcBorders>
              <w:right w:val="single" w:sz="12" w:space="0" w:color="auto"/>
            </w:tcBorders>
          </w:tcPr>
          <w:p w:rsidR="007E1AF2" w:rsidRPr="007E1AF2" w:rsidRDefault="007E1AF2" w:rsidP="007E1AF2">
            <w:pPr>
              <w:widowControl w:val="0"/>
              <w:autoSpaceDE w:val="0"/>
              <w:autoSpaceDN w:val="0"/>
              <w:adjustRightInd w:val="0"/>
              <w:contextualSpacing/>
              <w:rPr>
                <w:rFonts w:eastAsia="Times New Roman" w:cs="Times New Roman"/>
                <w:sz w:val="28"/>
                <w:szCs w:val="28"/>
                <w:lang w:eastAsia="ru-RU"/>
              </w:rPr>
            </w:pPr>
            <w:r w:rsidRPr="007E1AF2">
              <w:rPr>
                <w:rFonts w:eastAsia="Times New Roman" w:cs="Times New Roman"/>
                <w:sz w:val="28"/>
                <w:szCs w:val="28"/>
                <w:lang w:eastAsia="ru-RU"/>
              </w:rPr>
              <w:t>Понимать сущность и социальную значимость своей будущей профессии, проявлять к ней устойчивый интерес</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2.</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7E1AF2" w:rsidRPr="007E1AF2" w:rsidTr="007E1AF2">
        <w:trPr>
          <w:trHeight w:val="356"/>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3.</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Оценивать риски и принимать решения в  нестандартных ситуациях</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4.</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5.</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Использовать информационно-коммуникационные технологии для совершенствования  профессиональной деятельности</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6.</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Работать в коллективе и в команде, взаимодействовать  с руководством, коллегами и социальными партнерами.</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7.</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8.</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9.</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Осуществлять   профессиональную  деятельность  в условиях обновления ее целей, содержания, смены технологий.</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10.</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Осуществлять профилактику травматизма, обеспечивать охрану жизни и здоровья детей.</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11.</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Строить профессиональную деятельность с соблюдением правовых норм,  ее регулирующих.</w:t>
            </w:r>
          </w:p>
        </w:tc>
      </w:tr>
      <w:tr w:rsidR="007E1AF2" w:rsidRPr="007E1AF2" w:rsidTr="007E1AF2">
        <w:trPr>
          <w:trHeight w:val="150"/>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p>
        </w:tc>
        <w:tc>
          <w:tcPr>
            <w:tcW w:w="4442" w:type="pct"/>
            <w:tcBorders>
              <w:right w:val="single" w:sz="12" w:space="0" w:color="auto"/>
            </w:tcBorders>
          </w:tcPr>
          <w:p w:rsidR="007E1AF2" w:rsidRPr="007E1AF2" w:rsidRDefault="007E1AF2" w:rsidP="007E1AF2">
            <w:pPr>
              <w:widowControl w:val="0"/>
              <w:autoSpaceDE w:val="0"/>
              <w:autoSpaceDN w:val="0"/>
              <w:adjustRightInd w:val="0"/>
              <w:contextualSpacing/>
              <w:rPr>
                <w:rFonts w:eastAsia="Times New Roman" w:cs="Times New Roman"/>
                <w:sz w:val="28"/>
                <w:szCs w:val="28"/>
                <w:lang w:eastAsia="ru-RU"/>
              </w:rPr>
            </w:pPr>
          </w:p>
        </w:tc>
      </w:tr>
    </w:tbl>
    <w:p w:rsidR="007E1AF2" w:rsidRPr="007E1AF2" w:rsidRDefault="007E1AF2" w:rsidP="007E1AF2">
      <w:pPr>
        <w:widowControl w:val="0"/>
        <w:shd w:val="clear" w:color="auto" w:fill="FFFFFF"/>
        <w:autoSpaceDE w:val="0"/>
        <w:autoSpaceDN w:val="0"/>
        <w:adjustRightInd w:val="0"/>
        <w:spacing w:before="187"/>
        <w:jc w:val="left"/>
        <w:rPr>
          <w:rFonts w:eastAsia="Times New Roman" w:cs="Times New Roman"/>
          <w:sz w:val="28"/>
          <w:szCs w:val="28"/>
          <w:lang w:eastAsia="ru-RU"/>
        </w:rPr>
      </w:pPr>
    </w:p>
    <w:p w:rsidR="007E1AF2" w:rsidRPr="007E1AF2" w:rsidRDefault="007E1AF2" w:rsidP="007E1AF2">
      <w:pPr>
        <w:widowControl w:val="0"/>
        <w:autoSpaceDE w:val="0"/>
        <w:autoSpaceDN w:val="0"/>
        <w:adjustRightInd w:val="0"/>
        <w:spacing w:after="211" w:line="1" w:lineRule="exact"/>
        <w:jc w:val="left"/>
        <w:rPr>
          <w:rFonts w:eastAsia="Times New Roman" w:cs="Times New Roman"/>
          <w:sz w:val="28"/>
          <w:szCs w:val="28"/>
          <w:lang w:eastAsia="ru-RU"/>
        </w:rPr>
      </w:pPr>
    </w:p>
    <w:p w:rsidR="007E1AF2" w:rsidRPr="007E1AF2" w:rsidRDefault="007E1AF2" w:rsidP="007E1AF2">
      <w:pPr>
        <w:widowControl w:val="0"/>
        <w:shd w:val="clear" w:color="auto" w:fill="FFFFFF"/>
        <w:autoSpaceDE w:val="0"/>
        <w:autoSpaceDN w:val="0"/>
        <w:adjustRightInd w:val="0"/>
        <w:spacing w:before="293" w:line="322" w:lineRule="exact"/>
        <w:ind w:left="125" w:right="125"/>
        <w:rPr>
          <w:rFonts w:eastAsia="Times New Roman" w:cs="Times New Roman"/>
          <w:sz w:val="28"/>
          <w:szCs w:val="28"/>
          <w:lang w:eastAsia="ru-RU"/>
        </w:rPr>
      </w:pPr>
    </w:p>
    <w:p w:rsidR="007E1AF2" w:rsidRPr="007E1AF2" w:rsidRDefault="007E1AF2" w:rsidP="007E1AF2">
      <w:pPr>
        <w:widowControl w:val="0"/>
        <w:shd w:val="clear" w:color="auto" w:fill="FFFFFF"/>
        <w:autoSpaceDE w:val="0"/>
        <w:autoSpaceDN w:val="0"/>
        <w:adjustRightInd w:val="0"/>
        <w:spacing w:before="187"/>
        <w:ind w:left="125"/>
        <w:jc w:val="left"/>
        <w:rPr>
          <w:rFonts w:eastAsia="Times New Roman" w:cs="Times New Roman"/>
          <w:color w:val="000000"/>
          <w:spacing w:val="-8"/>
          <w:sz w:val="28"/>
          <w:szCs w:val="28"/>
          <w:lang w:eastAsia="ru-RU"/>
        </w:rPr>
      </w:pPr>
    </w:p>
    <w:p w:rsidR="007E1AF2" w:rsidRPr="007E1AF2" w:rsidRDefault="007E1AF2" w:rsidP="007E1AF2">
      <w:pPr>
        <w:widowControl w:val="0"/>
        <w:shd w:val="clear" w:color="auto" w:fill="FFFFFF"/>
        <w:autoSpaceDE w:val="0"/>
        <w:autoSpaceDN w:val="0"/>
        <w:adjustRightInd w:val="0"/>
        <w:spacing w:before="187"/>
        <w:ind w:left="125"/>
        <w:jc w:val="left"/>
        <w:rPr>
          <w:rFonts w:eastAsia="Times New Roman" w:cs="Times New Roman"/>
          <w:color w:val="000000"/>
          <w:spacing w:val="-8"/>
          <w:sz w:val="28"/>
          <w:szCs w:val="28"/>
          <w:lang w:eastAsia="ru-RU"/>
        </w:rPr>
      </w:pPr>
    </w:p>
    <w:p w:rsidR="007E1AF2" w:rsidRPr="007E1AF2" w:rsidRDefault="007E1AF2" w:rsidP="007E1AF2">
      <w:pPr>
        <w:widowControl w:val="0"/>
        <w:shd w:val="clear" w:color="auto" w:fill="FFFFFF"/>
        <w:autoSpaceDE w:val="0"/>
        <w:autoSpaceDN w:val="0"/>
        <w:adjustRightInd w:val="0"/>
        <w:spacing w:before="187"/>
        <w:ind w:left="125"/>
        <w:jc w:val="left"/>
        <w:rPr>
          <w:rFonts w:eastAsia="Times New Roman" w:cs="Times New Roman"/>
          <w:color w:val="000000"/>
          <w:spacing w:val="-8"/>
          <w:sz w:val="28"/>
          <w:szCs w:val="28"/>
          <w:lang w:eastAsia="ru-RU"/>
        </w:rPr>
      </w:pPr>
    </w:p>
    <w:p w:rsidR="007E1AF2" w:rsidRPr="007E1AF2" w:rsidRDefault="007E1AF2" w:rsidP="007E1AF2">
      <w:pPr>
        <w:widowControl w:val="0"/>
        <w:shd w:val="clear" w:color="auto" w:fill="FFFFFF"/>
        <w:autoSpaceDE w:val="0"/>
        <w:autoSpaceDN w:val="0"/>
        <w:adjustRightInd w:val="0"/>
        <w:spacing w:before="187"/>
        <w:ind w:left="125"/>
        <w:jc w:val="left"/>
        <w:rPr>
          <w:rFonts w:eastAsia="Times New Roman" w:cs="Times New Roman"/>
          <w:color w:val="000000"/>
          <w:spacing w:val="-8"/>
          <w:sz w:val="28"/>
          <w:szCs w:val="28"/>
          <w:lang w:eastAsia="ru-RU"/>
        </w:rPr>
      </w:pPr>
    </w:p>
    <w:p w:rsidR="007E1AF2" w:rsidRPr="007E1AF2" w:rsidRDefault="007E1AF2" w:rsidP="007E1AF2">
      <w:pPr>
        <w:widowControl w:val="0"/>
        <w:shd w:val="clear" w:color="auto" w:fill="FFFFFF"/>
        <w:autoSpaceDE w:val="0"/>
        <w:autoSpaceDN w:val="0"/>
        <w:adjustRightInd w:val="0"/>
        <w:spacing w:before="187"/>
        <w:ind w:left="125"/>
        <w:jc w:val="left"/>
        <w:rPr>
          <w:rFonts w:eastAsia="Times New Roman" w:cs="Times New Roman"/>
          <w:sz w:val="20"/>
          <w:szCs w:val="20"/>
          <w:lang w:eastAsia="ru-RU"/>
        </w:rPr>
      </w:pPr>
      <w:r w:rsidRPr="007E1AF2">
        <w:rPr>
          <w:rFonts w:eastAsia="Times New Roman" w:cs="Times New Roman"/>
          <w:color w:val="000000"/>
          <w:spacing w:val="-8"/>
          <w:sz w:val="28"/>
          <w:szCs w:val="28"/>
          <w:lang w:eastAsia="ru-RU"/>
        </w:rPr>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4A0" w:firstRow="1" w:lastRow="0" w:firstColumn="1" w:lastColumn="0" w:noHBand="0" w:noVBand="1"/>
      </w:tblPr>
      <w:tblGrid>
        <w:gridCol w:w="1752"/>
        <w:gridCol w:w="8698"/>
      </w:tblGrid>
      <w:tr w:rsidR="007E1AF2" w:rsidRPr="007E1AF2" w:rsidTr="007E1AF2">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7E1AF2" w:rsidRPr="007E1AF2" w:rsidRDefault="007E1AF2" w:rsidP="007E1AF2">
            <w:pPr>
              <w:widowControl w:val="0"/>
              <w:shd w:val="clear" w:color="auto" w:fill="FFFFFF"/>
              <w:autoSpaceDE w:val="0"/>
              <w:autoSpaceDN w:val="0"/>
              <w:adjustRightInd w:val="0"/>
              <w:jc w:val="center"/>
              <w:rPr>
                <w:rFonts w:eastAsia="Times New Roman" w:cs="Times New Roman"/>
                <w:szCs w:val="24"/>
                <w:lang w:eastAsia="ru-RU"/>
              </w:rPr>
            </w:pPr>
            <w:r w:rsidRPr="007E1AF2">
              <w:rPr>
                <w:rFonts w:eastAsia="Times New Roman" w:cs="Times New Roman"/>
                <w:b/>
                <w:bCs/>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7E1AF2" w:rsidRPr="007E1AF2" w:rsidRDefault="007E1AF2" w:rsidP="007E1AF2">
            <w:pPr>
              <w:widowControl w:val="0"/>
              <w:shd w:val="clear" w:color="auto" w:fill="FFFFFF"/>
              <w:autoSpaceDE w:val="0"/>
              <w:autoSpaceDN w:val="0"/>
              <w:adjustRightInd w:val="0"/>
              <w:jc w:val="center"/>
              <w:rPr>
                <w:rFonts w:eastAsia="Times New Roman" w:cs="Times New Roman"/>
                <w:szCs w:val="24"/>
                <w:lang w:eastAsia="ru-RU"/>
              </w:rPr>
            </w:pPr>
            <w:r w:rsidRPr="007E1AF2">
              <w:rPr>
                <w:rFonts w:eastAsia="Times New Roman" w:cs="Times New Roman"/>
                <w:b/>
                <w:bCs/>
                <w:szCs w:val="24"/>
                <w:lang w:eastAsia="ru-RU"/>
              </w:rPr>
              <w:t>Наименование личностных результатов</w:t>
            </w:r>
          </w:p>
        </w:tc>
      </w:tr>
      <w:tr w:rsidR="007E1AF2" w:rsidRPr="007E1AF2" w:rsidTr="007E1AF2">
        <w:trPr>
          <w:trHeight w:hRule="exact" w:val="2581"/>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ЛР3</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sz w:val="22"/>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7E1AF2" w:rsidRPr="007E1AF2" w:rsidTr="007E1AF2">
        <w:trPr>
          <w:trHeight w:hRule="exact" w:val="999"/>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ЛР 6</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7E1AF2" w:rsidRPr="007E1AF2" w:rsidTr="007E1AF2">
        <w:trPr>
          <w:trHeight w:hRule="exact" w:val="2265"/>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ЛР 9</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sz w:val="22"/>
                <w:lang w:eastAsia="ru-RU"/>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 </w:t>
            </w:r>
          </w:p>
        </w:tc>
      </w:tr>
      <w:tr w:rsidR="007E1AF2" w:rsidRPr="007E1AF2" w:rsidTr="007E1AF2">
        <w:trPr>
          <w:trHeight w:hRule="exact" w:val="141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ЛР17</w:t>
            </w:r>
          </w:p>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7E1AF2" w:rsidRPr="007E1AF2" w:rsidRDefault="007E1AF2" w:rsidP="007E1AF2">
            <w:pPr>
              <w:widowControl w:val="0"/>
              <w:shd w:val="clear" w:color="auto" w:fill="FFFFFF"/>
              <w:autoSpaceDE w:val="0"/>
              <w:autoSpaceDN w:val="0"/>
              <w:adjustRightInd w:val="0"/>
              <w:jc w:val="left"/>
              <w:rPr>
                <w:rFonts w:eastAsia="Times New Roman" w:cs="Times New Roman"/>
                <w:sz w:val="22"/>
                <w:lang w:eastAsia="ru-RU"/>
              </w:rPr>
            </w:pPr>
            <w:r w:rsidRPr="007E1AF2">
              <w:rPr>
                <w:rFonts w:eastAsia="Times New Roman" w:cs="Times New Roman"/>
                <w:sz w:val="20"/>
                <w:szCs w:val="20"/>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7E1AF2" w:rsidRPr="007E1AF2" w:rsidTr="007E1AF2">
        <w:trPr>
          <w:trHeight w:hRule="exact" w:val="1399"/>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ЛР20</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7E1AF2" w:rsidRPr="007E1AF2" w:rsidRDefault="007E1AF2" w:rsidP="007E1AF2">
            <w:pPr>
              <w:widowControl w:val="0"/>
              <w:shd w:val="clear" w:color="auto" w:fill="FFFFFF"/>
              <w:autoSpaceDE w:val="0"/>
              <w:autoSpaceDN w:val="0"/>
              <w:adjustRightInd w:val="0"/>
              <w:jc w:val="left"/>
              <w:rPr>
                <w:rFonts w:eastAsia="Times New Roman" w:cs="Times New Roman"/>
                <w:sz w:val="22"/>
                <w:lang w:eastAsia="ru-RU"/>
              </w:rPr>
            </w:pPr>
            <w:r w:rsidRPr="007E1AF2">
              <w:rPr>
                <w:rFonts w:eastAsia="Times New Roman" w:cs="Times New Roman"/>
                <w:szCs w:val="20"/>
                <w:lang w:eastAsia="ru-RU"/>
              </w:rPr>
              <w:t>Осознающий себя гражданином, действующим в  соответствии  с потребностями общества и экономики Республики Татарстан.</w:t>
            </w:r>
          </w:p>
        </w:tc>
      </w:tr>
      <w:tr w:rsidR="007E1AF2" w:rsidRPr="007E1AF2" w:rsidTr="007E1AF2">
        <w:trPr>
          <w:trHeight w:hRule="exact" w:val="11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ЛР21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7E1AF2" w:rsidRPr="007E1AF2" w:rsidRDefault="007E1AF2" w:rsidP="007E1AF2">
            <w:pPr>
              <w:widowControl w:val="0"/>
              <w:wordWrap w:val="0"/>
              <w:autoSpaceDE w:val="0"/>
              <w:autoSpaceDN w:val="0"/>
              <w:rPr>
                <w:rFonts w:eastAsia="Times New Roman" w:cs="Times New Roman"/>
                <w:kern w:val="2"/>
                <w:sz w:val="26"/>
                <w:szCs w:val="26"/>
                <w:lang w:eastAsia="ko-KR"/>
              </w:rPr>
            </w:pPr>
            <w:r w:rsidRPr="007E1AF2">
              <w:rPr>
                <w:rFonts w:eastAsia="Times New Roman" w:cs="Times New Roman"/>
                <w:kern w:val="2"/>
                <w:sz w:val="26"/>
                <w:szCs w:val="26"/>
                <w:lang w:eastAsia="ko-KR"/>
              </w:rPr>
              <w:t xml:space="preserve">Занимающий активную жизненную позицию, проявляющий интерес к будущей профессии.  </w:t>
            </w:r>
          </w:p>
          <w:p w:rsidR="007E1AF2" w:rsidRPr="007E1AF2" w:rsidRDefault="007E1AF2" w:rsidP="007E1AF2">
            <w:pPr>
              <w:widowControl w:val="0"/>
              <w:shd w:val="clear" w:color="auto" w:fill="FFFFFF"/>
              <w:autoSpaceDE w:val="0"/>
              <w:autoSpaceDN w:val="0"/>
              <w:adjustRightInd w:val="0"/>
              <w:jc w:val="left"/>
              <w:rPr>
                <w:rFonts w:eastAsia="Times New Roman" w:cs="Times New Roman"/>
                <w:sz w:val="22"/>
                <w:lang w:eastAsia="ru-RU"/>
              </w:rPr>
            </w:pPr>
          </w:p>
        </w:tc>
      </w:tr>
    </w:tbl>
    <w:p w:rsidR="007E1AF2" w:rsidRPr="007E1AF2" w:rsidRDefault="007E1AF2" w:rsidP="007E1AF2">
      <w:pPr>
        <w:ind w:firstLine="708"/>
        <w:jc w:val="left"/>
        <w:rPr>
          <w:rFonts w:eastAsia="Times New Roman" w:cs="Times New Roman"/>
          <w:szCs w:val="24"/>
          <w:lang w:eastAsia="ru-RU"/>
        </w:rPr>
      </w:pPr>
    </w:p>
    <w:p w:rsidR="007E1AF2" w:rsidRPr="007E1AF2" w:rsidRDefault="007E1AF2" w:rsidP="007E1AF2">
      <w:pPr>
        <w:jc w:val="left"/>
        <w:rPr>
          <w:rFonts w:eastAsia="Times New Roman" w:cs="Times New Roman"/>
          <w:szCs w:val="24"/>
          <w:lang w:eastAsia="ru-RU"/>
        </w:rPr>
      </w:pPr>
    </w:p>
    <w:p w:rsidR="007E1AF2" w:rsidRPr="007E1AF2" w:rsidRDefault="007E1AF2" w:rsidP="00726B08">
      <w:pPr>
        <w:keepNext/>
        <w:keepLines/>
        <w:widowControl w:val="0"/>
        <w:numPr>
          <w:ilvl w:val="0"/>
          <w:numId w:val="70"/>
        </w:numPr>
        <w:tabs>
          <w:tab w:val="left" w:pos="500"/>
        </w:tabs>
        <w:autoSpaceDE w:val="0"/>
        <w:autoSpaceDN w:val="0"/>
        <w:adjustRightInd w:val="0"/>
        <w:spacing w:line="322" w:lineRule="exact"/>
        <w:jc w:val="left"/>
        <w:outlineLvl w:val="3"/>
        <w:rPr>
          <w:rFonts w:eastAsia="Times New Roman" w:cs="Times New Roman"/>
          <w:b/>
          <w:sz w:val="27"/>
          <w:szCs w:val="27"/>
          <w:lang w:eastAsia="ru-RU"/>
        </w:rPr>
      </w:pPr>
      <w:bookmarkStart w:id="9" w:name="bookmark18"/>
      <w:r w:rsidRPr="007E1AF2">
        <w:rPr>
          <w:rFonts w:eastAsia="Times New Roman" w:cs="Times New Roman"/>
          <w:b/>
          <w:sz w:val="27"/>
          <w:szCs w:val="27"/>
          <w:lang w:eastAsia="ru-RU"/>
        </w:rPr>
        <w:t>Информационное обеспечение обучения</w:t>
      </w:r>
      <w:bookmarkEnd w:id="9"/>
    </w:p>
    <w:p w:rsidR="007E1AF2" w:rsidRPr="007E1AF2" w:rsidRDefault="007E1AF2" w:rsidP="007E1AF2">
      <w:pPr>
        <w:keepNext/>
        <w:keepLines/>
        <w:widowControl w:val="0"/>
        <w:autoSpaceDE w:val="0"/>
        <w:autoSpaceDN w:val="0"/>
        <w:adjustRightInd w:val="0"/>
        <w:spacing w:line="322" w:lineRule="exact"/>
        <w:ind w:left="20" w:right="20"/>
        <w:outlineLvl w:val="3"/>
        <w:rPr>
          <w:rFonts w:eastAsia="Times New Roman" w:cs="Times New Roman"/>
          <w:sz w:val="27"/>
          <w:szCs w:val="27"/>
          <w:lang w:eastAsia="ru-RU"/>
        </w:rPr>
      </w:pPr>
      <w:bookmarkStart w:id="10" w:name="bookmark19"/>
      <w:r w:rsidRPr="007E1AF2">
        <w:rPr>
          <w:rFonts w:eastAsia="Times New Roman" w:cs="Times New Roman"/>
          <w:sz w:val="27"/>
          <w:szCs w:val="27"/>
          <w:lang w:eastAsia="ru-RU"/>
        </w:rPr>
        <w:t>Перечень рекомендуемых учебных изданий, Интернет-ресурсов, дополнительной литературы</w:t>
      </w:r>
      <w:bookmarkEnd w:id="10"/>
    </w:p>
    <w:p w:rsidR="007E1AF2" w:rsidRPr="007E1AF2" w:rsidRDefault="007E1AF2" w:rsidP="007E1AF2">
      <w:pPr>
        <w:keepNext/>
        <w:keepLines/>
        <w:widowControl w:val="0"/>
        <w:autoSpaceDE w:val="0"/>
        <w:autoSpaceDN w:val="0"/>
        <w:adjustRightInd w:val="0"/>
        <w:spacing w:line="322" w:lineRule="exact"/>
        <w:ind w:left="20" w:right="20"/>
        <w:outlineLvl w:val="3"/>
        <w:rPr>
          <w:rFonts w:eastAsia="Times New Roman" w:cs="Times New Roman"/>
          <w:sz w:val="27"/>
          <w:szCs w:val="27"/>
          <w:lang w:eastAsia="ru-RU"/>
        </w:rPr>
      </w:pPr>
    </w:p>
    <w:p w:rsidR="007E1AF2" w:rsidRPr="007E1AF2" w:rsidRDefault="007E1AF2" w:rsidP="007E1AF2">
      <w:pPr>
        <w:widowControl w:val="0"/>
        <w:autoSpaceDE w:val="0"/>
        <w:autoSpaceDN w:val="0"/>
        <w:adjustRightInd w:val="0"/>
        <w:spacing w:line="322" w:lineRule="exact"/>
        <w:ind w:left="20"/>
        <w:jc w:val="center"/>
        <w:rPr>
          <w:rFonts w:eastAsia="Times New Roman" w:cs="Times New Roman"/>
          <w:b/>
          <w:sz w:val="27"/>
          <w:szCs w:val="27"/>
          <w:lang w:eastAsia="ru-RU"/>
        </w:rPr>
      </w:pPr>
      <w:r w:rsidRPr="007E1AF2">
        <w:rPr>
          <w:rFonts w:eastAsia="Times New Roman" w:cs="Times New Roman"/>
          <w:b/>
          <w:sz w:val="27"/>
          <w:szCs w:val="27"/>
          <w:lang w:eastAsia="ru-RU"/>
        </w:rPr>
        <w:t>Основные источники:</w:t>
      </w:r>
    </w:p>
    <w:p w:rsidR="007E1AF2" w:rsidRPr="007E1AF2" w:rsidRDefault="007E1AF2" w:rsidP="007E1AF2">
      <w:pPr>
        <w:widowControl w:val="0"/>
        <w:autoSpaceDE w:val="0"/>
        <w:autoSpaceDN w:val="0"/>
        <w:adjustRightInd w:val="0"/>
        <w:spacing w:line="322" w:lineRule="exact"/>
        <w:ind w:left="20"/>
        <w:jc w:val="center"/>
        <w:rPr>
          <w:rFonts w:eastAsia="Times New Roman" w:cs="Times New Roman"/>
          <w:b/>
          <w:sz w:val="27"/>
          <w:szCs w:val="27"/>
          <w:lang w:eastAsia="ru-RU"/>
        </w:rPr>
      </w:pPr>
    </w:p>
    <w:p w:rsidR="007E1AF2" w:rsidRPr="007E1AF2" w:rsidRDefault="007E1AF2" w:rsidP="007E1AF2">
      <w:pPr>
        <w:tabs>
          <w:tab w:val="left" w:pos="726"/>
        </w:tabs>
        <w:spacing w:line="322" w:lineRule="exact"/>
        <w:ind w:right="20"/>
        <w:rPr>
          <w:rFonts w:eastAsia="Times New Roman" w:cs="Times New Roman"/>
          <w:sz w:val="27"/>
          <w:szCs w:val="27"/>
          <w:lang w:eastAsia="ru-RU"/>
        </w:rPr>
      </w:pPr>
      <w:r w:rsidRPr="007E1AF2">
        <w:rPr>
          <w:rFonts w:eastAsia="Times New Roman" w:cs="Times New Roman"/>
          <w:sz w:val="27"/>
          <w:szCs w:val="27"/>
          <w:lang w:eastAsia="ru-RU"/>
        </w:rPr>
        <w:lastRenderedPageBreak/>
        <w:t>1. Вайндорф-Сысоева М. Е., Организация летнего отдыха детей м подростков : учеб. Пособие для СПО / М. Е. Вайндорф-Сысоева. – 2-е изд., испр. и доп. – М. : Издательство Юрайт, 2019. – 166 с. – (Серия : Профессиональное образование).</w:t>
      </w:r>
    </w:p>
    <w:p w:rsidR="007E1AF2" w:rsidRPr="007E1AF2" w:rsidRDefault="007E1AF2" w:rsidP="007E1AF2">
      <w:pPr>
        <w:tabs>
          <w:tab w:val="left" w:pos="726"/>
        </w:tabs>
        <w:spacing w:line="322" w:lineRule="exact"/>
        <w:ind w:right="20"/>
        <w:rPr>
          <w:rFonts w:eastAsia="Times New Roman" w:cs="Times New Roman"/>
          <w:sz w:val="27"/>
          <w:szCs w:val="27"/>
          <w:lang w:eastAsia="ru-RU"/>
        </w:rPr>
      </w:pPr>
      <w:r w:rsidRPr="007E1AF2">
        <w:rPr>
          <w:rFonts w:eastAsia="Times New Roman" w:cs="Times New Roman"/>
          <w:sz w:val="27"/>
          <w:szCs w:val="27"/>
          <w:lang w:eastAsia="ru-RU"/>
        </w:rPr>
        <w:t>2. Куприянов Б. В., Организация досуговых мероприятий : учебник для студ. учреждений сред. проф. образования / [Б. В. Куприянов, О. В. Миновская, А. Е. Подобин и др.] ; под ред. Б. В. Куприянова. – 3-е изд., стер. – М.: Издательский центр «Академия», 2018. – 288 с.</w:t>
      </w:r>
    </w:p>
    <w:p w:rsidR="007E1AF2" w:rsidRPr="007E1AF2" w:rsidRDefault="007E1AF2" w:rsidP="007E1AF2">
      <w:pPr>
        <w:tabs>
          <w:tab w:val="left" w:pos="726"/>
        </w:tabs>
        <w:spacing w:line="322" w:lineRule="exact"/>
        <w:ind w:right="20"/>
        <w:rPr>
          <w:rFonts w:eastAsia="Times New Roman" w:cs="Times New Roman"/>
          <w:sz w:val="27"/>
          <w:szCs w:val="27"/>
          <w:lang w:eastAsia="ru-RU"/>
        </w:rPr>
      </w:pPr>
    </w:p>
    <w:p w:rsidR="007E1AF2" w:rsidRPr="007E1AF2" w:rsidRDefault="007E1AF2" w:rsidP="007E1AF2">
      <w:pPr>
        <w:widowControl w:val="0"/>
        <w:autoSpaceDE w:val="0"/>
        <w:autoSpaceDN w:val="0"/>
        <w:adjustRightInd w:val="0"/>
        <w:spacing w:line="322" w:lineRule="exact"/>
        <w:jc w:val="center"/>
        <w:rPr>
          <w:rFonts w:eastAsia="Times New Roman" w:cs="Times New Roman"/>
          <w:b/>
          <w:sz w:val="27"/>
          <w:szCs w:val="27"/>
          <w:lang w:eastAsia="ru-RU"/>
        </w:rPr>
      </w:pPr>
      <w:r w:rsidRPr="007E1AF2">
        <w:rPr>
          <w:rFonts w:eastAsia="Times New Roman" w:cs="Times New Roman"/>
          <w:b/>
          <w:sz w:val="27"/>
          <w:szCs w:val="27"/>
          <w:lang w:eastAsia="ru-RU"/>
        </w:rPr>
        <w:t>Дополнительные источники:</w:t>
      </w:r>
    </w:p>
    <w:p w:rsidR="007E1AF2" w:rsidRPr="007E1AF2" w:rsidRDefault="007E1AF2" w:rsidP="007E1AF2">
      <w:pPr>
        <w:widowControl w:val="0"/>
        <w:autoSpaceDE w:val="0"/>
        <w:autoSpaceDN w:val="0"/>
        <w:adjustRightInd w:val="0"/>
        <w:spacing w:line="322" w:lineRule="exact"/>
        <w:jc w:val="center"/>
        <w:rPr>
          <w:rFonts w:eastAsia="Times New Roman" w:cs="Times New Roman"/>
          <w:sz w:val="27"/>
          <w:szCs w:val="27"/>
          <w:lang w:eastAsia="ru-RU"/>
        </w:rPr>
      </w:pPr>
    </w:p>
    <w:p w:rsidR="007E1AF2" w:rsidRPr="007E1AF2" w:rsidRDefault="007E1AF2" w:rsidP="00726B08">
      <w:pPr>
        <w:widowControl w:val="0"/>
        <w:numPr>
          <w:ilvl w:val="2"/>
          <w:numId w:val="70"/>
        </w:numPr>
        <w:tabs>
          <w:tab w:val="left" w:pos="850"/>
        </w:tabs>
        <w:autoSpaceDE w:val="0"/>
        <w:autoSpaceDN w:val="0"/>
        <w:adjustRightInd w:val="0"/>
        <w:spacing w:line="322" w:lineRule="exact"/>
        <w:ind w:right="20"/>
        <w:jc w:val="left"/>
        <w:rPr>
          <w:rFonts w:eastAsia="Times New Roman" w:cs="Times New Roman"/>
          <w:sz w:val="27"/>
          <w:szCs w:val="27"/>
          <w:lang w:eastAsia="ru-RU"/>
        </w:rPr>
      </w:pPr>
      <w:r w:rsidRPr="007E1AF2">
        <w:rPr>
          <w:rFonts w:eastAsia="Times New Roman" w:cs="Times New Roman"/>
          <w:sz w:val="27"/>
          <w:szCs w:val="27"/>
          <w:lang w:eastAsia="ru-RU"/>
        </w:rPr>
        <w:t>Григорьев Д.В., Степанов П.В. Внеурочная деятельность школьников: Методический конструктор. Стандарты второго поколения. Методические рекомендации. - М.: Просвещение, 2019. - 223 с.</w:t>
      </w:r>
    </w:p>
    <w:p w:rsidR="007E1AF2" w:rsidRPr="007E1AF2" w:rsidRDefault="007E1AF2" w:rsidP="00726B08">
      <w:pPr>
        <w:widowControl w:val="0"/>
        <w:numPr>
          <w:ilvl w:val="2"/>
          <w:numId w:val="70"/>
        </w:numPr>
        <w:tabs>
          <w:tab w:val="left" w:pos="850"/>
        </w:tabs>
        <w:autoSpaceDE w:val="0"/>
        <w:autoSpaceDN w:val="0"/>
        <w:adjustRightInd w:val="0"/>
        <w:spacing w:line="322" w:lineRule="exact"/>
        <w:ind w:right="20"/>
        <w:jc w:val="left"/>
        <w:rPr>
          <w:rFonts w:eastAsia="Times New Roman" w:cs="Times New Roman"/>
          <w:sz w:val="27"/>
          <w:szCs w:val="27"/>
          <w:lang w:eastAsia="ru-RU"/>
        </w:rPr>
      </w:pPr>
      <w:r w:rsidRPr="007E1AF2">
        <w:rPr>
          <w:rFonts w:eastAsia="Times New Roman" w:cs="Times New Roman"/>
          <w:sz w:val="27"/>
          <w:szCs w:val="27"/>
          <w:lang w:eastAsia="ru-RU"/>
        </w:rPr>
        <w:t xml:space="preserve">Интернет - ресурс. Сущность внеклассной воспитательной работы. Форма доступа. </w:t>
      </w:r>
      <w:hyperlink r:id="rId102" w:history="1">
        <w:r w:rsidRPr="007E1AF2">
          <w:rPr>
            <w:rFonts w:eastAsia="Times New Roman" w:cs="Times New Roman"/>
            <w:color w:val="0000FF"/>
            <w:sz w:val="27"/>
            <w:szCs w:val="27"/>
            <w:u w:val="single"/>
            <w:lang w:val="en-US" w:eastAsia="ru-RU"/>
          </w:rPr>
          <w:t>http</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www</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pedsovet</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info</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pages</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articles</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metodica</w:t>
        </w:r>
      </w:hyperlink>
    </w:p>
    <w:p w:rsidR="007E1AF2" w:rsidRPr="007E1AF2" w:rsidRDefault="007E1AF2" w:rsidP="00726B08">
      <w:pPr>
        <w:widowControl w:val="0"/>
        <w:numPr>
          <w:ilvl w:val="2"/>
          <w:numId w:val="70"/>
        </w:numPr>
        <w:tabs>
          <w:tab w:val="left" w:pos="769"/>
        </w:tabs>
        <w:autoSpaceDE w:val="0"/>
        <w:autoSpaceDN w:val="0"/>
        <w:adjustRightInd w:val="0"/>
        <w:spacing w:line="322" w:lineRule="exact"/>
        <w:jc w:val="left"/>
        <w:rPr>
          <w:rFonts w:eastAsia="Times New Roman" w:cs="Times New Roman"/>
          <w:sz w:val="27"/>
          <w:szCs w:val="27"/>
          <w:lang w:eastAsia="ru-RU"/>
        </w:rPr>
      </w:pPr>
      <w:r w:rsidRPr="007E1AF2">
        <w:rPr>
          <w:rFonts w:eastAsia="Times New Roman" w:cs="Times New Roman"/>
          <w:sz w:val="27"/>
          <w:szCs w:val="27"/>
          <w:lang w:eastAsia="ru-RU"/>
        </w:rPr>
        <w:t xml:space="preserve">Интернет-ресурс. Форма доступа. </w:t>
      </w:r>
      <w:hyperlink r:id="rId103" w:history="1">
        <w:r w:rsidRPr="007E1AF2">
          <w:rPr>
            <w:rFonts w:eastAsia="Times New Roman" w:cs="Times New Roman"/>
            <w:color w:val="0000FF"/>
            <w:sz w:val="27"/>
            <w:szCs w:val="27"/>
            <w:u w:val="single"/>
            <w:lang w:val="en-US" w:eastAsia="ru-RU"/>
          </w:rPr>
          <w:t>http</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studproekt</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stavsu</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ru</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index</w:t>
        </w:r>
      </w:hyperlink>
      <w:r w:rsidRPr="007E1AF2">
        <w:rPr>
          <w:rFonts w:eastAsia="Times New Roman" w:cs="Times New Roman"/>
          <w:sz w:val="27"/>
          <w:szCs w:val="27"/>
          <w:lang w:eastAsia="ru-RU"/>
        </w:rPr>
        <w:t>.</w:t>
      </w:r>
    </w:p>
    <w:p w:rsidR="007E1AF2" w:rsidRPr="00077FC0" w:rsidRDefault="007E1AF2" w:rsidP="00726B08">
      <w:pPr>
        <w:widowControl w:val="0"/>
        <w:numPr>
          <w:ilvl w:val="2"/>
          <w:numId w:val="70"/>
        </w:numPr>
        <w:tabs>
          <w:tab w:val="left" w:pos="855"/>
        </w:tabs>
        <w:autoSpaceDE w:val="0"/>
        <w:autoSpaceDN w:val="0"/>
        <w:adjustRightInd w:val="0"/>
        <w:spacing w:after="304" w:line="322" w:lineRule="exact"/>
        <w:ind w:right="20"/>
        <w:jc w:val="left"/>
        <w:rPr>
          <w:rFonts w:eastAsia="Times New Roman" w:cs="Times New Roman"/>
          <w:sz w:val="27"/>
          <w:szCs w:val="27"/>
          <w:lang w:eastAsia="ru-RU"/>
        </w:rPr>
      </w:pPr>
      <w:r w:rsidRPr="007E1AF2">
        <w:rPr>
          <w:rFonts w:eastAsia="Times New Roman" w:cs="Times New Roman"/>
          <w:sz w:val="27"/>
          <w:szCs w:val="27"/>
          <w:lang w:eastAsia="ru-RU"/>
        </w:rPr>
        <w:t xml:space="preserve">Интернет - ресурс. Казаренков В. Основы педагогики: интеграция урочных и внеурочных занятий школьников. Форма доступа. </w:t>
      </w:r>
      <w:hyperlink r:id="rId104" w:history="1">
        <w:r w:rsidRPr="007E1AF2">
          <w:rPr>
            <w:rFonts w:eastAsia="Times New Roman" w:cs="Times New Roman"/>
            <w:color w:val="0000FF"/>
            <w:sz w:val="27"/>
            <w:szCs w:val="27"/>
            <w:u w:val="single"/>
            <w:lang w:val="en-US" w:eastAsia="ru-RU"/>
          </w:rPr>
          <w:t>http</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www</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gumer</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info</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bibliotek</w:t>
        </w:r>
        <w:r w:rsidRPr="007E1AF2">
          <w:rPr>
            <w:rFonts w:eastAsia="Times New Roman" w:cs="Times New Roman"/>
            <w:color w:val="0000FF"/>
            <w:sz w:val="27"/>
            <w:szCs w:val="27"/>
            <w:u w:val="single"/>
            <w:lang w:eastAsia="ru-RU"/>
          </w:rPr>
          <w:t>_</w:t>
        </w:r>
        <w:r w:rsidRPr="007E1AF2">
          <w:rPr>
            <w:rFonts w:eastAsia="Times New Roman" w:cs="Times New Roman"/>
            <w:color w:val="0000FF"/>
            <w:sz w:val="27"/>
            <w:szCs w:val="27"/>
            <w:u w:val="single"/>
            <w:lang w:val="en-US" w:eastAsia="ru-RU"/>
          </w:rPr>
          <w:t>Buks</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Pedagog</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kazar</w:t>
        </w:r>
        <w:r w:rsidRPr="007E1AF2">
          <w:rPr>
            <w:rFonts w:eastAsia="Times New Roman" w:cs="Times New Roman"/>
            <w:color w:val="0000FF"/>
            <w:sz w:val="27"/>
            <w:szCs w:val="27"/>
            <w:u w:val="single"/>
            <w:lang w:eastAsia="ru-RU"/>
          </w:rPr>
          <w:t>/01.</w:t>
        </w:r>
        <w:r w:rsidRPr="007E1AF2">
          <w:rPr>
            <w:rFonts w:eastAsia="Times New Roman" w:cs="Times New Roman"/>
            <w:color w:val="0000FF"/>
            <w:sz w:val="27"/>
            <w:szCs w:val="27"/>
            <w:u w:val="single"/>
            <w:lang w:val="en-US" w:eastAsia="ru-RU"/>
          </w:rPr>
          <w:t>php</w:t>
        </w:r>
      </w:hyperlink>
    </w:p>
    <w:p w:rsidR="00077FC0" w:rsidRPr="00077FC0" w:rsidRDefault="00077FC0" w:rsidP="00077FC0">
      <w:pPr>
        <w:widowControl w:val="0"/>
        <w:tabs>
          <w:tab w:val="left" w:pos="855"/>
        </w:tabs>
        <w:autoSpaceDE w:val="0"/>
        <w:autoSpaceDN w:val="0"/>
        <w:adjustRightInd w:val="0"/>
        <w:spacing w:after="304" w:line="322" w:lineRule="exact"/>
        <w:ind w:right="20"/>
        <w:jc w:val="center"/>
        <w:rPr>
          <w:rFonts w:eastAsia="Times New Roman" w:cs="Times New Roman"/>
          <w:b/>
          <w:sz w:val="27"/>
          <w:szCs w:val="27"/>
          <w:lang w:eastAsia="ru-RU"/>
        </w:rPr>
      </w:pPr>
      <w:r w:rsidRPr="00077FC0">
        <w:rPr>
          <w:rFonts w:eastAsia="Times New Roman" w:cs="Times New Roman"/>
          <w:b/>
          <w:sz w:val="27"/>
          <w:szCs w:val="27"/>
          <w:lang w:eastAsia="ru-RU"/>
        </w:rPr>
        <w:t>ПМ.03 КЛАССНОЕ РУКОВОДСТВО</w:t>
      </w:r>
    </w:p>
    <w:p w:rsidR="007E1AF2" w:rsidRPr="007E1AF2" w:rsidRDefault="007E1AF2" w:rsidP="007E1AF2">
      <w:pPr>
        <w:tabs>
          <w:tab w:val="left" w:pos="855"/>
        </w:tabs>
        <w:ind w:firstLine="709"/>
        <w:jc w:val="center"/>
        <w:rPr>
          <w:rFonts w:eastAsia="Times New Roman" w:cs="Times New Roman"/>
          <w:b/>
          <w:szCs w:val="24"/>
          <w:lang w:eastAsia="ru-RU"/>
        </w:rPr>
      </w:pPr>
      <w:r w:rsidRPr="007E1AF2">
        <w:rPr>
          <w:rFonts w:eastAsia="Times New Roman" w:cs="Times New Roman"/>
          <w:b/>
          <w:szCs w:val="24"/>
          <w:lang w:eastAsia="ru-RU"/>
        </w:rPr>
        <w:t>МДК 03.01 ТЕОРЕТИЧЕСКИЕ И МЕТОДИЧЕСКИЕ ОСНОВЫ ДЕЯТЕЛЬНОСТИ КЛАССНОГО РУКОВОДИТЕЛЯ</w:t>
      </w:r>
    </w:p>
    <w:p w:rsidR="00F83A4B" w:rsidRPr="00F83A4B" w:rsidRDefault="00F83A4B" w:rsidP="00F83A4B">
      <w:pPr>
        <w:widowControl w:val="0"/>
        <w:numPr>
          <w:ilvl w:val="1"/>
          <w:numId w:val="43"/>
        </w:numPr>
        <w:shd w:val="clear" w:color="auto" w:fill="FFFFFF"/>
        <w:autoSpaceDE w:val="0"/>
        <w:autoSpaceDN w:val="0"/>
        <w:adjustRightInd w:val="0"/>
        <w:spacing w:line="547" w:lineRule="exact"/>
        <w:ind w:left="1143" w:right="538"/>
        <w:contextualSpacing/>
        <w:jc w:val="left"/>
        <w:rPr>
          <w:rFonts w:eastAsia="Times New Roman" w:cs="Times New Roman"/>
          <w:sz w:val="20"/>
          <w:szCs w:val="20"/>
          <w:lang w:eastAsia="ru-RU"/>
        </w:rPr>
      </w:pPr>
      <w:r w:rsidRPr="00F83A4B">
        <w:rPr>
          <w:rFonts w:eastAsia="Times New Roman" w:cs="Times New Roman"/>
          <w:b/>
          <w:bCs/>
          <w:spacing w:val="-1"/>
          <w:sz w:val="28"/>
          <w:szCs w:val="28"/>
          <w:lang w:eastAsia="ru-RU"/>
        </w:rPr>
        <w:t>Область применения программы</w:t>
      </w:r>
    </w:p>
    <w:p w:rsidR="00F83A4B" w:rsidRPr="00F83A4B" w:rsidRDefault="00F83A4B" w:rsidP="00F83A4B">
      <w:pPr>
        <w:widowControl w:val="0"/>
        <w:shd w:val="clear" w:color="auto" w:fill="FFFFFF"/>
        <w:autoSpaceDE w:val="0"/>
        <w:autoSpaceDN w:val="0"/>
        <w:adjustRightInd w:val="0"/>
        <w:spacing w:before="182" w:line="322" w:lineRule="exact"/>
        <w:ind w:left="29" w:right="206" w:firstLine="730"/>
        <w:rPr>
          <w:rFonts w:eastAsia="Times New Roman" w:cs="Times New Roman"/>
          <w:sz w:val="20"/>
          <w:szCs w:val="20"/>
          <w:lang w:eastAsia="ru-RU"/>
        </w:rPr>
      </w:pPr>
      <w:r w:rsidRPr="00F83A4B">
        <w:rPr>
          <w:rFonts w:eastAsia="Times New Roman" w:cs="Times New Roman"/>
          <w:sz w:val="28"/>
          <w:szCs w:val="28"/>
          <w:lang w:eastAsia="ru-RU"/>
        </w:rPr>
        <w:t>Рабочая программа профессионального модуля (далее программа ПМ) - явля</w:t>
      </w:r>
      <w:r w:rsidRPr="00F83A4B">
        <w:rPr>
          <w:rFonts w:eastAsia="Times New Roman" w:cs="Times New Roman"/>
          <w:sz w:val="28"/>
          <w:szCs w:val="28"/>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F83A4B">
        <w:rPr>
          <w:rFonts w:eastAsia="Times New Roman" w:cs="Times New Roman"/>
          <w:spacing w:val="-1"/>
          <w:sz w:val="28"/>
          <w:szCs w:val="28"/>
          <w:lang w:eastAsia="ru-RU"/>
        </w:rPr>
        <w:t xml:space="preserve"> по специальности СПО 44.02.02  Преподавание в начальных классах </w:t>
      </w:r>
      <w:r w:rsidRPr="00F83A4B">
        <w:rPr>
          <w:rFonts w:eastAsia="Times New Roman" w:cs="Times New Roman"/>
          <w:sz w:val="28"/>
          <w:szCs w:val="28"/>
          <w:lang w:eastAsia="ru-RU"/>
        </w:rPr>
        <w:t xml:space="preserve"> базового уровня подготовки</w:t>
      </w:r>
      <w:r w:rsidRPr="00F83A4B">
        <w:rPr>
          <w:rFonts w:eastAsia="Times New Roman" w:cs="Times New Roman"/>
          <w:i/>
          <w:iCs/>
          <w:sz w:val="28"/>
          <w:szCs w:val="28"/>
          <w:lang w:eastAsia="ru-RU"/>
        </w:rPr>
        <w:t xml:space="preserve">, </w:t>
      </w:r>
      <w:r w:rsidRPr="00F83A4B">
        <w:rPr>
          <w:rFonts w:eastAsia="Times New Roman" w:cs="Times New Roman"/>
          <w:sz w:val="28"/>
          <w:szCs w:val="28"/>
          <w:lang w:eastAsia="ru-RU"/>
        </w:rPr>
        <w:t>разработанной в соответствии с ФГОС СПО третьего поколения</w:t>
      </w:r>
    </w:p>
    <w:p w:rsidR="00F83A4B" w:rsidRPr="00F83A4B" w:rsidRDefault="00F83A4B" w:rsidP="00F83A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rPr>
          <w:rFonts w:eastAsia="Times New Roman" w:cs="Times New Roman"/>
          <w:sz w:val="28"/>
          <w:szCs w:val="28"/>
          <w:lang w:eastAsia="ru-RU"/>
        </w:rPr>
      </w:pPr>
      <w:r w:rsidRPr="00F83A4B">
        <w:rPr>
          <w:rFonts w:eastAsia="Times New Roman" w:cs="Times New Roman"/>
          <w:sz w:val="28"/>
          <w:szCs w:val="28"/>
          <w:lang w:eastAsia="ru-RU"/>
        </w:rPr>
        <w:t>Рабочая программа учебной дисциплины может быть использована для подготовки специалистов по специальности 44.02.02    Преподавание в начальных классах, для переподготовки и повышения квалификации по вышеуказанной специальности.</w:t>
      </w:r>
    </w:p>
    <w:p w:rsidR="00F83A4B" w:rsidRPr="00F83A4B" w:rsidRDefault="00F83A4B" w:rsidP="00F83A4B">
      <w:pPr>
        <w:autoSpaceDE w:val="0"/>
        <w:autoSpaceDN w:val="0"/>
        <w:adjustRightInd w:val="0"/>
        <w:spacing w:before="226"/>
        <w:ind w:right="-1" w:firstLine="567"/>
        <w:rPr>
          <w:rFonts w:eastAsia="Times New Roman" w:cs="Times New Roman"/>
          <w:sz w:val="28"/>
          <w:szCs w:val="28"/>
          <w:lang w:eastAsia="ru-RU"/>
        </w:rPr>
      </w:pPr>
      <w:r w:rsidRPr="00F83A4B">
        <w:rPr>
          <w:rFonts w:eastAsia="Times New Roman" w:cs="Times New Roman"/>
          <w:sz w:val="28"/>
          <w:szCs w:val="28"/>
          <w:lang w:eastAsia="ru-RU"/>
        </w:rPr>
        <w:t>Рабочая программа составляется для очной формы обучения.</w:t>
      </w:r>
    </w:p>
    <w:p w:rsidR="00F83A4B" w:rsidRPr="00F83A4B" w:rsidRDefault="00F83A4B" w:rsidP="00F83A4B">
      <w:pPr>
        <w:widowControl w:val="0"/>
        <w:shd w:val="clear" w:color="auto" w:fill="FFFFFF"/>
        <w:tabs>
          <w:tab w:val="left" w:pos="528"/>
        </w:tabs>
        <w:autoSpaceDE w:val="0"/>
        <w:autoSpaceDN w:val="0"/>
        <w:adjustRightInd w:val="0"/>
        <w:spacing w:before="226" w:line="326" w:lineRule="exact"/>
        <w:ind w:left="53"/>
        <w:jc w:val="left"/>
        <w:rPr>
          <w:rFonts w:eastAsia="Times New Roman" w:cs="Times New Roman"/>
          <w:sz w:val="20"/>
          <w:szCs w:val="20"/>
          <w:lang w:eastAsia="ru-RU"/>
        </w:rPr>
      </w:pPr>
      <w:r w:rsidRPr="00F83A4B">
        <w:rPr>
          <w:rFonts w:eastAsia="Times New Roman" w:cs="Times New Roman"/>
          <w:b/>
          <w:bCs/>
          <w:spacing w:val="-11"/>
          <w:sz w:val="28"/>
          <w:szCs w:val="28"/>
          <w:lang w:eastAsia="ru-RU"/>
        </w:rPr>
        <w:t>1.2.</w:t>
      </w:r>
      <w:r w:rsidRPr="00F83A4B">
        <w:rPr>
          <w:rFonts w:eastAsia="Times New Roman" w:cs="Times New Roman"/>
          <w:b/>
          <w:bCs/>
          <w:sz w:val="28"/>
          <w:szCs w:val="28"/>
          <w:lang w:eastAsia="ru-RU"/>
        </w:rPr>
        <w:tab/>
        <w:t>Цели и задачи модуля - требования к результатам освоения модуля:</w:t>
      </w:r>
    </w:p>
    <w:p w:rsidR="00F83A4B" w:rsidRPr="00F83A4B" w:rsidRDefault="00F83A4B" w:rsidP="00F83A4B">
      <w:pPr>
        <w:widowControl w:val="0"/>
        <w:shd w:val="clear" w:color="auto" w:fill="FFFFFF"/>
        <w:autoSpaceDE w:val="0"/>
        <w:autoSpaceDN w:val="0"/>
        <w:adjustRightInd w:val="0"/>
        <w:spacing w:line="326" w:lineRule="exact"/>
        <w:ind w:left="629"/>
        <w:jc w:val="left"/>
        <w:rPr>
          <w:rFonts w:eastAsia="Times New Roman" w:cs="Times New Roman"/>
          <w:sz w:val="20"/>
          <w:szCs w:val="20"/>
          <w:lang w:eastAsia="ru-RU"/>
        </w:rPr>
      </w:pPr>
      <w:r w:rsidRPr="00F83A4B">
        <w:rPr>
          <w:rFonts w:eastAsia="Times New Roman" w:cs="Times New Roman"/>
          <w:spacing w:val="-1"/>
          <w:sz w:val="28"/>
          <w:szCs w:val="28"/>
          <w:u w:val="single"/>
          <w:lang w:eastAsia="ru-RU"/>
        </w:rPr>
        <w:t>Базовая часть</w:t>
      </w:r>
    </w:p>
    <w:p w:rsidR="00F83A4B" w:rsidRPr="00F83A4B" w:rsidRDefault="00F83A4B" w:rsidP="00F83A4B">
      <w:pPr>
        <w:widowControl w:val="0"/>
        <w:shd w:val="clear" w:color="auto" w:fill="FFFFFF"/>
        <w:autoSpaceDE w:val="0"/>
        <w:autoSpaceDN w:val="0"/>
        <w:adjustRightInd w:val="0"/>
        <w:spacing w:line="326" w:lineRule="exact"/>
        <w:ind w:left="34" w:right="211" w:firstLine="917"/>
        <w:rPr>
          <w:rFonts w:eastAsia="Times New Roman" w:cs="Times New Roman"/>
          <w:sz w:val="28"/>
          <w:szCs w:val="28"/>
          <w:lang w:eastAsia="ru-RU"/>
        </w:rPr>
      </w:pPr>
      <w:r w:rsidRPr="00F83A4B">
        <w:rPr>
          <w:rFonts w:eastAsia="Times New Roman" w:cs="Times New Roman"/>
          <w:sz w:val="28"/>
          <w:szCs w:val="28"/>
          <w:lang w:eastAsia="ru-RU"/>
        </w:rPr>
        <w:t>С целью овладения указанным видом профессиональной деятельности и со</w:t>
      </w:r>
      <w:r w:rsidRPr="00F83A4B">
        <w:rPr>
          <w:rFonts w:eastAsia="Times New Roman" w:cs="Times New Roman"/>
          <w:sz w:val="28"/>
          <w:szCs w:val="28"/>
          <w:lang w:eastAsia="ru-RU"/>
        </w:rPr>
        <w:softHyphen/>
        <w:t>ответствующими профессиональными компетенциями обучающийся в ходе освое</w:t>
      </w:r>
      <w:r w:rsidRPr="00F83A4B">
        <w:rPr>
          <w:rFonts w:eastAsia="Times New Roman" w:cs="Times New Roman"/>
          <w:sz w:val="28"/>
          <w:szCs w:val="28"/>
          <w:lang w:eastAsia="ru-RU"/>
        </w:rPr>
        <w:softHyphen/>
        <w:t>ния профессионального модуля должен:</w:t>
      </w:r>
    </w:p>
    <w:p w:rsidR="00F83A4B" w:rsidRPr="00F83A4B" w:rsidRDefault="00F83A4B" w:rsidP="00F83A4B">
      <w:pPr>
        <w:widowControl w:val="0"/>
        <w:shd w:val="clear" w:color="auto" w:fill="FFFFFF"/>
        <w:autoSpaceDE w:val="0"/>
        <w:autoSpaceDN w:val="0"/>
        <w:adjustRightInd w:val="0"/>
        <w:spacing w:line="326" w:lineRule="exact"/>
        <w:ind w:left="34" w:right="211" w:firstLine="917"/>
        <w:rPr>
          <w:rFonts w:eastAsia="Times New Roman" w:cs="Times New Roman"/>
          <w:sz w:val="20"/>
          <w:szCs w:val="20"/>
          <w:lang w:eastAsia="ru-RU"/>
        </w:rPr>
      </w:pPr>
    </w:p>
    <w:p w:rsidR="00F83A4B" w:rsidRPr="00F83A4B" w:rsidRDefault="00F83A4B" w:rsidP="00F83A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szCs w:val="24"/>
          <w:lang w:eastAsia="ru-RU"/>
        </w:rPr>
      </w:pPr>
      <w:r w:rsidRPr="00F83A4B">
        <w:rPr>
          <w:rFonts w:eastAsia="Times New Roman" w:cs="Times New Roman"/>
          <w:b/>
          <w:szCs w:val="24"/>
          <w:lang w:eastAsia="ru-RU"/>
        </w:rPr>
        <w:t>иметь практический опыт:</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педагогического наблюдения, диагностики и интерпретации полученных результатов;</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lastRenderedPageBreak/>
        <w:t>-анализа планов и организации деятельности классного руководителя, разработки предложений по их коррекции;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-определения цели и задач, планирования деятельности классного руководителя;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-планирования, организации и проведения внеурочных мероприятий;</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-определения целей и задач работы с отдельной семьей по результатам наблюдений за ребенком, изучения особенностей семейного воспитания;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p>
    <w:p w:rsidR="00F83A4B" w:rsidRPr="00F83A4B" w:rsidRDefault="00F83A4B" w:rsidP="00F83A4B">
      <w:pPr>
        <w:widowControl w:val="0"/>
        <w:tabs>
          <w:tab w:val="left" w:pos="7690"/>
        </w:tabs>
        <w:autoSpaceDE w:val="0"/>
        <w:autoSpaceDN w:val="0"/>
        <w:adjustRightInd w:val="0"/>
        <w:rPr>
          <w:rFonts w:eastAsia="Times New Roman" w:cs="Times New Roman"/>
          <w:b/>
          <w:szCs w:val="24"/>
          <w:lang w:eastAsia="ru-RU"/>
        </w:rPr>
      </w:pPr>
      <w:r w:rsidRPr="00F83A4B">
        <w:rPr>
          <w:rFonts w:eastAsia="Times New Roman" w:cs="Times New Roman"/>
          <w:b/>
          <w:szCs w:val="24"/>
          <w:lang w:eastAsia="ru-RU"/>
        </w:rPr>
        <w:t>уметь:</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-выбирать методы педагогической диагностики личности (индивидуальности) обучающихся, развития группы, составлять программу педагогического наблюдения, проводить его и анализировать результаты;</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-формулировать цели и задачи воспитания и обучения класса и отдельных обучающихся с учетом возрастных и индивидуальных особенностей;</w:t>
      </w:r>
      <w:r w:rsidRPr="00F83A4B">
        <w:rPr>
          <w:rFonts w:eastAsia="Times New Roman" w:cs="Times New Roman"/>
          <w:szCs w:val="24"/>
          <w:lang w:eastAsia="ru-RU"/>
        </w:rPr>
        <w:tab/>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-планировать деятельность классного руководителя;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-оказывать педагогическую поддержку в процессе адаптации детей к условиям образовательной организации;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-совместно с обучающимися планировать внеурочные мероприятия, организовывать их подготовку и проведение;</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-использовать разнообразные методы, формы, средства обучения и воспитания при проведении внеурочных мероприятий;</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-организовывать детский досуг, вовлекать детей в различные виды общественно-полезной деятельности и детские творческие объединений;</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осуществлять самоанализ, самоконтроль при проведении внеурочных мероприятий;</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-создавать условия для развития ученического самоуправления, формирования благоприятного психологического микроклимата и сотрудничества обучающихся в классе;</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-помогать обучающимся предотвращать и разрешать конфликты;</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-составлять план работы с родителями (лицами, их заменяющими);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-вести диалог с родителями (лицами, их заменяющими);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-организовывать и проводить разнообразные формы работы с семьей</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xml:space="preserve"> (родительские встречи, консультации, беседы), привлекать родителей к проведению совместных мероприятий;</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-изучать особенности семейного воспитания обучающихся;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-формулировать цели и задачи работы с семьей с учетом специфики семейного воспитания, возрастных и индивидуальных особенностей детей;</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-анализировать процесс и результаты работы с родителями;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-использовать разнообразные методы, формы и приемы взаимодействия с членами педагогического коллектива, представителями администрации по вопросам обучения и воспитания обучающихся класса;</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-анализировать процесс и результаты классного руководства, внеклассные мероприятия (классные часы, организованные досуги, занятия с творческим коллективом);</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p>
    <w:p w:rsidR="00F83A4B" w:rsidRPr="00F83A4B" w:rsidRDefault="00F83A4B" w:rsidP="00F83A4B">
      <w:pPr>
        <w:widowControl w:val="0"/>
        <w:tabs>
          <w:tab w:val="left" w:pos="7690"/>
        </w:tabs>
        <w:autoSpaceDE w:val="0"/>
        <w:autoSpaceDN w:val="0"/>
        <w:adjustRightInd w:val="0"/>
        <w:rPr>
          <w:rFonts w:eastAsia="Times New Roman" w:cs="Times New Roman"/>
          <w:b/>
          <w:szCs w:val="24"/>
          <w:lang w:eastAsia="ru-RU"/>
        </w:rPr>
      </w:pPr>
      <w:r w:rsidRPr="00F83A4B">
        <w:rPr>
          <w:rFonts w:eastAsia="Times New Roman" w:cs="Times New Roman"/>
          <w:b/>
          <w:szCs w:val="24"/>
          <w:lang w:eastAsia="ru-RU"/>
        </w:rPr>
        <w:t>знать:</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-теоретические и методические основы деятельности классного руководителя;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-методику педагогического наблюдения, основы интерпретации полученных результатов и формы их представления;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-особенности адаптации обучающихся к условиям начального общего образования;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-возрастные и индивидуальные особенности обучающихся;</w:t>
      </w:r>
      <w:r w:rsidRPr="00F83A4B">
        <w:rPr>
          <w:rFonts w:eastAsia="Times New Roman" w:cs="Times New Roman"/>
          <w:szCs w:val="24"/>
          <w:lang w:eastAsia="ru-RU"/>
        </w:rPr>
        <w:tab/>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-основные документы о правах ребенка и обязанности взрослых по отношению к детям;</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-особенности процесса социализации обучающихся;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lastRenderedPageBreak/>
        <w:t>-условия развития ученического самоуправления в общеобразовательной организации, формирования благоприятного психологического микроклимата и сотрудничества обучающихся в классе;</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-особенности работы классного руководителя с социально неадаптированными (дезадаптироаанными) детьми;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-теоретические основы и методику планирования внеурочной деятельности, формы проведения внеурочных мероприятий;</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-содержание, формы, методы и средства организации различных видов внеурочной деятельности и общения;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xml:space="preserve">-педагогические и гигиенические требования к организации и проведению различных видов внеурочной работы; </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xml:space="preserve">-основы делового общения; </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особенности планирования, содержание, формы и методы работы с родителями обучающихся (лицами, их заменяющими);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-задачи и содержание семейного воспитания;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xml:space="preserve">-особенности современной семьи; </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xml:space="preserve">- содержание и формы работы с семьей; </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способы диагностики результатов воспитания;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-методы, формы и приемы взаимодействия с членами педагогического коллектива, представителями администрации;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-логику анализа деятельности классного руководителя.</w:t>
      </w:r>
      <w:r w:rsidRPr="00F83A4B">
        <w:rPr>
          <w:rFonts w:eastAsia="Times New Roman" w:cs="Times New Roman"/>
          <w:szCs w:val="24"/>
          <w:lang w:eastAsia="ru-RU"/>
        </w:rPr>
        <w:tab/>
      </w:r>
      <w:r w:rsidRPr="00F83A4B">
        <w:rPr>
          <w:rFonts w:eastAsia="Times New Roman" w:cs="Times New Roman"/>
          <w:szCs w:val="24"/>
          <w:lang w:eastAsia="ru-RU"/>
        </w:rPr>
        <w:tab/>
      </w:r>
      <w:r w:rsidRPr="00F83A4B">
        <w:rPr>
          <w:rFonts w:eastAsia="Times New Roman" w:cs="Times New Roman"/>
          <w:szCs w:val="24"/>
          <w:lang w:eastAsia="ru-RU"/>
        </w:rPr>
        <w:tab/>
      </w:r>
      <w:r w:rsidRPr="00F83A4B">
        <w:rPr>
          <w:rFonts w:eastAsia="Times New Roman" w:cs="Times New Roman"/>
          <w:szCs w:val="24"/>
          <w:lang w:eastAsia="ru-RU"/>
        </w:rPr>
        <w:tab/>
      </w:r>
      <w:r w:rsidRPr="00F83A4B">
        <w:rPr>
          <w:rFonts w:eastAsia="Times New Roman" w:cs="Times New Roman"/>
          <w:szCs w:val="24"/>
          <w:lang w:eastAsia="ru-RU"/>
        </w:rPr>
        <w:tab/>
      </w:r>
    </w:p>
    <w:p w:rsidR="00F83A4B" w:rsidRPr="00F83A4B" w:rsidRDefault="00F83A4B" w:rsidP="00F83A4B">
      <w:pPr>
        <w:autoSpaceDE w:val="0"/>
        <w:autoSpaceDN w:val="0"/>
        <w:adjustRightInd w:val="0"/>
        <w:ind w:firstLine="567"/>
        <w:rPr>
          <w:rFonts w:eastAsia="Times New Roman" w:cs="Times New Roman"/>
          <w:szCs w:val="24"/>
          <w:lang w:eastAsia="ru-RU"/>
        </w:rPr>
      </w:pPr>
    </w:p>
    <w:p w:rsidR="00F83A4B" w:rsidRPr="00F83A4B" w:rsidRDefault="00F83A4B" w:rsidP="00F83A4B">
      <w:pPr>
        <w:autoSpaceDE w:val="0"/>
        <w:autoSpaceDN w:val="0"/>
        <w:adjustRightInd w:val="0"/>
        <w:rPr>
          <w:rFonts w:eastAsia="Times New Roman" w:cs="Times New Roman"/>
          <w:b/>
          <w:szCs w:val="24"/>
          <w:lang w:eastAsia="ru-RU"/>
        </w:rPr>
      </w:pPr>
    </w:p>
    <w:p w:rsidR="00F83A4B" w:rsidRPr="00F83A4B" w:rsidRDefault="00F83A4B" w:rsidP="00F83A4B">
      <w:pPr>
        <w:autoSpaceDE w:val="0"/>
        <w:autoSpaceDN w:val="0"/>
        <w:adjustRightInd w:val="0"/>
        <w:ind w:firstLine="567"/>
        <w:rPr>
          <w:rFonts w:eastAsia="Times New Roman" w:cs="Times New Roman"/>
          <w:b/>
          <w:szCs w:val="24"/>
          <w:lang w:eastAsia="ru-RU"/>
        </w:rPr>
      </w:pPr>
      <w:r w:rsidRPr="00F83A4B">
        <w:rPr>
          <w:rFonts w:eastAsia="Times New Roman" w:cs="Times New Roman"/>
          <w:b/>
          <w:szCs w:val="24"/>
          <w:u w:val="single"/>
          <w:lang w:eastAsia="ru-RU"/>
        </w:rPr>
        <w:t>Вариативная часть</w:t>
      </w:r>
      <w:r w:rsidRPr="00F83A4B">
        <w:rPr>
          <w:rFonts w:eastAsia="Times New Roman" w:cs="Times New Roman"/>
          <w:b/>
          <w:szCs w:val="24"/>
          <w:lang w:val="tt-RU" w:eastAsia="ru-RU"/>
        </w:rPr>
        <w:t>-10 часов</w:t>
      </w:r>
      <w:r w:rsidRPr="00F83A4B">
        <w:rPr>
          <w:rFonts w:eastAsia="Times New Roman" w:cs="Times New Roman"/>
          <w:b/>
          <w:szCs w:val="24"/>
          <w:lang w:eastAsia="ru-RU"/>
        </w:rPr>
        <w:t xml:space="preserve"> направлена на усиление следующих тем:</w:t>
      </w:r>
    </w:p>
    <w:p w:rsidR="00F83A4B" w:rsidRPr="00F83A4B" w:rsidRDefault="00F83A4B" w:rsidP="00F83A4B">
      <w:pPr>
        <w:autoSpaceDE w:val="0"/>
        <w:autoSpaceDN w:val="0"/>
        <w:adjustRightInd w:val="0"/>
        <w:ind w:firstLine="567"/>
        <w:rPr>
          <w:rFonts w:eastAsia="Times New Roman" w:cs="Times New Roman"/>
          <w:b/>
          <w:szCs w:val="24"/>
          <w:lang w:eastAsia="ru-RU"/>
        </w:rPr>
      </w:pPr>
    </w:p>
    <w:p w:rsidR="00F83A4B" w:rsidRPr="00F83A4B" w:rsidRDefault="00F83A4B" w:rsidP="00F83A4B">
      <w:pPr>
        <w:autoSpaceDE w:val="0"/>
        <w:autoSpaceDN w:val="0"/>
        <w:adjustRightInd w:val="0"/>
        <w:ind w:firstLine="567"/>
        <w:rPr>
          <w:rFonts w:eastAsia="Times New Roman" w:cs="Times New Roman"/>
          <w:szCs w:val="24"/>
          <w:lang w:eastAsia="ru-RU"/>
        </w:rPr>
      </w:pPr>
      <w:r w:rsidRPr="00F83A4B">
        <w:rPr>
          <w:rFonts w:eastAsia="Times New Roman" w:cs="Times New Roman"/>
          <w:szCs w:val="24"/>
          <w:lang w:eastAsia="ru-RU"/>
        </w:rPr>
        <w:t xml:space="preserve">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 </w:t>
      </w:r>
    </w:p>
    <w:p w:rsidR="00F83A4B" w:rsidRPr="00F83A4B" w:rsidRDefault="00F83A4B" w:rsidP="00F83A4B">
      <w:pPr>
        <w:autoSpaceDE w:val="0"/>
        <w:autoSpaceDN w:val="0"/>
        <w:adjustRightInd w:val="0"/>
        <w:ind w:firstLine="567"/>
        <w:rPr>
          <w:rFonts w:eastAsia="Times New Roman" w:cs="Times New Roman"/>
          <w:szCs w:val="24"/>
          <w:lang w:eastAsia="ru-RU"/>
        </w:rPr>
      </w:pPr>
      <w:r w:rsidRPr="00F83A4B">
        <w:rPr>
          <w:rFonts w:eastAsia="Times New Roman" w:cs="Times New Roman"/>
          <w:szCs w:val="24"/>
          <w:lang w:eastAsia="ru-RU"/>
        </w:rPr>
        <w:t>уметь:</w:t>
      </w:r>
    </w:p>
    <w:p w:rsidR="00F83A4B" w:rsidRPr="00F83A4B" w:rsidRDefault="00F83A4B" w:rsidP="00F83A4B">
      <w:pPr>
        <w:autoSpaceDE w:val="0"/>
        <w:autoSpaceDN w:val="0"/>
        <w:adjustRightInd w:val="0"/>
        <w:ind w:firstLine="567"/>
        <w:rPr>
          <w:rFonts w:eastAsia="Times New Roman" w:cs="Times New Roman"/>
          <w:szCs w:val="24"/>
          <w:lang w:eastAsia="ru-RU"/>
        </w:rPr>
      </w:pPr>
      <w:r w:rsidRPr="00F83A4B">
        <w:rPr>
          <w:rFonts w:eastAsia="Times New Roman" w:cs="Times New Roman"/>
          <w:szCs w:val="24"/>
          <w:lang w:eastAsia="ru-RU"/>
        </w:rPr>
        <w:t xml:space="preserve"> продемонстрировать применение разных направлений Стратегии развития воспитания РФ при разработке классный час, перспективного планирования  воспитательной работы </w:t>
      </w:r>
    </w:p>
    <w:p w:rsidR="00F83A4B" w:rsidRPr="00F83A4B" w:rsidRDefault="00F83A4B" w:rsidP="00F83A4B">
      <w:pPr>
        <w:autoSpaceDE w:val="0"/>
        <w:autoSpaceDN w:val="0"/>
        <w:adjustRightInd w:val="0"/>
        <w:ind w:firstLine="567"/>
        <w:rPr>
          <w:rFonts w:eastAsia="Times New Roman" w:cs="Times New Roman"/>
          <w:szCs w:val="24"/>
          <w:lang w:eastAsia="ru-RU"/>
        </w:rPr>
      </w:pPr>
      <w:r w:rsidRPr="00F83A4B">
        <w:rPr>
          <w:rFonts w:eastAsia="Times New Roman" w:cs="Times New Roman"/>
          <w:szCs w:val="24"/>
          <w:lang w:eastAsia="ru-RU"/>
        </w:rPr>
        <w:t xml:space="preserve"> -использовать современные информационные и коммуникационные технологии для организации взаимодействия всех участников образовательного процесса;</w:t>
      </w:r>
    </w:p>
    <w:p w:rsidR="00F83A4B" w:rsidRPr="00F83A4B" w:rsidRDefault="00F83A4B" w:rsidP="00F83A4B">
      <w:pPr>
        <w:autoSpaceDE w:val="0"/>
        <w:autoSpaceDN w:val="0"/>
        <w:adjustRightInd w:val="0"/>
        <w:ind w:firstLine="567"/>
        <w:rPr>
          <w:rFonts w:eastAsia="Times New Roman" w:cs="Times New Roman"/>
          <w:szCs w:val="24"/>
          <w:lang w:eastAsia="ru-RU"/>
        </w:rPr>
      </w:pPr>
      <w:r w:rsidRPr="00F83A4B">
        <w:rPr>
          <w:rFonts w:eastAsia="Times New Roman" w:cs="Times New Roman"/>
          <w:szCs w:val="24"/>
          <w:lang w:eastAsia="ru-RU"/>
        </w:rPr>
        <w:t>знать:</w:t>
      </w:r>
    </w:p>
    <w:p w:rsidR="00F83A4B" w:rsidRPr="00F83A4B" w:rsidRDefault="00F83A4B" w:rsidP="00F83A4B">
      <w:pPr>
        <w:autoSpaceDE w:val="0"/>
        <w:autoSpaceDN w:val="0"/>
        <w:adjustRightInd w:val="0"/>
        <w:ind w:firstLine="567"/>
        <w:rPr>
          <w:rFonts w:eastAsia="Times New Roman" w:cs="Times New Roman"/>
          <w:szCs w:val="24"/>
          <w:lang w:eastAsia="ru-RU"/>
        </w:rPr>
      </w:pPr>
      <w:r w:rsidRPr="00F83A4B">
        <w:rPr>
          <w:rFonts w:eastAsia="Times New Roman" w:cs="Times New Roman"/>
          <w:szCs w:val="24"/>
          <w:lang w:eastAsia="ru-RU"/>
        </w:rPr>
        <w:t>расширение вариативности воспитательных систем и технологий, нацеленных на формирование индивидуальной траектории развития личности ребёнка, с учетом его потребностей, интересов и способностей;</w:t>
      </w:r>
    </w:p>
    <w:p w:rsidR="00F83A4B" w:rsidRPr="00F83A4B" w:rsidRDefault="00F83A4B" w:rsidP="00F83A4B">
      <w:pPr>
        <w:autoSpaceDE w:val="0"/>
        <w:autoSpaceDN w:val="0"/>
        <w:adjustRightInd w:val="0"/>
        <w:ind w:firstLine="567"/>
        <w:rPr>
          <w:rFonts w:eastAsia="Times New Roman" w:cs="Times New Roman"/>
          <w:b/>
          <w:i/>
          <w:szCs w:val="24"/>
          <w:lang w:eastAsia="ru-RU"/>
        </w:rPr>
      </w:pPr>
      <w:r w:rsidRPr="00F83A4B">
        <w:rPr>
          <w:rFonts w:eastAsia="Times New Roman" w:cs="Times New Roman"/>
          <w:i/>
          <w:szCs w:val="24"/>
          <w:lang w:val="tt-RU" w:eastAsia="ru-RU"/>
        </w:rPr>
        <w:t>1.</w:t>
      </w:r>
      <w:r w:rsidRPr="00F83A4B">
        <w:rPr>
          <w:rFonts w:eastAsia="Times New Roman" w:cs="Times New Roman"/>
          <w:i/>
          <w:szCs w:val="24"/>
          <w:lang w:eastAsia="ru-RU"/>
        </w:rPr>
        <w:t xml:space="preserve">Воспитательная работа классного руководителя. </w:t>
      </w:r>
      <w:r w:rsidRPr="00F83A4B">
        <w:rPr>
          <w:rFonts w:eastAsia="Times New Roman" w:cs="Times New Roman"/>
          <w:b/>
          <w:i/>
          <w:szCs w:val="24"/>
          <w:lang w:eastAsia="ru-RU"/>
        </w:rPr>
        <w:t>Основные документы о правах ребенка и обязанности взрослых по отношению к детям. 1час</w:t>
      </w: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eastAsia="ru-RU"/>
        </w:rPr>
      </w:pPr>
      <w:r w:rsidRPr="00F83A4B">
        <w:rPr>
          <w:rFonts w:eastAsia="Times New Roman" w:cs="Times New Roman"/>
          <w:i/>
          <w:szCs w:val="24"/>
          <w:lang w:val="tt-RU" w:eastAsia="ru-RU"/>
        </w:rPr>
        <w:t>2.</w:t>
      </w:r>
      <w:r w:rsidRPr="00F83A4B">
        <w:rPr>
          <w:rFonts w:eastAsia="Times New Roman" w:cs="Times New Roman"/>
          <w:i/>
          <w:szCs w:val="24"/>
          <w:lang w:eastAsia="ru-RU"/>
        </w:rPr>
        <w:t xml:space="preserve">Классный час как основная форма воспитательной работы.  </w:t>
      </w:r>
      <w:r w:rsidRPr="00F83A4B">
        <w:rPr>
          <w:rFonts w:eastAsia="Times New Roman" w:cs="Times New Roman"/>
          <w:b/>
          <w:i/>
          <w:szCs w:val="24"/>
          <w:lang w:eastAsia="ru-RU"/>
        </w:rPr>
        <w:t>Теоретические основы и методику планирования внеурочной деятельности</w:t>
      </w:r>
      <w:r w:rsidRPr="00F83A4B">
        <w:rPr>
          <w:rFonts w:eastAsia="Times New Roman" w:cs="Times New Roman"/>
          <w:b/>
          <w:i/>
          <w:szCs w:val="24"/>
          <w:lang w:val="tt-RU" w:eastAsia="ru-RU"/>
        </w:rPr>
        <w:t>.</w:t>
      </w:r>
      <w:r w:rsidRPr="00F83A4B">
        <w:rPr>
          <w:rFonts w:eastAsia="Times New Roman" w:cs="Times New Roman"/>
          <w:i/>
          <w:szCs w:val="24"/>
          <w:lang w:eastAsia="ru-RU"/>
        </w:rPr>
        <w:t xml:space="preserve"> Перспективный план воспитательной работы классного руководителя на четверть 1час</w:t>
      </w: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eastAsia="ru-RU"/>
        </w:rPr>
      </w:pPr>
      <w:r w:rsidRPr="00F83A4B">
        <w:rPr>
          <w:rFonts w:eastAsia="Times New Roman" w:cs="Times New Roman"/>
          <w:i/>
          <w:szCs w:val="24"/>
          <w:lang w:val="tt-RU" w:eastAsia="ru-RU"/>
        </w:rPr>
        <w:t>3.</w:t>
      </w:r>
      <w:r w:rsidRPr="00F83A4B">
        <w:rPr>
          <w:rFonts w:eastAsia="Times New Roman" w:cs="Times New Roman"/>
          <w:i/>
          <w:szCs w:val="24"/>
          <w:lang w:eastAsia="ru-RU"/>
        </w:rPr>
        <w:t>Подготовка и организация коллективных творческих работ 1час</w:t>
      </w:r>
    </w:p>
    <w:p w:rsidR="00F83A4B" w:rsidRPr="00F83A4B" w:rsidRDefault="00F83A4B" w:rsidP="00F83A4B">
      <w:pPr>
        <w:autoSpaceDE w:val="0"/>
        <w:autoSpaceDN w:val="0"/>
        <w:adjustRightInd w:val="0"/>
        <w:ind w:firstLine="567"/>
        <w:rPr>
          <w:rFonts w:eastAsia="Times New Roman" w:cs="Times New Roman"/>
          <w:i/>
          <w:szCs w:val="24"/>
          <w:lang w:eastAsia="ru-RU"/>
        </w:rPr>
      </w:pPr>
      <w:r w:rsidRPr="00F83A4B">
        <w:rPr>
          <w:rFonts w:eastAsia="Times New Roman" w:cs="Times New Roman"/>
          <w:i/>
          <w:szCs w:val="24"/>
          <w:lang w:val="tt-RU" w:eastAsia="ru-RU"/>
        </w:rPr>
        <w:t>4.</w:t>
      </w:r>
      <w:r w:rsidRPr="00F83A4B">
        <w:rPr>
          <w:rFonts w:eastAsia="Times New Roman" w:cs="Times New Roman"/>
          <w:i/>
          <w:szCs w:val="24"/>
          <w:lang w:eastAsia="ru-RU"/>
        </w:rPr>
        <w:t>Взаимодействие классного руководителя с членами педагогического коллектива. Преемственность между учителями-предметниками в вопросах воспитания. 1час</w:t>
      </w: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eastAsia="ru-RU"/>
        </w:rPr>
      </w:pPr>
      <w:r w:rsidRPr="00F83A4B">
        <w:rPr>
          <w:rFonts w:eastAsia="Times New Roman" w:cs="Times New Roman"/>
          <w:i/>
          <w:szCs w:val="24"/>
          <w:lang w:val="tt-RU" w:eastAsia="ru-RU"/>
        </w:rPr>
        <w:t>5.</w:t>
      </w:r>
      <w:r w:rsidRPr="00F83A4B">
        <w:rPr>
          <w:rFonts w:eastAsia="Times New Roman" w:cs="Times New Roman"/>
          <w:i/>
          <w:szCs w:val="24"/>
          <w:lang w:eastAsia="ru-RU"/>
        </w:rPr>
        <w:t>Перспективный план воспитательной работы классного руководителя на год1час</w:t>
      </w: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val="tt-RU" w:eastAsia="ru-RU"/>
        </w:rPr>
      </w:pPr>
      <w:r w:rsidRPr="00F83A4B">
        <w:rPr>
          <w:rFonts w:eastAsia="Times New Roman" w:cs="Times New Roman"/>
          <w:i/>
          <w:szCs w:val="24"/>
          <w:lang w:val="tt-RU" w:eastAsia="ru-RU"/>
        </w:rPr>
        <w:t>6.Теоретические основы и методика планирования внеурочной деятельности, формы проведения внеурочных мероприятий</w:t>
      </w:r>
      <w:r w:rsidRPr="00F83A4B">
        <w:rPr>
          <w:rFonts w:eastAsia="Times New Roman" w:cs="Times New Roman"/>
          <w:i/>
          <w:szCs w:val="24"/>
          <w:lang w:eastAsia="ru-RU"/>
        </w:rPr>
        <w:t>1час</w:t>
      </w: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val="tt-RU" w:eastAsia="ru-RU"/>
        </w:rPr>
      </w:pPr>
      <w:r w:rsidRPr="00F83A4B">
        <w:rPr>
          <w:rFonts w:eastAsia="Times New Roman" w:cs="Times New Roman"/>
          <w:i/>
          <w:szCs w:val="24"/>
          <w:lang w:val="tt-RU" w:eastAsia="ru-RU"/>
        </w:rPr>
        <w:lastRenderedPageBreak/>
        <w:t>7.Методика  нравственного воспитания</w:t>
      </w:r>
      <w:r w:rsidRPr="00F83A4B">
        <w:rPr>
          <w:rFonts w:eastAsia="Times New Roman" w:cs="Times New Roman"/>
          <w:i/>
          <w:szCs w:val="24"/>
          <w:lang w:eastAsia="ru-RU"/>
        </w:rPr>
        <w:t>1час</w:t>
      </w:r>
    </w:p>
    <w:p w:rsidR="00F83A4B" w:rsidRPr="00F83A4B" w:rsidRDefault="00F83A4B" w:rsidP="00F83A4B">
      <w:pPr>
        <w:autoSpaceDE w:val="0"/>
        <w:autoSpaceDN w:val="0"/>
        <w:adjustRightInd w:val="0"/>
        <w:ind w:firstLine="567"/>
        <w:rPr>
          <w:rFonts w:eastAsia="Times New Roman" w:cs="Times New Roman"/>
          <w:b/>
          <w:i/>
          <w:szCs w:val="24"/>
          <w:lang w:val="tt-RU" w:eastAsia="ru-RU"/>
        </w:rPr>
      </w:pPr>
      <w:r w:rsidRPr="00F83A4B">
        <w:rPr>
          <w:rFonts w:eastAsia="Times New Roman" w:cs="Times New Roman"/>
          <w:i/>
          <w:szCs w:val="24"/>
          <w:lang w:val="tt-RU" w:eastAsia="ru-RU"/>
        </w:rPr>
        <w:t xml:space="preserve">8.Проектирование модели </w:t>
      </w:r>
      <w:r w:rsidRPr="00F83A4B">
        <w:rPr>
          <w:rFonts w:eastAsia="Times New Roman" w:cs="Times New Roman"/>
          <w:b/>
          <w:i/>
          <w:szCs w:val="24"/>
          <w:lang w:val="tt-RU" w:eastAsia="ru-RU"/>
        </w:rPr>
        <w:t>взаимодействия с членами педагогического коллектива, представителями администрации.</w:t>
      </w:r>
      <w:r w:rsidRPr="00F83A4B">
        <w:rPr>
          <w:rFonts w:eastAsia="Times New Roman" w:cs="Times New Roman"/>
          <w:i/>
          <w:szCs w:val="24"/>
          <w:lang w:val="tt-RU" w:eastAsia="ru-RU"/>
        </w:rPr>
        <w:t xml:space="preserve"> Использование современных </w:t>
      </w:r>
      <w:r w:rsidRPr="00F83A4B">
        <w:rPr>
          <w:rFonts w:eastAsia="Times New Roman" w:cs="Times New Roman"/>
          <w:b/>
          <w:i/>
          <w:szCs w:val="24"/>
          <w:lang w:val="tt-RU" w:eastAsia="ru-RU"/>
        </w:rPr>
        <w:t>методов, форм и приемов</w:t>
      </w:r>
      <w:r w:rsidRPr="00F83A4B">
        <w:rPr>
          <w:rFonts w:eastAsia="Times New Roman" w:cs="Times New Roman"/>
          <w:i/>
          <w:szCs w:val="24"/>
          <w:lang w:eastAsia="ru-RU"/>
        </w:rPr>
        <w:t>1час</w:t>
      </w:r>
    </w:p>
    <w:p w:rsidR="00F83A4B" w:rsidRPr="00F83A4B" w:rsidRDefault="00F83A4B" w:rsidP="00F83A4B">
      <w:pPr>
        <w:autoSpaceDE w:val="0"/>
        <w:autoSpaceDN w:val="0"/>
        <w:adjustRightInd w:val="0"/>
        <w:ind w:firstLine="567"/>
        <w:rPr>
          <w:rFonts w:eastAsia="Times New Roman" w:cs="Times New Roman"/>
          <w:b/>
          <w:i/>
          <w:szCs w:val="24"/>
          <w:lang w:val="tt-RU" w:eastAsia="ru-RU"/>
        </w:rPr>
      </w:pP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val="tt-RU" w:eastAsia="ru-RU"/>
        </w:rPr>
      </w:pPr>
      <w:r w:rsidRPr="00F83A4B">
        <w:rPr>
          <w:rFonts w:eastAsia="Times New Roman" w:cs="Times New Roman"/>
          <w:i/>
          <w:szCs w:val="24"/>
          <w:lang w:val="tt-RU" w:eastAsia="ru-RU"/>
        </w:rPr>
        <w:t>9.</w:t>
      </w:r>
      <w:r w:rsidRPr="00F83A4B">
        <w:rPr>
          <w:rFonts w:eastAsia="Times New Roman" w:cs="Times New Roman"/>
          <w:b/>
          <w:i/>
          <w:iCs/>
          <w:szCs w:val="24"/>
          <w:lang w:eastAsia="ru-RU"/>
        </w:rPr>
        <w:t xml:space="preserve"> Планирование совместно с обучающимися внеурочные мероприятия. Организация, подготовка и проведение</w:t>
      </w:r>
      <w:r w:rsidRPr="00F83A4B">
        <w:rPr>
          <w:rFonts w:eastAsia="Times New Roman" w:cs="Times New Roman"/>
          <w:i/>
          <w:iCs/>
          <w:szCs w:val="24"/>
          <w:lang w:eastAsia="ru-RU"/>
        </w:rPr>
        <w:t xml:space="preserve"> мероприятий</w:t>
      </w:r>
      <w:r w:rsidRPr="00F83A4B">
        <w:rPr>
          <w:rFonts w:eastAsia="Times New Roman" w:cs="Times New Roman"/>
          <w:i/>
          <w:szCs w:val="24"/>
          <w:lang w:eastAsia="ru-RU"/>
        </w:rPr>
        <w:t>1час</w:t>
      </w: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val="tt-RU" w:eastAsia="ru-RU"/>
        </w:rPr>
      </w:pPr>
      <w:r w:rsidRPr="00F83A4B">
        <w:rPr>
          <w:rFonts w:eastAsia="Times New Roman" w:cs="Times New Roman"/>
          <w:i/>
          <w:szCs w:val="24"/>
          <w:lang w:val="tt-RU" w:eastAsia="ru-RU"/>
        </w:rPr>
        <w:t>10.</w:t>
      </w:r>
      <w:r w:rsidRPr="00F83A4B">
        <w:rPr>
          <w:rFonts w:eastAsia="Times New Roman" w:cs="Times New Roman"/>
          <w:i/>
          <w:iCs/>
          <w:szCs w:val="24"/>
          <w:lang w:eastAsia="ru-RU"/>
        </w:rPr>
        <w:t xml:space="preserve"> Самоанализ, </w:t>
      </w:r>
      <w:r w:rsidRPr="00F83A4B">
        <w:rPr>
          <w:rFonts w:eastAsia="Times New Roman" w:cs="Times New Roman"/>
          <w:b/>
          <w:i/>
          <w:iCs/>
          <w:szCs w:val="24"/>
          <w:lang w:eastAsia="ru-RU"/>
        </w:rPr>
        <w:t>самоконтроль при проведении внеурочных мероприятий.</w:t>
      </w:r>
      <w:r w:rsidRPr="00F83A4B">
        <w:rPr>
          <w:rFonts w:eastAsia="Times New Roman" w:cs="Times New Roman"/>
          <w:i/>
          <w:iCs/>
          <w:szCs w:val="24"/>
          <w:lang w:eastAsia="ru-RU"/>
        </w:rPr>
        <w:t xml:space="preserve">  Анализ планов воспитательной работы.</w:t>
      </w:r>
      <w:r w:rsidRPr="00F83A4B">
        <w:rPr>
          <w:rFonts w:eastAsia="Times New Roman" w:cs="Times New Roman"/>
          <w:i/>
          <w:szCs w:val="24"/>
          <w:lang w:eastAsia="ru-RU"/>
        </w:rPr>
        <w:t xml:space="preserve"> 1час</w:t>
      </w: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szCs w:val="24"/>
          <w:lang w:eastAsia="ru-RU"/>
        </w:rPr>
      </w:pPr>
    </w:p>
    <w:p w:rsidR="00F83A4B" w:rsidRPr="00F83A4B" w:rsidRDefault="00F83A4B" w:rsidP="00F83A4B">
      <w:pPr>
        <w:autoSpaceDE w:val="0"/>
        <w:autoSpaceDN w:val="0"/>
        <w:adjustRightInd w:val="0"/>
        <w:ind w:firstLine="567"/>
        <w:rPr>
          <w:rFonts w:eastAsia="Times New Roman" w:cs="Times New Roman"/>
          <w:szCs w:val="24"/>
          <w:lang w:eastAsia="ru-RU"/>
        </w:rPr>
      </w:pPr>
    </w:p>
    <w:p w:rsidR="00F83A4B" w:rsidRPr="00F83A4B" w:rsidRDefault="00F83A4B" w:rsidP="00F83A4B">
      <w:pPr>
        <w:autoSpaceDE w:val="0"/>
        <w:autoSpaceDN w:val="0"/>
        <w:adjustRightInd w:val="0"/>
        <w:ind w:firstLine="567"/>
        <w:rPr>
          <w:rFonts w:eastAsia="Times New Roman" w:cs="Times New Roman"/>
          <w:szCs w:val="24"/>
          <w:lang w:eastAsia="ru-RU"/>
        </w:rPr>
      </w:pPr>
    </w:p>
    <w:p w:rsidR="00F83A4B" w:rsidRPr="00F83A4B" w:rsidRDefault="00F83A4B" w:rsidP="00F83A4B">
      <w:pPr>
        <w:widowControl w:val="0"/>
        <w:numPr>
          <w:ilvl w:val="1"/>
          <w:numId w:val="44"/>
        </w:numPr>
        <w:shd w:val="clear" w:color="auto" w:fill="FFFFFF"/>
        <w:autoSpaceDE w:val="0"/>
        <w:autoSpaceDN w:val="0"/>
        <w:adjustRightInd w:val="0"/>
        <w:spacing w:before="259"/>
        <w:jc w:val="left"/>
        <w:rPr>
          <w:rFonts w:eastAsia="Times New Roman" w:cs="Times New Roman"/>
          <w:b/>
          <w:bCs/>
          <w:spacing w:val="-1"/>
          <w:sz w:val="28"/>
          <w:szCs w:val="28"/>
          <w:lang w:eastAsia="ru-RU"/>
        </w:rPr>
      </w:pPr>
      <w:r w:rsidRPr="00F83A4B">
        <w:rPr>
          <w:rFonts w:eastAsia="Times New Roman" w:cs="Times New Roman"/>
          <w:b/>
          <w:bCs/>
          <w:spacing w:val="-1"/>
          <w:sz w:val="28"/>
          <w:szCs w:val="28"/>
          <w:lang w:eastAsia="ru-RU"/>
        </w:rPr>
        <w:t>Количество часов на освоение программы профессионального модуля</w:t>
      </w:r>
    </w:p>
    <w:p w:rsidR="00F83A4B" w:rsidRPr="00F83A4B" w:rsidRDefault="00F83A4B" w:rsidP="00F83A4B">
      <w:pPr>
        <w:widowControl w:val="0"/>
        <w:shd w:val="clear" w:color="auto" w:fill="FFFFFF"/>
        <w:autoSpaceDE w:val="0"/>
        <w:autoSpaceDN w:val="0"/>
        <w:adjustRightInd w:val="0"/>
        <w:spacing w:before="259"/>
        <w:ind w:left="855"/>
        <w:jc w:val="left"/>
        <w:rPr>
          <w:rFonts w:eastAsia="Times New Roman" w:cs="Times New Roman"/>
          <w:sz w:val="20"/>
          <w:szCs w:val="20"/>
          <w:lang w:eastAsia="ru-RU"/>
        </w:rPr>
      </w:pPr>
    </w:p>
    <w:tbl>
      <w:tblPr>
        <w:tblW w:w="10100" w:type="dxa"/>
        <w:tblInd w:w="40" w:type="dxa"/>
        <w:tblLayout w:type="fixed"/>
        <w:tblCellMar>
          <w:left w:w="40" w:type="dxa"/>
          <w:right w:w="40" w:type="dxa"/>
        </w:tblCellMar>
        <w:tblLook w:val="0000" w:firstRow="0" w:lastRow="0" w:firstColumn="0" w:lastColumn="0" w:noHBand="0" w:noVBand="0"/>
      </w:tblPr>
      <w:tblGrid>
        <w:gridCol w:w="6237"/>
        <w:gridCol w:w="3863"/>
      </w:tblGrid>
      <w:tr w:rsidR="00F83A4B" w:rsidRPr="00F83A4B" w:rsidTr="00304DCD">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b/>
                <w:bCs/>
                <w:szCs w:val="24"/>
                <w:lang w:eastAsia="ru-RU"/>
              </w:rPr>
            </w:pPr>
            <w:r w:rsidRPr="00F83A4B">
              <w:rPr>
                <w:rFonts w:eastAsia="Times New Roman" w:cs="Times New Roman"/>
                <w:b/>
                <w:bCs/>
                <w:szCs w:val="24"/>
                <w:lang w:eastAsia="ru-RU"/>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b/>
                <w:bCs/>
                <w:szCs w:val="24"/>
                <w:lang w:eastAsia="ru-RU"/>
              </w:rPr>
            </w:pPr>
            <w:r w:rsidRPr="00F83A4B">
              <w:rPr>
                <w:rFonts w:eastAsia="Times New Roman" w:cs="Times New Roman"/>
                <w:b/>
                <w:bCs/>
                <w:szCs w:val="24"/>
                <w:lang w:eastAsia="ru-RU"/>
              </w:rPr>
              <w:t>Объем часов</w:t>
            </w:r>
          </w:p>
        </w:tc>
      </w:tr>
      <w:tr w:rsidR="00F83A4B" w:rsidRPr="00F83A4B" w:rsidTr="00304DCD">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noProof/>
                <w:szCs w:val="24"/>
                <w:lang w:eastAsia="ru-RU"/>
              </w:rPr>
            </w:pPr>
            <w:r w:rsidRPr="00F83A4B">
              <w:rPr>
                <w:rFonts w:eastAsia="Times New Roman" w:cs="Times New Roman"/>
                <w:noProof/>
                <w:szCs w:val="24"/>
                <w:lang w:eastAsia="ru-RU"/>
              </w:rPr>
              <w:t>150</w:t>
            </w:r>
          </w:p>
        </w:tc>
      </w:tr>
      <w:tr w:rsidR="00F83A4B" w:rsidRPr="00F83A4B" w:rsidTr="00304DCD">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noProof/>
                <w:szCs w:val="24"/>
                <w:lang w:eastAsia="ru-RU"/>
              </w:rPr>
            </w:pPr>
            <w:r w:rsidRPr="00F83A4B">
              <w:rPr>
                <w:rFonts w:eastAsia="Times New Roman" w:cs="Times New Roman"/>
                <w:noProof/>
                <w:szCs w:val="24"/>
                <w:lang w:eastAsia="ru-RU"/>
              </w:rPr>
              <w:t>100</w:t>
            </w:r>
          </w:p>
        </w:tc>
      </w:tr>
      <w:tr w:rsidR="00F83A4B" w:rsidRPr="00F83A4B" w:rsidTr="00304DCD">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в том числе:</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p>
        </w:tc>
      </w:tr>
      <w:tr w:rsidR="00F83A4B" w:rsidRPr="00F83A4B" w:rsidTr="00304DCD">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noProof/>
                <w:szCs w:val="24"/>
                <w:lang w:eastAsia="ru-RU"/>
              </w:rPr>
            </w:pPr>
            <w:r w:rsidRPr="00F83A4B">
              <w:rPr>
                <w:rFonts w:eastAsia="Times New Roman" w:cs="Times New Roman"/>
                <w:noProof/>
                <w:szCs w:val="24"/>
                <w:lang w:eastAsia="ru-RU"/>
              </w:rPr>
              <w:t>48</w:t>
            </w:r>
          </w:p>
        </w:tc>
      </w:tr>
      <w:tr w:rsidR="00F83A4B" w:rsidRPr="00F83A4B" w:rsidTr="00304DCD">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b/>
                <w:szCs w:val="24"/>
                <w:lang w:eastAsia="ru-RU"/>
              </w:rPr>
            </w:pPr>
            <w:r w:rsidRPr="00F83A4B">
              <w:rPr>
                <w:rFonts w:eastAsia="Times New Roman" w:cs="Times New Roman"/>
                <w:b/>
                <w:szCs w:val="24"/>
                <w:lang w:eastAsia="ru-RU"/>
              </w:rPr>
              <w:t>контрольные работы</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b/>
                <w:noProof/>
                <w:szCs w:val="24"/>
                <w:lang w:eastAsia="ru-RU"/>
              </w:rPr>
            </w:pPr>
            <w:r w:rsidRPr="00F83A4B">
              <w:rPr>
                <w:rFonts w:eastAsia="Times New Roman" w:cs="Times New Roman"/>
                <w:b/>
                <w:noProof/>
                <w:szCs w:val="24"/>
                <w:lang w:eastAsia="ru-RU"/>
              </w:rPr>
              <w:t>не предусмотрено</w:t>
            </w:r>
          </w:p>
        </w:tc>
      </w:tr>
      <w:tr w:rsidR="00F83A4B" w:rsidRPr="00F83A4B" w:rsidTr="00304DCD">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noProof/>
                <w:szCs w:val="24"/>
                <w:lang w:eastAsia="ru-RU"/>
              </w:rPr>
            </w:pPr>
          </w:p>
        </w:tc>
      </w:tr>
      <w:tr w:rsidR="00F83A4B" w:rsidRPr="00F83A4B" w:rsidTr="00304DCD">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учебная практика</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i/>
                <w:iCs/>
                <w:szCs w:val="24"/>
                <w:lang w:eastAsia="ru-RU"/>
              </w:rPr>
            </w:pPr>
            <w:r w:rsidRPr="00F83A4B">
              <w:rPr>
                <w:rFonts w:eastAsia="Times New Roman" w:cs="Times New Roman"/>
                <w:i/>
                <w:iCs/>
                <w:szCs w:val="24"/>
                <w:lang w:eastAsia="ru-RU"/>
              </w:rPr>
              <w:t>36</w:t>
            </w:r>
          </w:p>
        </w:tc>
      </w:tr>
      <w:tr w:rsidR="00F83A4B" w:rsidRPr="00F83A4B" w:rsidTr="00304DCD">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производственная практика</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i/>
                <w:iCs/>
                <w:szCs w:val="24"/>
                <w:lang w:eastAsia="ru-RU"/>
              </w:rPr>
            </w:pPr>
            <w:r w:rsidRPr="00F83A4B">
              <w:rPr>
                <w:rFonts w:eastAsia="Times New Roman" w:cs="Times New Roman"/>
                <w:i/>
                <w:iCs/>
                <w:szCs w:val="24"/>
                <w:lang w:eastAsia="ru-RU"/>
              </w:rPr>
              <w:t>72</w:t>
            </w:r>
          </w:p>
        </w:tc>
      </w:tr>
      <w:tr w:rsidR="00F83A4B" w:rsidRPr="00F83A4B" w:rsidTr="00304DCD">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самостоятельная работа студента (всего)</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noProof/>
                <w:szCs w:val="24"/>
                <w:lang w:eastAsia="ru-RU"/>
              </w:rPr>
            </w:pPr>
            <w:r w:rsidRPr="00F83A4B">
              <w:rPr>
                <w:rFonts w:eastAsia="Times New Roman" w:cs="Times New Roman"/>
                <w:noProof/>
                <w:szCs w:val="24"/>
                <w:lang w:eastAsia="ru-RU"/>
              </w:rPr>
              <w:t>50</w:t>
            </w:r>
          </w:p>
        </w:tc>
      </w:tr>
      <w:tr w:rsidR="00F83A4B" w:rsidRPr="00F83A4B" w:rsidTr="00304DCD">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в том числе:</w:t>
            </w:r>
          </w:p>
          <w:p w:rsidR="00F83A4B" w:rsidRPr="00F83A4B" w:rsidRDefault="00F83A4B" w:rsidP="00F83A4B">
            <w:pPr>
              <w:autoSpaceDE w:val="0"/>
              <w:autoSpaceDN w:val="0"/>
              <w:adjustRightInd w:val="0"/>
              <w:ind w:left="142" w:right="-1"/>
              <w:jc w:val="left"/>
              <w:rPr>
                <w:rFonts w:eastAsia="Times New Roman" w:cs="Times New Roman"/>
                <w:szCs w:val="24"/>
                <w:lang w:val="tt-RU" w:eastAsia="ru-RU"/>
              </w:rPr>
            </w:pPr>
            <w:r w:rsidRPr="00F83A4B">
              <w:rPr>
                <w:rFonts w:eastAsia="Times New Roman" w:cs="Times New Roman"/>
                <w:szCs w:val="24"/>
                <w:lang w:val="tt-RU" w:eastAsia="ru-RU"/>
              </w:rPr>
              <w:t>-изучение нового материала</w:t>
            </w:r>
          </w:p>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-подготовка презентации</w:t>
            </w:r>
          </w:p>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-разработка конспекта</w:t>
            </w:r>
          </w:p>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-реферирование</w:t>
            </w:r>
          </w:p>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-разработка доклада</w:t>
            </w:r>
          </w:p>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-разработка проекта</w:t>
            </w:r>
          </w:p>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-составление программ</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szCs w:val="24"/>
                <w:lang w:eastAsia="ru-RU"/>
              </w:rPr>
            </w:pPr>
          </w:p>
          <w:p w:rsidR="00F83A4B" w:rsidRPr="00F83A4B" w:rsidRDefault="00F83A4B" w:rsidP="00F83A4B">
            <w:pPr>
              <w:autoSpaceDE w:val="0"/>
              <w:autoSpaceDN w:val="0"/>
              <w:adjustRightInd w:val="0"/>
              <w:ind w:left="142" w:right="-1"/>
              <w:jc w:val="center"/>
              <w:rPr>
                <w:rFonts w:eastAsia="Times New Roman" w:cs="Times New Roman"/>
                <w:szCs w:val="24"/>
                <w:lang w:eastAsia="ru-RU"/>
              </w:rPr>
            </w:pPr>
            <w:r w:rsidRPr="00F83A4B">
              <w:rPr>
                <w:rFonts w:eastAsia="Times New Roman" w:cs="Times New Roman"/>
                <w:szCs w:val="24"/>
                <w:lang w:eastAsia="ru-RU"/>
              </w:rPr>
              <w:t>20</w:t>
            </w:r>
          </w:p>
          <w:p w:rsidR="00F83A4B" w:rsidRPr="00F83A4B" w:rsidRDefault="00F83A4B" w:rsidP="00F83A4B">
            <w:pPr>
              <w:autoSpaceDE w:val="0"/>
              <w:autoSpaceDN w:val="0"/>
              <w:adjustRightInd w:val="0"/>
              <w:ind w:left="142" w:right="-1"/>
              <w:jc w:val="center"/>
              <w:rPr>
                <w:rFonts w:eastAsia="Times New Roman" w:cs="Times New Roman"/>
                <w:szCs w:val="24"/>
                <w:lang w:eastAsia="ru-RU"/>
              </w:rPr>
            </w:pPr>
            <w:r w:rsidRPr="00F83A4B">
              <w:rPr>
                <w:rFonts w:eastAsia="Times New Roman" w:cs="Times New Roman"/>
                <w:szCs w:val="24"/>
                <w:lang w:eastAsia="ru-RU"/>
              </w:rPr>
              <w:t>4</w:t>
            </w:r>
          </w:p>
          <w:p w:rsidR="00F83A4B" w:rsidRPr="00F83A4B" w:rsidRDefault="00F83A4B" w:rsidP="00F83A4B">
            <w:pPr>
              <w:autoSpaceDE w:val="0"/>
              <w:autoSpaceDN w:val="0"/>
              <w:adjustRightInd w:val="0"/>
              <w:ind w:left="142" w:right="-1"/>
              <w:jc w:val="center"/>
              <w:rPr>
                <w:rFonts w:eastAsia="Times New Roman" w:cs="Times New Roman"/>
                <w:szCs w:val="24"/>
                <w:lang w:eastAsia="ru-RU"/>
              </w:rPr>
            </w:pPr>
            <w:r w:rsidRPr="00F83A4B">
              <w:rPr>
                <w:rFonts w:eastAsia="Times New Roman" w:cs="Times New Roman"/>
                <w:szCs w:val="24"/>
                <w:lang w:eastAsia="ru-RU"/>
              </w:rPr>
              <w:t>6</w:t>
            </w:r>
          </w:p>
          <w:p w:rsidR="00F83A4B" w:rsidRPr="00F83A4B" w:rsidRDefault="00F83A4B" w:rsidP="00F83A4B">
            <w:pPr>
              <w:autoSpaceDE w:val="0"/>
              <w:autoSpaceDN w:val="0"/>
              <w:adjustRightInd w:val="0"/>
              <w:ind w:left="142" w:right="-1"/>
              <w:jc w:val="center"/>
              <w:rPr>
                <w:rFonts w:eastAsia="Times New Roman" w:cs="Times New Roman"/>
                <w:szCs w:val="24"/>
                <w:lang w:eastAsia="ru-RU"/>
              </w:rPr>
            </w:pPr>
            <w:r w:rsidRPr="00F83A4B">
              <w:rPr>
                <w:rFonts w:eastAsia="Times New Roman" w:cs="Times New Roman"/>
                <w:szCs w:val="24"/>
                <w:lang w:eastAsia="ru-RU"/>
              </w:rPr>
              <w:t>6</w:t>
            </w:r>
          </w:p>
          <w:p w:rsidR="00F83A4B" w:rsidRPr="00F83A4B" w:rsidRDefault="00F83A4B" w:rsidP="00F83A4B">
            <w:pPr>
              <w:autoSpaceDE w:val="0"/>
              <w:autoSpaceDN w:val="0"/>
              <w:adjustRightInd w:val="0"/>
              <w:ind w:left="142" w:right="-1"/>
              <w:jc w:val="center"/>
              <w:rPr>
                <w:rFonts w:eastAsia="Times New Roman" w:cs="Times New Roman"/>
                <w:szCs w:val="24"/>
                <w:lang w:eastAsia="ru-RU"/>
              </w:rPr>
            </w:pPr>
            <w:r w:rsidRPr="00F83A4B">
              <w:rPr>
                <w:rFonts w:eastAsia="Times New Roman" w:cs="Times New Roman"/>
                <w:szCs w:val="24"/>
                <w:lang w:eastAsia="ru-RU"/>
              </w:rPr>
              <w:t>4</w:t>
            </w:r>
          </w:p>
          <w:p w:rsidR="00F83A4B" w:rsidRPr="00F83A4B" w:rsidRDefault="00F83A4B" w:rsidP="00F83A4B">
            <w:pPr>
              <w:autoSpaceDE w:val="0"/>
              <w:autoSpaceDN w:val="0"/>
              <w:adjustRightInd w:val="0"/>
              <w:ind w:left="142" w:right="-1"/>
              <w:jc w:val="center"/>
              <w:rPr>
                <w:rFonts w:eastAsia="Times New Roman" w:cs="Times New Roman"/>
                <w:szCs w:val="24"/>
                <w:lang w:eastAsia="ru-RU"/>
              </w:rPr>
            </w:pPr>
            <w:r w:rsidRPr="00F83A4B">
              <w:rPr>
                <w:rFonts w:eastAsia="Times New Roman" w:cs="Times New Roman"/>
                <w:szCs w:val="24"/>
                <w:lang w:eastAsia="ru-RU"/>
              </w:rPr>
              <w:t>6</w:t>
            </w:r>
          </w:p>
          <w:p w:rsidR="00F83A4B" w:rsidRPr="00F83A4B" w:rsidRDefault="00F83A4B" w:rsidP="00F83A4B">
            <w:pPr>
              <w:autoSpaceDE w:val="0"/>
              <w:autoSpaceDN w:val="0"/>
              <w:adjustRightInd w:val="0"/>
              <w:ind w:left="142" w:right="-1"/>
              <w:jc w:val="center"/>
              <w:rPr>
                <w:rFonts w:eastAsia="Times New Roman" w:cs="Times New Roman"/>
                <w:szCs w:val="24"/>
                <w:lang w:eastAsia="ru-RU"/>
              </w:rPr>
            </w:pPr>
            <w:r w:rsidRPr="00F83A4B">
              <w:rPr>
                <w:rFonts w:eastAsia="Times New Roman" w:cs="Times New Roman"/>
                <w:szCs w:val="24"/>
                <w:lang w:eastAsia="ru-RU"/>
              </w:rPr>
              <w:t>4</w:t>
            </w:r>
          </w:p>
        </w:tc>
      </w:tr>
      <w:tr w:rsidR="00F83A4B" w:rsidRPr="00F83A4B" w:rsidTr="00304DCD">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Итоговая аттестация в форме квалификационного экзамена</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noProof/>
                <w:sz w:val="20"/>
                <w:szCs w:val="20"/>
                <w:lang w:eastAsia="ru-RU"/>
              </w:rPr>
            </w:pPr>
            <w:r w:rsidRPr="00F83A4B">
              <w:rPr>
                <w:rFonts w:eastAsia="Times New Roman" w:cs="Times New Roman"/>
                <w:sz w:val="20"/>
                <w:szCs w:val="20"/>
                <w:lang w:eastAsia="ru-RU"/>
              </w:rPr>
              <w:t xml:space="preserve"> 4семестр</w:t>
            </w:r>
          </w:p>
        </w:tc>
      </w:tr>
    </w:tbl>
    <w:p w:rsidR="00F83A4B" w:rsidRPr="00F83A4B" w:rsidRDefault="00F83A4B" w:rsidP="00F83A4B">
      <w:pPr>
        <w:widowControl w:val="0"/>
        <w:numPr>
          <w:ilvl w:val="0"/>
          <w:numId w:val="44"/>
        </w:numPr>
        <w:shd w:val="clear" w:color="auto" w:fill="FFFFFF"/>
        <w:autoSpaceDE w:val="0"/>
        <w:autoSpaceDN w:val="0"/>
        <w:adjustRightInd w:val="0"/>
        <w:contextualSpacing/>
        <w:jc w:val="left"/>
        <w:rPr>
          <w:rFonts w:eastAsia="Times New Roman" w:cs="Times New Roman"/>
          <w:b/>
          <w:bCs/>
          <w:sz w:val="28"/>
          <w:szCs w:val="28"/>
          <w:lang w:eastAsia="ru-RU"/>
        </w:rPr>
      </w:pPr>
      <w:r w:rsidRPr="00F83A4B">
        <w:rPr>
          <w:rFonts w:eastAsia="Times New Roman" w:cs="Times New Roman"/>
          <w:b/>
          <w:bCs/>
          <w:sz w:val="28"/>
          <w:szCs w:val="28"/>
          <w:lang w:eastAsia="ru-RU"/>
        </w:rPr>
        <w:t>РЕЗУЛЬТАТЫ ОСВОЕНИЯ ПРОФЕССИОНАЛЬНОГО МОДУЛЯ</w:t>
      </w:r>
    </w:p>
    <w:p w:rsidR="00F83A4B" w:rsidRPr="00F83A4B" w:rsidRDefault="00F83A4B" w:rsidP="00F83A4B">
      <w:pPr>
        <w:widowControl w:val="0"/>
        <w:shd w:val="clear" w:color="auto" w:fill="FFFFFF"/>
        <w:autoSpaceDE w:val="0"/>
        <w:autoSpaceDN w:val="0"/>
        <w:adjustRightInd w:val="0"/>
        <w:ind w:left="720"/>
        <w:contextualSpacing/>
        <w:jc w:val="left"/>
        <w:rPr>
          <w:rFonts w:eastAsia="Times New Roman" w:cs="Times New Roman"/>
          <w:b/>
          <w:bCs/>
          <w:sz w:val="28"/>
          <w:szCs w:val="28"/>
          <w:lang w:eastAsia="ru-RU"/>
        </w:rPr>
      </w:pPr>
    </w:p>
    <w:p w:rsidR="00F83A4B" w:rsidRPr="00F83A4B" w:rsidRDefault="00F83A4B" w:rsidP="00F83A4B">
      <w:pPr>
        <w:widowControl w:val="0"/>
        <w:shd w:val="clear" w:color="auto" w:fill="FFFFFF"/>
        <w:autoSpaceDE w:val="0"/>
        <w:autoSpaceDN w:val="0"/>
        <w:adjustRightInd w:val="0"/>
        <w:jc w:val="left"/>
        <w:rPr>
          <w:rFonts w:eastAsia="Times New Roman" w:cs="Times New Roman"/>
          <w:sz w:val="20"/>
          <w:szCs w:val="20"/>
          <w:lang w:eastAsia="ru-RU"/>
        </w:rPr>
      </w:pPr>
    </w:p>
    <w:p w:rsidR="00F83A4B" w:rsidRPr="00F83A4B" w:rsidRDefault="00F83A4B" w:rsidP="00F83A4B">
      <w:pPr>
        <w:widowControl w:val="0"/>
        <w:shd w:val="clear" w:color="auto" w:fill="FFFFFF"/>
        <w:autoSpaceDE w:val="0"/>
        <w:autoSpaceDN w:val="0"/>
        <w:adjustRightInd w:val="0"/>
        <w:ind w:firstLine="567"/>
        <w:rPr>
          <w:rFonts w:eastAsia="Times New Roman" w:cs="Times New Roman"/>
          <w:b/>
          <w:bCs/>
          <w:sz w:val="28"/>
          <w:szCs w:val="28"/>
          <w:lang w:eastAsia="ru-RU"/>
        </w:rPr>
      </w:pPr>
      <w:r w:rsidRPr="00F83A4B">
        <w:rPr>
          <w:rFonts w:eastAsia="Times New Roman" w:cs="Times New Roman"/>
          <w:sz w:val="28"/>
          <w:szCs w:val="28"/>
          <w:lang w:eastAsia="ru-RU"/>
        </w:rPr>
        <w:t xml:space="preserve">Результатом освоения профессионального модуля является овладение обучающимися видом профессиональной деятельности по </w:t>
      </w:r>
      <w:r w:rsidRPr="00F83A4B">
        <w:rPr>
          <w:rFonts w:eastAsia="Times New Roman" w:cs="Times New Roman"/>
          <w:bCs/>
          <w:sz w:val="28"/>
          <w:szCs w:val="28"/>
          <w:lang w:eastAsia="ru-RU"/>
        </w:rPr>
        <w:t>разработке, внедрении и адаптации программного обеспечения отраслевой направленности</w:t>
      </w:r>
      <w:r w:rsidRPr="00F83A4B">
        <w:rPr>
          <w:rFonts w:eastAsia="Times New Roman" w:cs="Times New Roman"/>
          <w:sz w:val="28"/>
          <w:szCs w:val="28"/>
          <w:lang w:eastAsia="ru-RU"/>
        </w:rPr>
        <w:t xml:space="preserve">, в </w:t>
      </w:r>
      <w:r w:rsidRPr="00F83A4B">
        <w:rPr>
          <w:rFonts w:eastAsia="Times New Roman" w:cs="Times New Roman"/>
          <w:spacing w:val="-1"/>
          <w:sz w:val="28"/>
          <w:szCs w:val="28"/>
          <w:lang w:eastAsia="ru-RU"/>
        </w:rPr>
        <w:t xml:space="preserve">том числе профессиональными (ПК), указанными в ФГОС по специальности 44.02.02 Преподавание в начальных классах </w:t>
      </w:r>
    </w:p>
    <w:p w:rsidR="00F83A4B" w:rsidRPr="00F83A4B" w:rsidRDefault="00F83A4B" w:rsidP="00F83A4B">
      <w:pPr>
        <w:autoSpaceDE w:val="0"/>
        <w:autoSpaceDN w:val="0"/>
        <w:adjustRightInd w:val="0"/>
        <w:jc w:val="left"/>
        <w:rPr>
          <w:rFonts w:eastAsia="Times New Roman" w:cs="Times New Roman"/>
          <w:sz w:val="28"/>
          <w:szCs w:val="28"/>
          <w:lang w:eastAsia="ru-RU"/>
        </w:rPr>
      </w:pPr>
    </w:p>
    <w:tbl>
      <w:tblPr>
        <w:tblStyle w:val="31"/>
        <w:tblW w:w="0" w:type="auto"/>
        <w:tblLook w:val="04A0" w:firstRow="1" w:lastRow="0" w:firstColumn="1" w:lastColumn="0" w:noHBand="0" w:noVBand="1"/>
      </w:tblPr>
      <w:tblGrid>
        <w:gridCol w:w="1913"/>
        <w:gridCol w:w="8526"/>
      </w:tblGrid>
      <w:tr w:rsidR="00F83A4B" w:rsidRPr="00F83A4B" w:rsidTr="00304DCD">
        <w:tc>
          <w:tcPr>
            <w:tcW w:w="1951" w:type="dxa"/>
          </w:tcPr>
          <w:p w:rsidR="00F83A4B" w:rsidRPr="00F83A4B" w:rsidRDefault="00F83A4B" w:rsidP="00F83A4B">
            <w:pPr>
              <w:autoSpaceDE w:val="0"/>
              <w:autoSpaceDN w:val="0"/>
              <w:adjustRightInd w:val="0"/>
              <w:jc w:val="center"/>
              <w:rPr>
                <w:b/>
                <w:sz w:val="28"/>
                <w:szCs w:val="28"/>
              </w:rPr>
            </w:pPr>
            <w:r w:rsidRPr="00F83A4B">
              <w:rPr>
                <w:b/>
                <w:sz w:val="28"/>
                <w:szCs w:val="28"/>
              </w:rPr>
              <w:t>Код</w:t>
            </w:r>
          </w:p>
        </w:tc>
        <w:tc>
          <w:tcPr>
            <w:tcW w:w="8714" w:type="dxa"/>
          </w:tcPr>
          <w:p w:rsidR="00F83A4B" w:rsidRPr="00F83A4B" w:rsidRDefault="00F83A4B" w:rsidP="00F83A4B">
            <w:pPr>
              <w:autoSpaceDE w:val="0"/>
              <w:autoSpaceDN w:val="0"/>
              <w:adjustRightInd w:val="0"/>
              <w:jc w:val="center"/>
              <w:rPr>
                <w:b/>
                <w:sz w:val="28"/>
                <w:szCs w:val="28"/>
              </w:rPr>
            </w:pPr>
            <w:r w:rsidRPr="00F83A4B">
              <w:rPr>
                <w:b/>
                <w:sz w:val="28"/>
                <w:szCs w:val="28"/>
              </w:rPr>
              <w:t>Наименование результата обучения</w:t>
            </w:r>
          </w:p>
        </w:tc>
      </w:tr>
      <w:tr w:rsidR="00F83A4B" w:rsidRPr="00F83A4B" w:rsidTr="00304DCD">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3.1</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Проводить педагогическое наблюдение и диагностику, интерпретировать полученные результаты.</w:t>
            </w:r>
          </w:p>
        </w:tc>
      </w:tr>
      <w:tr w:rsidR="00F83A4B" w:rsidRPr="00F83A4B" w:rsidTr="00304DCD">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3.2</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Определять цели и задачи, планировать внеклассную работу.</w:t>
            </w:r>
          </w:p>
        </w:tc>
      </w:tr>
      <w:tr w:rsidR="00F83A4B" w:rsidRPr="00F83A4B" w:rsidTr="00304DCD">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3.3</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Проводить внеклассные мероприятия.</w:t>
            </w:r>
          </w:p>
        </w:tc>
      </w:tr>
      <w:tr w:rsidR="00F83A4B" w:rsidRPr="00F83A4B" w:rsidTr="00304DCD">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3.4</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 xml:space="preserve"> Анализировать процесс и результаты проведения внеклассных мероприятий.</w:t>
            </w:r>
          </w:p>
        </w:tc>
      </w:tr>
      <w:tr w:rsidR="00F83A4B" w:rsidRPr="00F83A4B" w:rsidTr="00304DCD">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3.5</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Определять цели и задачи, планировать работу с родителями.</w:t>
            </w:r>
          </w:p>
        </w:tc>
      </w:tr>
      <w:tr w:rsidR="00F83A4B" w:rsidRPr="00F83A4B" w:rsidTr="00304DCD">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3.6</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Обеспечивать взаимодействие с родителями учащихся при решении задач обучения и воспитания.</w:t>
            </w:r>
          </w:p>
        </w:tc>
      </w:tr>
      <w:tr w:rsidR="00F83A4B" w:rsidRPr="00F83A4B" w:rsidTr="00304DCD">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3.7</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Анализировать результаты работы с родителями.</w:t>
            </w:r>
          </w:p>
        </w:tc>
      </w:tr>
      <w:tr w:rsidR="00F83A4B" w:rsidRPr="00F83A4B" w:rsidTr="00304DCD">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3.8</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Координировать деятельность работников образовательной организации, работающих с классом.</w:t>
            </w:r>
          </w:p>
        </w:tc>
      </w:tr>
      <w:tr w:rsidR="00F83A4B" w:rsidRPr="00F83A4B" w:rsidTr="00304DCD">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4.1</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F83A4B" w:rsidRPr="00F83A4B" w:rsidTr="00304DCD">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4.2</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Создавать в кабинете предметно-развивающую среду.</w:t>
            </w:r>
          </w:p>
        </w:tc>
      </w:tr>
      <w:tr w:rsidR="00F83A4B" w:rsidRPr="00F83A4B" w:rsidTr="00304DCD">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4.3</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F83A4B" w:rsidRPr="00F83A4B" w:rsidTr="00304DCD">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4.4</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Оформлять педагогические разработки в виде отчетов, рефератов, выступлений.</w:t>
            </w:r>
          </w:p>
        </w:tc>
      </w:tr>
      <w:tr w:rsidR="00F83A4B" w:rsidRPr="00F83A4B" w:rsidTr="00304DCD">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4.5</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Участвовать в исследовательской и проектной деятельности в области начального общего образования.</w:t>
            </w:r>
          </w:p>
        </w:tc>
      </w:tr>
    </w:tbl>
    <w:p w:rsidR="00F83A4B" w:rsidRPr="00F83A4B" w:rsidRDefault="00F83A4B" w:rsidP="00F83A4B">
      <w:pPr>
        <w:autoSpaceDE w:val="0"/>
        <w:autoSpaceDN w:val="0"/>
        <w:adjustRightInd w:val="0"/>
        <w:jc w:val="left"/>
        <w:rPr>
          <w:rFonts w:eastAsia="Times New Roman" w:cs="Times New Roman"/>
          <w:sz w:val="28"/>
          <w:szCs w:val="28"/>
          <w:lang w:eastAsia="ru-RU"/>
        </w:rPr>
      </w:pPr>
    </w:p>
    <w:p w:rsidR="00F83A4B" w:rsidRPr="00F83A4B" w:rsidRDefault="00F83A4B" w:rsidP="00F83A4B">
      <w:pPr>
        <w:widowControl w:val="0"/>
        <w:shd w:val="clear" w:color="auto" w:fill="FFFFFF"/>
        <w:autoSpaceDE w:val="0"/>
        <w:autoSpaceDN w:val="0"/>
        <w:adjustRightInd w:val="0"/>
        <w:spacing w:before="187"/>
        <w:ind w:left="125"/>
        <w:jc w:val="left"/>
        <w:rPr>
          <w:rFonts w:eastAsia="Times New Roman" w:cs="Times New Roman"/>
          <w:spacing w:val="-8"/>
          <w:sz w:val="28"/>
          <w:szCs w:val="28"/>
          <w:lang w:eastAsia="ru-RU"/>
        </w:rPr>
      </w:pPr>
      <w:r w:rsidRPr="00F83A4B">
        <w:rPr>
          <w:rFonts w:eastAsia="Times New Roman" w:cs="Times New Roman"/>
          <w:spacing w:val="-8"/>
          <w:sz w:val="28"/>
          <w:szCs w:val="28"/>
          <w:lang w:eastAsia="ru-RU"/>
        </w:rPr>
        <w:t>В процессе освоения МДК студенты должны овладеть общими компетенциями (ОК):</w:t>
      </w:r>
    </w:p>
    <w:tbl>
      <w:tblPr>
        <w:tblStyle w:val="31"/>
        <w:tblW w:w="0" w:type="auto"/>
        <w:tblInd w:w="125" w:type="dxa"/>
        <w:tblLook w:val="04A0" w:firstRow="1" w:lastRow="0" w:firstColumn="1" w:lastColumn="0" w:noHBand="0" w:noVBand="1"/>
      </w:tblPr>
      <w:tblGrid>
        <w:gridCol w:w="1791"/>
        <w:gridCol w:w="8523"/>
      </w:tblGrid>
      <w:tr w:rsidR="00F83A4B" w:rsidRPr="00F83A4B" w:rsidTr="00304DCD">
        <w:tc>
          <w:tcPr>
            <w:tcW w:w="1826" w:type="dxa"/>
          </w:tcPr>
          <w:p w:rsidR="00F83A4B" w:rsidRPr="00F83A4B" w:rsidRDefault="00F83A4B" w:rsidP="00F83A4B">
            <w:pPr>
              <w:widowControl w:val="0"/>
              <w:autoSpaceDE w:val="0"/>
              <w:autoSpaceDN w:val="0"/>
              <w:adjustRightInd w:val="0"/>
              <w:spacing w:before="187"/>
              <w:jc w:val="center"/>
              <w:rPr>
                <w:b/>
                <w:sz w:val="28"/>
                <w:szCs w:val="28"/>
              </w:rPr>
            </w:pPr>
            <w:r w:rsidRPr="00F83A4B">
              <w:rPr>
                <w:b/>
                <w:sz w:val="28"/>
                <w:szCs w:val="28"/>
              </w:rPr>
              <w:t>Код</w:t>
            </w:r>
          </w:p>
        </w:tc>
        <w:tc>
          <w:tcPr>
            <w:tcW w:w="8714" w:type="dxa"/>
          </w:tcPr>
          <w:p w:rsidR="00F83A4B" w:rsidRPr="00F83A4B" w:rsidRDefault="00F83A4B" w:rsidP="00F83A4B">
            <w:pPr>
              <w:widowControl w:val="0"/>
              <w:autoSpaceDE w:val="0"/>
              <w:autoSpaceDN w:val="0"/>
              <w:adjustRightInd w:val="0"/>
              <w:spacing w:before="187"/>
              <w:jc w:val="center"/>
              <w:rPr>
                <w:b/>
                <w:sz w:val="28"/>
                <w:szCs w:val="28"/>
              </w:rPr>
            </w:pPr>
            <w:r w:rsidRPr="00F83A4B">
              <w:rPr>
                <w:b/>
                <w:sz w:val="28"/>
                <w:szCs w:val="28"/>
              </w:rPr>
              <w:t>Наименование результата обучения</w:t>
            </w:r>
          </w:p>
        </w:tc>
      </w:tr>
      <w:tr w:rsidR="00F83A4B" w:rsidRPr="00F83A4B" w:rsidTr="00304DCD">
        <w:tc>
          <w:tcPr>
            <w:tcW w:w="1826" w:type="dxa"/>
          </w:tcPr>
          <w:p w:rsidR="00F83A4B" w:rsidRPr="00F83A4B" w:rsidRDefault="00F83A4B" w:rsidP="00F83A4B">
            <w:pPr>
              <w:widowControl w:val="0"/>
              <w:autoSpaceDE w:val="0"/>
              <w:autoSpaceDN w:val="0"/>
              <w:adjustRightInd w:val="0"/>
              <w:spacing w:before="187"/>
              <w:jc w:val="center"/>
              <w:rPr>
                <w:sz w:val="28"/>
                <w:szCs w:val="28"/>
              </w:rPr>
            </w:pPr>
            <w:r w:rsidRPr="00F83A4B">
              <w:rPr>
                <w:sz w:val="28"/>
                <w:szCs w:val="28"/>
              </w:rPr>
              <w:t>ОК 1</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Понимать сущность и социальную значимость своей будущей профессии, проявлять к ней устойчивый интерес.</w:t>
            </w:r>
          </w:p>
        </w:tc>
      </w:tr>
      <w:tr w:rsidR="00F83A4B" w:rsidRPr="00F83A4B" w:rsidTr="00304DCD">
        <w:tc>
          <w:tcPr>
            <w:tcW w:w="1826"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 xml:space="preserve"> ОК 2</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Организовывать собственную деятельность, определять методы решения профессиональных задач, оценивать их эффективность и качество.</w:t>
            </w:r>
          </w:p>
        </w:tc>
      </w:tr>
      <w:tr w:rsidR="00F83A4B" w:rsidRPr="00F83A4B" w:rsidTr="00304DCD">
        <w:tc>
          <w:tcPr>
            <w:tcW w:w="1826"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 xml:space="preserve"> ОК 3</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Оценивать риски и принимать решения в нестандартных ситуациях.</w:t>
            </w:r>
          </w:p>
        </w:tc>
      </w:tr>
      <w:tr w:rsidR="00F83A4B" w:rsidRPr="00F83A4B" w:rsidTr="00304DCD">
        <w:tc>
          <w:tcPr>
            <w:tcW w:w="1826"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ОК 4</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 xml:space="preserve">Осуществлять поиск, анализ и оценку информации, необходимой для постановки и решения профессиональных задач, </w:t>
            </w:r>
            <w:r w:rsidRPr="00F83A4B">
              <w:rPr>
                <w:sz w:val="28"/>
                <w:szCs w:val="28"/>
              </w:rPr>
              <w:lastRenderedPageBreak/>
              <w:t>профессионального и личностного развития.</w:t>
            </w:r>
          </w:p>
        </w:tc>
      </w:tr>
      <w:tr w:rsidR="00F83A4B" w:rsidRPr="00F83A4B" w:rsidTr="00304DCD">
        <w:tc>
          <w:tcPr>
            <w:tcW w:w="1826" w:type="dxa"/>
          </w:tcPr>
          <w:p w:rsidR="00F83A4B" w:rsidRPr="00F83A4B" w:rsidRDefault="00F83A4B" w:rsidP="00F83A4B">
            <w:pPr>
              <w:widowControl w:val="0"/>
              <w:autoSpaceDE w:val="0"/>
              <w:autoSpaceDN w:val="0"/>
              <w:adjustRightInd w:val="0"/>
              <w:spacing w:before="187"/>
              <w:jc w:val="center"/>
              <w:rPr>
                <w:sz w:val="28"/>
                <w:szCs w:val="28"/>
              </w:rPr>
            </w:pPr>
            <w:r w:rsidRPr="00F83A4B">
              <w:rPr>
                <w:sz w:val="28"/>
                <w:szCs w:val="28"/>
              </w:rPr>
              <w:lastRenderedPageBreak/>
              <w:t>ОК 5</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Использовать информационно-коммуникационные технологии для совершенствования профессиональной деятельности.</w:t>
            </w:r>
          </w:p>
        </w:tc>
      </w:tr>
      <w:tr w:rsidR="00F83A4B" w:rsidRPr="00F83A4B" w:rsidTr="00304DCD">
        <w:tc>
          <w:tcPr>
            <w:tcW w:w="1826" w:type="dxa"/>
          </w:tcPr>
          <w:p w:rsidR="00F83A4B" w:rsidRPr="00F83A4B" w:rsidRDefault="00F83A4B" w:rsidP="00F83A4B">
            <w:pPr>
              <w:widowControl w:val="0"/>
              <w:autoSpaceDE w:val="0"/>
              <w:autoSpaceDN w:val="0"/>
              <w:adjustRightInd w:val="0"/>
              <w:spacing w:before="187"/>
              <w:jc w:val="center"/>
              <w:rPr>
                <w:sz w:val="28"/>
                <w:szCs w:val="28"/>
              </w:rPr>
            </w:pPr>
            <w:r w:rsidRPr="00F83A4B">
              <w:rPr>
                <w:sz w:val="28"/>
                <w:szCs w:val="28"/>
              </w:rPr>
              <w:t xml:space="preserve"> ОК 6</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Работать в коллективе и команде, взаимодействовать с руководством, коллегами и социальными партнерами.</w:t>
            </w:r>
          </w:p>
        </w:tc>
      </w:tr>
      <w:tr w:rsidR="00F83A4B" w:rsidRPr="00F83A4B" w:rsidTr="00304DCD">
        <w:tc>
          <w:tcPr>
            <w:tcW w:w="1826" w:type="dxa"/>
          </w:tcPr>
          <w:p w:rsidR="00F83A4B" w:rsidRPr="00F83A4B" w:rsidRDefault="00F83A4B" w:rsidP="00F83A4B">
            <w:pPr>
              <w:widowControl w:val="0"/>
              <w:autoSpaceDE w:val="0"/>
              <w:autoSpaceDN w:val="0"/>
              <w:adjustRightInd w:val="0"/>
              <w:spacing w:before="187"/>
              <w:jc w:val="center"/>
              <w:rPr>
                <w:sz w:val="28"/>
                <w:szCs w:val="28"/>
              </w:rPr>
            </w:pPr>
            <w:r w:rsidRPr="00F83A4B">
              <w:rPr>
                <w:sz w:val="28"/>
                <w:szCs w:val="28"/>
              </w:rPr>
              <w:t>ОК 7</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F83A4B" w:rsidRPr="00F83A4B" w:rsidTr="00304DCD">
        <w:tc>
          <w:tcPr>
            <w:tcW w:w="1826" w:type="dxa"/>
          </w:tcPr>
          <w:p w:rsidR="00F83A4B" w:rsidRPr="00F83A4B" w:rsidRDefault="00F83A4B" w:rsidP="00F83A4B">
            <w:pPr>
              <w:widowControl w:val="0"/>
              <w:autoSpaceDE w:val="0"/>
              <w:autoSpaceDN w:val="0"/>
              <w:adjustRightInd w:val="0"/>
              <w:spacing w:before="187"/>
              <w:jc w:val="center"/>
              <w:rPr>
                <w:sz w:val="28"/>
                <w:szCs w:val="28"/>
              </w:rPr>
            </w:pPr>
            <w:r w:rsidRPr="00F83A4B">
              <w:rPr>
                <w:sz w:val="28"/>
                <w:szCs w:val="28"/>
              </w:rPr>
              <w:t>ОК 8</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83A4B" w:rsidRPr="00F83A4B" w:rsidTr="00304DCD">
        <w:tc>
          <w:tcPr>
            <w:tcW w:w="1826" w:type="dxa"/>
          </w:tcPr>
          <w:p w:rsidR="00F83A4B" w:rsidRPr="00F83A4B" w:rsidRDefault="00F83A4B" w:rsidP="00F83A4B">
            <w:pPr>
              <w:widowControl w:val="0"/>
              <w:autoSpaceDE w:val="0"/>
              <w:autoSpaceDN w:val="0"/>
              <w:adjustRightInd w:val="0"/>
              <w:spacing w:before="187"/>
              <w:jc w:val="center"/>
              <w:rPr>
                <w:sz w:val="28"/>
                <w:szCs w:val="28"/>
              </w:rPr>
            </w:pPr>
            <w:r w:rsidRPr="00F83A4B">
              <w:rPr>
                <w:sz w:val="28"/>
                <w:szCs w:val="28"/>
              </w:rPr>
              <w:t xml:space="preserve"> ОК 9</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Осуществлять профессиональную деятельность в условиях обновления ее целей, содержания, смены технологий.</w:t>
            </w:r>
          </w:p>
        </w:tc>
      </w:tr>
      <w:tr w:rsidR="00F83A4B" w:rsidRPr="00F83A4B" w:rsidTr="00304DCD">
        <w:tc>
          <w:tcPr>
            <w:tcW w:w="1826" w:type="dxa"/>
          </w:tcPr>
          <w:p w:rsidR="00F83A4B" w:rsidRPr="00F83A4B" w:rsidRDefault="00F83A4B" w:rsidP="00F83A4B">
            <w:pPr>
              <w:widowControl w:val="0"/>
              <w:autoSpaceDE w:val="0"/>
              <w:autoSpaceDN w:val="0"/>
              <w:adjustRightInd w:val="0"/>
              <w:spacing w:before="187"/>
              <w:jc w:val="center"/>
              <w:rPr>
                <w:sz w:val="28"/>
                <w:szCs w:val="28"/>
              </w:rPr>
            </w:pPr>
            <w:r w:rsidRPr="00F83A4B">
              <w:rPr>
                <w:sz w:val="28"/>
                <w:szCs w:val="28"/>
              </w:rPr>
              <w:t xml:space="preserve"> ОК 10</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Осуществлять профилактику травматизма, обеспечивать охрану жизни и здоровья детей.</w:t>
            </w:r>
          </w:p>
        </w:tc>
      </w:tr>
      <w:tr w:rsidR="00F83A4B" w:rsidRPr="00F83A4B" w:rsidTr="00304DCD">
        <w:tc>
          <w:tcPr>
            <w:tcW w:w="1826"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ОК 11</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Строить профессиональную деятельность с соблюдением правовых норм, ее регулирующих.</w:t>
            </w:r>
          </w:p>
        </w:tc>
      </w:tr>
    </w:tbl>
    <w:p w:rsidR="00F83A4B" w:rsidRPr="00F83A4B" w:rsidRDefault="00F83A4B" w:rsidP="00F83A4B">
      <w:pPr>
        <w:widowControl w:val="0"/>
        <w:shd w:val="clear" w:color="auto" w:fill="FFFFFF"/>
        <w:autoSpaceDE w:val="0"/>
        <w:autoSpaceDN w:val="0"/>
        <w:adjustRightInd w:val="0"/>
        <w:spacing w:before="187"/>
        <w:ind w:left="125"/>
        <w:jc w:val="left"/>
        <w:rPr>
          <w:rFonts w:eastAsia="Times New Roman" w:cs="Times New Roman"/>
          <w:sz w:val="28"/>
          <w:szCs w:val="28"/>
          <w:lang w:eastAsia="ru-RU"/>
        </w:rPr>
      </w:pPr>
    </w:p>
    <w:p w:rsidR="00F83A4B" w:rsidRPr="00F83A4B" w:rsidRDefault="00F83A4B" w:rsidP="00F83A4B">
      <w:pPr>
        <w:widowControl w:val="0"/>
        <w:autoSpaceDE w:val="0"/>
        <w:autoSpaceDN w:val="0"/>
        <w:adjustRightInd w:val="0"/>
        <w:spacing w:after="211" w:line="1" w:lineRule="exact"/>
        <w:jc w:val="left"/>
        <w:rPr>
          <w:rFonts w:eastAsia="Times New Roman" w:cs="Times New Roman"/>
          <w:sz w:val="28"/>
          <w:szCs w:val="28"/>
          <w:lang w:eastAsia="ru-RU"/>
        </w:rPr>
      </w:pPr>
    </w:p>
    <w:tbl>
      <w:tblPr>
        <w:tblStyle w:val="31"/>
        <w:tblW w:w="0" w:type="auto"/>
        <w:tblInd w:w="125" w:type="dxa"/>
        <w:tblLook w:val="04A0" w:firstRow="1" w:lastRow="0" w:firstColumn="1" w:lastColumn="0" w:noHBand="0" w:noVBand="1"/>
      </w:tblPr>
      <w:tblGrid>
        <w:gridCol w:w="1790"/>
        <w:gridCol w:w="8524"/>
      </w:tblGrid>
      <w:tr w:rsidR="00F83A4B" w:rsidRPr="00F83A4B" w:rsidTr="00F83A4B">
        <w:tc>
          <w:tcPr>
            <w:tcW w:w="1790" w:type="dxa"/>
          </w:tcPr>
          <w:p w:rsidR="00F83A4B" w:rsidRPr="00F83A4B" w:rsidRDefault="00F83A4B" w:rsidP="00F83A4B">
            <w:pPr>
              <w:widowControl w:val="0"/>
              <w:autoSpaceDE w:val="0"/>
              <w:autoSpaceDN w:val="0"/>
              <w:adjustRightInd w:val="0"/>
              <w:spacing w:before="187"/>
              <w:jc w:val="center"/>
              <w:rPr>
                <w:b/>
                <w:sz w:val="28"/>
                <w:szCs w:val="28"/>
              </w:rPr>
            </w:pPr>
            <w:r w:rsidRPr="00F83A4B">
              <w:rPr>
                <w:b/>
                <w:sz w:val="28"/>
                <w:szCs w:val="28"/>
              </w:rPr>
              <w:t>Код</w:t>
            </w:r>
          </w:p>
        </w:tc>
        <w:tc>
          <w:tcPr>
            <w:tcW w:w="8524" w:type="dxa"/>
          </w:tcPr>
          <w:p w:rsidR="00F83A4B" w:rsidRPr="00F83A4B" w:rsidRDefault="00F83A4B" w:rsidP="00F83A4B">
            <w:pPr>
              <w:widowControl w:val="0"/>
              <w:autoSpaceDE w:val="0"/>
              <w:autoSpaceDN w:val="0"/>
              <w:adjustRightInd w:val="0"/>
              <w:spacing w:before="187"/>
              <w:jc w:val="center"/>
              <w:rPr>
                <w:b/>
                <w:sz w:val="28"/>
                <w:szCs w:val="28"/>
              </w:rPr>
            </w:pPr>
            <w:r w:rsidRPr="00F83A4B">
              <w:rPr>
                <w:b/>
                <w:sz w:val="28"/>
                <w:szCs w:val="28"/>
              </w:rPr>
              <w:t>Наименование Личностных  результатов</w:t>
            </w:r>
          </w:p>
        </w:tc>
      </w:tr>
      <w:tr w:rsidR="00F83A4B" w:rsidRPr="00F83A4B" w:rsidTr="00F83A4B">
        <w:tc>
          <w:tcPr>
            <w:tcW w:w="1790" w:type="dxa"/>
          </w:tcPr>
          <w:p w:rsidR="00F83A4B" w:rsidRPr="00F83A4B" w:rsidRDefault="00F83A4B" w:rsidP="00F83A4B">
            <w:pPr>
              <w:widowControl w:val="0"/>
              <w:autoSpaceDE w:val="0"/>
              <w:autoSpaceDN w:val="0"/>
              <w:adjustRightInd w:val="0"/>
              <w:spacing w:before="293" w:line="322" w:lineRule="exact"/>
              <w:ind w:right="125"/>
              <w:rPr>
                <w:sz w:val="28"/>
                <w:szCs w:val="28"/>
              </w:rPr>
            </w:pPr>
            <w:r w:rsidRPr="00F83A4B">
              <w:rPr>
                <w:sz w:val="28"/>
                <w:szCs w:val="28"/>
              </w:rPr>
              <w:t>ЛР 3</w:t>
            </w:r>
          </w:p>
        </w:tc>
        <w:tc>
          <w:tcPr>
            <w:tcW w:w="8524" w:type="dxa"/>
          </w:tcPr>
          <w:p w:rsidR="00F83A4B" w:rsidRPr="00F83A4B" w:rsidRDefault="00F83A4B" w:rsidP="00F83A4B">
            <w:pPr>
              <w:widowControl w:val="0"/>
              <w:autoSpaceDE w:val="0"/>
              <w:autoSpaceDN w:val="0"/>
              <w:adjustRightInd w:val="0"/>
              <w:spacing w:before="293" w:line="322" w:lineRule="exact"/>
              <w:ind w:right="125"/>
              <w:rPr>
                <w:sz w:val="28"/>
                <w:szCs w:val="28"/>
              </w:rPr>
            </w:pPr>
            <w:r w:rsidRPr="00F83A4B">
              <w:rPr>
                <w:sz w:val="28"/>
                <w:szCs w:val="28"/>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F83A4B" w:rsidRPr="00F83A4B" w:rsidTr="00F83A4B">
        <w:tc>
          <w:tcPr>
            <w:tcW w:w="1790" w:type="dxa"/>
          </w:tcPr>
          <w:p w:rsidR="00F83A4B" w:rsidRPr="00F83A4B" w:rsidRDefault="00F83A4B" w:rsidP="00F83A4B">
            <w:pPr>
              <w:widowControl w:val="0"/>
              <w:autoSpaceDE w:val="0"/>
              <w:autoSpaceDN w:val="0"/>
              <w:adjustRightInd w:val="0"/>
              <w:spacing w:before="293" w:line="322" w:lineRule="exact"/>
              <w:ind w:right="125"/>
              <w:rPr>
                <w:sz w:val="28"/>
                <w:szCs w:val="28"/>
              </w:rPr>
            </w:pPr>
            <w:r w:rsidRPr="00F83A4B">
              <w:rPr>
                <w:sz w:val="28"/>
                <w:szCs w:val="28"/>
              </w:rPr>
              <w:t>ЛР 4</w:t>
            </w:r>
          </w:p>
          <w:p w:rsidR="00F83A4B" w:rsidRPr="00F83A4B" w:rsidRDefault="00F83A4B" w:rsidP="00F83A4B">
            <w:pPr>
              <w:widowControl w:val="0"/>
              <w:autoSpaceDE w:val="0"/>
              <w:autoSpaceDN w:val="0"/>
              <w:adjustRightInd w:val="0"/>
              <w:spacing w:before="293" w:line="322" w:lineRule="exact"/>
              <w:ind w:right="125"/>
              <w:rPr>
                <w:sz w:val="28"/>
                <w:szCs w:val="28"/>
              </w:rPr>
            </w:pPr>
          </w:p>
        </w:tc>
        <w:tc>
          <w:tcPr>
            <w:tcW w:w="8524" w:type="dxa"/>
          </w:tcPr>
          <w:p w:rsidR="00F83A4B" w:rsidRPr="00F83A4B" w:rsidRDefault="00F83A4B" w:rsidP="00F83A4B">
            <w:pPr>
              <w:widowControl w:val="0"/>
              <w:autoSpaceDE w:val="0"/>
              <w:autoSpaceDN w:val="0"/>
              <w:adjustRightInd w:val="0"/>
              <w:spacing w:before="293" w:line="322" w:lineRule="exact"/>
              <w:ind w:right="125"/>
              <w:rPr>
                <w:sz w:val="28"/>
                <w:szCs w:val="28"/>
              </w:rPr>
            </w:pPr>
            <w:r w:rsidRPr="00F83A4B">
              <w:rPr>
                <w:sz w:val="28"/>
                <w:szCs w:val="28"/>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w:t>
            </w:r>
            <w:r w:rsidRPr="00F83A4B">
              <w:rPr>
                <w:sz w:val="28"/>
                <w:szCs w:val="28"/>
              </w:rPr>
              <w:lastRenderedPageBreak/>
              <w:t>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F83A4B" w:rsidRPr="00F83A4B" w:rsidTr="00F83A4B">
        <w:tc>
          <w:tcPr>
            <w:tcW w:w="1790" w:type="dxa"/>
          </w:tcPr>
          <w:p w:rsidR="00F83A4B" w:rsidRPr="00F83A4B" w:rsidRDefault="00F83A4B" w:rsidP="00F83A4B">
            <w:pPr>
              <w:widowControl w:val="0"/>
              <w:autoSpaceDE w:val="0"/>
              <w:autoSpaceDN w:val="0"/>
              <w:adjustRightInd w:val="0"/>
              <w:spacing w:before="293" w:line="322" w:lineRule="exact"/>
              <w:ind w:right="125"/>
              <w:rPr>
                <w:sz w:val="28"/>
                <w:szCs w:val="28"/>
              </w:rPr>
            </w:pPr>
            <w:r w:rsidRPr="00F83A4B">
              <w:rPr>
                <w:sz w:val="28"/>
                <w:szCs w:val="28"/>
              </w:rPr>
              <w:lastRenderedPageBreak/>
              <w:t>ЛР 16</w:t>
            </w:r>
          </w:p>
          <w:p w:rsidR="00F83A4B" w:rsidRPr="00F83A4B" w:rsidRDefault="00F83A4B" w:rsidP="00F83A4B">
            <w:pPr>
              <w:widowControl w:val="0"/>
              <w:autoSpaceDE w:val="0"/>
              <w:autoSpaceDN w:val="0"/>
              <w:adjustRightInd w:val="0"/>
              <w:spacing w:before="293" w:line="322" w:lineRule="exact"/>
              <w:ind w:right="125"/>
              <w:rPr>
                <w:sz w:val="28"/>
                <w:szCs w:val="28"/>
              </w:rPr>
            </w:pPr>
          </w:p>
        </w:tc>
        <w:tc>
          <w:tcPr>
            <w:tcW w:w="8524" w:type="dxa"/>
          </w:tcPr>
          <w:p w:rsidR="00F83A4B" w:rsidRPr="00F83A4B" w:rsidRDefault="00F83A4B" w:rsidP="00F83A4B">
            <w:pPr>
              <w:widowControl w:val="0"/>
              <w:autoSpaceDE w:val="0"/>
              <w:autoSpaceDN w:val="0"/>
              <w:adjustRightInd w:val="0"/>
              <w:spacing w:before="293" w:line="322" w:lineRule="exact"/>
              <w:ind w:right="125"/>
              <w:rPr>
                <w:sz w:val="28"/>
                <w:szCs w:val="28"/>
              </w:rPr>
            </w:pPr>
            <w:r w:rsidRPr="00F83A4B">
              <w:rPr>
                <w:sz w:val="28"/>
                <w:szCs w:val="28"/>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F83A4B" w:rsidRPr="00F83A4B" w:rsidTr="00F83A4B">
        <w:tc>
          <w:tcPr>
            <w:tcW w:w="1790" w:type="dxa"/>
          </w:tcPr>
          <w:p w:rsidR="00F83A4B" w:rsidRPr="00F83A4B" w:rsidRDefault="00F83A4B" w:rsidP="00F83A4B">
            <w:pPr>
              <w:widowControl w:val="0"/>
              <w:autoSpaceDE w:val="0"/>
              <w:autoSpaceDN w:val="0"/>
              <w:adjustRightInd w:val="0"/>
              <w:spacing w:before="293" w:line="322" w:lineRule="exact"/>
              <w:ind w:right="125"/>
              <w:rPr>
                <w:sz w:val="28"/>
                <w:szCs w:val="28"/>
              </w:rPr>
            </w:pPr>
            <w:r w:rsidRPr="00F83A4B">
              <w:rPr>
                <w:sz w:val="28"/>
                <w:szCs w:val="28"/>
              </w:rPr>
              <w:t xml:space="preserve">ЛР 19 </w:t>
            </w:r>
          </w:p>
          <w:p w:rsidR="00F83A4B" w:rsidRPr="00F83A4B" w:rsidRDefault="00F83A4B" w:rsidP="00F83A4B">
            <w:pPr>
              <w:widowControl w:val="0"/>
              <w:autoSpaceDE w:val="0"/>
              <w:autoSpaceDN w:val="0"/>
              <w:adjustRightInd w:val="0"/>
              <w:spacing w:before="293" w:line="322" w:lineRule="exact"/>
              <w:ind w:right="125"/>
              <w:rPr>
                <w:sz w:val="28"/>
                <w:szCs w:val="28"/>
              </w:rPr>
            </w:pPr>
          </w:p>
        </w:tc>
        <w:tc>
          <w:tcPr>
            <w:tcW w:w="8524" w:type="dxa"/>
          </w:tcPr>
          <w:p w:rsidR="00F83A4B" w:rsidRPr="00F83A4B" w:rsidRDefault="00F83A4B" w:rsidP="00F83A4B">
            <w:pPr>
              <w:widowControl w:val="0"/>
              <w:autoSpaceDE w:val="0"/>
              <w:autoSpaceDN w:val="0"/>
              <w:adjustRightInd w:val="0"/>
              <w:spacing w:before="293" w:line="322" w:lineRule="exact"/>
              <w:ind w:right="125"/>
              <w:rPr>
                <w:sz w:val="28"/>
                <w:szCs w:val="28"/>
              </w:rPr>
            </w:pPr>
            <w:r w:rsidRPr="00F83A4B">
              <w:rPr>
                <w:sz w:val="28"/>
                <w:szCs w:val="28"/>
              </w:rPr>
              <w:t>Проявляющий уважение к    духовно – нравственным ценностям народов Республики Татарстан, историческим и национально – культурным традициям.</w:t>
            </w:r>
          </w:p>
        </w:tc>
      </w:tr>
    </w:tbl>
    <w:p w:rsidR="00F83A4B" w:rsidRPr="00F83A4B" w:rsidRDefault="00F83A4B" w:rsidP="00F83A4B">
      <w:pPr>
        <w:widowControl w:val="0"/>
        <w:shd w:val="clear" w:color="auto" w:fill="FFFFFF"/>
        <w:autoSpaceDE w:val="0"/>
        <w:autoSpaceDN w:val="0"/>
        <w:adjustRightInd w:val="0"/>
        <w:spacing w:before="230" w:line="322" w:lineRule="exact"/>
        <w:rPr>
          <w:rFonts w:eastAsia="Times New Roman" w:cs="Times New Roman"/>
          <w:sz w:val="20"/>
          <w:szCs w:val="20"/>
          <w:lang w:eastAsia="ru-RU"/>
        </w:rPr>
      </w:pPr>
      <w:r w:rsidRPr="00F83A4B">
        <w:rPr>
          <w:rFonts w:eastAsia="Times New Roman" w:cs="Times New Roman"/>
          <w:b/>
          <w:bCs/>
          <w:sz w:val="28"/>
          <w:szCs w:val="28"/>
          <w:lang w:eastAsia="ru-RU"/>
        </w:rPr>
        <w:t xml:space="preserve">Информационное обеспечение обучения </w:t>
      </w:r>
      <w:r w:rsidRPr="00F83A4B">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F83A4B" w:rsidRPr="00F83A4B" w:rsidRDefault="00F83A4B" w:rsidP="00F83A4B">
      <w:pPr>
        <w:widowControl w:val="0"/>
        <w:shd w:val="clear" w:color="auto" w:fill="FFFFFF"/>
        <w:autoSpaceDE w:val="0"/>
        <w:autoSpaceDN w:val="0"/>
        <w:adjustRightInd w:val="0"/>
        <w:spacing w:before="235"/>
        <w:ind w:right="10"/>
        <w:jc w:val="center"/>
        <w:rPr>
          <w:rFonts w:eastAsia="Times New Roman" w:cs="Times New Roman"/>
          <w:b/>
          <w:bCs/>
          <w:sz w:val="28"/>
          <w:szCs w:val="28"/>
          <w:lang w:eastAsia="ru-RU"/>
        </w:rPr>
      </w:pPr>
      <w:r w:rsidRPr="00F83A4B">
        <w:rPr>
          <w:rFonts w:eastAsia="Times New Roman" w:cs="Times New Roman"/>
          <w:b/>
          <w:bCs/>
          <w:sz w:val="28"/>
          <w:szCs w:val="28"/>
          <w:lang w:eastAsia="ru-RU"/>
        </w:rPr>
        <w:t>Основные источники</w:t>
      </w:r>
    </w:p>
    <w:p w:rsidR="00F83A4B" w:rsidRPr="00F83A4B" w:rsidRDefault="00F83A4B" w:rsidP="00F83A4B">
      <w:pPr>
        <w:widowControl w:val="0"/>
        <w:shd w:val="clear" w:color="auto" w:fill="FFFFFF"/>
        <w:tabs>
          <w:tab w:val="left" w:pos="504"/>
        </w:tabs>
        <w:autoSpaceDE w:val="0"/>
        <w:autoSpaceDN w:val="0"/>
        <w:adjustRightInd w:val="0"/>
        <w:spacing w:line="322" w:lineRule="exact"/>
        <w:ind w:left="144"/>
        <w:jc w:val="left"/>
        <w:rPr>
          <w:rFonts w:eastAsia="Times New Roman" w:cs="Times New Roman"/>
          <w:spacing w:val="-4"/>
          <w:sz w:val="28"/>
          <w:szCs w:val="28"/>
          <w:lang w:eastAsia="ru-RU"/>
        </w:rPr>
      </w:pPr>
    </w:p>
    <w:p w:rsidR="00F83A4B" w:rsidRPr="00F83A4B" w:rsidRDefault="00F83A4B" w:rsidP="00726B08">
      <w:pPr>
        <w:widowControl w:val="0"/>
        <w:numPr>
          <w:ilvl w:val="0"/>
          <w:numId w:val="71"/>
        </w:numPr>
        <w:shd w:val="clear" w:color="auto" w:fill="FFFFFF"/>
        <w:tabs>
          <w:tab w:val="left" w:pos="504"/>
        </w:tabs>
        <w:autoSpaceDE w:val="0"/>
        <w:autoSpaceDN w:val="0"/>
        <w:adjustRightInd w:val="0"/>
        <w:spacing w:line="322" w:lineRule="exact"/>
        <w:jc w:val="left"/>
        <w:rPr>
          <w:rFonts w:eastAsia="Times New Roman" w:cs="Times New Roman"/>
          <w:spacing w:val="-2"/>
          <w:sz w:val="28"/>
          <w:szCs w:val="28"/>
          <w:lang w:eastAsia="ru-RU"/>
        </w:rPr>
      </w:pPr>
      <w:r w:rsidRPr="00F83A4B">
        <w:rPr>
          <w:rFonts w:eastAsia="Times New Roman" w:cs="Times New Roman"/>
          <w:spacing w:val="-2"/>
          <w:sz w:val="28"/>
          <w:szCs w:val="28"/>
          <w:lang w:eastAsia="ru-RU"/>
        </w:rPr>
        <w:t>Классное руководство : учебник для студ. учреждений сред. проф. образования / [В. П. Сергеева, Е. А. Алисов, И. С. Сергеева и др.] ; под ред. В. П Сергеевой.- 5-е изд., стер. – М.: Издательский центр «Академия», 2020. – 320с.</w:t>
      </w:r>
    </w:p>
    <w:p w:rsidR="00F83A4B" w:rsidRPr="00F83A4B" w:rsidRDefault="00F83A4B" w:rsidP="00726B08">
      <w:pPr>
        <w:widowControl w:val="0"/>
        <w:numPr>
          <w:ilvl w:val="0"/>
          <w:numId w:val="71"/>
        </w:numPr>
        <w:shd w:val="clear" w:color="auto" w:fill="FFFFFF"/>
        <w:tabs>
          <w:tab w:val="left" w:pos="504"/>
        </w:tabs>
        <w:autoSpaceDE w:val="0"/>
        <w:autoSpaceDN w:val="0"/>
        <w:adjustRightInd w:val="0"/>
        <w:spacing w:line="322" w:lineRule="exact"/>
        <w:jc w:val="left"/>
        <w:rPr>
          <w:rFonts w:eastAsia="Times New Roman" w:cs="Times New Roman"/>
          <w:spacing w:val="-2"/>
          <w:sz w:val="28"/>
          <w:szCs w:val="28"/>
          <w:lang w:eastAsia="ru-RU"/>
        </w:rPr>
      </w:pPr>
      <w:r w:rsidRPr="00F83A4B">
        <w:rPr>
          <w:rFonts w:eastAsia="Times New Roman" w:cs="Times New Roman"/>
          <w:spacing w:val="-2"/>
          <w:sz w:val="28"/>
          <w:szCs w:val="28"/>
          <w:lang w:eastAsia="ru-RU"/>
        </w:rPr>
        <w:t xml:space="preserve">Сковородкина И. З. Теория и методика воспитания детей младшего школьного возраста: учеб. для студ. учреждений сред. проф. образования / И. З. Сковородкина, С. А. Герасимов.- 3-е изд., стер.– М.: Издательский центр «Академия», 2018. –320с.  </w:t>
      </w:r>
    </w:p>
    <w:p w:rsidR="00F83A4B" w:rsidRPr="00F83A4B" w:rsidRDefault="00F83A4B" w:rsidP="00726B08">
      <w:pPr>
        <w:widowControl w:val="0"/>
        <w:numPr>
          <w:ilvl w:val="0"/>
          <w:numId w:val="71"/>
        </w:numPr>
        <w:shd w:val="clear" w:color="auto" w:fill="FFFFFF"/>
        <w:tabs>
          <w:tab w:val="left" w:pos="504"/>
        </w:tabs>
        <w:autoSpaceDE w:val="0"/>
        <w:autoSpaceDN w:val="0"/>
        <w:adjustRightInd w:val="0"/>
        <w:spacing w:line="322" w:lineRule="exact"/>
        <w:jc w:val="left"/>
        <w:rPr>
          <w:rFonts w:eastAsia="Times New Roman" w:cs="Times New Roman"/>
          <w:spacing w:val="-2"/>
          <w:sz w:val="28"/>
          <w:szCs w:val="28"/>
          <w:lang w:eastAsia="ru-RU"/>
        </w:rPr>
      </w:pPr>
      <w:r w:rsidRPr="00F83A4B">
        <w:rPr>
          <w:rFonts w:eastAsia="Times New Roman" w:cs="Times New Roman"/>
          <w:spacing w:val="-2"/>
          <w:sz w:val="28"/>
          <w:szCs w:val="28"/>
          <w:lang w:eastAsia="ru-RU"/>
        </w:rPr>
        <w:t>Теория и методика воспитания детей младшего школьного возраста (Профессиональные модули: Организация внеурочной деятельности и общения младших школьников. Классное руководство): учеб.пособие для студ. учреждений сред. проф. образования / И. З. Сковородкина, С. А. Герасимов. – 4-е изд., стер.– М.: Издательский центр «Академия», 2020. – 320 с.</w:t>
      </w:r>
    </w:p>
    <w:p w:rsidR="00F83A4B" w:rsidRPr="00F83A4B" w:rsidRDefault="00F83A4B" w:rsidP="00726B08">
      <w:pPr>
        <w:widowControl w:val="0"/>
        <w:numPr>
          <w:ilvl w:val="0"/>
          <w:numId w:val="71"/>
        </w:numPr>
        <w:shd w:val="clear" w:color="auto" w:fill="FFFFFF"/>
        <w:tabs>
          <w:tab w:val="left" w:pos="504"/>
        </w:tabs>
        <w:autoSpaceDE w:val="0"/>
        <w:autoSpaceDN w:val="0"/>
        <w:adjustRightInd w:val="0"/>
        <w:spacing w:line="322" w:lineRule="exact"/>
        <w:jc w:val="left"/>
        <w:rPr>
          <w:rFonts w:eastAsia="Times New Roman" w:cs="Times New Roman"/>
          <w:spacing w:val="-2"/>
          <w:sz w:val="28"/>
          <w:szCs w:val="28"/>
          <w:lang w:eastAsia="ru-RU"/>
        </w:rPr>
      </w:pPr>
      <w:r w:rsidRPr="00F83A4B">
        <w:rPr>
          <w:rFonts w:eastAsia="Times New Roman" w:cs="Times New Roman"/>
          <w:spacing w:val="-2"/>
          <w:sz w:val="28"/>
          <w:szCs w:val="28"/>
          <w:lang w:eastAsia="ru-RU"/>
        </w:rPr>
        <w:t>Методика воспитательной работы : учебник для студ. учреждений сред. проф. образования / [В.П. Сергеева, Э.К. Никитина, М.Н. Недвецкая и др.] ; под ред. В.П. Сергеевой. – 6-е изд., доп. – М.: Издательский центр “Академия”, 2019.–384с.</w:t>
      </w:r>
    </w:p>
    <w:p w:rsidR="00F83A4B" w:rsidRPr="00F83A4B" w:rsidRDefault="00F83A4B" w:rsidP="00F83A4B">
      <w:pPr>
        <w:widowControl w:val="0"/>
        <w:shd w:val="clear" w:color="auto" w:fill="FFFFFF"/>
        <w:autoSpaceDE w:val="0"/>
        <w:autoSpaceDN w:val="0"/>
        <w:adjustRightInd w:val="0"/>
        <w:ind w:left="3648"/>
        <w:jc w:val="left"/>
        <w:rPr>
          <w:rFonts w:eastAsia="Times New Roman" w:cs="Times New Roman"/>
          <w:sz w:val="20"/>
          <w:szCs w:val="20"/>
          <w:lang w:eastAsia="ru-RU"/>
        </w:rPr>
      </w:pPr>
      <w:r w:rsidRPr="00F83A4B">
        <w:rPr>
          <w:rFonts w:eastAsia="Times New Roman" w:cs="Times New Roman"/>
          <w:b/>
          <w:bCs/>
          <w:spacing w:val="-2"/>
          <w:sz w:val="28"/>
          <w:szCs w:val="28"/>
          <w:lang w:eastAsia="ru-RU"/>
        </w:rPr>
        <w:t>Дополнительные источники</w:t>
      </w:r>
    </w:p>
    <w:p w:rsidR="00F83A4B" w:rsidRPr="00F83A4B" w:rsidRDefault="00F83A4B" w:rsidP="00F83A4B">
      <w:pPr>
        <w:widowControl w:val="0"/>
        <w:shd w:val="clear" w:color="auto" w:fill="FFFFFF"/>
        <w:autoSpaceDE w:val="0"/>
        <w:autoSpaceDN w:val="0"/>
        <w:adjustRightInd w:val="0"/>
        <w:spacing w:before="283"/>
        <w:jc w:val="left"/>
        <w:rPr>
          <w:rFonts w:eastAsia="Times New Roman" w:cs="Times New Roman"/>
          <w:bCs/>
          <w:sz w:val="28"/>
          <w:szCs w:val="28"/>
          <w:lang w:eastAsia="ru-RU"/>
        </w:rPr>
      </w:pPr>
      <w:r w:rsidRPr="00F83A4B">
        <w:rPr>
          <w:rFonts w:eastAsia="Times New Roman" w:cs="Times New Roman"/>
          <w:bCs/>
          <w:sz w:val="28"/>
          <w:szCs w:val="28"/>
          <w:lang w:eastAsia="ru-RU"/>
        </w:rPr>
        <w:t>1.  Степанова, О.А. Теория и методика игры : учебник и практикум для СПО / О.А. Степанова, М.Э. Вайнер, Н.Я. Чутко ; под ред. Г.Ф. Кумариной, О.А. Степановой. – 2-</w:t>
      </w:r>
      <w:r w:rsidRPr="00F83A4B">
        <w:rPr>
          <w:rFonts w:eastAsia="Times New Roman" w:cs="Times New Roman"/>
          <w:bCs/>
          <w:sz w:val="28"/>
          <w:szCs w:val="28"/>
          <w:lang w:eastAsia="ru-RU"/>
        </w:rPr>
        <w:lastRenderedPageBreak/>
        <w:t>е изд. испр. и доп. – М. Издательство Юрайт, 2019. – 256 с. – (Серия : Профессиональное образование).</w:t>
      </w:r>
    </w:p>
    <w:p w:rsidR="00F83A4B" w:rsidRPr="00F83A4B" w:rsidRDefault="00F83A4B" w:rsidP="00F83A4B">
      <w:pPr>
        <w:widowControl w:val="0"/>
        <w:shd w:val="clear" w:color="auto" w:fill="FFFFFF"/>
        <w:autoSpaceDE w:val="0"/>
        <w:autoSpaceDN w:val="0"/>
        <w:adjustRightInd w:val="0"/>
        <w:spacing w:before="283"/>
        <w:jc w:val="left"/>
        <w:rPr>
          <w:rFonts w:eastAsia="Times New Roman" w:cs="Times New Roman"/>
          <w:bCs/>
          <w:sz w:val="28"/>
          <w:szCs w:val="28"/>
          <w:lang w:eastAsia="ru-RU"/>
        </w:rPr>
      </w:pPr>
      <w:r w:rsidRPr="00F83A4B">
        <w:rPr>
          <w:rFonts w:eastAsia="Times New Roman" w:cs="Times New Roman"/>
          <w:bCs/>
          <w:sz w:val="28"/>
          <w:szCs w:val="28"/>
          <w:lang w:eastAsia="ru-RU"/>
        </w:rPr>
        <w:t>2.  Москвина, Н.Б. Классное руководство: профилактика профессиональных деформаций учителя : учеб. пособие для СПО / Н.Б. Москвина. – 2-е изд., пер. и доп. – М. : Издательство Юрайт, 2019. – 218 с. – (Серия : Профессиональное образование.)</w:t>
      </w:r>
    </w:p>
    <w:p w:rsidR="00F83A4B" w:rsidRPr="00F83A4B" w:rsidRDefault="00F83A4B" w:rsidP="00F83A4B">
      <w:pPr>
        <w:widowControl w:val="0"/>
        <w:shd w:val="clear" w:color="auto" w:fill="FFFFFF"/>
        <w:autoSpaceDE w:val="0"/>
        <w:autoSpaceDN w:val="0"/>
        <w:adjustRightInd w:val="0"/>
        <w:spacing w:before="283"/>
        <w:jc w:val="left"/>
        <w:rPr>
          <w:rFonts w:eastAsia="Times New Roman" w:cs="Times New Roman"/>
          <w:bCs/>
          <w:sz w:val="28"/>
          <w:szCs w:val="28"/>
          <w:lang w:eastAsia="ru-RU"/>
        </w:rPr>
      </w:pPr>
      <w:r w:rsidRPr="00F83A4B">
        <w:rPr>
          <w:rFonts w:eastAsia="Times New Roman" w:cs="Times New Roman"/>
          <w:bCs/>
          <w:sz w:val="28"/>
          <w:szCs w:val="28"/>
          <w:lang w:eastAsia="ru-RU"/>
        </w:rPr>
        <w:t>3.  Инновационные процессы в образовании. Тьюторство. В 2ч. Часть 1 : учеб. пособие для СПО / под ред. С.А. Щенникова, А.Г. Теслинова, А.Г. Чернявской. – 3-е изд., испр. и доп. – М. : Издательство Юрайт, 2019. – 190 с. – (Серия : Профессиональное образование.)</w:t>
      </w:r>
    </w:p>
    <w:p w:rsidR="00F83A4B" w:rsidRPr="00F83A4B" w:rsidRDefault="00F83A4B" w:rsidP="00F83A4B">
      <w:pPr>
        <w:widowControl w:val="0"/>
        <w:shd w:val="clear" w:color="auto" w:fill="FFFFFF"/>
        <w:autoSpaceDE w:val="0"/>
        <w:autoSpaceDN w:val="0"/>
        <w:adjustRightInd w:val="0"/>
        <w:spacing w:before="283"/>
        <w:jc w:val="left"/>
        <w:rPr>
          <w:rFonts w:eastAsia="Times New Roman" w:cs="Times New Roman"/>
          <w:bCs/>
          <w:sz w:val="28"/>
          <w:szCs w:val="28"/>
          <w:lang w:eastAsia="ru-RU"/>
        </w:rPr>
      </w:pPr>
      <w:r w:rsidRPr="00F83A4B">
        <w:rPr>
          <w:rFonts w:eastAsia="Times New Roman" w:cs="Times New Roman"/>
          <w:bCs/>
          <w:sz w:val="28"/>
          <w:szCs w:val="28"/>
          <w:lang w:eastAsia="ru-RU"/>
        </w:rPr>
        <w:t>4.  Инновационные процессы в образовании. Тьюторство. В 2ч. Часть 2 : учеб. пособие для СПО / под ред. С.А. Щенникова, А.Г. Теслинова, А.Г. Чернявской. – 3-е изд., испр. и доп. – М. : Издательство Юрайт, 2019. – 379 с. – (Серия : Профессиональное образование.)</w:t>
      </w:r>
    </w:p>
    <w:p w:rsidR="00F83A4B" w:rsidRPr="00F83A4B" w:rsidRDefault="00F83A4B" w:rsidP="00F83A4B">
      <w:pPr>
        <w:widowControl w:val="0"/>
        <w:shd w:val="clear" w:color="auto" w:fill="FFFFFF"/>
        <w:autoSpaceDE w:val="0"/>
        <w:autoSpaceDN w:val="0"/>
        <w:adjustRightInd w:val="0"/>
        <w:spacing w:before="283"/>
        <w:jc w:val="left"/>
        <w:rPr>
          <w:rFonts w:eastAsia="Times New Roman" w:cs="Times New Roman"/>
          <w:bCs/>
          <w:sz w:val="28"/>
          <w:szCs w:val="28"/>
          <w:lang w:eastAsia="ru-RU"/>
        </w:rPr>
      </w:pPr>
      <w:r w:rsidRPr="00F83A4B">
        <w:rPr>
          <w:rFonts w:eastAsia="Times New Roman" w:cs="Times New Roman"/>
          <w:bCs/>
          <w:sz w:val="28"/>
          <w:szCs w:val="28"/>
          <w:lang w:eastAsia="ru-RU"/>
        </w:rPr>
        <w:t>5. Щуркова, Н.Е. Педагогика. Игровые методики в классном руководстве : практ. пособие / Н.Е. Щуркова. – 5-е изд., испр. и доп. – М. Издательство Юрайт, 2019. – 1659 с. – (Серия : Образовательный процесс).</w:t>
      </w:r>
    </w:p>
    <w:p w:rsidR="00F83A4B" w:rsidRPr="00F83A4B" w:rsidRDefault="00F83A4B" w:rsidP="00F83A4B">
      <w:pPr>
        <w:widowControl w:val="0"/>
        <w:shd w:val="clear" w:color="auto" w:fill="FFFFFF"/>
        <w:autoSpaceDE w:val="0"/>
        <w:autoSpaceDN w:val="0"/>
        <w:adjustRightInd w:val="0"/>
        <w:spacing w:before="283"/>
        <w:jc w:val="left"/>
        <w:rPr>
          <w:rFonts w:eastAsia="Times New Roman" w:cs="Times New Roman"/>
          <w:bCs/>
          <w:sz w:val="28"/>
          <w:szCs w:val="28"/>
          <w:lang w:eastAsia="ru-RU"/>
        </w:rPr>
      </w:pPr>
      <w:r w:rsidRPr="00F83A4B">
        <w:rPr>
          <w:rFonts w:eastAsia="Times New Roman" w:cs="Times New Roman"/>
          <w:bCs/>
          <w:sz w:val="28"/>
          <w:szCs w:val="28"/>
          <w:lang w:eastAsia="ru-RU"/>
        </w:rPr>
        <w:t>6. Организация досуговых мероприятий: учеб. для студ. учреждений сред. проф. образования / [Б. В. Куприянов, О. В. Миновская, А. Е. Подобин и др.] ; под ред. Б. В. Куприянова. – 4-е изд., стер. – М.: Издательский центр «Академия», 2019. – 288с.</w:t>
      </w:r>
    </w:p>
    <w:p w:rsidR="00F83A4B" w:rsidRPr="00F83A4B" w:rsidRDefault="00F83A4B" w:rsidP="00F83A4B">
      <w:pPr>
        <w:widowControl w:val="0"/>
        <w:shd w:val="clear" w:color="auto" w:fill="FFFFFF"/>
        <w:autoSpaceDE w:val="0"/>
        <w:autoSpaceDN w:val="0"/>
        <w:adjustRightInd w:val="0"/>
        <w:spacing w:before="283"/>
        <w:jc w:val="left"/>
        <w:rPr>
          <w:rFonts w:eastAsia="Times New Roman" w:cs="Times New Roman"/>
          <w:b/>
          <w:bCs/>
          <w:sz w:val="28"/>
          <w:szCs w:val="28"/>
          <w:lang w:eastAsia="ru-RU"/>
        </w:rPr>
      </w:pPr>
    </w:p>
    <w:p w:rsidR="00F83A4B" w:rsidRPr="00F83A4B" w:rsidRDefault="00F83A4B" w:rsidP="00F83A4B">
      <w:pPr>
        <w:widowControl w:val="0"/>
        <w:shd w:val="clear" w:color="auto" w:fill="FFFFFF"/>
        <w:autoSpaceDE w:val="0"/>
        <w:autoSpaceDN w:val="0"/>
        <w:adjustRightInd w:val="0"/>
        <w:spacing w:before="293" w:line="322" w:lineRule="exact"/>
        <w:ind w:left="125" w:right="125"/>
        <w:rPr>
          <w:rFonts w:eastAsia="Times New Roman" w:cs="Times New Roman"/>
          <w:sz w:val="28"/>
          <w:szCs w:val="28"/>
          <w:lang w:eastAsia="ru-RU"/>
        </w:rPr>
        <w:sectPr w:rsidR="00F83A4B" w:rsidRPr="00F83A4B">
          <w:pgSz w:w="11899" w:h="16838"/>
          <w:pgMar w:top="970" w:right="725" w:bottom="1003" w:left="725" w:header="720" w:footer="720" w:gutter="0"/>
          <w:cols w:space="60"/>
          <w:noEndnote/>
        </w:sectPr>
      </w:pP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aps/>
          <w:sz w:val="28"/>
          <w:szCs w:val="28"/>
          <w:lang w:eastAsia="ru-RU"/>
        </w:rPr>
      </w:pPr>
    </w:p>
    <w:p w:rsidR="00B15ADE" w:rsidRPr="00B87AFF" w:rsidRDefault="00B15ADE" w:rsidP="00B15ADE">
      <w:pPr>
        <w:widowControl w:val="0"/>
        <w:shd w:val="clear" w:color="auto" w:fill="FFFFFF"/>
        <w:autoSpaceDE w:val="0"/>
        <w:autoSpaceDN w:val="0"/>
        <w:adjustRightInd w:val="0"/>
        <w:spacing w:before="72"/>
        <w:rPr>
          <w:rFonts w:eastAsia="Times New Roman" w:cs="Times New Roman"/>
          <w:b/>
          <w:bCs/>
          <w:color w:val="000000"/>
          <w:sz w:val="28"/>
          <w:szCs w:val="28"/>
          <w:lang w:eastAsia="ru-RU"/>
        </w:rPr>
      </w:pPr>
      <w:r w:rsidRPr="00B87AFF">
        <w:rPr>
          <w:rFonts w:eastAsia="Times New Roman" w:cs="Times New Roman"/>
          <w:b/>
          <w:bCs/>
          <w:color w:val="000000"/>
          <w:sz w:val="28"/>
          <w:szCs w:val="28"/>
          <w:lang w:eastAsia="ru-RU"/>
        </w:rPr>
        <w:t xml:space="preserve">ПМ. 04 </w:t>
      </w:r>
      <w:r w:rsidRPr="00B87AFF">
        <w:rPr>
          <w:rFonts w:eastAsia="Times New Roman" w:cs="Times New Roman"/>
          <w:b/>
          <w:bCs/>
          <w:sz w:val="28"/>
          <w:szCs w:val="20"/>
          <w:lang w:eastAsia="ru-RU"/>
        </w:rPr>
        <w:t xml:space="preserve"> МЕТОДИЧЕСКОЕ ОБЕСПЕЧЕНИЕ ОБРАЗОВАТЕЛЬНОГО ПРОЦЕССА</w:t>
      </w:r>
    </w:p>
    <w:p w:rsidR="00B15ADE" w:rsidRPr="00B87AFF" w:rsidRDefault="00B15ADE" w:rsidP="00B15ADE">
      <w:pPr>
        <w:widowControl w:val="0"/>
        <w:shd w:val="clear" w:color="auto" w:fill="FFFFFF"/>
        <w:autoSpaceDE w:val="0"/>
        <w:autoSpaceDN w:val="0"/>
        <w:adjustRightInd w:val="0"/>
        <w:rPr>
          <w:rFonts w:eastAsia="Times New Roman" w:cs="Times New Roman"/>
          <w:b/>
          <w:bCs/>
          <w:color w:val="000000"/>
          <w:sz w:val="28"/>
          <w:szCs w:val="28"/>
          <w:lang w:eastAsia="ru-RU"/>
        </w:rPr>
      </w:pPr>
      <w:r w:rsidRPr="00B87AFF">
        <w:rPr>
          <w:rFonts w:eastAsia="Times New Roman" w:cs="Times New Roman"/>
          <w:b/>
          <w:bCs/>
          <w:sz w:val="28"/>
          <w:szCs w:val="20"/>
          <w:lang w:eastAsia="ru-RU"/>
        </w:rPr>
        <w:t>МДК. 04.01</w:t>
      </w:r>
      <w:r w:rsidRPr="00B87AFF">
        <w:rPr>
          <w:rFonts w:eastAsia="Times New Roman" w:cs="Times New Roman"/>
          <w:b/>
          <w:sz w:val="28"/>
          <w:szCs w:val="20"/>
          <w:lang w:eastAsia="ru-RU"/>
        </w:rPr>
        <w:t xml:space="preserve"> ТЕОРЕТИЧЕСКИЕ И ПРИКЛАДНЫЕ АСПЕКТЫ МЕТОДИЧЕСКОЙ РАБОТЫ УЧИТЕЛЯ НАЧАЛЬНЫХ КЛАССОВ</w:t>
      </w:r>
    </w:p>
    <w:p w:rsidR="00B15ADE" w:rsidRPr="00B15ADE" w:rsidRDefault="00B15ADE" w:rsidP="00B15ADE">
      <w:pPr>
        <w:widowControl w:val="0"/>
        <w:numPr>
          <w:ilvl w:val="1"/>
          <w:numId w:val="43"/>
        </w:numPr>
        <w:shd w:val="clear" w:color="auto" w:fill="FFFFFF"/>
        <w:autoSpaceDE w:val="0"/>
        <w:autoSpaceDN w:val="0"/>
        <w:adjustRightInd w:val="0"/>
        <w:spacing w:line="547" w:lineRule="exact"/>
        <w:ind w:left="1143" w:right="538"/>
        <w:contextualSpacing/>
        <w:jc w:val="left"/>
        <w:rPr>
          <w:rFonts w:eastAsia="Times New Roman" w:cs="Times New Roman"/>
          <w:sz w:val="20"/>
          <w:szCs w:val="20"/>
          <w:lang w:eastAsia="ru-RU"/>
        </w:rPr>
      </w:pPr>
      <w:r w:rsidRPr="00B15ADE">
        <w:rPr>
          <w:rFonts w:eastAsia="Times New Roman" w:cs="Times New Roman"/>
          <w:b/>
          <w:bCs/>
          <w:color w:val="000000"/>
          <w:spacing w:val="-1"/>
          <w:sz w:val="28"/>
          <w:szCs w:val="28"/>
          <w:lang w:eastAsia="ru-RU"/>
        </w:rPr>
        <w:t>Область применения программы</w:t>
      </w:r>
    </w:p>
    <w:p w:rsidR="00B15ADE" w:rsidRPr="00B15ADE" w:rsidRDefault="00B15ADE" w:rsidP="00B15ADE">
      <w:pPr>
        <w:widowControl w:val="0"/>
        <w:shd w:val="clear" w:color="auto" w:fill="FFFFFF"/>
        <w:autoSpaceDE w:val="0"/>
        <w:autoSpaceDN w:val="0"/>
        <w:adjustRightInd w:val="0"/>
        <w:spacing w:before="182" w:line="322" w:lineRule="exact"/>
        <w:ind w:left="29" w:right="206" w:firstLine="730"/>
        <w:rPr>
          <w:rFonts w:eastAsia="Times New Roman" w:cs="Times New Roman"/>
          <w:sz w:val="20"/>
          <w:szCs w:val="20"/>
          <w:lang w:eastAsia="ru-RU"/>
        </w:rPr>
      </w:pPr>
      <w:r w:rsidRPr="00B15ADE">
        <w:rPr>
          <w:rFonts w:eastAsia="Times New Roman" w:cs="Times New Roman"/>
          <w:color w:val="000000"/>
          <w:sz w:val="28"/>
          <w:szCs w:val="28"/>
          <w:lang w:eastAsia="ru-RU"/>
        </w:rPr>
        <w:t>Рабочая программа профессионального модуля (далее программа ПМ) - явля</w:t>
      </w:r>
      <w:r w:rsidRPr="00B15ADE">
        <w:rPr>
          <w:rFonts w:eastAsia="Times New Roman" w:cs="Times New Roman"/>
          <w:color w:val="000000"/>
          <w:sz w:val="28"/>
          <w:szCs w:val="28"/>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B15ADE">
        <w:rPr>
          <w:rFonts w:eastAsia="Times New Roman" w:cs="Times New Roman"/>
          <w:color w:val="000000"/>
          <w:spacing w:val="-1"/>
          <w:sz w:val="28"/>
          <w:szCs w:val="28"/>
          <w:lang w:eastAsia="ru-RU"/>
        </w:rPr>
        <w:t xml:space="preserve"> по специальности </w:t>
      </w:r>
      <w:r w:rsidRPr="00B15ADE">
        <w:rPr>
          <w:rFonts w:eastAsia="Times New Roman" w:cs="Times New Roman"/>
          <w:b/>
          <w:bCs/>
          <w:sz w:val="28"/>
          <w:szCs w:val="28"/>
          <w:lang w:eastAsia="ru-RU"/>
        </w:rPr>
        <w:t>44.02.02   Преподавание в начальных классах</w:t>
      </w:r>
      <w:r w:rsidRPr="00B15ADE">
        <w:rPr>
          <w:rFonts w:eastAsia="Times New Roman" w:cs="Times New Roman"/>
          <w:i/>
          <w:iCs/>
          <w:sz w:val="20"/>
          <w:szCs w:val="28"/>
          <w:lang w:eastAsia="ru-RU"/>
        </w:rPr>
        <w:t xml:space="preserve"> </w:t>
      </w:r>
      <w:r w:rsidRPr="00B15ADE">
        <w:rPr>
          <w:rFonts w:eastAsia="Times New Roman" w:cs="Times New Roman"/>
          <w:color w:val="000000"/>
          <w:sz w:val="28"/>
          <w:szCs w:val="28"/>
          <w:lang w:eastAsia="ru-RU"/>
        </w:rPr>
        <w:t>базового уровня подготовки</w:t>
      </w:r>
      <w:r w:rsidRPr="00B15ADE">
        <w:rPr>
          <w:rFonts w:eastAsia="Times New Roman" w:cs="Times New Roman"/>
          <w:i/>
          <w:iCs/>
          <w:color w:val="000000"/>
          <w:sz w:val="28"/>
          <w:szCs w:val="28"/>
          <w:lang w:eastAsia="ru-RU"/>
        </w:rPr>
        <w:t xml:space="preserve">, </w:t>
      </w:r>
      <w:r w:rsidRPr="00B15ADE">
        <w:rPr>
          <w:rFonts w:eastAsia="Times New Roman" w:cs="Times New Roman"/>
          <w:color w:val="000000"/>
          <w:sz w:val="28"/>
          <w:szCs w:val="28"/>
          <w:lang w:eastAsia="ru-RU"/>
        </w:rPr>
        <w:t>разработанной в соответствии с ФГОС СПО третьего поколения</w:t>
      </w:r>
    </w:p>
    <w:p w:rsidR="00B15ADE" w:rsidRPr="00B15ADE" w:rsidRDefault="00B15ADE" w:rsidP="00B15A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rPr>
          <w:rFonts w:eastAsia="Times New Roman" w:cs="Times New Roman"/>
          <w:sz w:val="28"/>
          <w:szCs w:val="28"/>
          <w:lang w:eastAsia="ru-RU"/>
        </w:rPr>
      </w:pPr>
      <w:r w:rsidRPr="00B15ADE">
        <w:rPr>
          <w:rFonts w:eastAsia="Times New Roman" w:cs="Times New Roman"/>
          <w:sz w:val="28"/>
          <w:szCs w:val="28"/>
          <w:lang w:eastAsia="ru-RU"/>
        </w:rPr>
        <w:t xml:space="preserve">Рабочая программа учебной дисциплины может быть использована для подготовки специалистов по специальности </w:t>
      </w:r>
      <w:r w:rsidRPr="00B15ADE">
        <w:rPr>
          <w:rFonts w:eastAsia="Times New Roman" w:cs="Times New Roman"/>
          <w:b/>
          <w:bCs/>
          <w:sz w:val="28"/>
          <w:szCs w:val="28"/>
          <w:lang w:eastAsia="ru-RU"/>
        </w:rPr>
        <w:t>44.02.02   Преподавание в начальных классах</w:t>
      </w:r>
      <w:r w:rsidRPr="00B15ADE">
        <w:rPr>
          <w:rFonts w:eastAsia="Times New Roman" w:cs="Times New Roman"/>
          <w:sz w:val="28"/>
          <w:szCs w:val="28"/>
          <w:lang w:eastAsia="ru-RU"/>
        </w:rPr>
        <w:t>, для переподготовки и повышения квалификации по вышеуказанной специальности.</w:t>
      </w:r>
    </w:p>
    <w:p w:rsidR="00B15ADE" w:rsidRPr="00B15ADE" w:rsidRDefault="00B15ADE" w:rsidP="00B15ADE">
      <w:pPr>
        <w:autoSpaceDE w:val="0"/>
        <w:autoSpaceDN w:val="0"/>
        <w:adjustRightInd w:val="0"/>
        <w:spacing w:before="226"/>
        <w:ind w:right="-1" w:firstLine="567"/>
        <w:rPr>
          <w:rFonts w:eastAsia="Times New Roman" w:cs="Times New Roman"/>
          <w:sz w:val="28"/>
          <w:szCs w:val="28"/>
          <w:lang w:eastAsia="ru-RU"/>
        </w:rPr>
      </w:pPr>
      <w:r w:rsidRPr="00B15ADE">
        <w:rPr>
          <w:rFonts w:eastAsia="Times New Roman" w:cs="Times New Roman"/>
          <w:sz w:val="28"/>
          <w:szCs w:val="28"/>
          <w:lang w:eastAsia="ru-RU"/>
        </w:rPr>
        <w:t>Рабочая программа составляется для очной формы обучения.</w:t>
      </w:r>
    </w:p>
    <w:p w:rsidR="00B15ADE" w:rsidRPr="00B15ADE" w:rsidRDefault="00B15ADE" w:rsidP="00B15ADE">
      <w:pPr>
        <w:widowControl w:val="0"/>
        <w:shd w:val="clear" w:color="auto" w:fill="FFFFFF"/>
        <w:tabs>
          <w:tab w:val="left" w:pos="528"/>
        </w:tabs>
        <w:autoSpaceDE w:val="0"/>
        <w:autoSpaceDN w:val="0"/>
        <w:adjustRightInd w:val="0"/>
        <w:spacing w:before="226" w:line="326" w:lineRule="exact"/>
        <w:ind w:left="53"/>
        <w:rPr>
          <w:rFonts w:eastAsia="Times New Roman" w:cs="Times New Roman"/>
          <w:sz w:val="20"/>
          <w:szCs w:val="20"/>
          <w:lang w:eastAsia="ru-RU"/>
        </w:rPr>
      </w:pPr>
      <w:r w:rsidRPr="00B15ADE">
        <w:rPr>
          <w:rFonts w:eastAsia="Times New Roman" w:cs="Times New Roman"/>
          <w:b/>
          <w:bCs/>
          <w:color w:val="000000"/>
          <w:spacing w:val="-11"/>
          <w:sz w:val="28"/>
          <w:szCs w:val="28"/>
          <w:lang w:eastAsia="ru-RU"/>
        </w:rPr>
        <w:t>1.2.</w:t>
      </w:r>
      <w:r w:rsidRPr="00B15ADE">
        <w:rPr>
          <w:rFonts w:eastAsia="Times New Roman" w:cs="Times New Roman"/>
          <w:b/>
          <w:bCs/>
          <w:color w:val="000000"/>
          <w:sz w:val="28"/>
          <w:szCs w:val="28"/>
          <w:lang w:eastAsia="ru-RU"/>
        </w:rPr>
        <w:tab/>
        <w:t>Цели и задачи модуля - требования к результатам освоения модуля:</w:t>
      </w:r>
    </w:p>
    <w:p w:rsidR="00B15ADE" w:rsidRPr="00B15ADE" w:rsidRDefault="00B15ADE" w:rsidP="00B15ADE">
      <w:pPr>
        <w:widowControl w:val="0"/>
        <w:shd w:val="clear" w:color="auto" w:fill="FFFFFF"/>
        <w:autoSpaceDE w:val="0"/>
        <w:autoSpaceDN w:val="0"/>
        <w:adjustRightInd w:val="0"/>
        <w:spacing w:line="326" w:lineRule="exact"/>
        <w:ind w:left="629"/>
        <w:rPr>
          <w:rFonts w:eastAsia="Times New Roman" w:cs="Times New Roman"/>
          <w:color w:val="000000"/>
          <w:spacing w:val="-1"/>
          <w:sz w:val="28"/>
          <w:szCs w:val="28"/>
          <w:u w:val="single"/>
          <w:lang w:eastAsia="ru-RU"/>
        </w:rPr>
      </w:pPr>
      <w:r w:rsidRPr="00B15ADE">
        <w:rPr>
          <w:rFonts w:eastAsia="Times New Roman" w:cs="Times New Roman"/>
          <w:color w:val="000000"/>
          <w:spacing w:val="-1"/>
          <w:sz w:val="28"/>
          <w:szCs w:val="28"/>
          <w:u w:val="single"/>
          <w:lang w:eastAsia="ru-RU"/>
        </w:rPr>
        <w:t>Базовая часть</w:t>
      </w:r>
    </w:p>
    <w:p w:rsidR="00B15ADE" w:rsidRPr="00B15ADE" w:rsidRDefault="00B15ADE" w:rsidP="00B15ADE">
      <w:pPr>
        <w:widowControl w:val="0"/>
        <w:shd w:val="clear" w:color="auto" w:fill="FFFFFF"/>
        <w:autoSpaceDE w:val="0"/>
        <w:autoSpaceDN w:val="0"/>
        <w:adjustRightInd w:val="0"/>
        <w:spacing w:line="326" w:lineRule="exact"/>
        <w:ind w:left="34" w:right="211" w:firstLine="917"/>
        <w:rPr>
          <w:rFonts w:eastAsia="Times New Roman" w:cs="Times New Roman"/>
          <w:sz w:val="20"/>
          <w:szCs w:val="20"/>
          <w:lang w:eastAsia="ru-RU"/>
        </w:rPr>
      </w:pPr>
      <w:r w:rsidRPr="00B15ADE">
        <w:rPr>
          <w:rFonts w:eastAsia="Times New Roman" w:cs="Times New Roman"/>
          <w:color w:val="000000"/>
          <w:sz w:val="28"/>
          <w:szCs w:val="28"/>
          <w:lang w:eastAsia="ru-RU"/>
        </w:rPr>
        <w:t>С целью овладения указанным видом профессиональной деятельности и со</w:t>
      </w:r>
      <w:r w:rsidRPr="00B15ADE">
        <w:rPr>
          <w:rFonts w:eastAsia="Times New Roman" w:cs="Times New Roman"/>
          <w:color w:val="000000"/>
          <w:sz w:val="28"/>
          <w:szCs w:val="28"/>
          <w:lang w:eastAsia="ru-RU"/>
        </w:rPr>
        <w:softHyphen/>
        <w:t>ответствующими профессиональными компетенциями обучающийся в ходе освое</w:t>
      </w:r>
      <w:r w:rsidRPr="00B15ADE">
        <w:rPr>
          <w:rFonts w:eastAsia="Times New Roman" w:cs="Times New Roman"/>
          <w:color w:val="000000"/>
          <w:sz w:val="28"/>
          <w:szCs w:val="28"/>
          <w:lang w:eastAsia="ru-RU"/>
        </w:rPr>
        <w:softHyphen/>
        <w:t>ния профессионального модуля должен:</w:t>
      </w:r>
    </w:p>
    <w:p w:rsidR="00B15ADE" w:rsidRPr="00B15ADE" w:rsidRDefault="00B15ADE" w:rsidP="00B15A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bCs/>
          <w:sz w:val="28"/>
          <w:szCs w:val="20"/>
          <w:lang w:eastAsia="ru-RU"/>
        </w:rPr>
      </w:pPr>
      <w:r w:rsidRPr="00B15ADE">
        <w:rPr>
          <w:rFonts w:eastAsia="Times New Roman" w:cs="Times New Roman"/>
          <w:b/>
          <w:bCs/>
          <w:sz w:val="28"/>
          <w:szCs w:val="20"/>
          <w:lang w:eastAsia="ru-RU"/>
        </w:rPr>
        <w:t>иметь практический опыт:</w:t>
      </w:r>
    </w:p>
    <w:p w:rsidR="00B15ADE" w:rsidRPr="00B15ADE" w:rsidRDefault="00B15ADE" w:rsidP="00B15ADE">
      <w:pPr>
        <w:widowControl w:val="0"/>
        <w:shd w:val="clear" w:color="auto" w:fill="FFFFFF"/>
        <w:autoSpaceDE w:val="0"/>
        <w:autoSpaceDN w:val="0"/>
        <w:adjustRightInd w:val="0"/>
        <w:contextualSpacing/>
        <w:jc w:val="left"/>
        <w:rPr>
          <w:rFonts w:eastAsia="Times New Roman" w:cs="Times New Roman"/>
          <w:color w:val="000000"/>
          <w:sz w:val="28"/>
          <w:szCs w:val="28"/>
          <w:lang w:eastAsia="ru-RU"/>
        </w:rPr>
      </w:pPr>
      <w:r w:rsidRPr="00B15ADE">
        <w:rPr>
          <w:rFonts w:eastAsia="Times New Roman" w:cs="Times New Roman"/>
          <w:b/>
          <w:bCs/>
          <w:color w:val="000000"/>
          <w:sz w:val="28"/>
          <w:szCs w:val="28"/>
          <w:lang w:eastAsia="ru-RU"/>
        </w:rPr>
        <w:t>-</w:t>
      </w:r>
      <w:r w:rsidRPr="00B15ADE">
        <w:rPr>
          <w:rFonts w:eastAsia="Times New Roman" w:cs="Times New Roman"/>
          <w:color w:val="000000"/>
          <w:sz w:val="28"/>
          <w:szCs w:val="28"/>
          <w:lang w:eastAsia="ru-RU"/>
        </w:rPr>
        <w:t xml:space="preserve"> </w:t>
      </w:r>
      <w:r w:rsidRPr="00B15ADE">
        <w:rPr>
          <w:rFonts w:eastAsia="Times New Roman" w:cs="Times New Roman"/>
          <w:color w:val="000000"/>
          <w:spacing w:val="-1"/>
          <w:sz w:val="28"/>
          <w:szCs w:val="28"/>
          <w:lang w:eastAsia="ru-RU" w:bidi="ru-RU"/>
        </w:rPr>
        <w:t>анализа учебно-методических комплектов, разработки учебно</w:t>
      </w:r>
      <w:r w:rsidRPr="00B15ADE">
        <w:rPr>
          <w:rFonts w:eastAsia="Times New Roman" w:cs="Times New Roman"/>
          <w:color w:val="000000"/>
          <w:spacing w:val="-1"/>
          <w:sz w:val="28"/>
          <w:szCs w:val="28"/>
          <w:lang w:eastAsia="ru-RU" w:bidi="ru-RU"/>
        </w:rPr>
        <w:softHyphen/>
        <w:t>-методических материалов (рабочих программ, учебно-тематических планов) 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p>
    <w:p w:rsidR="00B15ADE" w:rsidRPr="00B15ADE" w:rsidRDefault="00B15ADE" w:rsidP="00B15ADE">
      <w:pPr>
        <w:widowControl w:val="0"/>
        <w:contextualSpacing/>
        <w:jc w:val="left"/>
        <w:rPr>
          <w:rFonts w:eastAsia="Times New Roman" w:cs="Times New Roman"/>
          <w:sz w:val="28"/>
          <w:szCs w:val="28"/>
          <w:lang w:eastAsia="ru-RU"/>
        </w:rPr>
      </w:pPr>
      <w:r w:rsidRPr="00B15ADE">
        <w:rPr>
          <w:rFonts w:eastAsia="Times New Roman" w:cs="Times New Roman"/>
          <w:sz w:val="28"/>
          <w:szCs w:val="28"/>
          <w:lang w:eastAsia="ru-RU"/>
        </w:rPr>
        <w:t>- участия в создании предметно - развивающей среды в кабинете;</w:t>
      </w:r>
    </w:p>
    <w:p w:rsidR="00B15ADE" w:rsidRPr="00B15ADE" w:rsidRDefault="00B15ADE" w:rsidP="00B15ADE">
      <w:pPr>
        <w:widowControl w:val="0"/>
        <w:contextualSpacing/>
        <w:jc w:val="left"/>
        <w:rPr>
          <w:rFonts w:eastAsia="Times New Roman" w:cs="Times New Roman"/>
          <w:sz w:val="28"/>
          <w:szCs w:val="28"/>
          <w:lang w:eastAsia="ru-RU"/>
        </w:rPr>
      </w:pPr>
      <w:r w:rsidRPr="00B15ADE">
        <w:rPr>
          <w:rFonts w:eastAsia="Times New Roman" w:cs="Times New Roman"/>
          <w:sz w:val="28"/>
          <w:szCs w:val="28"/>
          <w:lang w:eastAsia="ru-RU"/>
        </w:rPr>
        <w:t>- изучения и анализа педагогической и методической литературы по проблемам начального общего образования, подготовки и презентации отчетов, рефератов, докладов;</w:t>
      </w:r>
    </w:p>
    <w:p w:rsidR="00B15ADE" w:rsidRPr="00B15ADE" w:rsidRDefault="00B15ADE" w:rsidP="00B15ADE">
      <w:pPr>
        <w:widowControl w:val="0"/>
        <w:contextualSpacing/>
        <w:jc w:val="left"/>
        <w:rPr>
          <w:rFonts w:eastAsia="Times New Roman" w:cs="Times New Roman"/>
          <w:sz w:val="28"/>
          <w:szCs w:val="28"/>
          <w:lang w:eastAsia="ru-RU"/>
        </w:rPr>
      </w:pPr>
      <w:r w:rsidRPr="00B15ADE">
        <w:rPr>
          <w:rFonts w:eastAsia="Times New Roman" w:cs="Times New Roman"/>
          <w:sz w:val="28"/>
          <w:szCs w:val="28"/>
          <w:lang w:eastAsia="ru-RU"/>
        </w:rPr>
        <w:t>- оформления портфолио педагогических достижений;</w:t>
      </w:r>
    </w:p>
    <w:p w:rsidR="00B15ADE" w:rsidRPr="00B15ADE" w:rsidRDefault="00B15ADE" w:rsidP="00B15ADE">
      <w:pPr>
        <w:widowControl w:val="0"/>
        <w:contextualSpacing/>
        <w:jc w:val="left"/>
        <w:rPr>
          <w:rFonts w:eastAsia="Times New Roman" w:cs="Times New Roman"/>
          <w:sz w:val="28"/>
          <w:szCs w:val="28"/>
          <w:lang w:eastAsia="ru-RU"/>
        </w:rPr>
      </w:pPr>
      <w:r w:rsidRPr="00B15ADE">
        <w:rPr>
          <w:rFonts w:eastAsia="Times New Roman" w:cs="Times New Roman"/>
          <w:sz w:val="28"/>
          <w:szCs w:val="28"/>
          <w:lang w:eastAsia="ru-RU"/>
        </w:rPr>
        <w:t>- презентации педагогических разработок в виде отчетов, рефератов, выступлений;</w:t>
      </w:r>
    </w:p>
    <w:p w:rsidR="00B15ADE" w:rsidRPr="00B15ADE" w:rsidRDefault="00B15ADE" w:rsidP="00B15ADE">
      <w:pPr>
        <w:widowControl w:val="0"/>
        <w:contextualSpacing/>
        <w:jc w:val="left"/>
        <w:rPr>
          <w:rFonts w:eastAsia="Times New Roman" w:cs="Times New Roman"/>
          <w:sz w:val="28"/>
          <w:szCs w:val="28"/>
          <w:lang w:eastAsia="ru-RU"/>
        </w:rPr>
      </w:pPr>
      <w:r w:rsidRPr="00B15ADE">
        <w:rPr>
          <w:rFonts w:eastAsia="Times New Roman" w:cs="Times New Roman"/>
          <w:sz w:val="28"/>
          <w:szCs w:val="28"/>
          <w:lang w:eastAsia="ru-RU"/>
        </w:rPr>
        <w:t>- участия в исследовательской и проектной деятельности;</w:t>
      </w:r>
    </w:p>
    <w:p w:rsidR="00B15ADE" w:rsidRPr="00B15ADE" w:rsidRDefault="00B15ADE" w:rsidP="00B15ADE">
      <w:pPr>
        <w:widowControl w:val="0"/>
        <w:rPr>
          <w:rFonts w:eastAsia="Times New Roman" w:cs="Times New Roman"/>
          <w:b/>
          <w:bCs/>
          <w:sz w:val="28"/>
          <w:szCs w:val="28"/>
          <w:lang w:eastAsia="ru-RU"/>
        </w:rPr>
      </w:pPr>
    </w:p>
    <w:p w:rsidR="00B15ADE" w:rsidRPr="00B15ADE" w:rsidRDefault="00B15ADE" w:rsidP="00B15ADE">
      <w:pPr>
        <w:ind w:left="566"/>
        <w:rPr>
          <w:rFonts w:eastAsia="Times New Roman" w:cs="Times New Roman"/>
          <w:sz w:val="28"/>
          <w:szCs w:val="28"/>
          <w:lang w:eastAsia="ru-RU" w:bidi="ru-RU"/>
        </w:rPr>
      </w:pPr>
      <w:r w:rsidRPr="00B15ADE">
        <w:rPr>
          <w:rFonts w:eastAsia="Times New Roman" w:cs="Times New Roman"/>
          <w:b/>
          <w:bCs/>
          <w:sz w:val="28"/>
          <w:szCs w:val="28"/>
          <w:lang w:eastAsia="ru-RU"/>
        </w:rPr>
        <w:t>уметь:</w:t>
      </w:r>
      <w:r w:rsidRPr="00B15ADE">
        <w:rPr>
          <w:rFonts w:eastAsia="Times New Roman" w:cs="Times New Roman"/>
          <w:color w:val="000000"/>
          <w:szCs w:val="24"/>
          <w:lang w:eastAsia="ru-RU" w:bidi="ru-RU"/>
        </w:rPr>
        <w:t xml:space="preserve"> </w:t>
      </w:r>
    </w:p>
    <w:p w:rsidR="007E1AF2" w:rsidRDefault="007E1AF2" w:rsidP="00B15ADE">
      <w:pPr>
        <w:widowControl w:val="0"/>
        <w:autoSpaceDE w:val="0"/>
        <w:autoSpaceDN w:val="0"/>
        <w:adjustRightInd w:val="0"/>
        <w:jc w:val="left"/>
        <w:rPr>
          <w:rFonts w:eastAsia="Times New Roman" w:cs="Times New Roman"/>
          <w:sz w:val="20"/>
          <w:szCs w:val="20"/>
          <w:lang w:eastAsia="ru-RU" w:bidi="ru-RU"/>
        </w:rPr>
      </w:pPr>
    </w:p>
    <w:p w:rsidR="00B15ADE" w:rsidRPr="00B15ADE" w:rsidRDefault="007E1AF2" w:rsidP="00B15ADE">
      <w:pPr>
        <w:contextualSpacing/>
        <w:rPr>
          <w:rFonts w:eastAsia="Times New Roman" w:cs="Times New Roman"/>
          <w:color w:val="000000"/>
          <w:sz w:val="28"/>
          <w:szCs w:val="28"/>
          <w:lang w:eastAsia="ru-RU" w:bidi="ru-RU"/>
        </w:rPr>
      </w:pPr>
      <w:r>
        <w:rPr>
          <w:rFonts w:eastAsia="Times New Roman" w:cs="Times New Roman"/>
          <w:color w:val="000000"/>
          <w:sz w:val="28"/>
          <w:szCs w:val="28"/>
          <w:lang w:eastAsia="ru-RU" w:bidi="ru-RU"/>
        </w:rPr>
        <w:t>а</w:t>
      </w:r>
      <w:r w:rsidR="00B15ADE" w:rsidRPr="00B15ADE">
        <w:rPr>
          <w:rFonts w:eastAsia="Times New Roman" w:cs="Times New Roman"/>
          <w:color w:val="000000"/>
          <w:sz w:val="28"/>
          <w:szCs w:val="28"/>
          <w:lang w:eastAsia="ru-RU" w:bidi="ru-RU"/>
        </w:rPr>
        <w:t xml:space="preserve">нализировать федеральные государственные образовательные стандарты, примерные основные образовательные программы начального общего </w:t>
      </w:r>
      <w:r w:rsidR="00B15ADE" w:rsidRPr="00B15ADE">
        <w:rPr>
          <w:rFonts w:eastAsia="Times New Roman" w:cs="Times New Roman"/>
          <w:color w:val="000000"/>
          <w:sz w:val="28"/>
          <w:szCs w:val="28"/>
          <w:lang w:eastAsia="ru-RU" w:bidi="ru-RU"/>
        </w:rPr>
        <w:lastRenderedPageBreak/>
        <w:t>образования, вариативные (авторские) программы и учебники по предметам общеобразовательной программы;</w:t>
      </w:r>
    </w:p>
    <w:p w:rsidR="00B15ADE" w:rsidRPr="00B15ADE" w:rsidRDefault="00B15ADE" w:rsidP="00B15ADE">
      <w:pPr>
        <w:widowControl w:val="0"/>
        <w:contextualSpacing/>
        <w:rPr>
          <w:rFonts w:eastAsia="Times New Roman" w:cs="Times New Roman"/>
          <w:color w:val="000000"/>
          <w:sz w:val="28"/>
          <w:szCs w:val="28"/>
          <w:lang w:eastAsia="ru-RU"/>
        </w:rPr>
      </w:pPr>
      <w:r w:rsidRPr="00B15ADE">
        <w:rPr>
          <w:rFonts w:eastAsia="Times New Roman" w:cs="Times New Roman"/>
          <w:color w:val="000000"/>
          <w:sz w:val="28"/>
          <w:szCs w:val="28"/>
          <w:lang w:eastAsia="ru-RU" w:bidi="ru-RU"/>
        </w:rPr>
        <w:t>- определять цели и задачи, планировать обучение и воспитание обучающихся;</w:t>
      </w:r>
    </w:p>
    <w:p w:rsidR="00B15ADE" w:rsidRPr="00B15ADE" w:rsidRDefault="00B15ADE" w:rsidP="00B15ADE">
      <w:pPr>
        <w:contextualSpacing/>
        <w:rPr>
          <w:rFonts w:eastAsia="Times New Roman" w:cs="Times New Roman"/>
          <w:sz w:val="28"/>
          <w:szCs w:val="28"/>
          <w:lang w:eastAsia="ru-RU" w:bidi="ru-RU"/>
        </w:rPr>
      </w:pPr>
      <w:r w:rsidRPr="00B15ADE">
        <w:rPr>
          <w:rFonts w:eastAsia="Times New Roman" w:cs="Times New Roman"/>
          <w:sz w:val="28"/>
          <w:szCs w:val="28"/>
          <w:lang w:eastAsia="ru-RU" w:bidi="ru-RU"/>
        </w:rPr>
        <w:t>- осуществлять планирование с учетом возрастных и индивидуально</w:t>
      </w:r>
      <w:r w:rsidRPr="00B15ADE">
        <w:rPr>
          <w:rFonts w:eastAsia="Times New Roman" w:cs="Times New Roman"/>
          <w:sz w:val="28"/>
          <w:szCs w:val="28"/>
          <w:lang w:eastAsia="ru-RU" w:bidi="ru-RU"/>
        </w:rPr>
        <w:softHyphen/>
        <w:t>-психологических особенностей обучающихся;</w:t>
      </w:r>
    </w:p>
    <w:p w:rsidR="00B15ADE" w:rsidRPr="00B15ADE" w:rsidRDefault="00B15ADE" w:rsidP="00B15ADE">
      <w:pPr>
        <w:contextualSpacing/>
        <w:rPr>
          <w:rFonts w:eastAsia="Times New Roman" w:cs="Times New Roman"/>
          <w:sz w:val="28"/>
          <w:szCs w:val="28"/>
          <w:lang w:eastAsia="ru-RU" w:bidi="ru-RU"/>
        </w:rPr>
      </w:pPr>
      <w:r w:rsidRPr="00B15ADE">
        <w:rPr>
          <w:rFonts w:eastAsia="Times New Roman" w:cs="Times New Roman"/>
          <w:sz w:val="28"/>
          <w:szCs w:val="28"/>
          <w:lang w:eastAsia="ru-RU" w:bidi="ru-RU"/>
        </w:rPr>
        <w:t>- определять педагогические проблемы методического характера и находить способы их решения;</w:t>
      </w:r>
    </w:p>
    <w:p w:rsidR="00B15ADE" w:rsidRPr="00B15ADE" w:rsidRDefault="00B15ADE" w:rsidP="00B15ADE">
      <w:pPr>
        <w:contextualSpacing/>
        <w:rPr>
          <w:rFonts w:eastAsia="Times New Roman" w:cs="Times New Roman"/>
          <w:sz w:val="28"/>
          <w:szCs w:val="28"/>
          <w:lang w:eastAsia="ru-RU" w:bidi="ru-RU"/>
        </w:rPr>
      </w:pPr>
      <w:r w:rsidRPr="00B15ADE">
        <w:rPr>
          <w:rFonts w:eastAsia="Times New Roman" w:cs="Times New Roman"/>
          <w:sz w:val="28"/>
          <w:szCs w:val="28"/>
          <w:lang w:eastAsia="ru-RU" w:bidi="ru-RU"/>
        </w:rPr>
        <w:t>- адаптировать имеющиеся методические разработки;</w:t>
      </w:r>
    </w:p>
    <w:p w:rsidR="00B15ADE" w:rsidRPr="00B15ADE" w:rsidRDefault="00B15ADE" w:rsidP="00B15ADE">
      <w:pPr>
        <w:contextualSpacing/>
        <w:rPr>
          <w:rFonts w:eastAsia="Times New Roman" w:cs="Times New Roman"/>
          <w:color w:val="000000"/>
          <w:sz w:val="28"/>
          <w:szCs w:val="28"/>
          <w:lang w:eastAsia="ru-RU" w:bidi="ru-RU"/>
        </w:rPr>
      </w:pPr>
      <w:r w:rsidRPr="00B15ADE">
        <w:rPr>
          <w:rFonts w:eastAsia="Times New Roman" w:cs="Times New Roman"/>
          <w:color w:val="000000"/>
          <w:sz w:val="28"/>
          <w:szCs w:val="28"/>
          <w:lang w:eastAsia="ru-RU" w:bidi="ru-RU"/>
        </w:rPr>
        <w:t>- сравнивать эффективность применяемых методов начального общего образования, выбирать наиболее эффективные образовательные технологии с учетом типа образовательной организации и особенностей возраста обучающихся;</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создавать в кабинете предметно-развивающую среду;  </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w:t>
      </w:r>
      <w:r w:rsidRPr="00B15ADE">
        <w:rPr>
          <w:rFonts w:eastAsia="Times New Roman" w:cs="Times New Roman"/>
          <w:sz w:val="28"/>
          <w:szCs w:val="28"/>
          <w:lang w:eastAsia="ru-RU" w:bidi="ru-RU"/>
        </w:rPr>
        <w:t>готовить и оформлять отчеты, рефераты, конспекты;</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 с помощью руководителя определять цели, задачи, планировать исследовательскую и проектную деятельность в области начального общего образования;                        </w:t>
      </w:r>
    </w:p>
    <w:p w:rsidR="00B15ADE" w:rsidRPr="00B15ADE" w:rsidRDefault="00B15ADE" w:rsidP="00B15ADE">
      <w:pPr>
        <w:contextualSpacing/>
        <w:rPr>
          <w:rFonts w:eastAsia="Times New Roman" w:cs="Times New Roman"/>
          <w:color w:val="000000"/>
          <w:sz w:val="28"/>
          <w:szCs w:val="28"/>
          <w:lang w:eastAsia="ru-RU" w:bidi="ru-RU"/>
        </w:rPr>
      </w:pPr>
      <w:r w:rsidRPr="00B15ADE">
        <w:rPr>
          <w:rFonts w:eastAsia="Times New Roman" w:cs="Times New Roman"/>
          <w:color w:val="000000"/>
          <w:sz w:val="28"/>
          <w:szCs w:val="28"/>
          <w:lang w:eastAsia="ru-RU"/>
        </w:rPr>
        <w:t xml:space="preserve">-  </w:t>
      </w:r>
      <w:r w:rsidRPr="00B15ADE">
        <w:rPr>
          <w:rFonts w:eastAsia="Times New Roman" w:cs="Times New Roman"/>
          <w:color w:val="000000"/>
          <w:sz w:val="28"/>
          <w:szCs w:val="28"/>
          <w:lang w:eastAsia="ru-RU" w:bidi="ru-RU"/>
        </w:rPr>
        <w:t>использовать методы и методики педагогического исследования и проектирования, подобранные совместно с руководителем;</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оформлять результаты исследовательской и проектной работы;                                               </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 определять пути самосовершенствования педагогического мастерства;</w:t>
      </w:r>
    </w:p>
    <w:p w:rsidR="00B15ADE" w:rsidRPr="00B15ADE" w:rsidRDefault="00B15ADE" w:rsidP="00B15ADE">
      <w:pPr>
        <w:widowControl w:val="0"/>
        <w:contextualSpacing/>
        <w:jc w:val="left"/>
        <w:rPr>
          <w:rFonts w:eastAsia="Times New Roman" w:cs="Times New Roman"/>
          <w:b/>
          <w:bCs/>
          <w:sz w:val="28"/>
          <w:szCs w:val="28"/>
          <w:lang w:eastAsia="ru-RU"/>
        </w:rPr>
      </w:pPr>
      <w:r w:rsidRPr="00B15ADE">
        <w:rPr>
          <w:rFonts w:eastAsia="Times New Roman" w:cs="Times New Roman"/>
          <w:b/>
          <w:bCs/>
          <w:sz w:val="28"/>
          <w:szCs w:val="28"/>
          <w:lang w:eastAsia="ru-RU"/>
        </w:rPr>
        <w:t xml:space="preserve">знать: </w:t>
      </w:r>
    </w:p>
    <w:p w:rsidR="00B15ADE" w:rsidRPr="00B15ADE" w:rsidRDefault="00B15ADE" w:rsidP="00B15ADE">
      <w:pPr>
        <w:widowControl w:val="0"/>
        <w:contextualSpacing/>
        <w:jc w:val="left"/>
        <w:rPr>
          <w:rFonts w:eastAsia="Times New Roman" w:cs="Times New Roman"/>
          <w:sz w:val="28"/>
          <w:szCs w:val="28"/>
          <w:lang w:eastAsia="ru-RU"/>
        </w:rPr>
      </w:pPr>
      <w:r w:rsidRPr="00B15ADE">
        <w:rPr>
          <w:rFonts w:eastAsia="Times New Roman" w:cs="Times New Roman"/>
          <w:b/>
          <w:bCs/>
          <w:sz w:val="28"/>
          <w:szCs w:val="28"/>
          <w:lang w:eastAsia="ru-RU"/>
        </w:rPr>
        <w:t xml:space="preserve">- </w:t>
      </w:r>
      <w:r w:rsidRPr="00B15ADE">
        <w:rPr>
          <w:rFonts w:eastAsia="Times New Roman" w:cs="Times New Roman"/>
          <w:sz w:val="28"/>
          <w:szCs w:val="28"/>
          <w:lang w:eastAsia="ru-RU"/>
        </w:rPr>
        <w:t xml:space="preserve">теоретические основы методической деятельности учителя начальных классов;  </w:t>
      </w:r>
    </w:p>
    <w:p w:rsidR="00B15ADE" w:rsidRPr="00B15ADE" w:rsidRDefault="00B15ADE" w:rsidP="00B15ADE">
      <w:pPr>
        <w:widowControl w:val="0"/>
        <w:ind w:hanging="283"/>
        <w:contextualSpacing/>
        <w:jc w:val="left"/>
        <w:rPr>
          <w:rFonts w:eastAsia="Times New Roman" w:cs="Times New Roman"/>
          <w:sz w:val="28"/>
          <w:szCs w:val="28"/>
          <w:lang w:eastAsia="ru-RU"/>
        </w:rPr>
      </w:pPr>
      <w:r w:rsidRPr="00B15ADE">
        <w:rPr>
          <w:rFonts w:eastAsia="Times New Roman" w:cs="Times New Roman"/>
          <w:sz w:val="28"/>
          <w:szCs w:val="28"/>
          <w:lang w:eastAsia="ru-RU"/>
        </w:rPr>
        <w:t xml:space="preserve"> - теоретические основы, методику планирования в начальном образовании требования к оформлению соответствующей документации;  </w:t>
      </w:r>
    </w:p>
    <w:p w:rsidR="00B15ADE" w:rsidRPr="00B15ADE" w:rsidRDefault="00B15ADE" w:rsidP="00B15ADE">
      <w:pPr>
        <w:widowControl w:val="0"/>
        <w:ind w:hanging="283"/>
        <w:contextualSpacing/>
        <w:jc w:val="left"/>
        <w:rPr>
          <w:rFonts w:eastAsia="Times New Roman" w:cs="Times New Roman"/>
          <w:sz w:val="28"/>
          <w:szCs w:val="28"/>
          <w:lang w:eastAsia="ru-RU"/>
        </w:rPr>
      </w:pPr>
      <w:r w:rsidRPr="00B15ADE">
        <w:rPr>
          <w:rFonts w:eastAsia="Times New Roman" w:cs="Times New Roman"/>
          <w:sz w:val="28"/>
          <w:szCs w:val="28"/>
          <w:lang w:eastAsia="ru-RU"/>
        </w:rPr>
        <w:t xml:space="preserve">  - особенности современных подходов и педагогических технологий в области начального общего образования;  </w:t>
      </w:r>
    </w:p>
    <w:p w:rsidR="00B15ADE" w:rsidRPr="00B15ADE" w:rsidRDefault="00B15ADE" w:rsidP="00B15ADE">
      <w:pPr>
        <w:widowControl w:val="0"/>
        <w:ind w:hanging="283"/>
        <w:contextualSpacing/>
        <w:jc w:val="left"/>
        <w:rPr>
          <w:rFonts w:eastAsia="Times New Roman" w:cs="Times New Roman"/>
          <w:sz w:val="28"/>
          <w:szCs w:val="28"/>
          <w:lang w:eastAsia="ru-RU"/>
        </w:rPr>
      </w:pPr>
      <w:r w:rsidRPr="00B15ADE">
        <w:rPr>
          <w:rFonts w:eastAsia="Times New Roman" w:cs="Times New Roman"/>
          <w:sz w:val="28"/>
          <w:szCs w:val="28"/>
          <w:lang w:eastAsia="ru-RU"/>
        </w:rPr>
        <w:t xml:space="preserve">   - концептуальные основы и содержание примерных программ начального общего образования;     </w:t>
      </w:r>
    </w:p>
    <w:p w:rsidR="00B15ADE" w:rsidRPr="00B15ADE" w:rsidRDefault="00B15ADE" w:rsidP="00B15ADE">
      <w:pPr>
        <w:widowControl w:val="0"/>
        <w:ind w:hanging="283"/>
        <w:contextualSpacing/>
        <w:jc w:val="left"/>
        <w:rPr>
          <w:rFonts w:eastAsia="Times New Roman" w:cs="Times New Roman"/>
          <w:sz w:val="28"/>
          <w:szCs w:val="28"/>
          <w:lang w:eastAsia="ru-RU"/>
        </w:rPr>
      </w:pPr>
      <w:r w:rsidRPr="00B15ADE">
        <w:rPr>
          <w:rFonts w:eastAsia="Times New Roman" w:cs="Times New Roman"/>
          <w:sz w:val="28"/>
          <w:szCs w:val="28"/>
          <w:lang w:eastAsia="ru-RU"/>
        </w:rPr>
        <w:t xml:space="preserve">  - концептуальные основы и содержание вариативных программ начального общего образования;</w:t>
      </w:r>
    </w:p>
    <w:p w:rsidR="00B15ADE" w:rsidRPr="00B15ADE" w:rsidRDefault="00B15ADE" w:rsidP="00B15ADE">
      <w:pPr>
        <w:widowControl w:val="0"/>
        <w:autoSpaceDE w:val="0"/>
        <w:autoSpaceDN w:val="0"/>
        <w:adjustRightInd w:val="0"/>
        <w:contextualSpacing/>
        <w:jc w:val="left"/>
        <w:rPr>
          <w:rFonts w:eastAsia="Times New Roman" w:cs="Times New Roman"/>
          <w:sz w:val="28"/>
          <w:szCs w:val="28"/>
          <w:lang w:eastAsia="ru-RU"/>
        </w:rPr>
      </w:pPr>
      <w:r w:rsidRPr="00B15ADE">
        <w:rPr>
          <w:rFonts w:eastAsia="Times New Roman" w:cs="Times New Roman"/>
          <w:sz w:val="28"/>
          <w:szCs w:val="28"/>
          <w:lang w:eastAsia="ru-RU"/>
        </w:rPr>
        <w:t xml:space="preserve">- педагогические, гигиенические, специальные требования к созданию предметно-развивающей среды в кабинете; </w:t>
      </w:r>
    </w:p>
    <w:p w:rsidR="00B15ADE" w:rsidRPr="00B15ADE" w:rsidRDefault="00B15ADE" w:rsidP="00B15ADE">
      <w:pPr>
        <w:widowControl w:val="0"/>
        <w:autoSpaceDE w:val="0"/>
        <w:autoSpaceDN w:val="0"/>
        <w:adjustRightInd w:val="0"/>
        <w:contextualSpacing/>
        <w:jc w:val="left"/>
        <w:rPr>
          <w:rFonts w:eastAsia="Times New Roman" w:cs="Times New Roman"/>
          <w:sz w:val="28"/>
          <w:szCs w:val="28"/>
          <w:lang w:eastAsia="ru-RU"/>
        </w:rPr>
      </w:pPr>
      <w:r w:rsidRPr="00B15ADE">
        <w:rPr>
          <w:rFonts w:eastAsia="Times New Roman" w:cs="Times New Roman"/>
          <w:sz w:val="28"/>
          <w:szCs w:val="28"/>
          <w:lang w:eastAsia="ru-RU"/>
        </w:rPr>
        <w:t xml:space="preserve">  - источники, способы обобщения, представления и распространения педагогического опыта;                                                                                                                                                   - логику подготовки и требования к устному выступлению, отчету, реферированию, конспектированию;                                                                                                                                  - основы организации опытно-экспериментальной работы в сфере образования.</w:t>
      </w:r>
    </w:p>
    <w:p w:rsidR="00B15ADE" w:rsidRPr="00B15ADE" w:rsidRDefault="00B15ADE" w:rsidP="00B15ADE">
      <w:pPr>
        <w:autoSpaceDE w:val="0"/>
        <w:autoSpaceDN w:val="0"/>
        <w:adjustRightInd w:val="0"/>
        <w:rPr>
          <w:rFonts w:eastAsia="Times New Roman" w:cs="Times New Roman"/>
          <w:i/>
          <w:sz w:val="28"/>
          <w:szCs w:val="28"/>
          <w:u w:val="single"/>
          <w:lang w:eastAsia="ru-RU"/>
        </w:rPr>
      </w:pPr>
      <w:r w:rsidRPr="00B15ADE">
        <w:rPr>
          <w:rFonts w:eastAsia="Times New Roman" w:cs="Times New Roman"/>
          <w:b/>
          <w:i/>
          <w:sz w:val="28"/>
          <w:szCs w:val="28"/>
          <w:lang w:eastAsia="ru-RU"/>
        </w:rPr>
        <w:t xml:space="preserve">       </w:t>
      </w:r>
      <w:r w:rsidRPr="00B15ADE">
        <w:rPr>
          <w:rFonts w:eastAsia="Times New Roman" w:cs="Times New Roman"/>
          <w:b/>
          <w:bCs/>
          <w:i/>
          <w:sz w:val="28"/>
          <w:szCs w:val="28"/>
          <w:u w:val="single"/>
          <w:lang w:eastAsia="ru-RU"/>
        </w:rPr>
        <w:t>Вариативная часть</w:t>
      </w:r>
      <w:r w:rsidRPr="00B15ADE">
        <w:rPr>
          <w:rFonts w:eastAsia="Times New Roman" w:cs="Times New Roman"/>
          <w:i/>
          <w:sz w:val="28"/>
          <w:szCs w:val="28"/>
          <w:u w:val="single"/>
          <w:lang w:eastAsia="ru-RU"/>
        </w:rPr>
        <w:t xml:space="preserve">  - 21час направлен на усиление следующих тем:</w:t>
      </w:r>
    </w:p>
    <w:p w:rsidR="00B15ADE" w:rsidRPr="00B15ADE" w:rsidRDefault="00B15ADE" w:rsidP="00B15ADE">
      <w:pPr>
        <w:autoSpaceDE w:val="0"/>
        <w:autoSpaceDN w:val="0"/>
        <w:adjustRightInd w:val="0"/>
        <w:rPr>
          <w:rFonts w:eastAsia="Times New Roman" w:cs="Times New Roman"/>
          <w:sz w:val="28"/>
          <w:szCs w:val="28"/>
          <w:u w:val="single"/>
          <w:lang w:eastAsia="ru-RU"/>
        </w:rPr>
      </w:pPr>
    </w:p>
    <w:p w:rsidR="00B15ADE" w:rsidRPr="00B15ADE" w:rsidRDefault="00B15ADE" w:rsidP="00B15ADE">
      <w:pPr>
        <w:autoSpaceDE w:val="0"/>
        <w:autoSpaceDN w:val="0"/>
        <w:adjustRightInd w:val="0"/>
        <w:rPr>
          <w:rFonts w:eastAsia="Times New Roman" w:cs="Times New Roman"/>
          <w:b/>
          <w:szCs w:val="24"/>
          <w:lang w:eastAsia="ru-RU"/>
        </w:rPr>
      </w:pPr>
      <w:r w:rsidRPr="00B15ADE">
        <w:rPr>
          <w:rFonts w:eastAsia="Times New Roman" w:cs="Times New Roman"/>
          <w:b/>
          <w:bCs/>
          <w:szCs w:val="24"/>
          <w:lang w:eastAsia="ru-RU"/>
        </w:rPr>
        <w:t xml:space="preserve">Тема 1.1. </w:t>
      </w:r>
      <w:r w:rsidRPr="00B15ADE">
        <w:rPr>
          <w:rFonts w:eastAsia="Times New Roman" w:cs="Times New Roman"/>
          <w:b/>
          <w:szCs w:val="24"/>
          <w:lang w:eastAsia="ru-RU"/>
        </w:rPr>
        <w:t>Теоретические основы организации методической работы учителя начальных классов (3часа)</w:t>
      </w:r>
    </w:p>
    <w:p w:rsidR="00B15ADE" w:rsidRPr="00B15ADE" w:rsidRDefault="00B15ADE" w:rsidP="00726B08">
      <w:pPr>
        <w:widowControl w:val="0"/>
        <w:numPr>
          <w:ilvl w:val="0"/>
          <w:numId w:val="66"/>
        </w:numPr>
        <w:autoSpaceDE w:val="0"/>
        <w:autoSpaceDN w:val="0"/>
        <w:adjustRightInd w:val="0"/>
        <w:jc w:val="left"/>
        <w:rPr>
          <w:rFonts w:eastAsia="Times New Roman" w:cs="Times New Roman"/>
          <w:b/>
          <w:szCs w:val="24"/>
          <w:lang w:eastAsia="ru-RU"/>
        </w:rPr>
      </w:pPr>
      <w:r w:rsidRPr="00B15ADE">
        <w:rPr>
          <w:rFonts w:eastAsia="Times New Roman" w:cs="Times New Roman"/>
          <w:i/>
          <w:szCs w:val="24"/>
          <w:lang w:eastAsia="ru-RU"/>
        </w:rPr>
        <w:t>Организация методической работы в образовательном учреждении.</w:t>
      </w:r>
      <w:r w:rsidRPr="00B15ADE">
        <w:rPr>
          <w:rFonts w:eastAsia="Times New Roman" w:cs="Times New Roman"/>
          <w:b/>
          <w:bCs/>
          <w:i/>
          <w:szCs w:val="24"/>
          <w:lang w:eastAsia="ru-RU"/>
        </w:rPr>
        <w:t xml:space="preserve"> </w:t>
      </w:r>
      <w:r w:rsidRPr="00B15ADE">
        <w:rPr>
          <w:rFonts w:eastAsia="Times New Roman" w:cs="Times New Roman"/>
          <w:i/>
          <w:szCs w:val="24"/>
          <w:lang w:eastAsia="ru-RU"/>
        </w:rPr>
        <w:t>Цель, задачи, содержание и направления деятельности методической службы. Содержание и направления методической работы.2часа</w:t>
      </w:r>
    </w:p>
    <w:p w:rsidR="00B15ADE" w:rsidRPr="00B15ADE" w:rsidRDefault="00B15ADE" w:rsidP="00726B08">
      <w:pPr>
        <w:widowControl w:val="0"/>
        <w:numPr>
          <w:ilvl w:val="0"/>
          <w:numId w:val="66"/>
        </w:numPr>
        <w:autoSpaceDE w:val="0"/>
        <w:autoSpaceDN w:val="0"/>
        <w:adjustRightInd w:val="0"/>
        <w:jc w:val="left"/>
        <w:rPr>
          <w:rFonts w:eastAsia="Times New Roman" w:cs="Times New Roman"/>
          <w:sz w:val="28"/>
          <w:szCs w:val="28"/>
          <w:u w:val="single"/>
          <w:lang w:eastAsia="ru-RU"/>
        </w:rPr>
      </w:pPr>
      <w:r w:rsidRPr="00B15ADE">
        <w:rPr>
          <w:rFonts w:eastAsia="Times New Roman" w:cs="Times New Roman"/>
          <w:i/>
          <w:szCs w:val="24"/>
          <w:lang w:eastAsia="ru-RU"/>
        </w:rPr>
        <w:lastRenderedPageBreak/>
        <w:t xml:space="preserve"> Планирование и организация учителем  собственной деятельности.</w:t>
      </w:r>
      <w:r w:rsidRPr="00B15ADE">
        <w:rPr>
          <w:rFonts w:eastAsia="Times New Roman" w:cs="Times New Roman"/>
          <w:b/>
          <w:bCs/>
          <w:i/>
          <w:szCs w:val="24"/>
          <w:lang w:eastAsia="ru-RU"/>
        </w:rPr>
        <w:t xml:space="preserve"> </w:t>
      </w:r>
      <w:r w:rsidRPr="00B15ADE">
        <w:rPr>
          <w:rFonts w:eastAsia="Times New Roman" w:cs="Times New Roman"/>
          <w:i/>
          <w:szCs w:val="24"/>
          <w:lang w:eastAsia="ru-RU"/>
        </w:rPr>
        <w:t>Определение методов решения профессиональных задач, оценка их эффективности и качества. Оценка рисков и принятие решений в нестандартных ситуациях. Осуществление поиска, анализа и оценки информации, необходимой для постановки и решения профессиональных задач, профессионального и личностного развития. Осуществление профессиональной деятельности с соблюдением правовых норм ее регулирующих. 2часа</w:t>
      </w:r>
    </w:p>
    <w:p w:rsidR="00B15ADE" w:rsidRPr="00B15ADE" w:rsidRDefault="00B15ADE" w:rsidP="00B15ADE">
      <w:pPr>
        <w:autoSpaceDE w:val="0"/>
        <w:autoSpaceDN w:val="0"/>
        <w:adjustRightInd w:val="0"/>
        <w:rPr>
          <w:rFonts w:eastAsia="Times New Roman" w:cs="Times New Roman"/>
          <w:sz w:val="28"/>
          <w:szCs w:val="28"/>
          <w:u w:val="single"/>
          <w:lang w:eastAsia="ru-RU"/>
        </w:rPr>
      </w:pPr>
      <w:r w:rsidRPr="00B15ADE">
        <w:rPr>
          <w:rFonts w:eastAsia="Times New Roman" w:cs="Times New Roman"/>
          <w:b/>
          <w:szCs w:val="24"/>
          <w:lang w:eastAsia="ru-RU"/>
        </w:rPr>
        <w:t>Тема 1.2. Анализ и разработка учебно-методического обеспечения учебного процесса (1час)</w:t>
      </w:r>
    </w:p>
    <w:p w:rsidR="00B15ADE" w:rsidRPr="00B15ADE" w:rsidRDefault="00B15ADE" w:rsidP="00726B08">
      <w:pPr>
        <w:widowControl w:val="0"/>
        <w:numPr>
          <w:ilvl w:val="0"/>
          <w:numId w:val="66"/>
        </w:numPr>
        <w:autoSpaceDE w:val="0"/>
        <w:autoSpaceDN w:val="0"/>
        <w:adjustRightInd w:val="0"/>
        <w:jc w:val="left"/>
        <w:rPr>
          <w:rFonts w:eastAsia="Times New Roman" w:cs="Times New Roman"/>
          <w:sz w:val="28"/>
          <w:szCs w:val="28"/>
          <w:u w:val="single"/>
          <w:lang w:eastAsia="ru-RU"/>
        </w:rPr>
      </w:pPr>
      <w:r w:rsidRPr="00B15ADE">
        <w:rPr>
          <w:rFonts w:eastAsia="Times New Roman" w:cs="Times New Roman"/>
          <w:i/>
          <w:szCs w:val="24"/>
          <w:lang w:eastAsia="ru-RU"/>
        </w:rPr>
        <w:t xml:space="preserve"> Планирование обучения и воспитания младших школьников.</w:t>
      </w:r>
      <w:r w:rsidRPr="00B15ADE">
        <w:rPr>
          <w:rFonts w:eastAsia="Times New Roman" w:cs="Times New Roman"/>
          <w:b/>
          <w:bCs/>
          <w:i/>
          <w:szCs w:val="24"/>
          <w:lang w:eastAsia="ru-RU"/>
        </w:rPr>
        <w:t xml:space="preserve"> </w:t>
      </w:r>
      <w:r w:rsidRPr="00B15ADE">
        <w:rPr>
          <w:rFonts w:eastAsia="Times New Roman" w:cs="Times New Roman"/>
          <w:i/>
          <w:szCs w:val="24"/>
          <w:lang w:eastAsia="ru-RU"/>
        </w:rPr>
        <w:t>Общие подходы к планированию в начальном образовании. Методика планирования в начальном образовании. Определение целей и задач, планирование обучения и воспитания младших школьников. Постановка целей, мотивация деятельности обучающихся, организация и контроль их работы с принятием на себя ответственности за качество образовательного процесса. Осуществление планирование с учетом возрастных и индивидуально-психологических особенностей обучающихся.. Требования к оформлению соответствующей документации. 1час</w:t>
      </w:r>
    </w:p>
    <w:p w:rsidR="00B15ADE" w:rsidRPr="00B15ADE" w:rsidRDefault="00B15ADE" w:rsidP="00B15ADE">
      <w:pPr>
        <w:autoSpaceDE w:val="0"/>
        <w:autoSpaceDN w:val="0"/>
        <w:adjustRightInd w:val="0"/>
        <w:rPr>
          <w:rFonts w:eastAsia="Times New Roman" w:cs="Times New Roman"/>
          <w:sz w:val="28"/>
          <w:szCs w:val="28"/>
          <w:u w:val="single"/>
          <w:lang w:eastAsia="ru-RU"/>
        </w:rPr>
      </w:pPr>
      <w:r w:rsidRPr="00B15ADE">
        <w:rPr>
          <w:rFonts w:eastAsia="Times New Roman" w:cs="Times New Roman"/>
          <w:b/>
          <w:bCs/>
          <w:szCs w:val="24"/>
          <w:lang w:eastAsia="ru-RU"/>
        </w:rPr>
        <w:t>Тема 2.1. Требования к созданию предметно-развивающей среды в кабинете (3часа)</w:t>
      </w:r>
    </w:p>
    <w:p w:rsidR="00B15ADE" w:rsidRPr="00B15ADE" w:rsidRDefault="00B15ADE" w:rsidP="00726B08">
      <w:pPr>
        <w:widowControl w:val="0"/>
        <w:numPr>
          <w:ilvl w:val="0"/>
          <w:numId w:val="66"/>
        </w:numPr>
        <w:autoSpaceDE w:val="0"/>
        <w:autoSpaceDN w:val="0"/>
        <w:adjustRightInd w:val="0"/>
        <w:jc w:val="left"/>
        <w:rPr>
          <w:rFonts w:eastAsia="Times New Roman" w:cs="Times New Roman"/>
          <w:sz w:val="28"/>
          <w:szCs w:val="28"/>
          <w:u w:val="single"/>
          <w:lang w:eastAsia="ru-RU"/>
        </w:rPr>
      </w:pPr>
      <w:r w:rsidRPr="00B15ADE">
        <w:rPr>
          <w:rFonts w:eastAsia="Times New Roman" w:cs="Times New Roman"/>
          <w:i/>
          <w:szCs w:val="24"/>
          <w:lang w:eastAsia="ru-RU"/>
        </w:rPr>
        <w:t xml:space="preserve"> Характеристика предметно - развивающей среды. Значение предметно - развивающей среды в организации обучения, воспитания и развития в современном образовательном учреждении. Кабинет начальных классов как база для  успешного выполнения образовательной программы. Осуществление профилактики травматизма учащихся. 2часа</w:t>
      </w:r>
    </w:p>
    <w:p w:rsidR="00B15ADE" w:rsidRPr="00B15ADE" w:rsidRDefault="00B15ADE" w:rsidP="00726B08">
      <w:pPr>
        <w:widowControl w:val="0"/>
        <w:numPr>
          <w:ilvl w:val="0"/>
          <w:numId w:val="66"/>
        </w:numPr>
        <w:autoSpaceDE w:val="0"/>
        <w:autoSpaceDN w:val="0"/>
        <w:adjustRightInd w:val="0"/>
        <w:jc w:val="left"/>
        <w:rPr>
          <w:rFonts w:eastAsia="Times New Roman" w:cs="Times New Roman"/>
          <w:sz w:val="28"/>
          <w:szCs w:val="28"/>
          <w:u w:val="single"/>
          <w:lang w:eastAsia="ru-RU"/>
        </w:rPr>
      </w:pPr>
      <w:r w:rsidRPr="00B15ADE">
        <w:rPr>
          <w:rFonts w:eastAsia="Times New Roman" w:cs="Times New Roman"/>
          <w:i/>
          <w:szCs w:val="24"/>
          <w:lang w:eastAsia="ru-RU"/>
        </w:rPr>
        <w:t>Практические занятия №15. Моделирование предметно-развивающей среды в кабинете.1час</w:t>
      </w:r>
    </w:p>
    <w:p w:rsidR="00B15ADE" w:rsidRPr="00B15ADE" w:rsidRDefault="00B15ADE" w:rsidP="00B15ADE">
      <w:pPr>
        <w:autoSpaceDE w:val="0"/>
        <w:autoSpaceDN w:val="0"/>
        <w:adjustRightInd w:val="0"/>
        <w:rPr>
          <w:rFonts w:eastAsia="Times New Roman" w:cs="Times New Roman"/>
          <w:b/>
          <w:bCs/>
          <w:szCs w:val="24"/>
          <w:lang w:eastAsia="ru-RU"/>
        </w:rPr>
      </w:pPr>
      <w:r w:rsidRPr="00B15ADE">
        <w:rPr>
          <w:rFonts w:eastAsia="Times New Roman" w:cs="Times New Roman"/>
          <w:b/>
          <w:bCs/>
          <w:szCs w:val="24"/>
          <w:lang w:eastAsia="ru-RU"/>
        </w:rPr>
        <w:t>Тема 2.2.</w:t>
      </w:r>
      <w:r w:rsidRPr="00B15ADE">
        <w:rPr>
          <w:rFonts w:eastAsia="Times New Roman" w:cs="Times New Roman"/>
          <w:szCs w:val="24"/>
          <w:lang w:eastAsia="ru-RU"/>
        </w:rPr>
        <w:t xml:space="preserve"> </w:t>
      </w:r>
      <w:r w:rsidRPr="00B15ADE">
        <w:rPr>
          <w:rFonts w:eastAsia="Times New Roman" w:cs="Times New Roman"/>
          <w:b/>
          <w:bCs/>
          <w:szCs w:val="24"/>
          <w:lang w:eastAsia="ru-RU"/>
        </w:rPr>
        <w:t>Ведение документации кабинета (3часа)</w:t>
      </w:r>
    </w:p>
    <w:p w:rsidR="00B15ADE" w:rsidRPr="00B15ADE" w:rsidRDefault="00B15ADE" w:rsidP="00726B08">
      <w:pPr>
        <w:widowControl w:val="0"/>
        <w:numPr>
          <w:ilvl w:val="0"/>
          <w:numId w:val="66"/>
        </w:numPr>
        <w:autoSpaceDE w:val="0"/>
        <w:autoSpaceDN w:val="0"/>
        <w:adjustRightInd w:val="0"/>
        <w:jc w:val="left"/>
        <w:rPr>
          <w:rFonts w:eastAsia="Times New Roman" w:cs="Times New Roman"/>
          <w:b/>
          <w:bCs/>
          <w:i/>
          <w:szCs w:val="24"/>
          <w:lang w:eastAsia="ru-RU"/>
        </w:rPr>
      </w:pPr>
      <w:r w:rsidRPr="00B15ADE">
        <w:rPr>
          <w:rFonts w:eastAsia="Times New Roman" w:cs="Times New Roman"/>
          <w:i/>
          <w:szCs w:val="24"/>
          <w:lang w:eastAsia="ru-RU"/>
        </w:rPr>
        <w:t>Требования к учебно-методическому обеспечению кабинета, планированию и организации работы учебного кабинета. Паспорт кабинета. Перспективный план развития кабинета. Требования к ведению документации. Методика планирования в начальном образовании, требования к оформлению соответствующей документации.1час</w:t>
      </w:r>
    </w:p>
    <w:p w:rsidR="00B15ADE" w:rsidRPr="00B15ADE" w:rsidRDefault="00B15ADE" w:rsidP="00726B08">
      <w:pPr>
        <w:widowControl w:val="0"/>
        <w:numPr>
          <w:ilvl w:val="0"/>
          <w:numId w:val="66"/>
        </w:numPr>
        <w:autoSpaceDE w:val="0"/>
        <w:autoSpaceDN w:val="0"/>
        <w:adjustRightInd w:val="0"/>
        <w:jc w:val="left"/>
        <w:rPr>
          <w:rFonts w:eastAsia="Times New Roman" w:cs="Times New Roman"/>
          <w:b/>
          <w:bCs/>
          <w:i/>
          <w:szCs w:val="24"/>
          <w:lang w:eastAsia="ru-RU"/>
        </w:rPr>
      </w:pPr>
      <w:r w:rsidRPr="00B15ADE">
        <w:rPr>
          <w:rFonts w:eastAsia="Times New Roman" w:cs="Times New Roman"/>
          <w:i/>
          <w:szCs w:val="24"/>
          <w:lang w:eastAsia="ru-RU"/>
        </w:rPr>
        <w:t>Практические занятия №16-17. Изучение положения о кабинете и должностных инструкций заведующего кабинетом. Составление макета паспорта кабинета2часа</w:t>
      </w:r>
    </w:p>
    <w:p w:rsidR="00B15ADE" w:rsidRPr="00B15ADE" w:rsidRDefault="00B15ADE" w:rsidP="00B15ADE">
      <w:pPr>
        <w:autoSpaceDE w:val="0"/>
        <w:autoSpaceDN w:val="0"/>
        <w:adjustRightInd w:val="0"/>
        <w:rPr>
          <w:rFonts w:eastAsia="Times New Roman" w:cs="Times New Roman"/>
          <w:b/>
          <w:szCs w:val="24"/>
          <w:lang w:eastAsia="ru-RU"/>
        </w:rPr>
      </w:pPr>
      <w:r w:rsidRPr="00B15ADE">
        <w:rPr>
          <w:rFonts w:eastAsia="Times New Roman" w:cs="Times New Roman"/>
          <w:b/>
          <w:bCs/>
          <w:szCs w:val="24"/>
          <w:lang w:eastAsia="ru-RU"/>
        </w:rPr>
        <w:t xml:space="preserve">Тема 3.1. </w:t>
      </w:r>
      <w:r w:rsidRPr="00B15ADE">
        <w:rPr>
          <w:rFonts w:eastAsia="Times New Roman" w:cs="Times New Roman"/>
          <w:b/>
          <w:szCs w:val="24"/>
          <w:lang w:eastAsia="ru-RU"/>
        </w:rPr>
        <w:t>Изучение и анализ  проблем начального общего образования (3часа)</w:t>
      </w:r>
    </w:p>
    <w:p w:rsidR="00B15ADE" w:rsidRPr="00B15ADE" w:rsidRDefault="00B15ADE" w:rsidP="00726B08">
      <w:pPr>
        <w:widowControl w:val="0"/>
        <w:numPr>
          <w:ilvl w:val="0"/>
          <w:numId w:val="66"/>
        </w:numPr>
        <w:autoSpaceDE w:val="0"/>
        <w:autoSpaceDN w:val="0"/>
        <w:adjustRightInd w:val="0"/>
        <w:jc w:val="left"/>
        <w:rPr>
          <w:rFonts w:eastAsia="Times New Roman" w:cs="Times New Roman"/>
          <w:b/>
          <w:bCs/>
          <w:szCs w:val="24"/>
          <w:lang w:eastAsia="ru-RU"/>
        </w:rPr>
      </w:pPr>
      <w:r w:rsidRPr="00B15ADE">
        <w:rPr>
          <w:rFonts w:eastAsia="Times New Roman" w:cs="Times New Roman"/>
          <w:i/>
          <w:szCs w:val="24"/>
          <w:lang w:eastAsia="ru-RU"/>
        </w:rPr>
        <w:t>Особенности современных подходов и педагогических технологий в области начального образования. Сравнение эффективности применяемых методов начального общего образования, выбор наиболее эффективных образовательных технологий с учетом вида образовательного учреждения и особенностей возраста учащихся. Особенности инновационной деятельности учителя начальных классов.1час</w:t>
      </w:r>
    </w:p>
    <w:p w:rsidR="00B15ADE" w:rsidRPr="00B15ADE" w:rsidRDefault="00B15ADE" w:rsidP="00726B08">
      <w:pPr>
        <w:widowControl w:val="0"/>
        <w:numPr>
          <w:ilvl w:val="0"/>
          <w:numId w:val="66"/>
        </w:numPr>
        <w:autoSpaceDE w:val="0"/>
        <w:autoSpaceDN w:val="0"/>
        <w:adjustRightInd w:val="0"/>
        <w:jc w:val="left"/>
        <w:rPr>
          <w:rFonts w:eastAsia="Times New Roman" w:cs="Times New Roman"/>
          <w:b/>
          <w:bCs/>
          <w:szCs w:val="24"/>
          <w:lang w:eastAsia="ru-RU"/>
        </w:rPr>
      </w:pPr>
      <w:r w:rsidRPr="00B15ADE">
        <w:rPr>
          <w:rFonts w:eastAsia="Times New Roman" w:cs="Times New Roman"/>
          <w:i/>
          <w:szCs w:val="24"/>
          <w:lang w:eastAsia="ru-RU"/>
        </w:rPr>
        <w:t>Лабораторное занятия №5-6. Наблюдение и анализ урока с использованием современных образовательных технологий. 2часа</w:t>
      </w:r>
    </w:p>
    <w:p w:rsidR="00B15ADE" w:rsidRPr="00B15ADE" w:rsidRDefault="00B15ADE" w:rsidP="00B15ADE">
      <w:pPr>
        <w:autoSpaceDE w:val="0"/>
        <w:autoSpaceDN w:val="0"/>
        <w:adjustRightInd w:val="0"/>
        <w:rPr>
          <w:rFonts w:eastAsia="Times New Roman" w:cs="Times New Roman"/>
          <w:b/>
          <w:bCs/>
          <w:szCs w:val="24"/>
          <w:lang w:eastAsia="ru-RU"/>
        </w:rPr>
      </w:pPr>
    </w:p>
    <w:p w:rsidR="00B15ADE" w:rsidRPr="00B15ADE" w:rsidRDefault="00B15ADE" w:rsidP="00B15ADE">
      <w:pPr>
        <w:autoSpaceDE w:val="0"/>
        <w:autoSpaceDN w:val="0"/>
        <w:adjustRightInd w:val="0"/>
        <w:rPr>
          <w:rFonts w:eastAsia="Times New Roman" w:cs="Times New Roman"/>
          <w:b/>
          <w:szCs w:val="24"/>
          <w:lang w:eastAsia="ru-RU"/>
        </w:rPr>
      </w:pPr>
      <w:r w:rsidRPr="00B15ADE">
        <w:rPr>
          <w:rFonts w:eastAsia="Times New Roman" w:cs="Times New Roman"/>
          <w:b/>
          <w:bCs/>
          <w:szCs w:val="24"/>
          <w:lang w:eastAsia="ru-RU"/>
        </w:rPr>
        <w:t xml:space="preserve">Тема 3.2. </w:t>
      </w:r>
      <w:r w:rsidRPr="00B15ADE">
        <w:rPr>
          <w:rFonts w:eastAsia="Times New Roman" w:cs="Times New Roman"/>
          <w:b/>
          <w:szCs w:val="24"/>
          <w:lang w:eastAsia="ru-RU"/>
        </w:rPr>
        <w:t>Организация деятельности педагога по самообразованию и самовоспитанию (3часа)</w:t>
      </w:r>
    </w:p>
    <w:p w:rsidR="00B15ADE" w:rsidRPr="00B15ADE" w:rsidRDefault="00B15ADE" w:rsidP="00726B08">
      <w:pPr>
        <w:widowControl w:val="0"/>
        <w:numPr>
          <w:ilvl w:val="0"/>
          <w:numId w:val="66"/>
        </w:numPr>
        <w:autoSpaceDE w:val="0"/>
        <w:autoSpaceDN w:val="0"/>
        <w:adjustRightInd w:val="0"/>
        <w:jc w:val="left"/>
        <w:rPr>
          <w:rFonts w:eastAsia="Times New Roman" w:cs="Times New Roman"/>
          <w:b/>
          <w:szCs w:val="24"/>
          <w:lang w:eastAsia="ru-RU"/>
        </w:rPr>
      </w:pPr>
      <w:r w:rsidRPr="00B15ADE">
        <w:rPr>
          <w:rFonts w:eastAsia="Times New Roman" w:cs="Times New Roman"/>
          <w:i/>
          <w:szCs w:val="24"/>
          <w:lang w:eastAsia="ru-RU"/>
        </w:rPr>
        <w:t xml:space="preserve">Непрерывное образование учителя.                                                                                                                                                                                                                                                  Сущность и социальная значимость педагогической профессии. Процесс самовоспитания. Этапы и методы самовоспитания.   </w:t>
      </w:r>
      <w:r w:rsidRPr="00B15ADE">
        <w:rPr>
          <w:rFonts w:eastAsia="Times New Roman" w:cs="Times New Roman"/>
          <w:bCs/>
          <w:i/>
          <w:szCs w:val="24"/>
          <w:lang w:eastAsia="ru-RU"/>
        </w:rPr>
        <w:t>Процесс самообразования педагога. Направления и источники самообразования. Осознанное планирование повышения квалификации.1час</w:t>
      </w:r>
    </w:p>
    <w:p w:rsidR="00B15ADE" w:rsidRPr="00B15ADE" w:rsidRDefault="00B15ADE" w:rsidP="00726B08">
      <w:pPr>
        <w:widowControl w:val="0"/>
        <w:numPr>
          <w:ilvl w:val="0"/>
          <w:numId w:val="66"/>
        </w:numPr>
        <w:autoSpaceDE w:val="0"/>
        <w:autoSpaceDN w:val="0"/>
        <w:adjustRightInd w:val="0"/>
        <w:jc w:val="left"/>
        <w:rPr>
          <w:rFonts w:eastAsia="Times New Roman" w:cs="Times New Roman"/>
          <w:b/>
          <w:szCs w:val="24"/>
          <w:lang w:eastAsia="ru-RU"/>
        </w:rPr>
      </w:pPr>
      <w:r w:rsidRPr="00B15ADE">
        <w:rPr>
          <w:rFonts w:eastAsia="Times New Roman" w:cs="Times New Roman"/>
          <w:bCs/>
          <w:i/>
          <w:szCs w:val="24"/>
          <w:lang w:eastAsia="ru-RU"/>
        </w:rPr>
        <w:t>Использование информационно-коммуникативных технологий для совершенствования профессиональной деятельности. Осуществление профессиональной деятельности в условиях обновления ее целей, содержания и смены технология. 2часа</w:t>
      </w:r>
    </w:p>
    <w:p w:rsidR="00B15ADE" w:rsidRPr="00B15ADE" w:rsidRDefault="00B15ADE" w:rsidP="00B15ADE">
      <w:pPr>
        <w:autoSpaceDE w:val="0"/>
        <w:autoSpaceDN w:val="0"/>
        <w:adjustRightInd w:val="0"/>
        <w:ind w:left="720"/>
        <w:rPr>
          <w:rFonts w:eastAsia="Times New Roman" w:cs="Times New Roman"/>
          <w:b/>
          <w:szCs w:val="24"/>
          <w:lang w:eastAsia="ru-RU"/>
        </w:rPr>
      </w:pPr>
    </w:p>
    <w:p w:rsidR="00B15ADE" w:rsidRPr="00B15ADE" w:rsidRDefault="00B15ADE" w:rsidP="00B15ADE">
      <w:pPr>
        <w:autoSpaceDE w:val="0"/>
        <w:autoSpaceDN w:val="0"/>
        <w:adjustRightInd w:val="0"/>
        <w:ind w:left="720"/>
        <w:rPr>
          <w:rFonts w:eastAsia="Times New Roman" w:cs="Times New Roman"/>
          <w:b/>
          <w:szCs w:val="24"/>
          <w:lang w:eastAsia="ru-RU"/>
        </w:rPr>
      </w:pPr>
      <w:r w:rsidRPr="00B15ADE">
        <w:rPr>
          <w:rFonts w:eastAsia="Times New Roman" w:cs="Times New Roman"/>
          <w:b/>
          <w:bCs/>
          <w:szCs w:val="24"/>
          <w:lang w:eastAsia="ru-RU"/>
        </w:rPr>
        <w:t xml:space="preserve">Тема 3.3Оформление </w:t>
      </w:r>
      <w:r w:rsidRPr="00B15ADE">
        <w:rPr>
          <w:rFonts w:eastAsia="Times New Roman" w:cs="Times New Roman"/>
          <w:b/>
          <w:szCs w:val="24"/>
          <w:lang w:eastAsia="ru-RU"/>
        </w:rPr>
        <w:t>портфолио педагогических достижений (2часа)</w:t>
      </w:r>
    </w:p>
    <w:p w:rsidR="00B15ADE" w:rsidRPr="00B15ADE" w:rsidRDefault="00B15ADE" w:rsidP="00726B08">
      <w:pPr>
        <w:widowControl w:val="0"/>
        <w:numPr>
          <w:ilvl w:val="0"/>
          <w:numId w:val="66"/>
        </w:numPr>
        <w:autoSpaceDE w:val="0"/>
        <w:autoSpaceDN w:val="0"/>
        <w:adjustRightInd w:val="0"/>
        <w:jc w:val="left"/>
        <w:rPr>
          <w:rFonts w:eastAsia="Times New Roman" w:cs="Times New Roman"/>
          <w:szCs w:val="24"/>
          <w:lang w:eastAsia="ru-RU"/>
        </w:rPr>
      </w:pPr>
      <w:r w:rsidRPr="00B15ADE">
        <w:rPr>
          <w:rFonts w:eastAsia="Times New Roman" w:cs="Times New Roman"/>
          <w:i/>
          <w:szCs w:val="24"/>
          <w:lang w:eastAsia="ru-RU"/>
        </w:rPr>
        <w:t>Портфолио педагогических достижений.</w:t>
      </w:r>
      <w:r w:rsidRPr="00B15ADE">
        <w:rPr>
          <w:rFonts w:eastAsia="Times New Roman" w:cs="Times New Roman"/>
          <w:bCs/>
          <w:i/>
          <w:szCs w:val="24"/>
          <w:lang w:eastAsia="ru-RU"/>
        </w:rPr>
        <w:t xml:space="preserve"> Виды и структура портфолио. Требования к оформлению и содержанию портфолио.2часа</w:t>
      </w:r>
    </w:p>
    <w:p w:rsidR="00B15ADE" w:rsidRPr="00B15ADE" w:rsidRDefault="00B15ADE" w:rsidP="00B15ADE">
      <w:pPr>
        <w:autoSpaceDE w:val="0"/>
        <w:autoSpaceDN w:val="0"/>
        <w:adjustRightInd w:val="0"/>
        <w:rPr>
          <w:rFonts w:eastAsia="Times New Roman" w:cs="Times New Roman"/>
          <w:sz w:val="28"/>
          <w:szCs w:val="28"/>
          <w:u w:val="single"/>
          <w:lang w:eastAsia="ru-RU"/>
        </w:rPr>
      </w:pPr>
    </w:p>
    <w:p w:rsidR="00B15ADE" w:rsidRPr="00B15ADE" w:rsidRDefault="00B15ADE" w:rsidP="00B15ADE">
      <w:pPr>
        <w:autoSpaceDE w:val="0"/>
        <w:autoSpaceDN w:val="0"/>
        <w:adjustRightInd w:val="0"/>
        <w:rPr>
          <w:rFonts w:eastAsia="Times New Roman" w:cs="Times New Roman"/>
          <w:b/>
          <w:color w:val="000000"/>
          <w:spacing w:val="2"/>
          <w:szCs w:val="24"/>
          <w:lang w:eastAsia="ru-RU"/>
        </w:rPr>
      </w:pPr>
      <w:r w:rsidRPr="00B15ADE">
        <w:rPr>
          <w:rFonts w:eastAsia="Times New Roman" w:cs="Times New Roman"/>
          <w:b/>
          <w:szCs w:val="24"/>
          <w:lang w:eastAsia="ru-RU"/>
        </w:rPr>
        <w:t xml:space="preserve">Тема 5.1 </w:t>
      </w:r>
      <w:r w:rsidRPr="00B15ADE">
        <w:rPr>
          <w:rFonts w:eastAsia="Times New Roman" w:cs="Times New Roman"/>
          <w:b/>
          <w:color w:val="000000"/>
          <w:spacing w:val="2"/>
          <w:szCs w:val="24"/>
          <w:lang w:eastAsia="ru-RU"/>
        </w:rPr>
        <w:t>Основы исследовательской  деятельности в области начального образования (3часа)</w:t>
      </w:r>
    </w:p>
    <w:p w:rsidR="00B15ADE" w:rsidRPr="00B15ADE" w:rsidRDefault="00B15ADE" w:rsidP="00726B08">
      <w:pPr>
        <w:widowControl w:val="0"/>
        <w:numPr>
          <w:ilvl w:val="0"/>
          <w:numId w:val="66"/>
        </w:numPr>
        <w:autoSpaceDE w:val="0"/>
        <w:autoSpaceDN w:val="0"/>
        <w:adjustRightInd w:val="0"/>
        <w:jc w:val="left"/>
        <w:rPr>
          <w:rFonts w:eastAsia="Times New Roman" w:cs="Times New Roman"/>
          <w:sz w:val="28"/>
          <w:szCs w:val="28"/>
          <w:u w:val="single"/>
          <w:lang w:eastAsia="ru-RU"/>
        </w:rPr>
      </w:pPr>
      <w:r w:rsidRPr="00B15ADE">
        <w:rPr>
          <w:rFonts w:eastAsia="Times New Roman" w:cs="Times New Roman"/>
          <w:i/>
          <w:szCs w:val="24"/>
          <w:lang w:eastAsia="ru-RU"/>
        </w:rPr>
        <w:t>Понятие о науке как специфической сфере человеческой деятельности. Три основные группы знаний. Эмпирический и теоретический уровни научного познания мира. Научно-исследовательская деятельность как один из способов познания педагогической деятельности. Виды исследовательских работ. Методы исследования психолого-педагогических проблем. Количественная и качественная обработка результатов исследования. Использование результатов исследований с целью совершенствования учебно-воспитательного процесса в начальной школе. 2часа</w:t>
      </w:r>
    </w:p>
    <w:p w:rsidR="00B15ADE" w:rsidRPr="00B15ADE" w:rsidRDefault="00B15ADE" w:rsidP="00726B08">
      <w:pPr>
        <w:widowControl w:val="0"/>
        <w:numPr>
          <w:ilvl w:val="0"/>
          <w:numId w:val="66"/>
        </w:numPr>
        <w:autoSpaceDE w:val="0"/>
        <w:autoSpaceDN w:val="0"/>
        <w:adjustRightInd w:val="0"/>
        <w:jc w:val="left"/>
        <w:rPr>
          <w:rFonts w:eastAsia="Times New Roman" w:cs="Times New Roman"/>
          <w:sz w:val="28"/>
          <w:szCs w:val="28"/>
          <w:u w:val="single"/>
          <w:lang w:eastAsia="ru-RU"/>
        </w:rPr>
      </w:pPr>
      <w:r w:rsidRPr="00B15ADE">
        <w:rPr>
          <w:rFonts w:eastAsia="Times New Roman" w:cs="Times New Roman"/>
          <w:bCs/>
          <w:i/>
          <w:szCs w:val="24"/>
          <w:lang w:eastAsia="ru-RU"/>
        </w:rPr>
        <w:t>Требования к структуре и оформлению исследовательских работ.</w:t>
      </w:r>
      <w:r w:rsidRPr="00B15ADE">
        <w:rPr>
          <w:rFonts w:eastAsia="Times New Roman" w:cs="Times New Roman"/>
          <w:b/>
          <w:i/>
          <w:szCs w:val="24"/>
          <w:lang w:eastAsia="ru-RU"/>
        </w:rPr>
        <w:t xml:space="preserve">                               </w:t>
      </w:r>
      <w:r w:rsidRPr="00B15ADE">
        <w:rPr>
          <w:rFonts w:eastAsia="Times New Roman" w:cs="Times New Roman"/>
          <w:i/>
          <w:szCs w:val="24"/>
          <w:lang w:eastAsia="ru-RU"/>
        </w:rPr>
        <w:t>Требования к оформлению титульного листа, плана работы, списку литературы.   Требования к орфографической и стилистической грамотности работы, к соблюдению технических правил: поля, сноски, ссылки, красные строки и т.д.   Требования к оформлению отзывов и рецензий на исследовательскую работу.1час</w:t>
      </w:r>
    </w:p>
    <w:p w:rsidR="00B15ADE" w:rsidRPr="00B15ADE" w:rsidRDefault="00B15ADE" w:rsidP="00B15ADE">
      <w:pPr>
        <w:autoSpaceDE w:val="0"/>
        <w:autoSpaceDN w:val="0"/>
        <w:adjustRightInd w:val="0"/>
        <w:ind w:left="720"/>
        <w:rPr>
          <w:rFonts w:eastAsia="Times New Roman" w:cs="Times New Roman"/>
          <w:sz w:val="28"/>
          <w:szCs w:val="28"/>
          <w:u w:val="single"/>
          <w:lang w:eastAsia="ru-RU"/>
        </w:rPr>
      </w:pPr>
    </w:p>
    <w:p w:rsidR="00B15ADE" w:rsidRPr="00B15ADE" w:rsidRDefault="00B15ADE" w:rsidP="00B15ADE">
      <w:pPr>
        <w:autoSpaceDE w:val="0"/>
        <w:autoSpaceDN w:val="0"/>
        <w:adjustRightInd w:val="0"/>
        <w:ind w:firstLine="567"/>
        <w:rPr>
          <w:rFonts w:eastAsia="Times New Roman" w:cs="Times New Roman"/>
          <w:sz w:val="28"/>
          <w:szCs w:val="28"/>
          <w:lang w:eastAsia="ru-RU"/>
        </w:rPr>
      </w:pPr>
      <w:r w:rsidRPr="00B15ADE">
        <w:rPr>
          <w:rFonts w:eastAsia="Times New Roman" w:cs="Times New Roman"/>
          <w:sz w:val="28"/>
          <w:szCs w:val="28"/>
          <w:lang w:eastAsia="ru-RU"/>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B15ADE" w:rsidRPr="00B15ADE" w:rsidRDefault="00B15ADE" w:rsidP="00B15ADE">
      <w:pPr>
        <w:autoSpaceDE w:val="0"/>
        <w:autoSpaceDN w:val="0"/>
        <w:adjustRightInd w:val="0"/>
        <w:ind w:firstLine="567"/>
        <w:rPr>
          <w:rFonts w:ascii="TimesNewRomanPS-BoldMT" w:eastAsia="Times New Roman" w:hAnsi="TimesNewRomanPS-BoldMT" w:cs="TimesNewRomanPS-BoldMT"/>
          <w:b/>
          <w:bCs/>
          <w:sz w:val="28"/>
          <w:szCs w:val="28"/>
          <w:lang w:eastAsia="ru-RU"/>
        </w:rPr>
      </w:pPr>
      <w:r w:rsidRPr="00B15ADE">
        <w:rPr>
          <w:rFonts w:eastAsia="Times New Roman" w:cs="Times New Roman"/>
          <w:b/>
          <w:sz w:val="28"/>
          <w:szCs w:val="28"/>
          <w:lang w:eastAsia="ru-RU"/>
        </w:rPr>
        <w:t>знать:</w:t>
      </w:r>
      <w:r w:rsidRPr="00B15ADE">
        <w:rPr>
          <w:rFonts w:ascii="TimesNewRomanPS-BoldMT" w:eastAsia="Times New Roman" w:hAnsi="TimesNewRomanPS-BoldMT" w:cs="TimesNewRomanPS-BoldMT"/>
          <w:b/>
          <w:bCs/>
          <w:sz w:val="28"/>
          <w:szCs w:val="28"/>
          <w:lang w:eastAsia="ru-RU"/>
        </w:rPr>
        <w:t xml:space="preserve"> </w:t>
      </w:r>
    </w:p>
    <w:p w:rsidR="00B15ADE" w:rsidRPr="00B15ADE" w:rsidRDefault="00B15ADE" w:rsidP="00B15ADE">
      <w:pPr>
        <w:widowControl w:val="0"/>
        <w:ind w:hanging="283"/>
        <w:contextualSpacing/>
        <w:jc w:val="left"/>
        <w:rPr>
          <w:rFonts w:eastAsia="Times New Roman" w:cs="Times New Roman"/>
          <w:sz w:val="28"/>
          <w:szCs w:val="28"/>
          <w:lang w:eastAsia="ru-RU"/>
        </w:rPr>
      </w:pPr>
      <w:r w:rsidRPr="00B15ADE">
        <w:rPr>
          <w:rFonts w:eastAsia="Times New Roman" w:cs="Times New Roman"/>
          <w:sz w:val="28"/>
          <w:szCs w:val="28"/>
          <w:lang w:eastAsia="ru-RU"/>
        </w:rPr>
        <w:t xml:space="preserve">  - особенности современных подходов и педагогических технологий в области начального общего образования;  </w:t>
      </w:r>
    </w:p>
    <w:p w:rsidR="00B15ADE" w:rsidRPr="00B15ADE" w:rsidRDefault="00B15ADE" w:rsidP="00B15ADE">
      <w:pPr>
        <w:widowControl w:val="0"/>
        <w:autoSpaceDE w:val="0"/>
        <w:autoSpaceDN w:val="0"/>
        <w:adjustRightInd w:val="0"/>
        <w:contextualSpacing/>
        <w:jc w:val="left"/>
        <w:rPr>
          <w:rFonts w:eastAsia="Times New Roman" w:cs="Times New Roman"/>
          <w:sz w:val="28"/>
          <w:szCs w:val="28"/>
          <w:lang w:eastAsia="ru-RU"/>
        </w:rPr>
      </w:pPr>
      <w:r w:rsidRPr="00B15ADE">
        <w:rPr>
          <w:rFonts w:eastAsia="Times New Roman" w:cs="Times New Roman"/>
          <w:sz w:val="28"/>
          <w:szCs w:val="28"/>
          <w:lang w:eastAsia="ru-RU"/>
        </w:rPr>
        <w:t xml:space="preserve">  - источники, способы обобщения, представления и распространения педагогического опыта;                                                                                                                                                   - логику подготовки и требования к устному выступлению, отчету, реферированию, конспектированию;                                                                                                                                  - основы организации опытно-экспериментальной работы в сфере образования.</w:t>
      </w:r>
    </w:p>
    <w:p w:rsidR="00B15ADE" w:rsidRPr="00B15ADE" w:rsidRDefault="00B15ADE" w:rsidP="00B15ADE">
      <w:pPr>
        <w:autoSpaceDE w:val="0"/>
        <w:autoSpaceDN w:val="0"/>
        <w:adjustRightInd w:val="0"/>
        <w:ind w:firstLine="567"/>
        <w:rPr>
          <w:rFonts w:ascii="TimesNewRomanPS-BoldMT" w:eastAsia="Times New Roman" w:hAnsi="TimesNewRomanPS-BoldMT" w:cs="TimesNewRomanPS-BoldMT"/>
          <w:b/>
          <w:bCs/>
          <w:sz w:val="28"/>
          <w:szCs w:val="28"/>
          <w:lang w:eastAsia="ru-RU"/>
        </w:rPr>
      </w:pPr>
    </w:p>
    <w:p w:rsidR="00B15ADE" w:rsidRPr="00B15ADE" w:rsidRDefault="00B15ADE" w:rsidP="00B15ADE">
      <w:pPr>
        <w:autoSpaceDE w:val="0"/>
        <w:autoSpaceDN w:val="0"/>
        <w:adjustRightInd w:val="0"/>
        <w:ind w:firstLine="567"/>
        <w:rPr>
          <w:rFonts w:eastAsia="Times New Roman" w:cs="Times New Roman"/>
          <w:b/>
          <w:bCs/>
          <w:sz w:val="28"/>
          <w:szCs w:val="28"/>
          <w:lang w:eastAsia="ru-RU"/>
        </w:rPr>
      </w:pPr>
      <w:r w:rsidRPr="00B15ADE">
        <w:rPr>
          <w:rFonts w:eastAsia="Times New Roman" w:cs="Times New Roman"/>
          <w:b/>
          <w:bCs/>
          <w:sz w:val="28"/>
          <w:szCs w:val="28"/>
          <w:lang w:eastAsia="ru-RU"/>
        </w:rPr>
        <w:t>уметь:</w:t>
      </w:r>
    </w:p>
    <w:p w:rsidR="00B15ADE" w:rsidRPr="00B15ADE" w:rsidRDefault="00B15ADE" w:rsidP="00B15ADE">
      <w:pPr>
        <w:contextualSpacing/>
        <w:rPr>
          <w:rFonts w:eastAsia="Times New Roman" w:cs="Times New Roman"/>
          <w:sz w:val="28"/>
          <w:szCs w:val="28"/>
          <w:lang w:eastAsia="ru-RU" w:bidi="ru-RU"/>
        </w:rPr>
      </w:pPr>
      <w:r w:rsidRPr="00B15ADE">
        <w:rPr>
          <w:rFonts w:eastAsia="Times New Roman" w:cs="Times New Roman"/>
          <w:sz w:val="28"/>
          <w:szCs w:val="28"/>
          <w:lang w:eastAsia="ru-RU" w:bidi="ru-RU"/>
        </w:rPr>
        <w:t>- определять педагогические проблемы методического характера и находить способы их решения;</w:t>
      </w:r>
    </w:p>
    <w:p w:rsidR="00B15ADE" w:rsidRPr="00B15ADE" w:rsidRDefault="00B15ADE" w:rsidP="00B15ADE">
      <w:pPr>
        <w:contextualSpacing/>
        <w:rPr>
          <w:rFonts w:eastAsia="Times New Roman" w:cs="Times New Roman"/>
          <w:sz w:val="28"/>
          <w:szCs w:val="28"/>
          <w:lang w:eastAsia="ru-RU" w:bidi="ru-RU"/>
        </w:rPr>
      </w:pPr>
      <w:r w:rsidRPr="00B15ADE">
        <w:rPr>
          <w:rFonts w:eastAsia="Times New Roman" w:cs="Times New Roman"/>
          <w:sz w:val="28"/>
          <w:szCs w:val="28"/>
          <w:lang w:eastAsia="ru-RU" w:bidi="ru-RU"/>
        </w:rPr>
        <w:t>- адаптировать имеющиеся методические разработки;</w:t>
      </w:r>
    </w:p>
    <w:p w:rsidR="00B15ADE" w:rsidRPr="00B15ADE" w:rsidRDefault="00B15ADE" w:rsidP="00B15ADE">
      <w:pPr>
        <w:contextualSpacing/>
        <w:rPr>
          <w:rFonts w:eastAsia="Times New Roman" w:cs="Times New Roman"/>
          <w:color w:val="000000"/>
          <w:sz w:val="28"/>
          <w:szCs w:val="28"/>
          <w:lang w:eastAsia="ru-RU" w:bidi="ru-RU"/>
        </w:rPr>
      </w:pPr>
      <w:r w:rsidRPr="00B15ADE">
        <w:rPr>
          <w:rFonts w:eastAsia="Times New Roman" w:cs="Times New Roman"/>
          <w:color w:val="000000"/>
          <w:sz w:val="28"/>
          <w:szCs w:val="28"/>
          <w:lang w:eastAsia="ru-RU" w:bidi="ru-RU"/>
        </w:rPr>
        <w:t>- сравнивать эффективность применяемых методов начального общего образования, выбирать наиболее эффективные образовательные технологии с учетом типа образовательной организации и особенностей возраста обучающихся;</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создавать в кабинете предметно-развивающую среду;  </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w:t>
      </w:r>
      <w:r w:rsidRPr="00B15ADE">
        <w:rPr>
          <w:rFonts w:eastAsia="Times New Roman" w:cs="Times New Roman"/>
          <w:sz w:val="28"/>
          <w:szCs w:val="28"/>
          <w:lang w:eastAsia="ru-RU" w:bidi="ru-RU"/>
        </w:rPr>
        <w:t>готовить и оформлять отчеты, рефераты, конспекты;</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 с помощью руководителя определять цели, задачи, планировать исследовательскую и проектную деятельность в области начального общего образования;                        </w:t>
      </w:r>
    </w:p>
    <w:p w:rsidR="00B15ADE" w:rsidRPr="00B15ADE" w:rsidRDefault="00B15ADE" w:rsidP="00B15ADE">
      <w:pPr>
        <w:contextualSpacing/>
        <w:rPr>
          <w:rFonts w:eastAsia="Times New Roman" w:cs="Times New Roman"/>
          <w:color w:val="000000"/>
          <w:sz w:val="28"/>
          <w:szCs w:val="28"/>
          <w:lang w:eastAsia="ru-RU" w:bidi="ru-RU"/>
        </w:rPr>
      </w:pPr>
      <w:r w:rsidRPr="00B15ADE">
        <w:rPr>
          <w:rFonts w:eastAsia="Times New Roman" w:cs="Times New Roman"/>
          <w:color w:val="000000"/>
          <w:sz w:val="28"/>
          <w:szCs w:val="28"/>
          <w:lang w:eastAsia="ru-RU"/>
        </w:rPr>
        <w:t xml:space="preserve">-  </w:t>
      </w:r>
      <w:r w:rsidRPr="00B15ADE">
        <w:rPr>
          <w:rFonts w:eastAsia="Times New Roman" w:cs="Times New Roman"/>
          <w:color w:val="000000"/>
          <w:sz w:val="28"/>
          <w:szCs w:val="28"/>
          <w:lang w:eastAsia="ru-RU" w:bidi="ru-RU"/>
        </w:rPr>
        <w:t>использовать методы и методики педагогического исследования и проектирования, подобранные совместно с руководителем;</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lastRenderedPageBreak/>
        <w:t xml:space="preserve">- оформлять результаты исследовательской и проектной работы;                                               </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 определять пути самосовершенствования педагогического мастерства.</w:t>
      </w:r>
    </w:p>
    <w:p w:rsidR="00B15ADE" w:rsidRPr="00B15ADE" w:rsidRDefault="00B15ADE" w:rsidP="00B15ADE">
      <w:pPr>
        <w:widowControl w:val="0"/>
        <w:rPr>
          <w:rFonts w:eastAsia="Times New Roman" w:cs="Times New Roman"/>
          <w:sz w:val="28"/>
          <w:szCs w:val="28"/>
          <w:lang w:eastAsia="ru-RU"/>
        </w:rPr>
      </w:pPr>
    </w:p>
    <w:p w:rsidR="00B15ADE" w:rsidRPr="00B15ADE" w:rsidRDefault="00B15ADE" w:rsidP="00B15ADE">
      <w:pPr>
        <w:autoSpaceDE w:val="0"/>
        <w:autoSpaceDN w:val="0"/>
        <w:adjustRightInd w:val="0"/>
        <w:ind w:firstLine="567"/>
        <w:rPr>
          <w:rFonts w:eastAsia="Times New Roman" w:cs="Times New Roman"/>
          <w:b/>
          <w:bCs/>
          <w:sz w:val="28"/>
          <w:szCs w:val="28"/>
          <w:lang w:eastAsia="ru-RU"/>
        </w:rPr>
      </w:pPr>
    </w:p>
    <w:p w:rsidR="00B15ADE" w:rsidRPr="00B15ADE" w:rsidRDefault="00B15ADE" w:rsidP="00B15ADE">
      <w:pPr>
        <w:widowControl w:val="0"/>
        <w:numPr>
          <w:ilvl w:val="1"/>
          <w:numId w:val="44"/>
        </w:numPr>
        <w:shd w:val="clear" w:color="auto" w:fill="FFFFFF"/>
        <w:autoSpaceDE w:val="0"/>
        <w:autoSpaceDN w:val="0"/>
        <w:adjustRightInd w:val="0"/>
        <w:spacing w:before="259"/>
        <w:ind w:left="1204"/>
        <w:jc w:val="left"/>
        <w:rPr>
          <w:rFonts w:eastAsia="Times New Roman" w:cs="Times New Roman"/>
          <w:b/>
          <w:bCs/>
          <w:color w:val="000000"/>
          <w:spacing w:val="-1"/>
          <w:sz w:val="28"/>
          <w:szCs w:val="28"/>
          <w:lang w:eastAsia="ru-RU"/>
        </w:rPr>
      </w:pPr>
      <w:r w:rsidRPr="00B15ADE">
        <w:rPr>
          <w:rFonts w:eastAsia="Times New Roman" w:cs="Times New Roman"/>
          <w:b/>
          <w:bCs/>
          <w:color w:val="000000"/>
          <w:spacing w:val="-1"/>
          <w:sz w:val="28"/>
          <w:szCs w:val="28"/>
          <w:lang w:eastAsia="ru-RU"/>
        </w:rPr>
        <w:t>Количество часов на освоение программы профессионального модуля</w:t>
      </w:r>
    </w:p>
    <w:p w:rsidR="00B15ADE" w:rsidRPr="00B15ADE" w:rsidRDefault="00B15ADE" w:rsidP="00B15ADE">
      <w:pPr>
        <w:widowControl w:val="0"/>
        <w:shd w:val="clear" w:color="auto" w:fill="FFFFFF"/>
        <w:autoSpaceDE w:val="0"/>
        <w:autoSpaceDN w:val="0"/>
        <w:adjustRightInd w:val="0"/>
        <w:spacing w:before="259"/>
        <w:ind w:left="855"/>
        <w:rPr>
          <w:rFonts w:eastAsia="Times New Roman" w:cs="Times New Roman"/>
          <w:sz w:val="20"/>
          <w:szCs w:val="20"/>
          <w:lang w:eastAsia="ru-RU"/>
        </w:rPr>
      </w:pPr>
    </w:p>
    <w:tbl>
      <w:tblPr>
        <w:tblW w:w="10100" w:type="dxa"/>
        <w:tblInd w:w="40" w:type="dxa"/>
        <w:tblLayout w:type="fixed"/>
        <w:tblCellMar>
          <w:left w:w="40" w:type="dxa"/>
          <w:right w:w="40" w:type="dxa"/>
        </w:tblCellMar>
        <w:tblLook w:val="0000" w:firstRow="0" w:lastRow="0" w:firstColumn="0" w:lastColumn="0" w:noHBand="0" w:noVBand="0"/>
      </w:tblPr>
      <w:tblGrid>
        <w:gridCol w:w="6237"/>
        <w:gridCol w:w="3863"/>
      </w:tblGrid>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b/>
                <w:bCs/>
                <w:szCs w:val="24"/>
                <w:lang w:eastAsia="ru-RU"/>
              </w:rPr>
            </w:pPr>
            <w:r w:rsidRPr="00B15ADE">
              <w:rPr>
                <w:rFonts w:eastAsia="Times New Roman" w:cs="Times New Roman"/>
                <w:b/>
                <w:bCs/>
                <w:szCs w:val="24"/>
                <w:lang w:eastAsia="ru-RU"/>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b/>
                <w:bCs/>
                <w:szCs w:val="24"/>
                <w:lang w:eastAsia="ru-RU"/>
              </w:rPr>
            </w:pPr>
            <w:r w:rsidRPr="00B15ADE">
              <w:rPr>
                <w:rFonts w:eastAsia="Times New Roman" w:cs="Times New Roman"/>
                <w:b/>
                <w:bCs/>
                <w:szCs w:val="24"/>
                <w:lang w:eastAsia="ru-RU"/>
              </w:rPr>
              <w:t>Объем часов</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159</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106</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в том числе:</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лабораторные занятия</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10</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40</w:t>
            </w:r>
          </w:p>
        </w:tc>
      </w:tr>
      <w:tr w:rsidR="00B15ADE" w:rsidRPr="00B15ADE" w:rsidTr="007E1AF2">
        <w:trPr>
          <w:trHeight w:val="524"/>
        </w:trPr>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контрольные работы</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i/>
                <w:iCs/>
                <w:noProof/>
                <w:szCs w:val="24"/>
                <w:lang w:eastAsia="ru-RU"/>
              </w:rPr>
            </w:pPr>
            <w:r w:rsidRPr="00B15ADE">
              <w:rPr>
                <w:rFonts w:eastAsia="Times New Roman" w:cs="Times New Roman"/>
                <w:i/>
                <w:iCs/>
                <w:noProof/>
                <w:szCs w:val="24"/>
                <w:lang w:eastAsia="ru-RU"/>
              </w:rPr>
              <w:t>не предусмотрены</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самостоятельная работа студента (всего)</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53</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Анализ нормативной и методической документации</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14</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Изучение методических рекомендаций, требований</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10</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Разработка и создание методической документации</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12</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Поиск методического материала</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8</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Выполнение заданий и упражнений</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4</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Подготовка рефератов, проектов</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5</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i/>
                <w:iCs/>
                <w:noProof/>
                <w:szCs w:val="24"/>
                <w:lang w:eastAsia="ru-RU"/>
              </w:rPr>
              <w:t>не предусмотрены</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Самостоятельная работа над курсовой работой (проектом)</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i/>
                <w:iCs/>
                <w:noProof/>
                <w:szCs w:val="24"/>
                <w:lang w:eastAsia="ru-RU"/>
              </w:rPr>
              <w:t>не предусмотрены</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 xml:space="preserve">Учебная практика </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i/>
                <w:iCs/>
                <w:noProof/>
                <w:szCs w:val="24"/>
                <w:lang w:eastAsia="ru-RU"/>
              </w:rPr>
            </w:pPr>
            <w:r w:rsidRPr="00B15ADE">
              <w:rPr>
                <w:rFonts w:eastAsia="Times New Roman" w:cs="Times New Roman"/>
                <w:i/>
                <w:iCs/>
                <w:noProof/>
                <w:szCs w:val="24"/>
                <w:lang w:eastAsia="ru-RU"/>
              </w:rPr>
              <w:t>36</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noProof/>
                <w:szCs w:val="24"/>
                <w:lang w:eastAsia="ru-RU"/>
              </w:rPr>
              <w:t xml:space="preserve">Производственная практика </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i/>
                <w:iCs/>
                <w:noProof/>
                <w:szCs w:val="24"/>
                <w:lang w:eastAsia="ru-RU"/>
              </w:rPr>
            </w:pPr>
            <w:r w:rsidRPr="00B15ADE">
              <w:rPr>
                <w:rFonts w:eastAsia="Times New Roman" w:cs="Times New Roman"/>
                <w:i/>
                <w:iCs/>
                <w:noProof/>
                <w:szCs w:val="24"/>
                <w:lang w:eastAsia="ru-RU"/>
              </w:rPr>
              <w:t>36</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Итоговая аттестация в форме</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4 семестр диф.зачет</w:t>
            </w:r>
          </w:p>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 xml:space="preserve">5 семестр </w:t>
            </w:r>
            <w:r w:rsidRPr="00B15ADE">
              <w:rPr>
                <w:rFonts w:eastAsia="Times New Roman" w:cs="Times New Roman"/>
                <w:noProof/>
                <w:szCs w:val="24"/>
                <w:lang w:val="tt-RU" w:eastAsia="ru-RU"/>
              </w:rPr>
              <w:t>квалификационный э</w:t>
            </w:r>
            <w:r w:rsidRPr="00B15ADE">
              <w:rPr>
                <w:rFonts w:eastAsia="Times New Roman" w:cs="Times New Roman"/>
                <w:noProof/>
                <w:szCs w:val="24"/>
                <w:lang w:eastAsia="ru-RU"/>
              </w:rPr>
              <w:t>кзамен</w:t>
            </w:r>
          </w:p>
        </w:tc>
      </w:tr>
    </w:tbl>
    <w:p w:rsidR="00F83A4B" w:rsidRDefault="00F83A4B" w:rsidP="00F83A4B">
      <w:pPr>
        <w:rPr>
          <w:rFonts w:eastAsia="Times New Roman" w:cs="Times New Roman"/>
          <w:sz w:val="20"/>
          <w:szCs w:val="20"/>
          <w:lang w:eastAsia="ru-RU"/>
        </w:rPr>
      </w:pPr>
    </w:p>
    <w:p w:rsidR="00B15ADE" w:rsidRPr="00B15ADE" w:rsidRDefault="00B15ADE" w:rsidP="00B15ADE">
      <w:pPr>
        <w:widowControl w:val="0"/>
        <w:numPr>
          <w:ilvl w:val="0"/>
          <w:numId w:val="44"/>
        </w:numPr>
        <w:shd w:val="clear" w:color="auto" w:fill="FFFFFF"/>
        <w:autoSpaceDE w:val="0"/>
        <w:autoSpaceDN w:val="0"/>
        <w:adjustRightInd w:val="0"/>
        <w:ind w:left="1069"/>
        <w:contextualSpacing/>
        <w:jc w:val="center"/>
        <w:rPr>
          <w:rFonts w:eastAsia="Times New Roman" w:cs="Times New Roman"/>
          <w:b/>
          <w:bCs/>
          <w:color w:val="000000"/>
          <w:sz w:val="28"/>
          <w:szCs w:val="28"/>
          <w:lang w:eastAsia="ru-RU"/>
        </w:rPr>
      </w:pPr>
      <w:r w:rsidRPr="00B15ADE">
        <w:rPr>
          <w:rFonts w:eastAsia="Times New Roman" w:cs="Times New Roman"/>
          <w:b/>
          <w:bCs/>
          <w:color w:val="000000"/>
          <w:sz w:val="28"/>
          <w:szCs w:val="28"/>
          <w:lang w:eastAsia="ru-RU"/>
        </w:rPr>
        <w:t>РЕЗУЛЬТАТЫ ОСВОЕНИЯ ПРОФЕССИОНАЛЬНОГО МОДУЛЯ</w:t>
      </w:r>
    </w:p>
    <w:p w:rsidR="00B15ADE" w:rsidRPr="00B15ADE" w:rsidRDefault="00B15ADE" w:rsidP="00B15ADE">
      <w:pPr>
        <w:widowControl w:val="0"/>
        <w:shd w:val="clear" w:color="auto" w:fill="FFFFFF"/>
        <w:autoSpaceDE w:val="0"/>
        <w:autoSpaceDN w:val="0"/>
        <w:adjustRightInd w:val="0"/>
        <w:ind w:left="720"/>
        <w:contextualSpacing/>
        <w:rPr>
          <w:rFonts w:eastAsia="Times New Roman" w:cs="Times New Roman"/>
          <w:sz w:val="20"/>
          <w:szCs w:val="20"/>
          <w:lang w:eastAsia="ru-RU"/>
        </w:rPr>
      </w:pPr>
    </w:p>
    <w:p w:rsidR="00B15ADE" w:rsidRPr="00B15ADE" w:rsidRDefault="00B15ADE" w:rsidP="00B15ADE">
      <w:pPr>
        <w:widowControl w:val="0"/>
        <w:shd w:val="clear" w:color="auto" w:fill="FFFFFF"/>
        <w:autoSpaceDE w:val="0"/>
        <w:autoSpaceDN w:val="0"/>
        <w:adjustRightInd w:val="0"/>
        <w:ind w:firstLine="567"/>
        <w:rPr>
          <w:rFonts w:eastAsia="Times New Roman" w:cs="Times New Roman"/>
          <w:b/>
          <w:bCs/>
          <w:sz w:val="28"/>
          <w:szCs w:val="28"/>
          <w:lang w:eastAsia="ru-RU"/>
        </w:rPr>
      </w:pPr>
      <w:r w:rsidRPr="00B15ADE">
        <w:rPr>
          <w:rFonts w:eastAsia="Times New Roman" w:cs="Times New Roman"/>
          <w:color w:val="000000"/>
          <w:sz w:val="28"/>
          <w:szCs w:val="28"/>
          <w:lang w:eastAsia="ru-RU"/>
        </w:rPr>
        <w:t xml:space="preserve">Результатом освоения профессионального модуля является овладение обучающимися видом профессиональной деятельности по </w:t>
      </w:r>
      <w:r w:rsidRPr="00B15ADE">
        <w:rPr>
          <w:rFonts w:eastAsia="Times New Roman" w:cs="Times New Roman"/>
          <w:bCs/>
          <w:color w:val="000000"/>
          <w:sz w:val="28"/>
          <w:szCs w:val="28"/>
          <w:lang w:eastAsia="ru-RU"/>
        </w:rPr>
        <w:t>разработке, внедрении и адаптации программного обеспечения отраслевой направленности</w:t>
      </w:r>
      <w:r w:rsidRPr="00B15ADE">
        <w:rPr>
          <w:rFonts w:eastAsia="Times New Roman" w:cs="Times New Roman"/>
          <w:color w:val="000000"/>
          <w:sz w:val="28"/>
          <w:szCs w:val="28"/>
          <w:lang w:eastAsia="ru-RU"/>
        </w:rPr>
        <w:t xml:space="preserve">, в </w:t>
      </w:r>
      <w:r w:rsidRPr="00B15ADE">
        <w:rPr>
          <w:rFonts w:eastAsia="Times New Roman" w:cs="Times New Roman"/>
          <w:color w:val="000000"/>
          <w:spacing w:val="-1"/>
          <w:sz w:val="28"/>
          <w:szCs w:val="28"/>
          <w:lang w:eastAsia="ru-RU"/>
        </w:rPr>
        <w:t>том числе профессиональными (ПК), указанными в ФГОС по специальности</w:t>
      </w:r>
      <w:r w:rsidRPr="00B15ADE">
        <w:rPr>
          <w:rFonts w:eastAsia="Times New Roman" w:cs="Times New Roman"/>
          <w:color w:val="000000"/>
          <w:sz w:val="28"/>
          <w:szCs w:val="28"/>
          <w:lang w:eastAsia="ru-RU"/>
        </w:rPr>
        <w:t>:</w:t>
      </w:r>
      <w:r w:rsidRPr="00B15ADE">
        <w:rPr>
          <w:rFonts w:eastAsia="Times New Roman" w:cs="Times New Roman"/>
          <w:b/>
          <w:bCs/>
          <w:sz w:val="28"/>
          <w:szCs w:val="28"/>
          <w:lang w:eastAsia="ru-RU"/>
        </w:rPr>
        <w:t xml:space="preserve"> 44.02.02  Преподавание в начальных классах</w:t>
      </w:r>
    </w:p>
    <w:p w:rsidR="00B15ADE" w:rsidRPr="00B15ADE" w:rsidRDefault="00B15ADE" w:rsidP="00B15ADE">
      <w:pPr>
        <w:widowControl w:val="0"/>
        <w:shd w:val="clear" w:color="auto" w:fill="FFFFFF"/>
        <w:autoSpaceDE w:val="0"/>
        <w:autoSpaceDN w:val="0"/>
        <w:adjustRightInd w:val="0"/>
        <w:ind w:firstLine="567"/>
        <w:rPr>
          <w:rFonts w:eastAsia="Times New Roman" w:cs="Times New Roman"/>
          <w:b/>
          <w:bCs/>
          <w:color w:val="000000"/>
          <w:sz w:val="28"/>
          <w:szCs w:val="28"/>
          <w:lang w:eastAsia="ru-RU"/>
        </w:rPr>
      </w:pPr>
    </w:p>
    <w:p w:rsidR="00B15ADE" w:rsidRPr="00B15ADE" w:rsidRDefault="00B15ADE" w:rsidP="00B15ADE">
      <w:pPr>
        <w:widowControl w:val="0"/>
        <w:autoSpaceDE w:val="0"/>
        <w:autoSpaceDN w:val="0"/>
        <w:adjustRightInd w:val="0"/>
        <w:spacing w:after="254" w:line="1" w:lineRule="exact"/>
        <w:rPr>
          <w:rFonts w:eastAsia="Times New Roman" w:cs="Times New Roman"/>
          <w:b/>
          <w:bCs/>
          <w:sz w:val="28"/>
          <w:szCs w:val="28"/>
          <w:lang w:eastAsia="ru-RU"/>
        </w:rPr>
      </w:pPr>
      <w:r w:rsidRPr="00B15ADE">
        <w:rPr>
          <w:rFonts w:eastAsia="Times New Roman" w:cs="Times New Roman"/>
          <w:b/>
          <w:bCs/>
          <w:sz w:val="28"/>
          <w:szCs w:val="28"/>
          <w:lang w:eastAsia="ru-RU"/>
        </w:rPr>
        <w:t xml:space="preserve">050146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24"/>
        <w:gridCol w:w="8126"/>
      </w:tblGrid>
      <w:tr w:rsidR="00B15ADE" w:rsidRPr="00B15ADE" w:rsidTr="007E1AF2">
        <w:trPr>
          <w:trHeight w:val="651"/>
        </w:trPr>
        <w:tc>
          <w:tcPr>
            <w:tcW w:w="833" w:type="pct"/>
            <w:tcBorders>
              <w:top w:val="single" w:sz="12" w:space="0" w:color="auto"/>
              <w:left w:val="single" w:sz="12" w:space="0" w:color="auto"/>
              <w:bottom w:val="single" w:sz="12" w:space="0" w:color="auto"/>
              <w:right w:val="single" w:sz="4" w:space="0" w:color="auto"/>
            </w:tcBorders>
            <w:vAlign w:val="center"/>
          </w:tcPr>
          <w:p w:rsidR="00B15ADE" w:rsidRPr="00B15ADE" w:rsidRDefault="00B15ADE" w:rsidP="00B15ADE">
            <w:pPr>
              <w:widowControl w:val="0"/>
              <w:suppressAutoHyphens/>
              <w:autoSpaceDE w:val="0"/>
              <w:autoSpaceDN w:val="0"/>
              <w:adjustRightInd w:val="0"/>
              <w:spacing w:after="200" w:line="276" w:lineRule="auto"/>
              <w:rPr>
                <w:rFonts w:eastAsia="Times New Roman" w:cs="Times New Roman"/>
                <w:b/>
                <w:bCs/>
                <w:szCs w:val="24"/>
                <w:lang w:eastAsia="ru-RU"/>
              </w:rPr>
            </w:pPr>
            <w:r w:rsidRPr="00B15ADE">
              <w:rPr>
                <w:rFonts w:eastAsia="Times New Roman" w:cs="Times New Roman"/>
                <w:b/>
                <w:bCs/>
                <w:szCs w:val="24"/>
                <w:lang w:eastAsia="ru-RU"/>
              </w:rPr>
              <w:t>Код</w:t>
            </w:r>
          </w:p>
        </w:tc>
        <w:tc>
          <w:tcPr>
            <w:tcW w:w="4167" w:type="pct"/>
            <w:tcBorders>
              <w:top w:val="single" w:sz="12" w:space="0" w:color="auto"/>
              <w:left w:val="single" w:sz="4" w:space="0" w:color="auto"/>
              <w:bottom w:val="single" w:sz="12" w:space="0" w:color="auto"/>
              <w:right w:val="single" w:sz="12" w:space="0" w:color="auto"/>
            </w:tcBorders>
            <w:vAlign w:val="center"/>
          </w:tcPr>
          <w:p w:rsidR="00B15ADE" w:rsidRPr="00B15ADE" w:rsidRDefault="00B15ADE" w:rsidP="00B15ADE">
            <w:pPr>
              <w:widowControl w:val="0"/>
              <w:suppressAutoHyphens/>
              <w:autoSpaceDE w:val="0"/>
              <w:autoSpaceDN w:val="0"/>
              <w:adjustRightInd w:val="0"/>
              <w:spacing w:after="200" w:line="276" w:lineRule="auto"/>
              <w:rPr>
                <w:rFonts w:eastAsia="Times New Roman" w:cs="Times New Roman"/>
                <w:b/>
                <w:bCs/>
                <w:szCs w:val="24"/>
                <w:lang w:eastAsia="ru-RU"/>
              </w:rPr>
            </w:pPr>
            <w:r w:rsidRPr="00B15ADE">
              <w:rPr>
                <w:rFonts w:eastAsia="Times New Roman" w:cs="Times New Roman"/>
                <w:b/>
                <w:bCs/>
                <w:szCs w:val="24"/>
                <w:lang w:eastAsia="ru-RU"/>
              </w:rPr>
              <w:t>Наименование результата обучения</w:t>
            </w:r>
          </w:p>
        </w:tc>
      </w:tr>
      <w:tr w:rsidR="00B15ADE" w:rsidRPr="00B15ADE" w:rsidTr="007E1AF2">
        <w:tc>
          <w:tcPr>
            <w:tcW w:w="833" w:type="pct"/>
            <w:tcBorders>
              <w:top w:val="single" w:sz="12"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ПК 4.1.</w:t>
            </w:r>
          </w:p>
        </w:tc>
        <w:tc>
          <w:tcPr>
            <w:tcW w:w="4167" w:type="pct"/>
            <w:tcBorders>
              <w:top w:val="single" w:sz="12" w:space="0" w:color="auto"/>
              <w:left w:val="single" w:sz="4" w:space="0" w:color="auto"/>
              <w:bottom w:val="single" w:sz="4" w:space="0" w:color="auto"/>
              <w:right w:val="single" w:sz="12" w:space="0" w:color="auto"/>
            </w:tcBorders>
          </w:tcPr>
          <w:p w:rsidR="00B15ADE" w:rsidRPr="00B15ADE" w:rsidRDefault="00B15ADE" w:rsidP="00B15ADE">
            <w:pPr>
              <w:widowControl w:val="0"/>
              <w:autoSpaceDE w:val="0"/>
              <w:autoSpaceDN w:val="0"/>
              <w:adjustRightInd w:val="0"/>
              <w:spacing w:after="200" w:line="276" w:lineRule="auto"/>
              <w:rPr>
                <w:rFonts w:eastAsia="Times New Roman" w:cs="Times New Roman"/>
                <w:szCs w:val="24"/>
                <w:lang w:eastAsia="ru-RU"/>
              </w:rPr>
            </w:pPr>
            <w:r w:rsidRPr="00B15ADE">
              <w:rPr>
                <w:rFonts w:eastAsia="Times New Roman" w:cs="Times New Roman"/>
                <w:szCs w:val="24"/>
                <w:lang w:eastAsia="ru-RU"/>
              </w:rPr>
              <w:t>Выбирать учебно-методический комплект, разрабатывать учебно</w:t>
            </w:r>
            <w:r w:rsidRPr="00B15ADE">
              <w:rPr>
                <w:rFonts w:eastAsia="Times New Roman" w:cs="Times New Roman"/>
                <w:szCs w:val="24"/>
                <w:lang w:eastAsia="ru-RU"/>
              </w:rPr>
              <w:softHyphen/>
              <w:t xml:space="preserve">-методические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w:t>
            </w:r>
            <w:r w:rsidRPr="00B15ADE">
              <w:rPr>
                <w:rFonts w:eastAsia="Times New Roman" w:cs="Times New Roman"/>
                <w:szCs w:val="24"/>
                <w:lang w:eastAsia="ru-RU"/>
              </w:rPr>
              <w:lastRenderedPageBreak/>
              <w:t>обучающихся</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lastRenderedPageBreak/>
              <w:t>ПК 4.2.</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autoSpaceDE w:val="0"/>
              <w:autoSpaceDN w:val="0"/>
              <w:adjustRightInd w:val="0"/>
              <w:spacing w:after="200" w:line="276" w:lineRule="auto"/>
              <w:rPr>
                <w:rFonts w:eastAsia="Times New Roman" w:cs="Times New Roman"/>
                <w:szCs w:val="24"/>
                <w:lang w:eastAsia="ru-RU"/>
              </w:rPr>
            </w:pPr>
            <w:r w:rsidRPr="00B15ADE">
              <w:rPr>
                <w:rFonts w:eastAsia="Times New Roman" w:cs="Times New Roman"/>
                <w:szCs w:val="24"/>
                <w:lang w:eastAsia="ru-RU"/>
              </w:rPr>
              <w:t xml:space="preserve">Создавать в кабинете предметно-развивающую среду. </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ПК 4.3.</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autoSpaceDE w:val="0"/>
              <w:autoSpaceDN w:val="0"/>
              <w:adjustRightInd w:val="0"/>
              <w:spacing w:after="200" w:line="276" w:lineRule="auto"/>
              <w:rPr>
                <w:rFonts w:eastAsia="Times New Roman" w:cs="Times New Roman"/>
                <w:szCs w:val="24"/>
                <w:lang w:eastAsia="ru-RU"/>
              </w:rPr>
            </w:pPr>
            <w:r w:rsidRPr="00B15ADE">
              <w:rPr>
                <w:rFonts w:eastAsia="Times New Roman" w:cs="Times New Roman"/>
                <w:szCs w:val="24"/>
                <w:lang w:eastAsia="ru-RU"/>
              </w:rPr>
              <w:t xml:space="preserve">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 xml:space="preserve">ПК 4.4. </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autoSpaceDE w:val="0"/>
              <w:autoSpaceDN w:val="0"/>
              <w:adjustRightInd w:val="0"/>
              <w:spacing w:after="200" w:line="276" w:lineRule="auto"/>
              <w:rPr>
                <w:rFonts w:eastAsia="Times New Roman" w:cs="Times New Roman"/>
                <w:szCs w:val="24"/>
                <w:lang w:eastAsia="ru-RU"/>
              </w:rPr>
            </w:pPr>
            <w:r w:rsidRPr="00B15ADE">
              <w:rPr>
                <w:rFonts w:eastAsia="Times New Roman" w:cs="Times New Roman"/>
                <w:szCs w:val="24"/>
                <w:lang w:eastAsia="ru-RU"/>
              </w:rPr>
              <w:t xml:space="preserve"> Оформлять педагогические разработки в виде отчетов, рефератов, выступлений </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ПК 4.5.</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Участвовать в исследовательской  и проектной деятельности в области начального образования.</w:t>
            </w:r>
          </w:p>
        </w:tc>
      </w:tr>
    </w:tbl>
    <w:p w:rsidR="00B15ADE" w:rsidRPr="00B15ADE" w:rsidRDefault="00B15ADE" w:rsidP="00B15ADE">
      <w:pPr>
        <w:widowControl w:val="0"/>
        <w:autoSpaceDE w:val="0"/>
        <w:autoSpaceDN w:val="0"/>
        <w:adjustRightInd w:val="0"/>
        <w:spacing w:after="254" w:line="1" w:lineRule="exact"/>
        <w:rPr>
          <w:rFonts w:eastAsia="Times New Roman" w:cs="Times New Roman"/>
          <w:b/>
          <w:bCs/>
          <w:sz w:val="28"/>
          <w:szCs w:val="28"/>
          <w:lang w:eastAsia="ru-RU"/>
        </w:rPr>
      </w:pPr>
    </w:p>
    <w:p w:rsidR="00B15ADE" w:rsidRPr="00B15ADE" w:rsidRDefault="00B15ADE" w:rsidP="00B15ADE">
      <w:pPr>
        <w:widowControl w:val="0"/>
        <w:autoSpaceDE w:val="0"/>
        <w:autoSpaceDN w:val="0"/>
        <w:adjustRightInd w:val="0"/>
        <w:spacing w:after="254" w:line="1" w:lineRule="exact"/>
        <w:rPr>
          <w:rFonts w:eastAsia="Times New Roman" w:cs="Times New Roman"/>
          <w:b/>
          <w:bCs/>
          <w:sz w:val="28"/>
          <w:szCs w:val="28"/>
          <w:lang w:eastAsia="ru-RU"/>
        </w:rPr>
      </w:pPr>
    </w:p>
    <w:p w:rsidR="00B15ADE" w:rsidRPr="00B15ADE" w:rsidRDefault="00B15ADE" w:rsidP="00B15ADE">
      <w:pPr>
        <w:widowControl w:val="0"/>
        <w:shd w:val="clear" w:color="auto" w:fill="FFFFFF"/>
        <w:autoSpaceDE w:val="0"/>
        <w:autoSpaceDN w:val="0"/>
        <w:adjustRightInd w:val="0"/>
        <w:spacing w:before="187"/>
        <w:rPr>
          <w:rFonts w:eastAsia="Times New Roman" w:cs="Times New Roman"/>
          <w:color w:val="000000"/>
          <w:spacing w:val="-8"/>
          <w:sz w:val="28"/>
          <w:szCs w:val="28"/>
          <w:lang w:eastAsia="ru-RU"/>
        </w:rPr>
      </w:pPr>
      <w:r w:rsidRPr="00B15ADE">
        <w:rPr>
          <w:rFonts w:eastAsia="Times New Roman" w:cs="Times New Roman"/>
          <w:color w:val="000000"/>
          <w:spacing w:val="-8"/>
          <w:sz w:val="28"/>
          <w:szCs w:val="28"/>
          <w:lang w:eastAsia="ru-RU"/>
        </w:rPr>
        <w:t>В процессе освоения ПМ студенты должны овладеть общими компетенциями (ОК):</w:t>
      </w:r>
    </w:p>
    <w:p w:rsidR="00B15ADE" w:rsidRPr="00B15ADE" w:rsidRDefault="00B15ADE" w:rsidP="00B15ADE">
      <w:pPr>
        <w:widowControl w:val="0"/>
        <w:shd w:val="clear" w:color="auto" w:fill="FFFFFF"/>
        <w:autoSpaceDE w:val="0"/>
        <w:autoSpaceDN w:val="0"/>
        <w:adjustRightInd w:val="0"/>
        <w:spacing w:before="187"/>
        <w:rPr>
          <w:rFonts w:eastAsia="Times New Roman" w:cs="Times New Roman"/>
          <w:szCs w:val="24"/>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24"/>
        <w:gridCol w:w="8126"/>
      </w:tblGrid>
      <w:tr w:rsidR="00B15ADE" w:rsidRPr="00B15ADE" w:rsidTr="007E1AF2">
        <w:trPr>
          <w:trHeight w:val="651"/>
        </w:trPr>
        <w:tc>
          <w:tcPr>
            <w:tcW w:w="833" w:type="pct"/>
            <w:tcBorders>
              <w:top w:val="single" w:sz="12" w:space="0" w:color="auto"/>
              <w:left w:val="single" w:sz="12" w:space="0" w:color="auto"/>
              <w:bottom w:val="single" w:sz="12" w:space="0" w:color="auto"/>
              <w:right w:val="single" w:sz="4" w:space="0" w:color="auto"/>
            </w:tcBorders>
            <w:vAlign w:val="center"/>
          </w:tcPr>
          <w:p w:rsidR="00B15ADE" w:rsidRPr="00B15ADE" w:rsidRDefault="00B15ADE" w:rsidP="00B15ADE">
            <w:pPr>
              <w:widowControl w:val="0"/>
              <w:suppressAutoHyphens/>
              <w:autoSpaceDE w:val="0"/>
              <w:autoSpaceDN w:val="0"/>
              <w:adjustRightInd w:val="0"/>
              <w:spacing w:after="200" w:line="276" w:lineRule="auto"/>
              <w:rPr>
                <w:rFonts w:eastAsia="Times New Roman" w:cs="Times New Roman"/>
                <w:b/>
                <w:bCs/>
                <w:szCs w:val="24"/>
                <w:lang w:eastAsia="ru-RU"/>
              </w:rPr>
            </w:pPr>
            <w:r w:rsidRPr="00B15ADE">
              <w:rPr>
                <w:rFonts w:eastAsia="Times New Roman" w:cs="Times New Roman"/>
                <w:b/>
                <w:bCs/>
                <w:szCs w:val="24"/>
                <w:lang w:eastAsia="ru-RU"/>
              </w:rPr>
              <w:t>Код</w:t>
            </w:r>
          </w:p>
        </w:tc>
        <w:tc>
          <w:tcPr>
            <w:tcW w:w="4167" w:type="pct"/>
            <w:tcBorders>
              <w:top w:val="single" w:sz="12" w:space="0" w:color="auto"/>
              <w:left w:val="single" w:sz="4" w:space="0" w:color="auto"/>
              <w:bottom w:val="single" w:sz="12" w:space="0" w:color="auto"/>
              <w:right w:val="single" w:sz="12" w:space="0" w:color="auto"/>
            </w:tcBorders>
            <w:vAlign w:val="center"/>
          </w:tcPr>
          <w:p w:rsidR="00B15ADE" w:rsidRPr="00B15ADE" w:rsidRDefault="00B15ADE" w:rsidP="00B15ADE">
            <w:pPr>
              <w:widowControl w:val="0"/>
              <w:suppressAutoHyphens/>
              <w:autoSpaceDE w:val="0"/>
              <w:autoSpaceDN w:val="0"/>
              <w:adjustRightInd w:val="0"/>
              <w:spacing w:after="200" w:line="276" w:lineRule="auto"/>
              <w:rPr>
                <w:rFonts w:eastAsia="Times New Roman" w:cs="Times New Roman"/>
                <w:b/>
                <w:bCs/>
                <w:szCs w:val="24"/>
                <w:lang w:eastAsia="ru-RU"/>
              </w:rPr>
            </w:pPr>
            <w:r w:rsidRPr="00B15ADE">
              <w:rPr>
                <w:rFonts w:eastAsia="Times New Roman" w:cs="Times New Roman"/>
                <w:b/>
                <w:bCs/>
                <w:szCs w:val="24"/>
                <w:lang w:eastAsia="ru-RU"/>
              </w:rPr>
              <w:t>Наименование результата обучения</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1.</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Понимать сущность и социальную значимость своей будущей профессии, проявлять к ней устойчивый интерес.</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2.</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3.</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ind w:left="283" w:hanging="283"/>
              <w:rPr>
                <w:rFonts w:eastAsia="Times New Roman" w:cs="Times New Roman"/>
                <w:szCs w:val="24"/>
                <w:lang w:eastAsia="ru-RU"/>
              </w:rPr>
            </w:pPr>
            <w:r w:rsidRPr="00B15ADE">
              <w:rPr>
                <w:rFonts w:eastAsia="Times New Roman" w:cs="Times New Roman"/>
                <w:szCs w:val="24"/>
                <w:lang w:eastAsia="ru-RU"/>
              </w:rPr>
              <w:t>Оценивать риски и принимать решения в нестандартных ситуациях.</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4.</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5.</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Использовать информационно-коммуникационные технологии для совершенствования профессиональной деятельности.</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6.</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autoSpaceDE w:val="0"/>
              <w:autoSpaceDN w:val="0"/>
              <w:adjustRightInd w:val="0"/>
              <w:spacing w:after="200" w:line="276" w:lineRule="auto"/>
              <w:rPr>
                <w:rFonts w:eastAsia="Times New Roman" w:cs="Times New Roman"/>
                <w:szCs w:val="24"/>
                <w:lang w:eastAsia="ru-RU"/>
              </w:rPr>
            </w:pPr>
            <w:r w:rsidRPr="00B15ADE">
              <w:rPr>
                <w:rFonts w:eastAsia="Times New Roman" w:cs="Times New Roman"/>
                <w:szCs w:val="24"/>
                <w:lang w:eastAsia="ru-RU"/>
              </w:rPr>
              <w:t>Работать в коллективе и команде, взаимодействовать с руководством, коллегами и социальными партнерами.</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7.</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8.</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9.</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Осуществлять профессиональную деятельность в условиях обновления ее целей, содержания, смены технологий.</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10.</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Осуществлять профилактику травматизма, обеспечивать охрану жизни и здоровья детей.</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11.</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Строить профессиональную деятельность с соблюдением правовых норм, ее регулирующих.</w:t>
            </w:r>
          </w:p>
        </w:tc>
      </w:tr>
    </w:tbl>
    <w:p w:rsidR="00B15ADE" w:rsidRPr="00B15ADE" w:rsidRDefault="00B15ADE" w:rsidP="00B15ADE">
      <w:pPr>
        <w:widowControl w:val="0"/>
        <w:shd w:val="clear" w:color="auto" w:fill="FFFFFF"/>
        <w:autoSpaceDE w:val="0"/>
        <w:autoSpaceDN w:val="0"/>
        <w:adjustRightInd w:val="0"/>
        <w:spacing w:line="322" w:lineRule="exact"/>
        <w:rPr>
          <w:rFonts w:eastAsia="Times New Roman" w:cs="Times New Roman"/>
          <w:sz w:val="28"/>
          <w:szCs w:val="28"/>
          <w:lang w:eastAsia="ru-RU"/>
        </w:rPr>
      </w:pPr>
      <w:r w:rsidRPr="00B15ADE">
        <w:rPr>
          <w:rFonts w:eastAsia="Times New Roman" w:cs="Times New Roman"/>
          <w:sz w:val="28"/>
          <w:szCs w:val="28"/>
          <w:lang w:eastAsia="ru-RU"/>
        </w:rPr>
        <w:t>Личностные результаты реализации программы воспитания:</w:t>
      </w:r>
    </w:p>
    <w:p w:rsidR="00B15ADE" w:rsidRPr="00B15ADE" w:rsidRDefault="00B15ADE" w:rsidP="00B15ADE">
      <w:pPr>
        <w:widowControl w:val="0"/>
        <w:shd w:val="clear" w:color="auto" w:fill="FFFFFF"/>
        <w:autoSpaceDE w:val="0"/>
        <w:autoSpaceDN w:val="0"/>
        <w:adjustRightInd w:val="0"/>
        <w:spacing w:line="322" w:lineRule="exact"/>
        <w:rPr>
          <w:rFonts w:eastAsia="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7710"/>
      </w:tblGrid>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Код личностных результатов обучающихся</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Личностные результаты реализации программы воспитания:</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ЛР 4</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5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6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9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физическую активность), демонстрирующий стремление к физическому совершенствованию. Проявляющий сознательное и обоснованное неприятие </w:t>
            </w:r>
            <w:r w:rsidRPr="00B15ADE">
              <w:rPr>
                <w:rFonts w:eastAsia="Arial Unicode MS" w:cs="Arial Unicode MS"/>
                <w:sz w:val="28"/>
                <w:szCs w:val="28"/>
                <w:lang w:eastAsia="ru-RU"/>
              </w:rPr>
              <w:lastRenderedPageBreak/>
              <w:t>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lastRenderedPageBreak/>
              <w:t xml:space="preserve">ЛР 13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14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15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16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18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21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Занимающий активную жизненную позицию, проявляющий интерес к будущей профессии.</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23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Оценивающий собственное продвижение, личностное развитие, принимающий ответственность за результаты своего профессионального труда.</w:t>
            </w:r>
          </w:p>
        </w:tc>
      </w:tr>
    </w:tbl>
    <w:p w:rsidR="00B15ADE" w:rsidRPr="00B15ADE" w:rsidRDefault="00B15ADE" w:rsidP="00B15AD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Calibri" w:cs="Times New Roman"/>
          <w:b/>
          <w:caps/>
          <w:szCs w:val="28"/>
        </w:rPr>
      </w:pPr>
    </w:p>
    <w:p w:rsidR="00B15ADE" w:rsidRPr="00B15ADE" w:rsidRDefault="00B15ADE" w:rsidP="00B15ADE">
      <w:pPr>
        <w:widowControl w:val="0"/>
        <w:shd w:val="clear" w:color="auto" w:fill="FFFFFF"/>
        <w:autoSpaceDE w:val="0"/>
        <w:autoSpaceDN w:val="0"/>
        <w:adjustRightInd w:val="0"/>
        <w:spacing w:before="230" w:line="322" w:lineRule="exact"/>
        <w:rPr>
          <w:rFonts w:eastAsia="Times New Roman" w:cs="Times New Roman"/>
          <w:sz w:val="20"/>
          <w:szCs w:val="20"/>
          <w:lang w:eastAsia="ru-RU"/>
        </w:rPr>
      </w:pPr>
      <w:r w:rsidRPr="00B15ADE">
        <w:rPr>
          <w:rFonts w:eastAsia="Times New Roman" w:cs="Times New Roman"/>
          <w:b/>
          <w:bCs/>
          <w:color w:val="000000"/>
          <w:sz w:val="28"/>
          <w:szCs w:val="28"/>
          <w:lang w:eastAsia="ru-RU"/>
        </w:rPr>
        <w:t xml:space="preserve">Информационное обеспечение обучения </w:t>
      </w:r>
      <w:r w:rsidRPr="00B15ADE">
        <w:rPr>
          <w:rFonts w:eastAsia="Times New Roman" w:cs="Times New Roman"/>
          <w:color w:val="000000"/>
          <w:sz w:val="28"/>
          <w:szCs w:val="28"/>
          <w:lang w:eastAsia="ru-RU"/>
        </w:rPr>
        <w:t>(перечень рекомендуемых учебных изданий, Интернет-ресурсов, дополнительной литературы)</w:t>
      </w:r>
    </w:p>
    <w:p w:rsidR="00B15ADE" w:rsidRPr="00B15ADE" w:rsidRDefault="00B15ADE" w:rsidP="00B15ADE">
      <w:pPr>
        <w:widowControl w:val="0"/>
        <w:shd w:val="clear" w:color="auto" w:fill="FFFFFF"/>
        <w:autoSpaceDE w:val="0"/>
        <w:autoSpaceDN w:val="0"/>
        <w:adjustRightInd w:val="0"/>
        <w:spacing w:before="235"/>
        <w:ind w:right="10"/>
        <w:jc w:val="center"/>
        <w:rPr>
          <w:rFonts w:eastAsia="Times New Roman" w:cs="Times New Roman"/>
          <w:b/>
          <w:bCs/>
          <w:color w:val="000000"/>
          <w:sz w:val="28"/>
          <w:szCs w:val="28"/>
          <w:lang w:eastAsia="ru-RU"/>
        </w:rPr>
      </w:pPr>
      <w:r w:rsidRPr="00B15ADE">
        <w:rPr>
          <w:rFonts w:eastAsia="Times New Roman" w:cs="Times New Roman"/>
          <w:b/>
          <w:bCs/>
          <w:color w:val="000000"/>
          <w:sz w:val="28"/>
          <w:szCs w:val="28"/>
          <w:lang w:eastAsia="ru-RU"/>
        </w:rPr>
        <w:t>Основные источники</w:t>
      </w:r>
    </w:p>
    <w:p w:rsidR="00B15ADE" w:rsidRPr="00B15ADE" w:rsidRDefault="00B15ADE" w:rsidP="00B15ADE">
      <w:pPr>
        <w:widowControl w:val="0"/>
        <w:shd w:val="clear" w:color="auto" w:fill="FFFFFF"/>
        <w:autoSpaceDE w:val="0"/>
        <w:autoSpaceDN w:val="0"/>
        <w:adjustRightInd w:val="0"/>
        <w:spacing w:before="235"/>
        <w:ind w:right="10"/>
        <w:rPr>
          <w:rFonts w:eastAsia="Times New Roman" w:cs="Times New Roman"/>
          <w:sz w:val="28"/>
          <w:szCs w:val="20"/>
          <w:lang w:eastAsia="ru-RU"/>
        </w:rPr>
      </w:pPr>
      <w:r w:rsidRPr="00B15ADE">
        <w:rPr>
          <w:rFonts w:eastAsia="Times New Roman" w:cs="Times New Roman"/>
          <w:sz w:val="28"/>
          <w:szCs w:val="28"/>
          <w:lang w:val="tt-RU" w:eastAsia="ru-RU"/>
        </w:rPr>
        <w:t>Сковородкина И. З.</w:t>
      </w:r>
      <w:r w:rsidRPr="00B15ADE">
        <w:rPr>
          <w:rFonts w:eastAsia="Times New Roman" w:cs="Times New Roman"/>
          <w:b/>
          <w:sz w:val="28"/>
          <w:szCs w:val="28"/>
          <w:lang w:val="tt-RU" w:eastAsia="ru-RU"/>
        </w:rPr>
        <w:t xml:space="preserve"> </w:t>
      </w:r>
      <w:r w:rsidRPr="00B15ADE">
        <w:rPr>
          <w:rFonts w:eastAsia="Times New Roman" w:cs="Times New Roman"/>
          <w:sz w:val="28"/>
          <w:szCs w:val="28"/>
          <w:lang w:val="tt-RU" w:eastAsia="ru-RU"/>
        </w:rPr>
        <w:t>Педагогика: учебник для студ. учреждений сред. проф. образования / И. З. Сковородкина, С. А. Герасимов.– М.: Издательский центр «Академия», 2018. –640с.</w:t>
      </w:r>
    </w:p>
    <w:p w:rsidR="00B15ADE" w:rsidRPr="00B15ADE" w:rsidRDefault="00B15ADE" w:rsidP="00B15ADE">
      <w:pPr>
        <w:widowControl w:val="0"/>
        <w:shd w:val="clear" w:color="auto" w:fill="FFFFFF"/>
        <w:tabs>
          <w:tab w:val="left" w:pos="504"/>
        </w:tabs>
        <w:autoSpaceDE w:val="0"/>
        <w:autoSpaceDN w:val="0"/>
        <w:adjustRightInd w:val="0"/>
        <w:spacing w:line="322" w:lineRule="exact"/>
        <w:rPr>
          <w:rFonts w:eastAsia="Times New Roman" w:cs="Times New Roman"/>
          <w:color w:val="000000"/>
          <w:spacing w:val="-2"/>
          <w:sz w:val="28"/>
          <w:szCs w:val="28"/>
          <w:lang w:eastAsia="ru-RU"/>
        </w:rPr>
      </w:pPr>
      <w:r w:rsidRPr="00B15ADE">
        <w:rPr>
          <w:rFonts w:eastAsia="Times New Roman" w:cs="Times New Roman"/>
          <w:sz w:val="28"/>
          <w:szCs w:val="28"/>
          <w:lang w:val="tt-RU" w:eastAsia="ru-RU"/>
        </w:rPr>
        <w:t>Виноградова Н. А.</w:t>
      </w:r>
      <w:r w:rsidRPr="00B15ADE">
        <w:rPr>
          <w:rFonts w:eastAsia="Times New Roman" w:cs="Times New Roman"/>
          <w:b/>
          <w:sz w:val="28"/>
          <w:szCs w:val="28"/>
          <w:lang w:val="tt-RU" w:eastAsia="ru-RU"/>
        </w:rPr>
        <w:t xml:space="preserve"> </w:t>
      </w:r>
      <w:r w:rsidRPr="00B15ADE">
        <w:rPr>
          <w:rFonts w:eastAsia="Times New Roman" w:cs="Times New Roman"/>
          <w:sz w:val="28"/>
          <w:szCs w:val="28"/>
          <w:lang w:val="tt-RU" w:eastAsia="ru-RU"/>
        </w:rPr>
        <w:t xml:space="preserve">Научно-исследовательская работа студента: Технология написания и оформления доклада, реферата, курсовой и выпускной </w:t>
      </w:r>
      <w:r w:rsidRPr="00B15ADE">
        <w:rPr>
          <w:rFonts w:eastAsia="Times New Roman" w:cs="Times New Roman"/>
          <w:sz w:val="28"/>
          <w:szCs w:val="28"/>
          <w:lang w:val="tt-RU" w:eastAsia="ru-RU"/>
        </w:rPr>
        <w:lastRenderedPageBreak/>
        <w:t>квалификационной работы : учеб. пособие для студ. учреждений сред. проф. образования / Н. А. Виноградова, Н. В. Микляева. -14-е изд., стер.– М.: Издательский центр «Академия», 2018. – 128с.</w:t>
      </w:r>
    </w:p>
    <w:p w:rsidR="00B15ADE" w:rsidRPr="00B15ADE" w:rsidRDefault="00B15ADE" w:rsidP="00B15ADE">
      <w:pPr>
        <w:widowControl w:val="0"/>
        <w:shd w:val="clear" w:color="auto" w:fill="FFFFFF"/>
        <w:tabs>
          <w:tab w:val="left" w:pos="504"/>
        </w:tabs>
        <w:autoSpaceDE w:val="0"/>
        <w:autoSpaceDN w:val="0"/>
        <w:adjustRightInd w:val="0"/>
        <w:spacing w:line="322" w:lineRule="exact"/>
        <w:rPr>
          <w:rFonts w:eastAsia="Times New Roman" w:cs="Times New Roman"/>
          <w:sz w:val="28"/>
          <w:szCs w:val="28"/>
          <w:lang w:val="tt-RU" w:eastAsia="ru-RU"/>
        </w:rPr>
      </w:pPr>
      <w:r w:rsidRPr="00B15ADE">
        <w:rPr>
          <w:rFonts w:eastAsia="Times New Roman" w:cs="Times New Roman"/>
          <w:sz w:val="28"/>
          <w:szCs w:val="28"/>
          <w:lang w:eastAsia="ru-RU"/>
        </w:rPr>
        <w:t xml:space="preserve">Теоретические и методические основы педагогического сопровождения группы обучающихся : учеб. пособие для СПО </w:t>
      </w:r>
      <w:r w:rsidRPr="00B15ADE">
        <w:rPr>
          <w:rFonts w:eastAsia="Times New Roman" w:cs="Times New Roman"/>
          <w:sz w:val="28"/>
          <w:szCs w:val="28"/>
          <w:lang w:val="tt-RU" w:eastAsia="ru-RU"/>
        </w:rPr>
        <w:t>/ В.И. Блинов, И.С. Сергеев ; под общ. ред. В.И. Блинова. – М. Издательство Юрайт, 2019. – 133 с. – (Серия : Профессиональное образование).</w:t>
      </w:r>
    </w:p>
    <w:p w:rsidR="00B15ADE" w:rsidRPr="00B15ADE" w:rsidRDefault="00B15ADE" w:rsidP="00B15ADE">
      <w:pPr>
        <w:widowControl w:val="0"/>
        <w:shd w:val="clear" w:color="auto" w:fill="FFFFFF"/>
        <w:tabs>
          <w:tab w:val="left" w:pos="504"/>
        </w:tabs>
        <w:autoSpaceDE w:val="0"/>
        <w:autoSpaceDN w:val="0"/>
        <w:adjustRightInd w:val="0"/>
        <w:spacing w:line="322" w:lineRule="exact"/>
        <w:rPr>
          <w:rFonts w:eastAsia="Times New Roman" w:cs="Times New Roman"/>
          <w:spacing w:val="-4"/>
          <w:sz w:val="28"/>
          <w:szCs w:val="28"/>
          <w:lang w:val="tt-RU" w:eastAsia="ru-RU"/>
        </w:rPr>
      </w:pPr>
      <w:r w:rsidRPr="00B15ADE">
        <w:rPr>
          <w:rFonts w:eastAsia="Times New Roman" w:cs="Times New Roman"/>
          <w:sz w:val="28"/>
          <w:szCs w:val="28"/>
          <w:lang w:eastAsia="ru-RU"/>
        </w:rPr>
        <w:t xml:space="preserve">Педагогика инклюзивного образования : учебник </w:t>
      </w:r>
      <w:r w:rsidRPr="00B15ADE">
        <w:rPr>
          <w:rFonts w:eastAsia="Times New Roman" w:cs="Times New Roman"/>
          <w:sz w:val="28"/>
          <w:szCs w:val="28"/>
          <w:lang w:val="tt-RU" w:eastAsia="ru-RU"/>
        </w:rPr>
        <w:t>/ Т.Г. Богданова, А.А. Гусейнова, Н.М. Назарова [и др.] ; под ред. Н.М. Назаровой. – М. : ИНФРА-М, 2019. – 335 с. – (Среднее профессиональное образование).</w:t>
      </w:r>
    </w:p>
    <w:p w:rsidR="00B15ADE" w:rsidRPr="00B15ADE" w:rsidRDefault="00B15ADE" w:rsidP="00B15ADE">
      <w:pPr>
        <w:widowControl w:val="0"/>
        <w:shd w:val="clear" w:color="auto" w:fill="FFFFFF"/>
        <w:autoSpaceDE w:val="0"/>
        <w:autoSpaceDN w:val="0"/>
        <w:adjustRightInd w:val="0"/>
        <w:ind w:left="3648"/>
        <w:rPr>
          <w:rFonts w:eastAsia="Times New Roman" w:cs="Times New Roman"/>
          <w:b/>
          <w:bCs/>
          <w:color w:val="000000"/>
          <w:spacing w:val="-2"/>
          <w:sz w:val="28"/>
          <w:szCs w:val="28"/>
          <w:lang w:eastAsia="ru-RU"/>
        </w:rPr>
      </w:pPr>
      <w:r w:rsidRPr="00B15ADE">
        <w:rPr>
          <w:rFonts w:eastAsia="Times New Roman" w:cs="Times New Roman"/>
          <w:b/>
          <w:bCs/>
          <w:color w:val="000000"/>
          <w:spacing w:val="-2"/>
          <w:sz w:val="28"/>
          <w:szCs w:val="28"/>
          <w:lang w:eastAsia="ru-RU"/>
        </w:rPr>
        <w:t>Дополнительные источники</w:t>
      </w:r>
    </w:p>
    <w:p w:rsidR="00B15ADE" w:rsidRPr="00B15ADE" w:rsidRDefault="00B15ADE" w:rsidP="00B15ADE">
      <w:pPr>
        <w:widowControl w:val="0"/>
        <w:shd w:val="clear" w:color="auto" w:fill="FFFFFF"/>
        <w:tabs>
          <w:tab w:val="left" w:pos="504"/>
        </w:tabs>
        <w:autoSpaceDE w:val="0"/>
        <w:autoSpaceDN w:val="0"/>
        <w:adjustRightInd w:val="0"/>
        <w:spacing w:line="322" w:lineRule="exact"/>
        <w:rPr>
          <w:rFonts w:eastAsia="Times New Roman" w:cs="Times New Roman"/>
          <w:bCs/>
          <w:sz w:val="28"/>
          <w:szCs w:val="28"/>
          <w:lang w:eastAsia="ru-RU"/>
        </w:rPr>
      </w:pPr>
      <w:r w:rsidRPr="00B15ADE">
        <w:rPr>
          <w:rFonts w:eastAsia="Times New Roman" w:cs="Times New Roman"/>
          <w:bCs/>
          <w:sz w:val="28"/>
          <w:szCs w:val="28"/>
          <w:lang w:eastAsia="ru-RU"/>
        </w:rPr>
        <w:t>Бережнова Е.В. Основы учебно – исследовательской деятельности: учеб. пособие для студ. учреждений сред. проф. образования / Е.В. Бережнова, В.В. Краевский. – 11-е изд., стер. – М.: Издательский центр “Академия”, 2017. – 128с.</w:t>
      </w:r>
    </w:p>
    <w:p w:rsidR="00B15ADE" w:rsidRPr="00B15ADE" w:rsidRDefault="00B15ADE" w:rsidP="00B15ADE">
      <w:pPr>
        <w:widowControl w:val="0"/>
        <w:shd w:val="clear" w:color="auto" w:fill="FFFFFF"/>
        <w:tabs>
          <w:tab w:val="left" w:pos="504"/>
        </w:tabs>
        <w:autoSpaceDE w:val="0"/>
        <w:autoSpaceDN w:val="0"/>
        <w:adjustRightInd w:val="0"/>
        <w:spacing w:line="322" w:lineRule="exact"/>
        <w:rPr>
          <w:rFonts w:eastAsia="Times New Roman" w:cs="Times New Roman"/>
          <w:sz w:val="28"/>
          <w:szCs w:val="28"/>
          <w:lang w:val="tt-RU" w:eastAsia="ru-RU"/>
        </w:rPr>
      </w:pPr>
      <w:r w:rsidRPr="00B15ADE">
        <w:rPr>
          <w:rFonts w:eastAsia="Times New Roman" w:cs="Times New Roman"/>
          <w:b/>
          <w:sz w:val="28"/>
          <w:szCs w:val="28"/>
          <w:lang w:val="tt-RU" w:eastAsia="ru-RU"/>
        </w:rPr>
        <w:t xml:space="preserve">Гуслова М. Н. </w:t>
      </w:r>
      <w:r w:rsidRPr="00B15ADE">
        <w:rPr>
          <w:rFonts w:eastAsia="Times New Roman" w:cs="Times New Roman"/>
          <w:sz w:val="28"/>
          <w:szCs w:val="28"/>
          <w:lang w:val="tt-RU" w:eastAsia="ru-RU"/>
        </w:rPr>
        <w:t>Инновационные педагогические технологии  : учебник для студ. учреждений сред. проф. образования / М. Н. Гуслова.- 6-е изд., испр. и доп. – М.: Издательский центр «Академия», 2016. – 320с.</w:t>
      </w:r>
    </w:p>
    <w:p w:rsidR="00B15ADE" w:rsidRPr="00B15ADE" w:rsidRDefault="00B15ADE" w:rsidP="00B15ADE">
      <w:pPr>
        <w:widowControl w:val="0"/>
        <w:shd w:val="clear" w:color="auto" w:fill="FFFFFF"/>
        <w:tabs>
          <w:tab w:val="left" w:pos="504"/>
        </w:tabs>
        <w:autoSpaceDE w:val="0"/>
        <w:autoSpaceDN w:val="0"/>
        <w:adjustRightInd w:val="0"/>
        <w:spacing w:line="322" w:lineRule="exact"/>
        <w:rPr>
          <w:rFonts w:eastAsia="Times New Roman" w:cs="Times New Roman"/>
          <w:sz w:val="28"/>
          <w:szCs w:val="28"/>
          <w:lang w:val="tt-RU" w:eastAsia="ru-RU"/>
        </w:rPr>
      </w:pPr>
      <w:r w:rsidRPr="00B15ADE">
        <w:rPr>
          <w:rFonts w:eastAsia="Times New Roman" w:cs="Times New Roman"/>
          <w:b/>
          <w:sz w:val="28"/>
          <w:szCs w:val="28"/>
          <w:lang w:val="tt-RU" w:eastAsia="ru-RU"/>
        </w:rPr>
        <w:t xml:space="preserve">Гуслова М. Н. </w:t>
      </w:r>
      <w:r w:rsidRPr="00B15ADE">
        <w:rPr>
          <w:rFonts w:eastAsia="Times New Roman" w:cs="Times New Roman"/>
          <w:sz w:val="28"/>
          <w:szCs w:val="28"/>
          <w:lang w:val="tt-RU" w:eastAsia="ru-RU"/>
        </w:rPr>
        <w:t>Инновационные педагогические технологии  : учебник для студ. учреждений сред. проф. образования / М. Н. Гуслова.- 6-е изд., испр. и доп. – М.: Издательский центр «Академия», 2016. – 320с.</w:t>
      </w:r>
    </w:p>
    <w:p w:rsidR="00B15ADE" w:rsidRPr="00B15ADE" w:rsidRDefault="00B15ADE" w:rsidP="00B15ADE">
      <w:pPr>
        <w:rPr>
          <w:rFonts w:eastAsia="Times New Roman" w:cs="Times New Roman"/>
          <w:sz w:val="28"/>
          <w:szCs w:val="28"/>
        </w:rPr>
      </w:pPr>
    </w:p>
    <w:p w:rsidR="00B15ADE" w:rsidRPr="00B15ADE" w:rsidRDefault="00B15ADE"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200" w:line="276" w:lineRule="auto"/>
        <w:rPr>
          <w:rFonts w:eastAsia="Times New Roman" w:cs="Times New Roman"/>
          <w:sz w:val="28"/>
          <w:szCs w:val="28"/>
          <w:lang w:eastAsia="ru-RU"/>
        </w:rPr>
      </w:pPr>
      <w:r w:rsidRPr="00B15ADE">
        <w:rPr>
          <w:rFonts w:eastAsia="Times New Roman" w:cs="Times New Roman"/>
          <w:sz w:val="28"/>
          <w:szCs w:val="28"/>
          <w:lang w:eastAsia="ru-RU"/>
        </w:rPr>
        <w:t>Интернет-ресурсы:</w:t>
      </w:r>
    </w:p>
    <w:p w:rsidR="00B15ADE" w:rsidRPr="00B15ADE" w:rsidRDefault="00B15ADE"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B15ADE">
        <w:rPr>
          <w:rFonts w:eastAsia="Times New Roman" w:cs="Times New Roman"/>
          <w:sz w:val="28"/>
          <w:szCs w:val="28"/>
          <w:lang w:eastAsia="ru-RU"/>
        </w:rPr>
        <w:t xml:space="preserve">1. </w:t>
      </w:r>
      <w:r w:rsidRPr="00B15ADE">
        <w:rPr>
          <w:rFonts w:eastAsia="Times New Roman" w:cs="Times New Roman"/>
          <w:sz w:val="28"/>
          <w:szCs w:val="28"/>
          <w:lang w:val="en-US" w:eastAsia="ru-RU"/>
        </w:rPr>
        <w:t>www</w:t>
      </w:r>
      <w:r w:rsidRPr="00B15ADE">
        <w:rPr>
          <w:rFonts w:eastAsia="Times New Roman" w:cs="Times New Roman"/>
          <w:sz w:val="28"/>
          <w:szCs w:val="28"/>
          <w:lang w:eastAsia="ru-RU"/>
        </w:rPr>
        <w:t xml:space="preserve">. </w:t>
      </w:r>
      <w:r w:rsidRPr="00B15ADE">
        <w:rPr>
          <w:rFonts w:eastAsia="Times New Roman" w:cs="Times New Roman"/>
          <w:sz w:val="28"/>
          <w:szCs w:val="28"/>
          <w:lang w:val="en-US" w:eastAsia="ru-RU"/>
        </w:rPr>
        <w:t>zavuch</w:t>
      </w:r>
      <w:r w:rsidRPr="00B15ADE">
        <w:rPr>
          <w:rFonts w:eastAsia="Times New Roman" w:cs="Times New Roman"/>
          <w:sz w:val="28"/>
          <w:szCs w:val="28"/>
          <w:lang w:eastAsia="ru-RU"/>
        </w:rPr>
        <w:t xml:space="preserve">. </w:t>
      </w:r>
      <w:r w:rsidRPr="00B15ADE">
        <w:rPr>
          <w:rFonts w:eastAsia="Times New Roman" w:cs="Times New Roman"/>
          <w:sz w:val="28"/>
          <w:szCs w:val="28"/>
          <w:lang w:val="en-US" w:eastAsia="ru-RU"/>
        </w:rPr>
        <w:t>ru</w:t>
      </w:r>
    </w:p>
    <w:p w:rsidR="00B15ADE" w:rsidRPr="00B15ADE" w:rsidRDefault="00B15ADE"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B15ADE">
        <w:rPr>
          <w:rFonts w:eastAsia="Times New Roman" w:cs="Times New Roman"/>
          <w:sz w:val="28"/>
          <w:szCs w:val="28"/>
          <w:lang w:eastAsia="ru-RU"/>
        </w:rPr>
        <w:t xml:space="preserve">2. </w:t>
      </w:r>
      <w:r w:rsidRPr="00B15ADE">
        <w:rPr>
          <w:rFonts w:eastAsia="Times New Roman" w:cs="Times New Roman"/>
          <w:sz w:val="28"/>
          <w:szCs w:val="28"/>
          <w:lang w:val="en-US" w:eastAsia="ru-RU"/>
        </w:rPr>
        <w:t>www</w:t>
      </w:r>
      <w:r w:rsidRPr="00B15ADE">
        <w:rPr>
          <w:rFonts w:eastAsia="Times New Roman" w:cs="Times New Roman"/>
          <w:sz w:val="28"/>
          <w:szCs w:val="28"/>
          <w:lang w:eastAsia="ru-RU"/>
        </w:rPr>
        <w:t xml:space="preserve">. </w:t>
      </w:r>
      <w:r w:rsidRPr="00B15ADE">
        <w:rPr>
          <w:rFonts w:eastAsia="Times New Roman" w:cs="Times New Roman"/>
          <w:sz w:val="28"/>
          <w:szCs w:val="28"/>
          <w:lang w:val="en-US" w:eastAsia="ru-RU"/>
        </w:rPr>
        <w:t>uchportal</w:t>
      </w:r>
      <w:r w:rsidRPr="00B15ADE">
        <w:rPr>
          <w:rFonts w:eastAsia="Times New Roman" w:cs="Times New Roman"/>
          <w:sz w:val="28"/>
          <w:szCs w:val="28"/>
          <w:lang w:eastAsia="ru-RU"/>
        </w:rPr>
        <w:t xml:space="preserve">. </w:t>
      </w:r>
      <w:r w:rsidRPr="00B15ADE">
        <w:rPr>
          <w:rFonts w:eastAsia="Times New Roman" w:cs="Times New Roman"/>
          <w:sz w:val="28"/>
          <w:szCs w:val="28"/>
          <w:lang w:val="en-US" w:eastAsia="ru-RU"/>
        </w:rPr>
        <w:t>ru</w:t>
      </w:r>
    </w:p>
    <w:p w:rsidR="00B15ADE" w:rsidRPr="00B15ADE" w:rsidRDefault="00B15ADE"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val="en-US" w:eastAsia="ru-RU"/>
        </w:rPr>
      </w:pPr>
      <w:r w:rsidRPr="00B15ADE">
        <w:rPr>
          <w:rFonts w:eastAsia="Times New Roman" w:cs="Times New Roman"/>
          <w:sz w:val="28"/>
          <w:szCs w:val="28"/>
          <w:lang w:val="en-US" w:eastAsia="ru-RU"/>
        </w:rPr>
        <w:t>3. www. openclass. ru</w:t>
      </w:r>
    </w:p>
    <w:p w:rsidR="00B15ADE" w:rsidRPr="00077FC0" w:rsidRDefault="00B15ADE"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B15ADE">
        <w:rPr>
          <w:rFonts w:eastAsia="Times New Roman" w:cs="Times New Roman"/>
          <w:sz w:val="28"/>
          <w:szCs w:val="28"/>
          <w:lang w:val="en-US" w:eastAsia="ru-RU"/>
        </w:rPr>
        <w:t xml:space="preserve">4.www. school. edu. </w:t>
      </w:r>
      <w:r w:rsidR="00077FC0" w:rsidRPr="00B15ADE">
        <w:rPr>
          <w:rFonts w:eastAsia="Times New Roman" w:cs="Times New Roman"/>
          <w:sz w:val="28"/>
          <w:szCs w:val="28"/>
          <w:lang w:val="en-US" w:eastAsia="ru-RU"/>
        </w:rPr>
        <w:t>R</w:t>
      </w:r>
      <w:r w:rsidRPr="00B15ADE">
        <w:rPr>
          <w:rFonts w:eastAsia="Times New Roman" w:cs="Times New Roman"/>
          <w:sz w:val="28"/>
          <w:szCs w:val="28"/>
          <w:lang w:val="en-US" w:eastAsia="ru-RU"/>
        </w:rPr>
        <w:t>u</w:t>
      </w:r>
    </w:p>
    <w:p w:rsidR="00077FC0" w:rsidRPr="00077FC0" w:rsidRDefault="00077FC0" w:rsidP="00077FC0">
      <w:pPr>
        <w:jc w:val="center"/>
        <w:rPr>
          <w:rFonts w:cs="Times New Roman"/>
          <w:b/>
          <w:szCs w:val="24"/>
        </w:rPr>
      </w:pPr>
      <w:r>
        <w:rPr>
          <w:rFonts w:eastAsia="Times New Roman" w:cs="Times New Roman"/>
          <w:b/>
          <w:bCs/>
          <w:color w:val="000000"/>
          <w:sz w:val="18"/>
          <w:szCs w:val="18"/>
          <w:lang w:eastAsia="ru-RU"/>
        </w:rPr>
        <w:t xml:space="preserve"> </w:t>
      </w:r>
      <w:r w:rsidRPr="00077FC0">
        <w:rPr>
          <w:rFonts w:cs="Times New Roman"/>
          <w:b/>
          <w:szCs w:val="24"/>
        </w:rPr>
        <w:t>5. ПРАКТИКООРИЕНТИРОВАННОСТЬ ОБРАЗОВАТЕЛЬНОЙ ПРОГРАММЫ</w:t>
      </w:r>
    </w:p>
    <w:p w:rsidR="00077FC0" w:rsidRPr="00077FC0" w:rsidRDefault="00077FC0" w:rsidP="00077FC0">
      <w:pPr>
        <w:widowControl w:val="0"/>
        <w:autoSpaceDE w:val="0"/>
        <w:autoSpaceDN w:val="0"/>
        <w:adjustRightInd w:val="0"/>
        <w:ind w:firstLine="4860"/>
        <w:rPr>
          <w:rFonts w:eastAsia="Times New Roman" w:cs="Times New Roman"/>
          <w:color w:val="000000"/>
          <w:szCs w:val="24"/>
          <w:lang w:eastAsia="ru-RU"/>
        </w:rPr>
      </w:pPr>
    </w:p>
    <w:p w:rsidR="00077FC0" w:rsidRPr="00077FC0" w:rsidRDefault="00077FC0" w:rsidP="00077FC0">
      <w:pPr>
        <w:jc w:val="center"/>
        <w:rPr>
          <w:rFonts w:eastAsia="Times New Roman" w:cs="Times New Roman"/>
          <w:b/>
          <w:szCs w:val="24"/>
          <w:lang w:eastAsia="ru-RU"/>
        </w:rPr>
      </w:pPr>
      <w:r w:rsidRPr="00077FC0">
        <w:rPr>
          <w:rFonts w:eastAsia="Times New Roman" w:cs="Times New Roman"/>
          <w:b/>
          <w:bCs/>
          <w:color w:val="000000"/>
          <w:spacing w:val="-2"/>
          <w:szCs w:val="24"/>
          <w:lang w:eastAsia="ru-RU"/>
        </w:rPr>
        <w:t xml:space="preserve">РАБОЧАЯ ПРОГРАММА </w:t>
      </w:r>
      <w:r w:rsidRPr="00077FC0">
        <w:rPr>
          <w:rFonts w:eastAsia="Times New Roman" w:cs="Times New Roman"/>
          <w:b/>
          <w:szCs w:val="24"/>
          <w:lang w:eastAsia="ru-RU"/>
        </w:rPr>
        <w:t>УЧЕБНОЙ И ПРОИЗВОДСТВЕННОЙ</w:t>
      </w:r>
    </w:p>
    <w:p w:rsidR="00077FC0" w:rsidRPr="00077FC0" w:rsidRDefault="00077FC0" w:rsidP="00077FC0">
      <w:pPr>
        <w:widowControl w:val="0"/>
        <w:shd w:val="clear" w:color="auto" w:fill="FFFFFF"/>
        <w:autoSpaceDE w:val="0"/>
        <w:autoSpaceDN w:val="0"/>
        <w:adjustRightInd w:val="0"/>
        <w:jc w:val="center"/>
        <w:rPr>
          <w:rFonts w:eastAsia="Times New Roman" w:cs="Times New Roman"/>
          <w:b/>
          <w:bCs/>
          <w:color w:val="000000"/>
          <w:spacing w:val="-2"/>
          <w:szCs w:val="24"/>
          <w:lang w:eastAsia="ru-RU"/>
        </w:rPr>
      </w:pPr>
      <w:r w:rsidRPr="00077FC0">
        <w:rPr>
          <w:rFonts w:eastAsia="Times New Roman" w:cs="Times New Roman"/>
          <w:b/>
          <w:szCs w:val="24"/>
          <w:lang w:eastAsia="ru-RU"/>
        </w:rPr>
        <w:t>ПРАКТИКИ</w:t>
      </w:r>
      <w:r w:rsidRPr="00077FC0">
        <w:rPr>
          <w:rFonts w:eastAsia="Times New Roman" w:cs="Times New Roman"/>
          <w:b/>
          <w:bCs/>
          <w:color w:val="000000"/>
          <w:spacing w:val="-2"/>
          <w:szCs w:val="24"/>
          <w:lang w:eastAsia="ru-RU"/>
        </w:rPr>
        <w:t xml:space="preserve">  ПРОФЕССИОНАЛЬНОГО МОДУЛЯ</w:t>
      </w:r>
    </w:p>
    <w:p w:rsidR="00077FC0" w:rsidRPr="00077FC0" w:rsidRDefault="00077FC0" w:rsidP="00077FC0">
      <w:pPr>
        <w:widowControl w:val="0"/>
        <w:jc w:val="center"/>
        <w:rPr>
          <w:rFonts w:eastAsia="Times New Roman" w:cs="Times New Roman"/>
          <w:b/>
          <w:bCs/>
          <w:color w:val="000000"/>
          <w:szCs w:val="24"/>
          <w:shd w:val="clear" w:color="auto" w:fill="FFFFFF"/>
          <w:lang w:eastAsia="ru-RU" w:bidi="ru-RU"/>
        </w:rPr>
      </w:pPr>
      <w:r w:rsidRPr="00077FC0">
        <w:rPr>
          <w:rFonts w:eastAsia="Times New Roman" w:cs="Times New Roman"/>
          <w:b/>
          <w:szCs w:val="24"/>
          <w:lang w:eastAsia="ru-RU"/>
        </w:rPr>
        <w:t xml:space="preserve">ПМ. 01 </w:t>
      </w:r>
      <w:r w:rsidRPr="00077FC0">
        <w:rPr>
          <w:rFonts w:eastAsia="Times New Roman" w:cs="Times New Roman"/>
          <w:b/>
          <w:bCs/>
          <w:color w:val="000000"/>
          <w:szCs w:val="24"/>
          <w:shd w:val="clear" w:color="auto" w:fill="FFFFFF"/>
          <w:lang w:eastAsia="ru-RU" w:bidi="ru-RU"/>
        </w:rPr>
        <w:t>ПРЕПОДАВАНИЕ ПО</w:t>
      </w:r>
    </w:p>
    <w:p w:rsidR="00077FC0" w:rsidRPr="00077FC0" w:rsidRDefault="00077FC0" w:rsidP="00077FC0">
      <w:pPr>
        <w:widowControl w:val="0"/>
        <w:jc w:val="center"/>
        <w:rPr>
          <w:rFonts w:eastAsia="Times New Roman" w:cs="Times New Roman"/>
          <w:szCs w:val="24"/>
          <w:lang w:eastAsia="ru-RU"/>
        </w:rPr>
      </w:pPr>
      <w:r w:rsidRPr="00077FC0">
        <w:rPr>
          <w:rFonts w:eastAsia="Times New Roman" w:cs="Times New Roman"/>
          <w:b/>
          <w:bCs/>
          <w:color w:val="000000"/>
          <w:szCs w:val="24"/>
          <w:shd w:val="clear" w:color="auto" w:fill="FFFFFF"/>
          <w:lang w:eastAsia="ru-RU" w:bidi="ru-RU"/>
        </w:rPr>
        <w:t>ПРОГРАММАМ НАЧАЛЬНОГО ОБЩЕГО ОБРАЗОВАНИЯ</w:t>
      </w:r>
    </w:p>
    <w:p w:rsidR="00077FC0" w:rsidRPr="00077FC0" w:rsidRDefault="00077FC0" w:rsidP="00077FC0">
      <w:pPr>
        <w:widowControl w:val="0"/>
        <w:shd w:val="clear" w:color="auto" w:fill="FFFFFF"/>
        <w:autoSpaceDE w:val="0"/>
        <w:autoSpaceDN w:val="0"/>
        <w:adjustRightInd w:val="0"/>
        <w:ind w:right="499"/>
        <w:jc w:val="center"/>
        <w:rPr>
          <w:rFonts w:eastAsia="Times New Roman" w:cs="Times New Roman"/>
          <w:b/>
          <w:bCs/>
          <w:i/>
          <w:iCs/>
          <w:color w:val="000000"/>
          <w:spacing w:val="-2"/>
          <w:szCs w:val="24"/>
          <w:lang w:eastAsia="ru-RU"/>
        </w:rPr>
      </w:pPr>
      <w:r w:rsidRPr="00077FC0">
        <w:rPr>
          <w:rFonts w:eastAsia="Times New Roman" w:cs="Times New Roman"/>
          <w:b/>
          <w:bCs/>
          <w:i/>
          <w:iCs/>
          <w:color w:val="000000"/>
          <w:spacing w:val="-2"/>
          <w:szCs w:val="24"/>
          <w:lang w:eastAsia="ru-RU"/>
        </w:rPr>
        <w:t>ПРОГРАММЫ ПОДГОТОВКИ СПЕЦИАЛИСТОВ СРЕДНЕГО ЗВЕНА</w:t>
      </w:r>
    </w:p>
    <w:p w:rsidR="00077FC0" w:rsidRPr="00077FC0" w:rsidRDefault="00077FC0" w:rsidP="00077FC0">
      <w:pPr>
        <w:widowControl w:val="0"/>
        <w:autoSpaceDE w:val="0"/>
        <w:autoSpaceDN w:val="0"/>
        <w:adjustRightInd w:val="0"/>
        <w:jc w:val="center"/>
        <w:rPr>
          <w:rFonts w:eastAsia="Times New Roman" w:cs="Times New Roman"/>
          <w:i/>
          <w:szCs w:val="24"/>
          <w:lang w:eastAsia="ru-RU"/>
        </w:rPr>
      </w:pPr>
      <w:r w:rsidRPr="00077FC0">
        <w:rPr>
          <w:rFonts w:eastAsia="Times New Roman" w:cs="Times New Roman"/>
          <w:b/>
          <w:szCs w:val="24"/>
          <w:lang w:eastAsia="ru-RU"/>
        </w:rPr>
        <w:t>44.02.02 ПРЕПОДАВАНИЕ В НАЧАЛЬНЫХ КЛАССАХ</w:t>
      </w:r>
    </w:p>
    <w:p w:rsidR="00077FC0" w:rsidRPr="00077FC0" w:rsidRDefault="00077FC0" w:rsidP="00077FC0">
      <w:pPr>
        <w:widowControl w:val="0"/>
        <w:ind w:left="200"/>
        <w:rPr>
          <w:rFonts w:eastAsia="Times New Roman" w:cs="Times New Roman"/>
          <w:b/>
          <w:bCs/>
          <w:szCs w:val="24"/>
          <w:lang w:eastAsia="ru-RU"/>
        </w:rPr>
      </w:pPr>
    </w:p>
    <w:p w:rsidR="00077FC0" w:rsidRPr="00077FC0" w:rsidRDefault="00077FC0" w:rsidP="00077FC0">
      <w:pPr>
        <w:widowControl w:val="0"/>
        <w:shd w:val="clear" w:color="auto" w:fill="FFFFFF"/>
        <w:autoSpaceDE w:val="0"/>
        <w:autoSpaceDN w:val="0"/>
        <w:adjustRightInd w:val="0"/>
        <w:ind w:left="29" w:right="206" w:firstLine="538"/>
        <w:rPr>
          <w:rFonts w:eastAsia="Times New Roman" w:cs="Times New Roman"/>
          <w:color w:val="000000"/>
          <w:szCs w:val="24"/>
          <w:lang w:eastAsia="ru-RU"/>
        </w:rPr>
      </w:pPr>
      <w:r w:rsidRPr="00077FC0">
        <w:rPr>
          <w:rFonts w:eastAsia="Times New Roman" w:cs="Times New Roman"/>
          <w:color w:val="000000"/>
          <w:szCs w:val="24"/>
          <w:lang w:eastAsia="ru-RU"/>
        </w:rPr>
        <w:t>Рабочая программа профессионального модуля (далее программа ПМ) - является частью программы подготовки специалистов среднего звена ГАПОУ «Мензелинский педагогический колледж имени Мусы Джалиля»</w:t>
      </w:r>
      <w:r w:rsidRPr="00077FC0">
        <w:rPr>
          <w:rFonts w:eastAsia="Times New Roman" w:cs="Times New Roman"/>
          <w:color w:val="000000"/>
          <w:spacing w:val="-1"/>
          <w:szCs w:val="24"/>
          <w:lang w:eastAsia="ru-RU"/>
        </w:rPr>
        <w:t xml:space="preserve"> по специальности СПО </w:t>
      </w:r>
      <w:r w:rsidRPr="00077FC0">
        <w:rPr>
          <w:rFonts w:eastAsia="Times New Roman" w:cs="Times New Roman"/>
          <w:szCs w:val="24"/>
          <w:lang w:eastAsia="ru-RU"/>
        </w:rPr>
        <w:t>44.02.02 Преподавание в начальных классах</w:t>
      </w:r>
      <w:r w:rsidRPr="00077FC0">
        <w:rPr>
          <w:rFonts w:eastAsia="Times New Roman" w:cs="Times New Roman"/>
          <w:color w:val="000000"/>
          <w:szCs w:val="24"/>
          <w:lang w:eastAsia="ru-RU"/>
        </w:rPr>
        <w:t xml:space="preserve"> базового уровня подготовки</w:t>
      </w:r>
      <w:r w:rsidRPr="00077FC0">
        <w:rPr>
          <w:rFonts w:eastAsia="Times New Roman" w:cs="Times New Roman"/>
          <w:i/>
          <w:iCs/>
          <w:color w:val="000000"/>
          <w:szCs w:val="24"/>
          <w:lang w:eastAsia="ru-RU"/>
        </w:rPr>
        <w:t xml:space="preserve">, </w:t>
      </w:r>
      <w:r w:rsidRPr="00077FC0">
        <w:rPr>
          <w:rFonts w:eastAsia="Times New Roman" w:cs="Times New Roman"/>
          <w:color w:val="000000"/>
          <w:szCs w:val="24"/>
          <w:lang w:eastAsia="ru-RU"/>
        </w:rPr>
        <w:t xml:space="preserve">разработанной в соответствии с ФГОС СПО третьего поколения.       </w:t>
      </w:r>
    </w:p>
    <w:p w:rsidR="00077FC0" w:rsidRPr="00077FC0" w:rsidRDefault="00077FC0" w:rsidP="00077FC0">
      <w:pPr>
        <w:widowControl w:val="0"/>
        <w:shd w:val="clear" w:color="auto" w:fill="FFFFFF"/>
        <w:autoSpaceDE w:val="0"/>
        <w:autoSpaceDN w:val="0"/>
        <w:adjustRightInd w:val="0"/>
        <w:ind w:left="29" w:right="206" w:firstLine="538"/>
        <w:rPr>
          <w:rFonts w:eastAsia="Times New Roman" w:cs="Times New Roman"/>
          <w:color w:val="000000"/>
          <w:szCs w:val="24"/>
          <w:lang w:eastAsia="ru-RU"/>
        </w:rPr>
      </w:pPr>
      <w:r w:rsidRPr="00077FC0">
        <w:rPr>
          <w:rFonts w:eastAsia="Times New Roman" w:cs="Times New Roman"/>
          <w:color w:val="000000"/>
          <w:szCs w:val="24"/>
          <w:lang w:eastAsia="ru-RU"/>
        </w:rPr>
        <w:t xml:space="preserve">Рабочая программа разработана на основе Федерального государственного образовательного стандарта среднего профессионального образования по специальности </w:t>
      </w:r>
      <w:r w:rsidRPr="00077FC0">
        <w:rPr>
          <w:rFonts w:eastAsia="Times New Roman" w:cs="Times New Roman"/>
          <w:b/>
          <w:color w:val="000000"/>
          <w:szCs w:val="24"/>
          <w:lang w:eastAsia="ru-RU"/>
        </w:rPr>
        <w:t>44.02.02 Преподавание в начальных классах,</w:t>
      </w:r>
      <w:r w:rsidRPr="00077FC0">
        <w:rPr>
          <w:rFonts w:eastAsia="Times New Roman" w:cs="Times New Roman"/>
          <w:color w:val="000000"/>
          <w:szCs w:val="24"/>
          <w:lang w:eastAsia="ru-RU"/>
        </w:rPr>
        <w:t xml:space="preserve"> утвержденный приказом </w:t>
      </w:r>
      <w:r w:rsidRPr="00077FC0">
        <w:rPr>
          <w:rFonts w:eastAsia="Times New Roman" w:cs="Times New Roman"/>
          <w:b/>
          <w:color w:val="000000"/>
          <w:szCs w:val="24"/>
          <w:lang w:eastAsia="ru-RU"/>
        </w:rPr>
        <w:t>№ 1353 от 27 октября 2014г.</w:t>
      </w: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rPr>
          <w:rFonts w:eastAsia="Times New Roman" w:cs="Times New Roman"/>
          <w:szCs w:val="24"/>
          <w:lang w:eastAsia="ru-RU"/>
        </w:rPr>
      </w:pPr>
      <w:r w:rsidRPr="00077FC0">
        <w:rPr>
          <w:rFonts w:eastAsia="Times New Roman" w:cs="Times New Roman"/>
          <w:szCs w:val="24"/>
          <w:lang w:eastAsia="ru-RU"/>
        </w:rPr>
        <w:t xml:space="preserve">Рабочая программа учебной дисциплины может быть использована для подготовки специалистов по специальность 44.02.02 Преподавание в начальных классах, для </w:t>
      </w:r>
      <w:r w:rsidRPr="00077FC0">
        <w:rPr>
          <w:rFonts w:eastAsia="Times New Roman" w:cs="Times New Roman"/>
          <w:szCs w:val="24"/>
          <w:lang w:eastAsia="ru-RU"/>
        </w:rPr>
        <w:lastRenderedPageBreak/>
        <w:t>переподготовки и повышения квалификации по вышеуказанной специальности. Рабочая программа составляется для очной формы обучения.</w:t>
      </w:r>
    </w:p>
    <w:p w:rsidR="00077FC0" w:rsidRPr="00077FC0" w:rsidRDefault="00077FC0" w:rsidP="00077FC0">
      <w:pPr>
        <w:widowControl w:val="0"/>
        <w:shd w:val="clear" w:color="auto" w:fill="FFFFFF"/>
        <w:tabs>
          <w:tab w:val="left" w:pos="528"/>
        </w:tabs>
        <w:autoSpaceDE w:val="0"/>
        <w:autoSpaceDN w:val="0"/>
        <w:adjustRightInd w:val="0"/>
        <w:ind w:left="53"/>
        <w:rPr>
          <w:rFonts w:eastAsia="Times New Roman" w:cs="Times New Roman"/>
          <w:szCs w:val="24"/>
          <w:lang w:eastAsia="ru-RU"/>
        </w:rPr>
      </w:pPr>
      <w:r w:rsidRPr="00077FC0">
        <w:rPr>
          <w:rFonts w:eastAsia="Times New Roman" w:cs="Times New Roman"/>
          <w:b/>
          <w:bCs/>
          <w:color w:val="000000"/>
          <w:spacing w:val="-11"/>
          <w:szCs w:val="24"/>
          <w:lang w:eastAsia="ru-RU"/>
        </w:rPr>
        <w:t>1.2.</w:t>
      </w:r>
      <w:r w:rsidRPr="00077FC0">
        <w:rPr>
          <w:rFonts w:eastAsia="Times New Roman" w:cs="Times New Roman"/>
          <w:b/>
          <w:bCs/>
          <w:color w:val="000000"/>
          <w:szCs w:val="24"/>
          <w:lang w:eastAsia="ru-RU"/>
        </w:rPr>
        <w:tab/>
        <w:t>Цели и задачи модуля - требования к результатам освоения модуля:</w:t>
      </w:r>
    </w:p>
    <w:p w:rsidR="00077FC0" w:rsidRPr="00077FC0" w:rsidRDefault="00077FC0" w:rsidP="00077FC0">
      <w:pPr>
        <w:widowControl w:val="0"/>
        <w:shd w:val="clear" w:color="auto" w:fill="FFFFFF"/>
        <w:autoSpaceDE w:val="0"/>
        <w:autoSpaceDN w:val="0"/>
        <w:adjustRightInd w:val="0"/>
        <w:ind w:left="34" w:right="211" w:firstLine="917"/>
        <w:rPr>
          <w:rFonts w:eastAsia="Times New Roman" w:cs="Times New Roman"/>
          <w:szCs w:val="24"/>
          <w:lang w:eastAsia="ru-RU"/>
        </w:rPr>
      </w:pPr>
      <w:r w:rsidRPr="00077FC0">
        <w:rPr>
          <w:rFonts w:eastAsia="Times New Roman" w:cs="Times New Roman"/>
          <w:color w:val="000000"/>
          <w:szCs w:val="24"/>
          <w:lang w:eastAsia="ru-RU"/>
        </w:rPr>
        <w:t>С целью овладения указанным видом профессиональной деятельности и со</w:t>
      </w:r>
      <w:r w:rsidRPr="00077FC0">
        <w:rPr>
          <w:rFonts w:eastAsia="Times New Roman" w:cs="Times New Roman"/>
          <w:color w:val="000000"/>
          <w:szCs w:val="24"/>
          <w:lang w:eastAsia="ru-RU"/>
        </w:rPr>
        <w:softHyphen/>
        <w:t>ответствующими профессиональными компетенциями обучающийся в ходе освое</w:t>
      </w:r>
      <w:r w:rsidRPr="00077FC0">
        <w:rPr>
          <w:rFonts w:eastAsia="Times New Roman" w:cs="Times New Roman"/>
          <w:color w:val="000000"/>
          <w:szCs w:val="24"/>
          <w:lang w:eastAsia="ru-RU"/>
        </w:rPr>
        <w:softHyphen/>
        <w:t>ния профессионального модуля должен:</w:t>
      </w: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иметь практический опыт:</w:t>
      </w:r>
    </w:p>
    <w:p w:rsidR="00077FC0" w:rsidRPr="00077FC0" w:rsidRDefault="00077FC0" w:rsidP="00726B08">
      <w:pPr>
        <w:widowControl w:val="0"/>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077FC0">
        <w:rPr>
          <w:rFonts w:eastAsia="Times New Roman" w:cs="Times New Roman"/>
          <w:szCs w:val="24"/>
          <w:lang w:eastAsia="ru-RU"/>
        </w:rPr>
        <w:t>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077FC0" w:rsidRPr="00077FC0" w:rsidRDefault="00077FC0" w:rsidP="00726B08">
      <w:pPr>
        <w:widowControl w:val="0"/>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077FC0">
        <w:rPr>
          <w:rFonts w:eastAsia="Times New Roman" w:cs="Times New Roman"/>
          <w:szCs w:val="24"/>
          <w:lang w:eastAsia="ru-RU"/>
        </w:rPr>
        <w:t xml:space="preserve"> определения цели и задач, планирования и проведения уроков по всем учебным предметам начального общего образования; </w:t>
      </w:r>
    </w:p>
    <w:p w:rsidR="00077FC0" w:rsidRPr="00077FC0" w:rsidRDefault="00077FC0" w:rsidP="00726B08">
      <w:pPr>
        <w:widowControl w:val="0"/>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077FC0">
        <w:rPr>
          <w:rFonts w:eastAsia="Times New Roman" w:cs="Times New Roman"/>
          <w:szCs w:val="24"/>
          <w:lang w:eastAsia="ru-RU"/>
        </w:rPr>
        <w:t xml:space="preserve">проведения диагностики и оценки учебных достижений обучающихся с учетом особенностей возраста, класса и отдельных обучающихся; </w:t>
      </w:r>
    </w:p>
    <w:p w:rsidR="00077FC0" w:rsidRPr="00077FC0" w:rsidRDefault="00077FC0" w:rsidP="00726B08">
      <w:pPr>
        <w:widowControl w:val="0"/>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077FC0">
        <w:rPr>
          <w:rFonts w:eastAsia="Times New Roman" w:cs="Times New Roman"/>
          <w:szCs w:val="24"/>
          <w:lang w:eastAsia="ru-RU"/>
        </w:rPr>
        <w:t xml:space="preserve">составления педагогической характеристики обучающегося; применения приемов страховки и самостраховки при выполнении физических упражнений; </w:t>
      </w:r>
    </w:p>
    <w:p w:rsidR="00077FC0" w:rsidRPr="00077FC0" w:rsidRDefault="00077FC0" w:rsidP="00726B08">
      <w:pPr>
        <w:widowControl w:val="0"/>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077FC0">
        <w:rPr>
          <w:rFonts w:eastAsia="Times New Roman" w:cs="Times New Roman"/>
          <w:szCs w:val="24"/>
          <w:lang w:eastAsia="ru-RU"/>
        </w:rPr>
        <w:t xml:space="preserve">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 </w:t>
      </w:r>
    </w:p>
    <w:p w:rsidR="00077FC0" w:rsidRPr="00077FC0" w:rsidRDefault="00077FC0" w:rsidP="00726B08">
      <w:pPr>
        <w:widowControl w:val="0"/>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077FC0">
        <w:rPr>
          <w:rFonts w:eastAsia="Times New Roman" w:cs="Times New Roman"/>
          <w:szCs w:val="24"/>
          <w:lang w:eastAsia="ru-RU"/>
        </w:rPr>
        <w:t>ведения учебной документации;</w:t>
      </w:r>
    </w:p>
    <w:p w:rsidR="00077FC0" w:rsidRPr="00077FC0" w:rsidRDefault="00077FC0" w:rsidP="00726B08">
      <w:pPr>
        <w:widowControl w:val="0"/>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077FC0">
        <w:rPr>
          <w:rFonts w:cs="Times New Roman"/>
          <w:szCs w:val="24"/>
        </w:rPr>
        <w:t>подготовки и проведения  учебных  занятий и внеклассных мероприятий  по английскому языку в средних образовательных учреждениях на начальном этапе обучения (1-4 классы);</w:t>
      </w:r>
    </w:p>
    <w:p w:rsidR="00077FC0" w:rsidRPr="00077FC0" w:rsidRDefault="00077FC0" w:rsidP="00726B08">
      <w:pPr>
        <w:widowControl w:val="0"/>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077FC0">
        <w:rPr>
          <w:rFonts w:cs="Times New Roman"/>
          <w:szCs w:val="24"/>
        </w:rPr>
        <w:t>анализа учебно-тематических планов и процесса обучения по иностранному языку в начальной школе;</w:t>
      </w:r>
    </w:p>
    <w:p w:rsidR="00077FC0" w:rsidRPr="00077FC0" w:rsidRDefault="00077FC0" w:rsidP="00726B08">
      <w:pPr>
        <w:widowControl w:val="0"/>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077FC0">
        <w:rPr>
          <w:rFonts w:cs="Times New Roman"/>
          <w:szCs w:val="24"/>
        </w:rPr>
        <w:t>определения цели и задач, планирования, составления технологических карт урока иностранного языка в начальной школе и его проведения;</w:t>
      </w:r>
    </w:p>
    <w:p w:rsidR="00077FC0" w:rsidRPr="00077FC0" w:rsidRDefault="00077FC0" w:rsidP="00726B08">
      <w:pPr>
        <w:widowControl w:val="0"/>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077FC0">
        <w:rPr>
          <w:rFonts w:cs="Times New Roman"/>
          <w:szCs w:val="24"/>
        </w:rPr>
        <w:t>проведения диагностики и оценки учебных достижений младших школьников по иностранному языку с учетом особенностей возраста, класса отдельных обучающихся;</w:t>
      </w:r>
    </w:p>
    <w:p w:rsidR="00077FC0" w:rsidRPr="00077FC0" w:rsidRDefault="00077FC0" w:rsidP="00726B08">
      <w:pPr>
        <w:widowControl w:val="0"/>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077FC0">
        <w:rPr>
          <w:rFonts w:cs="Times New Roman"/>
          <w:szCs w:val="24"/>
        </w:rPr>
        <w:t>наблюдения, анализа и самоанализа уроков, обсуждения отдельных уроков в диалоге с сокурсниками, руководителем педагогической практики,</w:t>
      </w:r>
    </w:p>
    <w:p w:rsidR="00077FC0" w:rsidRPr="00077FC0" w:rsidRDefault="00077FC0" w:rsidP="00726B08">
      <w:pPr>
        <w:widowControl w:val="0"/>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077FC0">
        <w:rPr>
          <w:rFonts w:cs="Times New Roman"/>
          <w:szCs w:val="24"/>
        </w:rPr>
        <w:t>ведения учебной документации.</w:t>
      </w: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contextualSpacing/>
        <w:rPr>
          <w:rFonts w:eastAsia="Times New Roman" w:cs="Times New Roman"/>
          <w:szCs w:val="24"/>
          <w:lang w:eastAsia="ru-RU"/>
        </w:rPr>
      </w:pPr>
    </w:p>
    <w:p w:rsidR="00077FC0" w:rsidRPr="00077FC0" w:rsidRDefault="00077FC0" w:rsidP="00077FC0">
      <w:pPr>
        <w:widowControl w:val="0"/>
        <w:shd w:val="clear" w:color="auto" w:fill="FFFFFF"/>
        <w:autoSpaceDE w:val="0"/>
        <w:autoSpaceDN w:val="0"/>
        <w:adjustRightInd w:val="0"/>
        <w:rPr>
          <w:rFonts w:eastAsia="Times New Roman" w:cs="Times New Roman"/>
          <w:b/>
          <w:bCs/>
          <w:color w:val="000000"/>
          <w:spacing w:val="-1"/>
          <w:szCs w:val="24"/>
          <w:lang w:eastAsia="ru-RU"/>
        </w:rPr>
      </w:pPr>
      <w:r w:rsidRPr="00077FC0">
        <w:rPr>
          <w:rFonts w:eastAsia="Times New Roman" w:cs="Times New Roman"/>
          <w:b/>
          <w:bCs/>
          <w:color w:val="000000"/>
          <w:spacing w:val="-1"/>
          <w:szCs w:val="24"/>
          <w:lang w:eastAsia="ru-RU"/>
        </w:rPr>
        <w:t>1.3.Количество часов на освоение программы профессионального модуля</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 xml:space="preserve">           1. Учебная и производственная практика –  396 часов,</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077FC0">
        <w:rPr>
          <w:rFonts w:eastAsia="Times New Roman" w:cs="Times New Roman"/>
          <w:szCs w:val="24"/>
          <w:lang w:eastAsia="ru-RU"/>
        </w:rPr>
        <w:t>в том числе учебной практики– 144</w:t>
      </w:r>
      <w:r w:rsidRPr="00077FC0">
        <w:rPr>
          <w:rFonts w:eastAsia="Times New Roman" w:cs="Times New Roman"/>
          <w:color w:val="FF0000"/>
          <w:szCs w:val="24"/>
          <w:lang w:eastAsia="ru-RU"/>
        </w:rPr>
        <w:t xml:space="preserve"> </w:t>
      </w:r>
      <w:r w:rsidRPr="00077FC0">
        <w:rPr>
          <w:rFonts w:eastAsia="Times New Roman" w:cs="Times New Roman"/>
          <w:szCs w:val="24"/>
          <w:lang w:eastAsia="ru-RU"/>
        </w:rPr>
        <w:t>часа,</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077FC0">
        <w:rPr>
          <w:rFonts w:eastAsia="Times New Roman" w:cs="Times New Roman"/>
          <w:szCs w:val="24"/>
          <w:lang w:eastAsia="ru-RU"/>
        </w:rPr>
        <w:t>производственной практики – 252 часа,</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077FC0">
        <w:rPr>
          <w:rFonts w:eastAsia="Times New Roman" w:cs="Times New Roman"/>
          <w:szCs w:val="24"/>
          <w:lang w:eastAsia="ru-RU"/>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077FC0" w:rsidRPr="00077FC0" w:rsidRDefault="00077FC0" w:rsidP="00077FC0">
      <w:pPr>
        <w:widowControl w:val="0"/>
        <w:numPr>
          <w:ilvl w:val="0"/>
          <w:numId w:val="44"/>
        </w:numPr>
        <w:shd w:val="clear" w:color="auto" w:fill="FFFFFF"/>
        <w:autoSpaceDE w:val="0"/>
        <w:autoSpaceDN w:val="0"/>
        <w:adjustRightInd w:val="0"/>
        <w:spacing w:after="160" w:line="259" w:lineRule="auto"/>
        <w:contextualSpacing/>
        <w:jc w:val="left"/>
        <w:rPr>
          <w:rFonts w:eastAsia="Times New Roman" w:cs="Times New Roman"/>
          <w:b/>
          <w:bCs/>
          <w:color w:val="000000"/>
          <w:szCs w:val="24"/>
          <w:lang w:eastAsia="ru-RU"/>
        </w:rPr>
      </w:pPr>
      <w:r w:rsidRPr="00077FC0">
        <w:rPr>
          <w:rFonts w:eastAsia="Times New Roman" w:cs="Times New Roman"/>
          <w:b/>
          <w:bCs/>
          <w:color w:val="000000"/>
          <w:szCs w:val="24"/>
          <w:lang w:eastAsia="ru-RU"/>
        </w:rPr>
        <w:t>РЕЗУЛЬТАТЫ ОСВОЕНИЯ ПРОФЕССИОНАЛЬНОГО МОДУЛЯ</w:t>
      </w:r>
    </w:p>
    <w:p w:rsidR="00077FC0" w:rsidRPr="00077FC0" w:rsidRDefault="00077FC0" w:rsidP="00077FC0">
      <w:pPr>
        <w:widowControl w:val="0"/>
        <w:shd w:val="clear" w:color="auto" w:fill="FFFFFF"/>
        <w:autoSpaceDE w:val="0"/>
        <w:autoSpaceDN w:val="0"/>
        <w:adjustRightInd w:val="0"/>
        <w:ind w:firstLine="567"/>
        <w:rPr>
          <w:rFonts w:eastAsia="Times New Roman" w:cs="Times New Roman"/>
          <w:color w:val="000000"/>
          <w:szCs w:val="24"/>
          <w:lang w:eastAsia="ru-RU"/>
        </w:rPr>
      </w:pPr>
      <w:r w:rsidRPr="00077FC0">
        <w:rPr>
          <w:rFonts w:eastAsia="Times New Roman" w:cs="Times New Roman"/>
          <w:color w:val="000000"/>
          <w:szCs w:val="24"/>
          <w:lang w:eastAsia="ru-RU"/>
        </w:rPr>
        <w:t xml:space="preserve">Результатом освоения профессионального модуля является овладение обучающимися видом профессиональной деятельности, в </w:t>
      </w:r>
      <w:r w:rsidRPr="00077FC0">
        <w:rPr>
          <w:rFonts w:eastAsia="Times New Roman" w:cs="Times New Roman"/>
          <w:color w:val="000000"/>
          <w:spacing w:val="-1"/>
          <w:szCs w:val="24"/>
          <w:lang w:eastAsia="ru-RU"/>
        </w:rPr>
        <w:t xml:space="preserve">том числе профессиональными компетенциями (ПК), указанными в ФГОС по специальности </w:t>
      </w:r>
      <w:r w:rsidRPr="00077FC0">
        <w:rPr>
          <w:rFonts w:eastAsia="Times New Roman" w:cs="Times New Roman"/>
          <w:szCs w:val="24"/>
          <w:lang w:eastAsia="ru-RU"/>
        </w:rPr>
        <w:t>44.02.02 Преподавание в начальных классах</w:t>
      </w:r>
      <w:r w:rsidRPr="00077FC0">
        <w:rPr>
          <w:rFonts w:eastAsia="Times New Roman" w:cs="Times New Roman"/>
          <w:color w:val="000000"/>
          <w:szCs w:val="24"/>
          <w:lang w:eastAsia="ru-RU"/>
        </w:rPr>
        <w:t>:</w:t>
      </w:r>
    </w:p>
    <w:tbl>
      <w:tblPr>
        <w:tblW w:w="10450" w:type="dxa"/>
        <w:tblInd w:w="40" w:type="dxa"/>
        <w:tblLayout w:type="fixed"/>
        <w:tblCellMar>
          <w:left w:w="40" w:type="dxa"/>
          <w:right w:w="40" w:type="dxa"/>
        </w:tblCellMar>
        <w:tblLook w:val="0000" w:firstRow="0" w:lastRow="0" w:firstColumn="0" w:lastColumn="0" w:noHBand="0" w:noVBand="0"/>
      </w:tblPr>
      <w:tblGrid>
        <w:gridCol w:w="1086"/>
        <w:gridCol w:w="9364"/>
      </w:tblGrid>
      <w:tr w:rsidR="00077FC0" w:rsidRPr="00077FC0" w:rsidTr="0030611F">
        <w:trPr>
          <w:trHeight w:hRule="exact" w:val="303"/>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hd w:val="clear" w:color="auto" w:fill="FFFFFF"/>
              <w:autoSpaceDE w:val="0"/>
              <w:autoSpaceDN w:val="0"/>
              <w:adjustRightInd w:val="0"/>
              <w:jc w:val="center"/>
              <w:rPr>
                <w:rFonts w:eastAsia="Times New Roman" w:cs="Times New Roman"/>
                <w:szCs w:val="24"/>
                <w:lang w:eastAsia="ru-RU"/>
              </w:rPr>
            </w:pPr>
            <w:r w:rsidRPr="00077FC0">
              <w:rPr>
                <w:rFonts w:eastAsia="Times New Roman" w:cs="Times New Roman"/>
                <w:b/>
                <w:bCs/>
                <w:color w:val="000000"/>
                <w:szCs w:val="24"/>
                <w:lang w:eastAsia="ru-RU"/>
              </w:rPr>
              <w:t>Код</w:t>
            </w:r>
          </w:p>
        </w:tc>
        <w:tc>
          <w:tcPr>
            <w:tcW w:w="9364"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hd w:val="clear" w:color="auto" w:fill="FFFFFF"/>
              <w:autoSpaceDE w:val="0"/>
              <w:autoSpaceDN w:val="0"/>
              <w:adjustRightInd w:val="0"/>
              <w:jc w:val="center"/>
              <w:rPr>
                <w:rFonts w:eastAsia="Times New Roman" w:cs="Times New Roman"/>
                <w:szCs w:val="24"/>
                <w:lang w:eastAsia="ru-RU"/>
              </w:rPr>
            </w:pPr>
            <w:r w:rsidRPr="00077FC0">
              <w:rPr>
                <w:rFonts w:eastAsia="Times New Roman" w:cs="Times New Roman"/>
                <w:b/>
                <w:bCs/>
                <w:color w:val="000000"/>
                <w:szCs w:val="24"/>
                <w:lang w:eastAsia="ru-RU"/>
              </w:rPr>
              <w:t>Наименование результата обучения</w:t>
            </w:r>
          </w:p>
        </w:tc>
      </w:tr>
      <w:tr w:rsidR="00077FC0" w:rsidRPr="00077FC0" w:rsidTr="0030611F">
        <w:trPr>
          <w:trHeight w:hRule="exact" w:val="437"/>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uppressAutoHyphens/>
              <w:autoSpaceDE w:val="0"/>
              <w:autoSpaceDN w:val="0"/>
              <w:adjustRightInd w:val="0"/>
              <w:jc w:val="center"/>
              <w:rPr>
                <w:rFonts w:eastAsia="Times New Roman" w:cs="Times New Roman"/>
                <w:i/>
                <w:szCs w:val="24"/>
                <w:lang w:eastAsia="ru-RU"/>
              </w:rPr>
            </w:pPr>
            <w:r w:rsidRPr="00077FC0">
              <w:rPr>
                <w:rFonts w:eastAsia="Times New Roman" w:cs="Times New Roman"/>
                <w:szCs w:val="24"/>
                <w:lang w:eastAsia="ru-RU"/>
              </w:rPr>
              <w:t>ПК 1.1.</w:t>
            </w:r>
          </w:p>
        </w:tc>
        <w:tc>
          <w:tcPr>
            <w:tcW w:w="9364"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rPr>
                <w:rFonts w:eastAsia="Times New Roman" w:cs="Times New Roman"/>
                <w:szCs w:val="24"/>
                <w:lang w:eastAsia="ru-RU"/>
              </w:rPr>
            </w:pPr>
            <w:r w:rsidRPr="00077FC0">
              <w:rPr>
                <w:rFonts w:eastAsia="Times New Roman" w:cs="Times New Roman"/>
                <w:szCs w:val="24"/>
                <w:lang w:eastAsia="ru-RU"/>
              </w:rPr>
              <w:t>Определять цели и задачи, планировать уроки.</w:t>
            </w:r>
          </w:p>
          <w:p w:rsidR="00077FC0" w:rsidRPr="00077FC0" w:rsidRDefault="00077FC0" w:rsidP="00077FC0">
            <w:pPr>
              <w:widowControl w:val="0"/>
              <w:autoSpaceDE w:val="0"/>
              <w:autoSpaceDN w:val="0"/>
              <w:adjustRightInd w:val="0"/>
              <w:rPr>
                <w:rFonts w:eastAsia="Times New Roman" w:cs="Times New Roman"/>
                <w:i/>
                <w:szCs w:val="24"/>
                <w:lang w:eastAsia="ru-RU"/>
              </w:rPr>
            </w:pPr>
          </w:p>
        </w:tc>
      </w:tr>
      <w:tr w:rsidR="00077FC0" w:rsidRPr="00077FC0" w:rsidTr="0030611F">
        <w:trPr>
          <w:trHeight w:hRule="exact" w:val="437"/>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uppressAutoHyphens/>
              <w:autoSpaceDE w:val="0"/>
              <w:autoSpaceDN w:val="0"/>
              <w:adjustRightInd w:val="0"/>
              <w:jc w:val="center"/>
              <w:rPr>
                <w:rFonts w:eastAsia="Times New Roman" w:cs="Times New Roman"/>
                <w:szCs w:val="24"/>
                <w:lang w:eastAsia="ru-RU"/>
              </w:rPr>
            </w:pPr>
            <w:r w:rsidRPr="00077FC0">
              <w:rPr>
                <w:rFonts w:eastAsia="Times New Roman" w:cs="Times New Roman"/>
                <w:szCs w:val="24"/>
                <w:lang w:eastAsia="ru-RU"/>
              </w:rPr>
              <w:t>ПК 1.2.</w:t>
            </w:r>
          </w:p>
        </w:tc>
        <w:tc>
          <w:tcPr>
            <w:tcW w:w="9364"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rPr>
                <w:rFonts w:eastAsia="Times New Roman" w:cs="Times New Roman"/>
                <w:szCs w:val="24"/>
                <w:lang w:eastAsia="ru-RU"/>
              </w:rPr>
            </w:pPr>
            <w:r w:rsidRPr="00077FC0">
              <w:rPr>
                <w:rFonts w:eastAsia="Times New Roman" w:cs="Times New Roman"/>
                <w:szCs w:val="24"/>
                <w:lang w:eastAsia="ru-RU"/>
              </w:rPr>
              <w:t>Проводить уроки.</w:t>
            </w:r>
          </w:p>
          <w:p w:rsidR="00077FC0" w:rsidRPr="00077FC0" w:rsidRDefault="00077FC0" w:rsidP="00077FC0">
            <w:pPr>
              <w:widowControl w:val="0"/>
              <w:rPr>
                <w:rFonts w:eastAsia="Times New Roman" w:cs="Times New Roman"/>
                <w:szCs w:val="24"/>
                <w:lang w:eastAsia="ru-RU"/>
              </w:rPr>
            </w:pPr>
          </w:p>
        </w:tc>
      </w:tr>
      <w:tr w:rsidR="00077FC0" w:rsidRPr="00077FC0" w:rsidTr="0030611F">
        <w:trPr>
          <w:trHeight w:hRule="exact" w:val="670"/>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uppressAutoHyphens/>
              <w:autoSpaceDE w:val="0"/>
              <w:autoSpaceDN w:val="0"/>
              <w:adjustRightInd w:val="0"/>
              <w:jc w:val="center"/>
              <w:rPr>
                <w:rFonts w:eastAsia="Times New Roman" w:cs="Times New Roman"/>
                <w:szCs w:val="24"/>
                <w:lang w:eastAsia="ru-RU"/>
              </w:rPr>
            </w:pPr>
            <w:r w:rsidRPr="00077FC0">
              <w:rPr>
                <w:rFonts w:eastAsia="Times New Roman" w:cs="Times New Roman"/>
                <w:szCs w:val="24"/>
                <w:lang w:eastAsia="ru-RU"/>
              </w:rPr>
              <w:t>ПК 1.3.</w:t>
            </w:r>
          </w:p>
        </w:tc>
        <w:tc>
          <w:tcPr>
            <w:tcW w:w="9364"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tabs>
                <w:tab w:val="left" w:pos="3640"/>
                <w:tab w:val="left" w:pos="5786"/>
                <w:tab w:val="left" w:pos="7245"/>
                <w:tab w:val="left" w:pos="8766"/>
                <w:tab w:val="left" w:pos="10014"/>
              </w:tabs>
              <w:rPr>
                <w:rFonts w:eastAsia="Times New Roman" w:cs="Times New Roman"/>
                <w:szCs w:val="24"/>
                <w:lang w:eastAsia="ru-RU"/>
              </w:rPr>
            </w:pPr>
            <w:r w:rsidRPr="00077FC0">
              <w:rPr>
                <w:rFonts w:eastAsia="Times New Roman" w:cs="Times New Roman"/>
                <w:szCs w:val="24"/>
                <w:lang w:eastAsia="ru-RU"/>
              </w:rPr>
              <w:t>Осуществлять педагогический контроль, оценивать процесс</w:t>
            </w:r>
            <w:r w:rsidRPr="00077FC0">
              <w:rPr>
                <w:rFonts w:eastAsia="Times New Roman" w:cs="Times New Roman"/>
                <w:szCs w:val="24"/>
                <w:lang w:eastAsia="ru-RU"/>
              </w:rPr>
              <w:tab/>
              <w:t>и результаты обучения.</w:t>
            </w:r>
          </w:p>
          <w:p w:rsidR="00077FC0" w:rsidRPr="00077FC0" w:rsidRDefault="00077FC0" w:rsidP="00077FC0">
            <w:pPr>
              <w:widowControl w:val="0"/>
              <w:rPr>
                <w:rFonts w:eastAsia="Times New Roman" w:cs="Times New Roman"/>
                <w:szCs w:val="24"/>
                <w:lang w:eastAsia="ru-RU"/>
              </w:rPr>
            </w:pPr>
          </w:p>
        </w:tc>
      </w:tr>
      <w:tr w:rsidR="00077FC0" w:rsidRPr="00077FC0" w:rsidTr="0030611F">
        <w:trPr>
          <w:trHeight w:hRule="exact" w:val="437"/>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uppressAutoHyphens/>
              <w:autoSpaceDE w:val="0"/>
              <w:autoSpaceDN w:val="0"/>
              <w:adjustRightInd w:val="0"/>
              <w:jc w:val="center"/>
              <w:rPr>
                <w:rFonts w:eastAsia="Times New Roman" w:cs="Times New Roman"/>
                <w:szCs w:val="24"/>
                <w:lang w:eastAsia="ru-RU"/>
              </w:rPr>
            </w:pPr>
            <w:r w:rsidRPr="00077FC0">
              <w:rPr>
                <w:rFonts w:eastAsia="Times New Roman" w:cs="Times New Roman"/>
                <w:szCs w:val="24"/>
                <w:lang w:eastAsia="ru-RU"/>
              </w:rPr>
              <w:t>ПК 1.4.</w:t>
            </w:r>
          </w:p>
        </w:tc>
        <w:tc>
          <w:tcPr>
            <w:tcW w:w="9364"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rPr>
                <w:rFonts w:eastAsia="Times New Roman" w:cs="Times New Roman"/>
                <w:szCs w:val="24"/>
                <w:lang w:eastAsia="ru-RU"/>
              </w:rPr>
            </w:pPr>
            <w:r w:rsidRPr="00077FC0">
              <w:rPr>
                <w:rFonts w:eastAsia="Times New Roman" w:cs="Times New Roman"/>
                <w:szCs w:val="24"/>
                <w:lang w:eastAsia="ru-RU"/>
              </w:rPr>
              <w:t>Анализировать уроки.</w:t>
            </w:r>
          </w:p>
          <w:p w:rsidR="00077FC0" w:rsidRPr="00077FC0" w:rsidRDefault="00077FC0" w:rsidP="00077FC0">
            <w:pPr>
              <w:widowControl w:val="0"/>
              <w:tabs>
                <w:tab w:val="left" w:pos="3640"/>
                <w:tab w:val="left" w:pos="5786"/>
                <w:tab w:val="left" w:pos="7245"/>
                <w:tab w:val="left" w:pos="8766"/>
                <w:tab w:val="left" w:pos="10014"/>
              </w:tabs>
              <w:rPr>
                <w:rFonts w:eastAsia="Times New Roman" w:cs="Times New Roman"/>
                <w:szCs w:val="24"/>
                <w:lang w:eastAsia="ru-RU"/>
              </w:rPr>
            </w:pPr>
          </w:p>
        </w:tc>
      </w:tr>
      <w:tr w:rsidR="00077FC0" w:rsidRPr="00077FC0" w:rsidTr="0030611F">
        <w:trPr>
          <w:trHeight w:hRule="exact" w:val="610"/>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uppressAutoHyphens/>
              <w:autoSpaceDE w:val="0"/>
              <w:autoSpaceDN w:val="0"/>
              <w:adjustRightInd w:val="0"/>
              <w:jc w:val="center"/>
              <w:rPr>
                <w:rFonts w:eastAsia="Times New Roman" w:cs="Times New Roman"/>
                <w:szCs w:val="24"/>
                <w:lang w:eastAsia="ru-RU"/>
              </w:rPr>
            </w:pPr>
            <w:r w:rsidRPr="00077FC0">
              <w:rPr>
                <w:rFonts w:eastAsia="Times New Roman" w:cs="Times New Roman"/>
                <w:szCs w:val="24"/>
                <w:lang w:eastAsia="ru-RU"/>
              </w:rPr>
              <w:lastRenderedPageBreak/>
              <w:t>ПК 1.5.</w:t>
            </w:r>
          </w:p>
        </w:tc>
        <w:tc>
          <w:tcPr>
            <w:tcW w:w="9364"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rPr>
                <w:rFonts w:eastAsia="Times New Roman" w:cs="Times New Roman"/>
                <w:szCs w:val="24"/>
                <w:lang w:eastAsia="ru-RU"/>
              </w:rPr>
            </w:pPr>
            <w:r w:rsidRPr="00077FC0">
              <w:rPr>
                <w:rFonts w:eastAsia="Times New Roman" w:cs="Times New Roman"/>
                <w:szCs w:val="24"/>
                <w:lang w:eastAsia="ru-RU"/>
              </w:rPr>
              <w:t>Вести документацию, обеспечивающую обучение по образовательным программам начального общего образования.</w:t>
            </w:r>
          </w:p>
        </w:tc>
      </w:tr>
      <w:tr w:rsidR="00077FC0" w:rsidRPr="00077FC0" w:rsidTr="0030611F">
        <w:trPr>
          <w:trHeight w:hRule="exact" w:val="1491"/>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uppressAutoHyphens/>
              <w:autoSpaceDE w:val="0"/>
              <w:autoSpaceDN w:val="0"/>
              <w:adjustRightInd w:val="0"/>
              <w:jc w:val="center"/>
              <w:rPr>
                <w:rFonts w:eastAsia="Times New Roman" w:cs="Times New Roman"/>
                <w:szCs w:val="24"/>
                <w:lang w:eastAsia="ru-RU"/>
              </w:rPr>
            </w:pPr>
            <w:r w:rsidRPr="00077FC0">
              <w:rPr>
                <w:rFonts w:eastAsia="Times New Roman" w:cs="Times New Roman"/>
                <w:szCs w:val="24"/>
                <w:lang w:eastAsia="ru-RU"/>
              </w:rPr>
              <w:t>ПК 4.1.</w:t>
            </w:r>
          </w:p>
        </w:tc>
        <w:tc>
          <w:tcPr>
            <w:tcW w:w="9364"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rPr>
                <w:rFonts w:eastAsia="Times New Roman" w:cs="Times New Roman"/>
                <w:szCs w:val="24"/>
                <w:lang w:eastAsia="ru-RU"/>
              </w:rPr>
            </w:pPr>
            <w:r w:rsidRPr="00077FC0">
              <w:rPr>
                <w:rFonts w:eastAsia="Times New Roman" w:cs="Times New Roman"/>
                <w:szCs w:val="24"/>
                <w:lang w:eastAsia="ru-RU"/>
              </w:rPr>
              <w:t>Выбирать учебно-методический комплект, разрабатывать учебно</w:t>
            </w:r>
            <w:r w:rsidRPr="00077FC0">
              <w:rPr>
                <w:rFonts w:eastAsia="Times New Roman" w:cs="Times New Roman"/>
                <w:szCs w:val="24"/>
                <w:lang w:eastAsia="ru-RU"/>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077FC0" w:rsidRPr="00077FC0" w:rsidTr="0030611F">
        <w:trPr>
          <w:trHeight w:hRule="exact" w:val="387"/>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uppressAutoHyphens/>
              <w:autoSpaceDE w:val="0"/>
              <w:autoSpaceDN w:val="0"/>
              <w:adjustRightInd w:val="0"/>
              <w:jc w:val="center"/>
              <w:rPr>
                <w:rFonts w:eastAsia="Times New Roman" w:cs="Times New Roman"/>
                <w:szCs w:val="24"/>
                <w:lang w:eastAsia="ru-RU"/>
              </w:rPr>
            </w:pPr>
            <w:r w:rsidRPr="00077FC0">
              <w:rPr>
                <w:rFonts w:eastAsia="Times New Roman" w:cs="Times New Roman"/>
                <w:szCs w:val="24"/>
                <w:lang w:eastAsia="ru-RU"/>
              </w:rPr>
              <w:t>ПК 4.2.</w:t>
            </w:r>
          </w:p>
        </w:tc>
        <w:tc>
          <w:tcPr>
            <w:tcW w:w="9364"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rPr>
                <w:rFonts w:eastAsia="Times New Roman" w:cs="Times New Roman"/>
                <w:szCs w:val="24"/>
                <w:lang w:eastAsia="ru-RU"/>
              </w:rPr>
            </w:pPr>
            <w:r w:rsidRPr="00077FC0">
              <w:rPr>
                <w:rFonts w:eastAsia="Times New Roman" w:cs="Times New Roman"/>
                <w:szCs w:val="24"/>
                <w:lang w:eastAsia="ru-RU"/>
              </w:rPr>
              <w:t>Создавать в кабинете предметно-развивающую среду.</w:t>
            </w:r>
          </w:p>
          <w:p w:rsidR="00077FC0" w:rsidRPr="00077FC0" w:rsidRDefault="00077FC0" w:rsidP="00077FC0">
            <w:pPr>
              <w:widowControl w:val="0"/>
              <w:rPr>
                <w:rFonts w:eastAsia="Times New Roman" w:cs="Times New Roman"/>
                <w:szCs w:val="24"/>
                <w:lang w:eastAsia="ru-RU"/>
              </w:rPr>
            </w:pPr>
          </w:p>
        </w:tc>
      </w:tr>
      <w:tr w:rsidR="00077FC0" w:rsidRPr="00077FC0" w:rsidTr="0030611F">
        <w:trPr>
          <w:trHeight w:hRule="exact" w:val="942"/>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uppressAutoHyphens/>
              <w:autoSpaceDE w:val="0"/>
              <w:autoSpaceDN w:val="0"/>
              <w:adjustRightInd w:val="0"/>
              <w:jc w:val="center"/>
              <w:rPr>
                <w:rFonts w:eastAsia="Times New Roman" w:cs="Times New Roman"/>
                <w:szCs w:val="24"/>
                <w:lang w:eastAsia="ru-RU"/>
              </w:rPr>
            </w:pPr>
            <w:r w:rsidRPr="00077FC0">
              <w:rPr>
                <w:rFonts w:eastAsia="Times New Roman" w:cs="Times New Roman"/>
                <w:szCs w:val="24"/>
                <w:lang w:eastAsia="ru-RU"/>
              </w:rPr>
              <w:t>ПК 4.3.</w:t>
            </w:r>
          </w:p>
        </w:tc>
        <w:tc>
          <w:tcPr>
            <w:tcW w:w="9364"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rPr>
                <w:rFonts w:eastAsia="Times New Roman" w:cs="Times New Roman"/>
                <w:szCs w:val="24"/>
                <w:lang w:eastAsia="ru-RU"/>
              </w:rPr>
            </w:pPr>
            <w:r w:rsidRPr="00077FC0">
              <w:rPr>
                <w:rFonts w:eastAsia="Times New Roman" w:cs="Times New Roman"/>
                <w:szCs w:val="24"/>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077FC0" w:rsidRPr="00077FC0" w:rsidTr="0030611F">
        <w:trPr>
          <w:trHeight w:hRule="exact" w:val="458"/>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uppressAutoHyphens/>
              <w:autoSpaceDE w:val="0"/>
              <w:autoSpaceDN w:val="0"/>
              <w:adjustRightInd w:val="0"/>
              <w:jc w:val="center"/>
              <w:rPr>
                <w:rFonts w:eastAsia="Times New Roman" w:cs="Times New Roman"/>
                <w:szCs w:val="24"/>
                <w:lang w:eastAsia="ru-RU"/>
              </w:rPr>
            </w:pPr>
            <w:r w:rsidRPr="00077FC0">
              <w:rPr>
                <w:rFonts w:eastAsia="Times New Roman" w:cs="Times New Roman"/>
                <w:szCs w:val="24"/>
                <w:lang w:eastAsia="ru-RU"/>
              </w:rPr>
              <w:t>ПК 4.4.</w:t>
            </w:r>
          </w:p>
        </w:tc>
        <w:tc>
          <w:tcPr>
            <w:tcW w:w="9364"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rPr>
                <w:rFonts w:eastAsia="Times New Roman" w:cs="Times New Roman"/>
                <w:szCs w:val="24"/>
                <w:lang w:eastAsia="ru-RU"/>
              </w:rPr>
            </w:pPr>
            <w:r w:rsidRPr="00077FC0">
              <w:rPr>
                <w:rFonts w:eastAsia="Times New Roman" w:cs="Times New Roman"/>
                <w:szCs w:val="24"/>
                <w:lang w:eastAsia="ru-RU"/>
              </w:rPr>
              <w:t>Оформлять педагогические разработки в виде отчетов, рефератов, выступлений.</w:t>
            </w:r>
          </w:p>
          <w:p w:rsidR="00077FC0" w:rsidRPr="00077FC0" w:rsidRDefault="00077FC0" w:rsidP="00077FC0">
            <w:pPr>
              <w:widowControl w:val="0"/>
              <w:rPr>
                <w:rFonts w:eastAsia="Times New Roman" w:cs="Times New Roman"/>
                <w:szCs w:val="24"/>
                <w:lang w:eastAsia="ru-RU"/>
              </w:rPr>
            </w:pPr>
          </w:p>
        </w:tc>
      </w:tr>
      <w:tr w:rsidR="00077FC0" w:rsidRPr="00077FC0" w:rsidTr="0030611F">
        <w:trPr>
          <w:trHeight w:hRule="exact" w:val="696"/>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uppressAutoHyphens/>
              <w:autoSpaceDE w:val="0"/>
              <w:autoSpaceDN w:val="0"/>
              <w:adjustRightInd w:val="0"/>
              <w:jc w:val="center"/>
              <w:rPr>
                <w:rFonts w:eastAsia="Times New Roman" w:cs="Times New Roman"/>
                <w:szCs w:val="24"/>
                <w:lang w:eastAsia="ru-RU"/>
              </w:rPr>
            </w:pPr>
            <w:r w:rsidRPr="00077FC0">
              <w:rPr>
                <w:rFonts w:eastAsia="Times New Roman" w:cs="Times New Roman"/>
                <w:szCs w:val="24"/>
                <w:lang w:eastAsia="ru-RU"/>
              </w:rPr>
              <w:t>ПК 4.5.</w:t>
            </w:r>
          </w:p>
        </w:tc>
        <w:tc>
          <w:tcPr>
            <w:tcW w:w="9364"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rPr>
                <w:rFonts w:eastAsia="Times New Roman" w:cs="Times New Roman"/>
                <w:szCs w:val="24"/>
                <w:lang w:eastAsia="ru-RU"/>
              </w:rPr>
            </w:pPr>
            <w:r w:rsidRPr="00077FC0">
              <w:rPr>
                <w:rFonts w:eastAsia="Times New Roman" w:cs="Times New Roman"/>
                <w:szCs w:val="24"/>
                <w:lang w:eastAsia="ru-RU"/>
              </w:rPr>
              <w:t>Участвовать в исследовательской и проектной деятельности в области начального общего образования.</w:t>
            </w:r>
          </w:p>
          <w:p w:rsidR="00077FC0" w:rsidRPr="00077FC0" w:rsidRDefault="00077FC0" w:rsidP="00077FC0">
            <w:pPr>
              <w:widowControl w:val="0"/>
              <w:rPr>
                <w:rFonts w:eastAsia="Times New Roman" w:cs="Times New Roman"/>
                <w:szCs w:val="24"/>
                <w:lang w:eastAsia="ru-RU"/>
              </w:rPr>
            </w:pPr>
          </w:p>
        </w:tc>
      </w:tr>
    </w:tbl>
    <w:p w:rsidR="00077FC0" w:rsidRPr="00077FC0" w:rsidRDefault="00077FC0" w:rsidP="00077FC0">
      <w:pPr>
        <w:autoSpaceDE w:val="0"/>
        <w:autoSpaceDN w:val="0"/>
        <w:adjustRightInd w:val="0"/>
        <w:rPr>
          <w:rFonts w:eastAsia="Times New Roman" w:cs="Times New Roman"/>
          <w:b/>
          <w:szCs w:val="24"/>
          <w:lang w:eastAsia="ru-RU"/>
        </w:rPr>
      </w:pPr>
    </w:p>
    <w:p w:rsidR="00077FC0" w:rsidRPr="00077FC0" w:rsidRDefault="00077FC0" w:rsidP="00077FC0">
      <w:pPr>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МДК.01.09 Теоретические основы обучения английскому языку и методика его преподавания в начальных классах</w:t>
      </w:r>
    </w:p>
    <w:p w:rsidR="00077FC0" w:rsidRPr="00077FC0" w:rsidRDefault="00077FC0" w:rsidP="00077FC0">
      <w:pPr>
        <w:autoSpaceDE w:val="0"/>
        <w:autoSpaceDN w:val="0"/>
        <w:adjustRightInd w:val="0"/>
        <w:rPr>
          <w:rFonts w:eastAsia="Times New Roman" w:cs="Times New Roman"/>
          <w:i/>
          <w:szCs w:val="24"/>
          <w:lang w:eastAsia="ru-RU"/>
        </w:rPr>
      </w:pPr>
    </w:p>
    <w:p w:rsidR="00077FC0" w:rsidRPr="00077FC0" w:rsidRDefault="00077FC0" w:rsidP="00077FC0">
      <w:pPr>
        <w:shd w:val="clear" w:color="auto" w:fill="FFFFFF" w:themeFill="background1"/>
        <w:tabs>
          <w:tab w:val="num" w:pos="855"/>
        </w:tabs>
        <w:spacing w:line="259" w:lineRule="auto"/>
        <w:rPr>
          <w:rFonts w:cs="Times New Roman"/>
          <w:szCs w:val="24"/>
        </w:rPr>
      </w:pPr>
      <w:r w:rsidRPr="00077FC0">
        <w:rPr>
          <w:rFonts w:cs="Times New Roman"/>
          <w:b/>
          <w:color w:val="000000"/>
          <w:szCs w:val="24"/>
          <w:lang w:bidi="ru-RU"/>
        </w:rPr>
        <w:t>ПКВ1.1.</w:t>
      </w:r>
      <w:r w:rsidRPr="00077FC0">
        <w:rPr>
          <w:rFonts w:cs="Times New Roman"/>
          <w:color w:val="000000"/>
          <w:szCs w:val="24"/>
          <w:lang w:bidi="ru-RU"/>
        </w:rPr>
        <w:t xml:space="preserve"> Владеет теоретическими и практическими основами английского языка и методикой обучения иностранным языкам в начальной школе, закономерностями становления способности к межкультурной коммуникации;</w:t>
      </w:r>
    </w:p>
    <w:p w:rsidR="00077FC0" w:rsidRPr="00077FC0" w:rsidRDefault="00077FC0" w:rsidP="00077FC0">
      <w:pPr>
        <w:shd w:val="clear" w:color="auto" w:fill="FFFFFF" w:themeFill="background1"/>
        <w:tabs>
          <w:tab w:val="num" w:pos="855"/>
        </w:tabs>
        <w:spacing w:line="259" w:lineRule="auto"/>
        <w:rPr>
          <w:rFonts w:cs="Times New Roman"/>
          <w:szCs w:val="24"/>
          <w:lang w:bidi="ru-RU"/>
        </w:rPr>
      </w:pPr>
      <w:r w:rsidRPr="00077FC0">
        <w:rPr>
          <w:rFonts w:cs="Times New Roman"/>
          <w:b/>
          <w:szCs w:val="24"/>
          <w:lang w:bidi="ru-RU"/>
        </w:rPr>
        <w:t>ПКВ1.2.</w:t>
      </w:r>
      <w:r w:rsidRPr="00077FC0">
        <w:rPr>
          <w:rFonts w:cs="Times New Roman"/>
          <w:szCs w:val="24"/>
          <w:lang w:bidi="ru-RU"/>
        </w:rPr>
        <w:t>Владеет средствами и методами профессиональной деятельности учителя или преподавателя иностранного языка, а также сущностью и закономерностями процессов преподавания и изучения иностранных языков в начальной школе;</w:t>
      </w:r>
    </w:p>
    <w:p w:rsidR="00077FC0" w:rsidRPr="00077FC0" w:rsidRDefault="00077FC0" w:rsidP="00077FC0">
      <w:pPr>
        <w:shd w:val="clear" w:color="auto" w:fill="FFFFFF" w:themeFill="background1"/>
        <w:autoSpaceDN w:val="0"/>
        <w:adjustRightInd w:val="0"/>
        <w:spacing w:line="259" w:lineRule="auto"/>
        <w:rPr>
          <w:rFonts w:cs="Times New Roman"/>
          <w:szCs w:val="24"/>
        </w:rPr>
      </w:pPr>
      <w:r w:rsidRPr="00077FC0">
        <w:rPr>
          <w:rFonts w:cs="Times New Roman"/>
          <w:b/>
          <w:szCs w:val="24"/>
        </w:rPr>
        <w:t>ПКВ1.3.</w:t>
      </w:r>
      <w:r w:rsidRPr="00077FC0">
        <w:rPr>
          <w:rFonts w:cs="Times New Roman"/>
          <w:szCs w:val="24"/>
        </w:rPr>
        <w:t>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осуществление эффективного контроля знаний, необходимых навыков и умений у обучающихся по иностранному языку в начальной школе;</w:t>
      </w:r>
    </w:p>
    <w:p w:rsidR="00077FC0" w:rsidRPr="00077FC0" w:rsidRDefault="00077FC0" w:rsidP="00077FC0">
      <w:pPr>
        <w:shd w:val="clear" w:color="auto" w:fill="FFFFFF" w:themeFill="background1"/>
        <w:tabs>
          <w:tab w:val="num" w:pos="855"/>
        </w:tabs>
        <w:spacing w:line="259" w:lineRule="auto"/>
        <w:rPr>
          <w:rFonts w:cs="Times New Roman"/>
          <w:szCs w:val="24"/>
        </w:rPr>
      </w:pPr>
      <w:r w:rsidRPr="00077FC0">
        <w:rPr>
          <w:rFonts w:cs="Times New Roman"/>
          <w:b/>
          <w:szCs w:val="24"/>
        </w:rPr>
        <w:t xml:space="preserve">ПКВ1.4. </w:t>
      </w:r>
      <w:r w:rsidRPr="00077FC0">
        <w:rPr>
          <w:rFonts w:cs="Times New Roman"/>
          <w:szCs w:val="24"/>
        </w:rPr>
        <w:t>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иностранному языку;</w:t>
      </w:r>
    </w:p>
    <w:p w:rsidR="00077FC0" w:rsidRPr="00077FC0" w:rsidRDefault="00077FC0" w:rsidP="00077FC0">
      <w:pPr>
        <w:shd w:val="clear" w:color="auto" w:fill="FFFFFF" w:themeFill="background1"/>
        <w:tabs>
          <w:tab w:val="num" w:pos="855"/>
        </w:tabs>
        <w:spacing w:line="259" w:lineRule="auto"/>
        <w:rPr>
          <w:rFonts w:cs="Times New Roman"/>
          <w:color w:val="000000"/>
          <w:szCs w:val="24"/>
          <w:lang w:bidi="ru-RU"/>
        </w:rPr>
      </w:pPr>
      <w:r w:rsidRPr="00077FC0">
        <w:rPr>
          <w:rFonts w:cs="Times New Roman"/>
          <w:b/>
          <w:color w:val="000000"/>
          <w:szCs w:val="24"/>
          <w:lang w:bidi="ru-RU"/>
        </w:rPr>
        <w:t>ПКВ1.5.</w:t>
      </w:r>
      <w:r w:rsidRPr="00077FC0">
        <w:rPr>
          <w:rFonts w:cs="Times New Roman"/>
          <w:color w:val="000000"/>
          <w:szCs w:val="24"/>
          <w:lang w:bidi="ru-RU"/>
        </w:rPr>
        <w:t xml:space="preserve"> Умеет использовать достижения отечественного и зарубежного методического наследия, современных методических направлений и концепций обучения иностранным языкам для решения конкретных методических задач практического характера</w:t>
      </w:r>
    </w:p>
    <w:p w:rsidR="00077FC0" w:rsidRPr="00077FC0" w:rsidRDefault="00077FC0" w:rsidP="00077FC0">
      <w:pPr>
        <w:autoSpaceDN w:val="0"/>
        <w:adjustRightInd w:val="0"/>
        <w:spacing w:line="259" w:lineRule="auto"/>
        <w:rPr>
          <w:rFonts w:cs="Times New Roman"/>
          <w:i/>
          <w:szCs w:val="24"/>
        </w:rPr>
      </w:pPr>
      <w:r w:rsidRPr="00077FC0">
        <w:rPr>
          <w:rFonts w:eastAsia="Arial Unicode MS" w:cs="Times New Roman"/>
          <w:b/>
          <w:color w:val="000000"/>
          <w:szCs w:val="24"/>
          <w:lang w:bidi="ru-RU"/>
        </w:rPr>
        <w:t>ПКВ1.6.</w:t>
      </w:r>
      <w:r w:rsidRPr="00077FC0">
        <w:rPr>
          <w:rFonts w:eastAsia="Arial Unicode MS" w:cs="Times New Roman"/>
          <w:color w:val="000000"/>
          <w:szCs w:val="24"/>
          <w:lang w:bidi="ru-RU"/>
        </w:rPr>
        <w:t xml:space="preserve">  Умеет критически анализировать учебный процесс и учебные материалы с точки зрения их эффективности</w:t>
      </w:r>
      <w:r w:rsidRPr="00077FC0">
        <w:rPr>
          <w:rFonts w:cs="Times New Roman"/>
          <w:i/>
          <w:szCs w:val="24"/>
        </w:rPr>
        <w:t>.</w:t>
      </w:r>
    </w:p>
    <w:p w:rsidR="00077FC0" w:rsidRPr="00077FC0" w:rsidRDefault="00077FC0" w:rsidP="00077FC0">
      <w:pPr>
        <w:autoSpaceDE w:val="0"/>
        <w:autoSpaceDN w:val="0"/>
        <w:adjustRightInd w:val="0"/>
        <w:rPr>
          <w:rFonts w:eastAsia="Times New Roman" w:cs="Times New Roman"/>
          <w:szCs w:val="24"/>
          <w:lang w:eastAsia="ru-RU"/>
        </w:rPr>
      </w:pPr>
    </w:p>
    <w:p w:rsidR="00077FC0" w:rsidRPr="00077FC0" w:rsidRDefault="00077FC0" w:rsidP="00077FC0">
      <w:pPr>
        <w:widowControl w:val="0"/>
        <w:shd w:val="clear" w:color="auto" w:fill="FFFFFF"/>
        <w:autoSpaceDE w:val="0"/>
        <w:autoSpaceDN w:val="0"/>
        <w:adjustRightInd w:val="0"/>
        <w:ind w:left="125"/>
        <w:rPr>
          <w:rFonts w:eastAsia="Times New Roman" w:cs="Times New Roman"/>
          <w:spacing w:val="-8"/>
          <w:szCs w:val="24"/>
          <w:lang w:eastAsia="ru-RU"/>
        </w:rPr>
      </w:pPr>
      <w:r w:rsidRPr="00077FC0">
        <w:rPr>
          <w:rFonts w:eastAsia="Times New Roman" w:cs="Times New Roman"/>
          <w:color w:val="000000"/>
          <w:spacing w:val="-8"/>
          <w:szCs w:val="24"/>
          <w:lang w:eastAsia="ru-RU"/>
        </w:rPr>
        <w:t>В про</w:t>
      </w:r>
      <w:r w:rsidRPr="00077FC0">
        <w:rPr>
          <w:rFonts w:eastAsia="Times New Roman" w:cs="Times New Roman"/>
          <w:spacing w:val="-8"/>
          <w:szCs w:val="24"/>
          <w:lang w:eastAsia="ru-RU"/>
        </w:rPr>
        <w:t>цессе освоения ПМ студенты должны овладеть общими компетенциями (ОК):</w:t>
      </w:r>
    </w:p>
    <w:tbl>
      <w:tblPr>
        <w:tblW w:w="51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
        <w:gridCol w:w="8906"/>
      </w:tblGrid>
      <w:tr w:rsidR="00077FC0" w:rsidRPr="00077FC0" w:rsidTr="0030611F">
        <w:tc>
          <w:tcPr>
            <w:tcW w:w="526" w:type="pct"/>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suppressAutoHyphens/>
              <w:autoSpaceDE w:val="0"/>
              <w:autoSpaceDN w:val="0"/>
              <w:adjustRightInd w:val="0"/>
              <w:jc w:val="center"/>
              <w:rPr>
                <w:rFonts w:eastAsia="Times New Roman" w:cs="Times New Roman"/>
                <w:szCs w:val="24"/>
                <w:lang w:eastAsia="ru-RU"/>
              </w:rPr>
            </w:pPr>
            <w:r w:rsidRPr="00077FC0">
              <w:rPr>
                <w:rFonts w:eastAsia="Times New Roman" w:cs="Times New Roman"/>
                <w:b/>
                <w:szCs w:val="24"/>
                <w:lang w:eastAsia="ru-RU"/>
              </w:rPr>
              <w:t>Код</w:t>
            </w:r>
          </w:p>
        </w:tc>
        <w:tc>
          <w:tcPr>
            <w:tcW w:w="4474" w:type="pct"/>
            <w:tcBorders>
              <w:top w:val="single" w:sz="4" w:space="0" w:color="auto"/>
              <w:left w:val="single" w:sz="4" w:space="0" w:color="auto"/>
              <w:bottom w:val="single" w:sz="4" w:space="0" w:color="auto"/>
              <w:right w:val="single" w:sz="12" w:space="0" w:color="auto"/>
            </w:tcBorders>
          </w:tcPr>
          <w:p w:rsidR="00077FC0" w:rsidRPr="00077FC0" w:rsidRDefault="00077FC0" w:rsidP="00077FC0">
            <w:pPr>
              <w:widowControl w:val="0"/>
              <w:suppressAutoHyphens/>
              <w:autoSpaceDE w:val="0"/>
              <w:autoSpaceDN w:val="0"/>
              <w:adjustRightInd w:val="0"/>
              <w:jc w:val="center"/>
              <w:rPr>
                <w:rFonts w:eastAsia="Times New Roman" w:cs="Times New Roman"/>
                <w:szCs w:val="24"/>
                <w:lang w:eastAsia="ru-RU"/>
              </w:rPr>
            </w:pPr>
            <w:r w:rsidRPr="00077FC0">
              <w:rPr>
                <w:rFonts w:eastAsia="Times New Roman" w:cs="Times New Roman"/>
                <w:b/>
                <w:szCs w:val="24"/>
                <w:lang w:eastAsia="ru-RU"/>
              </w:rPr>
              <w:t>Наименование результата обучения</w:t>
            </w:r>
          </w:p>
        </w:tc>
      </w:tr>
      <w:tr w:rsidR="00077FC0" w:rsidRPr="00077FC0" w:rsidTr="0030611F">
        <w:tc>
          <w:tcPr>
            <w:tcW w:w="526" w:type="pct"/>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suppressAutoHyphens/>
              <w:autoSpaceDE w:val="0"/>
              <w:autoSpaceDN w:val="0"/>
              <w:adjustRightInd w:val="0"/>
              <w:rPr>
                <w:rFonts w:eastAsia="Times New Roman" w:cs="Times New Roman"/>
                <w:szCs w:val="24"/>
                <w:lang w:eastAsia="ru-RU"/>
              </w:rPr>
            </w:pPr>
            <w:r w:rsidRPr="00077FC0">
              <w:rPr>
                <w:rFonts w:eastAsia="Times New Roman" w:cs="Times New Roman"/>
                <w:szCs w:val="24"/>
                <w:lang w:eastAsia="ru-RU"/>
              </w:rPr>
              <w:t>ОК 1.</w:t>
            </w:r>
          </w:p>
        </w:tc>
        <w:tc>
          <w:tcPr>
            <w:tcW w:w="4474" w:type="pct"/>
            <w:tcBorders>
              <w:top w:val="single" w:sz="4" w:space="0" w:color="auto"/>
              <w:left w:val="single" w:sz="4" w:space="0" w:color="auto"/>
              <w:bottom w:val="single" w:sz="4" w:space="0" w:color="auto"/>
              <w:right w:val="single" w:sz="12" w:space="0" w:color="auto"/>
            </w:tcBorders>
          </w:tcPr>
          <w:p w:rsidR="00077FC0" w:rsidRPr="00077FC0" w:rsidRDefault="00077FC0" w:rsidP="00077FC0">
            <w:pPr>
              <w:widowControl w:val="0"/>
              <w:suppressAutoHyphens/>
              <w:autoSpaceDE w:val="0"/>
              <w:autoSpaceDN w:val="0"/>
              <w:adjustRightInd w:val="0"/>
              <w:rPr>
                <w:rFonts w:eastAsia="Times New Roman" w:cs="Times New Roman"/>
                <w:szCs w:val="24"/>
                <w:lang w:eastAsia="ru-RU"/>
              </w:rPr>
            </w:pPr>
            <w:r w:rsidRPr="00077FC0">
              <w:rPr>
                <w:rFonts w:eastAsia="Times New Roman" w:cs="Times New Roman"/>
                <w:szCs w:val="24"/>
                <w:lang w:eastAsia="ru-RU"/>
              </w:rPr>
              <w:t>Понимать сущность и социальную значимость своей будущей профессии, проявлять к ней устойчивый интерес.</w:t>
            </w:r>
          </w:p>
        </w:tc>
      </w:tr>
      <w:tr w:rsidR="00077FC0" w:rsidRPr="00077FC0" w:rsidTr="0030611F">
        <w:tc>
          <w:tcPr>
            <w:tcW w:w="526" w:type="pct"/>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suppressAutoHyphens/>
              <w:autoSpaceDE w:val="0"/>
              <w:autoSpaceDN w:val="0"/>
              <w:adjustRightInd w:val="0"/>
              <w:rPr>
                <w:rFonts w:eastAsia="Times New Roman" w:cs="Times New Roman"/>
                <w:szCs w:val="24"/>
                <w:lang w:eastAsia="ru-RU"/>
              </w:rPr>
            </w:pPr>
            <w:r w:rsidRPr="00077FC0">
              <w:rPr>
                <w:rFonts w:eastAsia="Times New Roman" w:cs="Times New Roman"/>
                <w:szCs w:val="24"/>
                <w:lang w:eastAsia="ru-RU"/>
              </w:rPr>
              <w:t xml:space="preserve">ОК </w:t>
            </w:r>
            <w:r w:rsidRPr="00077FC0">
              <w:rPr>
                <w:rFonts w:eastAsia="Times New Roman" w:cs="Times New Roman"/>
                <w:szCs w:val="24"/>
                <w:lang w:val="en-US" w:eastAsia="ru-RU"/>
              </w:rPr>
              <w:t>2</w:t>
            </w:r>
            <w:r w:rsidRPr="00077FC0">
              <w:rPr>
                <w:rFonts w:eastAsia="Times New Roman" w:cs="Times New Roman"/>
                <w:szCs w:val="24"/>
                <w:lang w:eastAsia="ru-RU"/>
              </w:rPr>
              <w:t>.</w:t>
            </w:r>
          </w:p>
        </w:tc>
        <w:tc>
          <w:tcPr>
            <w:tcW w:w="4474" w:type="pct"/>
            <w:tcBorders>
              <w:top w:val="single" w:sz="4" w:space="0" w:color="auto"/>
              <w:left w:val="single" w:sz="4" w:space="0" w:color="auto"/>
              <w:bottom w:val="single" w:sz="4" w:space="0" w:color="auto"/>
              <w:right w:val="single" w:sz="12" w:space="0" w:color="auto"/>
            </w:tcBorders>
          </w:tcPr>
          <w:p w:rsidR="00077FC0" w:rsidRPr="00077FC0" w:rsidRDefault="00077FC0" w:rsidP="00077FC0">
            <w:pPr>
              <w:widowControl w:val="0"/>
              <w:suppressAutoHyphens/>
              <w:autoSpaceDE w:val="0"/>
              <w:autoSpaceDN w:val="0"/>
              <w:adjustRightInd w:val="0"/>
              <w:rPr>
                <w:rFonts w:eastAsia="Times New Roman" w:cs="Times New Roman"/>
                <w:szCs w:val="24"/>
                <w:lang w:eastAsia="ru-RU"/>
              </w:rPr>
            </w:pPr>
            <w:r w:rsidRPr="00077FC0">
              <w:rPr>
                <w:rFonts w:eastAsia="Times New Roman" w:cs="Times New Roman"/>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077FC0" w:rsidRPr="00077FC0" w:rsidTr="0030611F">
        <w:trPr>
          <w:trHeight w:val="394"/>
        </w:trPr>
        <w:tc>
          <w:tcPr>
            <w:tcW w:w="526" w:type="pct"/>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suppressAutoHyphens/>
              <w:autoSpaceDE w:val="0"/>
              <w:autoSpaceDN w:val="0"/>
              <w:adjustRightInd w:val="0"/>
              <w:rPr>
                <w:rFonts w:eastAsia="Times New Roman" w:cs="Times New Roman"/>
                <w:szCs w:val="24"/>
                <w:lang w:eastAsia="ru-RU"/>
              </w:rPr>
            </w:pPr>
            <w:r w:rsidRPr="00077FC0">
              <w:rPr>
                <w:rFonts w:eastAsia="Times New Roman" w:cs="Times New Roman"/>
                <w:szCs w:val="24"/>
                <w:lang w:eastAsia="ru-RU"/>
              </w:rPr>
              <w:t xml:space="preserve">ОК 3 </w:t>
            </w:r>
          </w:p>
        </w:tc>
        <w:tc>
          <w:tcPr>
            <w:tcW w:w="4474" w:type="pct"/>
            <w:tcBorders>
              <w:top w:val="single" w:sz="4" w:space="0" w:color="auto"/>
              <w:left w:val="single" w:sz="4" w:space="0" w:color="auto"/>
              <w:bottom w:val="single" w:sz="4" w:space="0" w:color="auto"/>
              <w:right w:val="single" w:sz="12" w:space="0" w:color="auto"/>
            </w:tcBorders>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Оценивать риски и принимать решения в нестандартных ситуациях.</w:t>
            </w:r>
          </w:p>
        </w:tc>
      </w:tr>
      <w:tr w:rsidR="00077FC0" w:rsidRPr="00077FC0" w:rsidTr="0030611F">
        <w:trPr>
          <w:trHeight w:val="673"/>
        </w:trPr>
        <w:tc>
          <w:tcPr>
            <w:tcW w:w="526" w:type="pct"/>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suppressAutoHyphens/>
              <w:autoSpaceDE w:val="0"/>
              <w:autoSpaceDN w:val="0"/>
              <w:adjustRightInd w:val="0"/>
              <w:rPr>
                <w:rFonts w:eastAsia="Times New Roman" w:cs="Times New Roman"/>
                <w:szCs w:val="24"/>
                <w:lang w:eastAsia="ru-RU"/>
              </w:rPr>
            </w:pPr>
            <w:r w:rsidRPr="00077FC0">
              <w:rPr>
                <w:rFonts w:eastAsia="Times New Roman" w:cs="Times New Roman"/>
                <w:szCs w:val="24"/>
                <w:lang w:eastAsia="ru-RU"/>
              </w:rPr>
              <w:t>ОК 4.</w:t>
            </w:r>
          </w:p>
        </w:tc>
        <w:tc>
          <w:tcPr>
            <w:tcW w:w="4474" w:type="pct"/>
            <w:tcBorders>
              <w:top w:val="single" w:sz="4" w:space="0" w:color="auto"/>
              <w:left w:val="single" w:sz="4" w:space="0" w:color="auto"/>
              <w:bottom w:val="single" w:sz="4" w:space="0" w:color="auto"/>
              <w:right w:val="single" w:sz="12" w:space="0" w:color="auto"/>
            </w:tcBorders>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077FC0" w:rsidRPr="00077FC0" w:rsidTr="0030611F">
        <w:trPr>
          <w:trHeight w:val="673"/>
        </w:trPr>
        <w:tc>
          <w:tcPr>
            <w:tcW w:w="526" w:type="pct"/>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suppressAutoHyphens/>
              <w:autoSpaceDE w:val="0"/>
              <w:autoSpaceDN w:val="0"/>
              <w:adjustRightInd w:val="0"/>
              <w:rPr>
                <w:rFonts w:eastAsia="Times New Roman" w:cs="Times New Roman"/>
                <w:szCs w:val="24"/>
                <w:lang w:eastAsia="ru-RU"/>
              </w:rPr>
            </w:pPr>
            <w:r w:rsidRPr="00077FC0">
              <w:rPr>
                <w:rFonts w:eastAsia="Times New Roman" w:cs="Times New Roman"/>
                <w:szCs w:val="24"/>
                <w:lang w:eastAsia="ru-RU"/>
              </w:rPr>
              <w:lastRenderedPageBreak/>
              <w:t>ОК 5.</w:t>
            </w:r>
          </w:p>
        </w:tc>
        <w:tc>
          <w:tcPr>
            <w:tcW w:w="4474" w:type="pct"/>
            <w:tcBorders>
              <w:top w:val="single" w:sz="4" w:space="0" w:color="auto"/>
              <w:left w:val="single" w:sz="4" w:space="0" w:color="auto"/>
              <w:bottom w:val="single" w:sz="4" w:space="0" w:color="auto"/>
              <w:right w:val="single" w:sz="12" w:space="0" w:color="auto"/>
            </w:tcBorders>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Использовать информационно-коммуникационные технологии для совершенствования профессиональной деятельности.</w:t>
            </w:r>
          </w:p>
        </w:tc>
      </w:tr>
      <w:tr w:rsidR="00077FC0" w:rsidRPr="00077FC0" w:rsidTr="0030611F">
        <w:trPr>
          <w:trHeight w:val="673"/>
        </w:trPr>
        <w:tc>
          <w:tcPr>
            <w:tcW w:w="526" w:type="pct"/>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suppressAutoHyphens/>
              <w:autoSpaceDE w:val="0"/>
              <w:autoSpaceDN w:val="0"/>
              <w:adjustRightInd w:val="0"/>
              <w:rPr>
                <w:rFonts w:eastAsia="Times New Roman" w:cs="Times New Roman"/>
                <w:szCs w:val="24"/>
                <w:lang w:eastAsia="ru-RU"/>
              </w:rPr>
            </w:pPr>
            <w:r w:rsidRPr="00077FC0">
              <w:rPr>
                <w:rFonts w:eastAsia="Times New Roman" w:cs="Times New Roman"/>
                <w:szCs w:val="24"/>
                <w:lang w:eastAsia="ru-RU"/>
              </w:rPr>
              <w:t xml:space="preserve">ОК 6. </w:t>
            </w:r>
          </w:p>
        </w:tc>
        <w:tc>
          <w:tcPr>
            <w:tcW w:w="4474" w:type="pct"/>
            <w:tcBorders>
              <w:top w:val="single" w:sz="4" w:space="0" w:color="auto"/>
              <w:left w:val="single" w:sz="4" w:space="0" w:color="auto"/>
              <w:bottom w:val="single" w:sz="4" w:space="0" w:color="auto"/>
              <w:right w:val="single" w:sz="12" w:space="0" w:color="auto"/>
            </w:tcBorders>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Работать в коллективе и команде, взаимодействовать с руководством, коллегами и социальными партнерами.</w:t>
            </w:r>
          </w:p>
        </w:tc>
      </w:tr>
      <w:tr w:rsidR="00077FC0" w:rsidRPr="00077FC0" w:rsidTr="0030611F">
        <w:trPr>
          <w:trHeight w:val="673"/>
        </w:trPr>
        <w:tc>
          <w:tcPr>
            <w:tcW w:w="526" w:type="pct"/>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suppressAutoHyphens/>
              <w:autoSpaceDE w:val="0"/>
              <w:autoSpaceDN w:val="0"/>
              <w:adjustRightInd w:val="0"/>
              <w:rPr>
                <w:rFonts w:eastAsia="Times New Roman" w:cs="Times New Roman"/>
                <w:szCs w:val="24"/>
                <w:lang w:eastAsia="ru-RU"/>
              </w:rPr>
            </w:pPr>
            <w:r w:rsidRPr="00077FC0">
              <w:rPr>
                <w:rFonts w:eastAsia="Times New Roman" w:cs="Times New Roman"/>
                <w:szCs w:val="24"/>
                <w:lang w:eastAsia="ru-RU"/>
              </w:rPr>
              <w:t>ОК 7.</w:t>
            </w:r>
          </w:p>
        </w:tc>
        <w:tc>
          <w:tcPr>
            <w:tcW w:w="4474" w:type="pct"/>
            <w:tcBorders>
              <w:top w:val="single" w:sz="4" w:space="0" w:color="auto"/>
              <w:left w:val="single" w:sz="4" w:space="0" w:color="auto"/>
              <w:bottom w:val="single" w:sz="4" w:space="0" w:color="auto"/>
              <w:right w:val="single" w:sz="12" w:space="0" w:color="auto"/>
            </w:tcBorders>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077FC0" w:rsidRPr="00077FC0" w:rsidTr="0030611F">
        <w:trPr>
          <w:trHeight w:val="673"/>
        </w:trPr>
        <w:tc>
          <w:tcPr>
            <w:tcW w:w="526" w:type="pct"/>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suppressAutoHyphens/>
              <w:autoSpaceDE w:val="0"/>
              <w:autoSpaceDN w:val="0"/>
              <w:adjustRightInd w:val="0"/>
              <w:rPr>
                <w:rFonts w:eastAsia="Times New Roman" w:cs="Times New Roman"/>
                <w:szCs w:val="24"/>
                <w:lang w:eastAsia="ru-RU"/>
              </w:rPr>
            </w:pPr>
            <w:r w:rsidRPr="00077FC0">
              <w:rPr>
                <w:rFonts w:eastAsia="Times New Roman" w:cs="Times New Roman"/>
                <w:szCs w:val="24"/>
                <w:lang w:eastAsia="ru-RU"/>
              </w:rPr>
              <w:t>ОК 8.</w:t>
            </w:r>
          </w:p>
        </w:tc>
        <w:tc>
          <w:tcPr>
            <w:tcW w:w="4474" w:type="pct"/>
            <w:tcBorders>
              <w:top w:val="single" w:sz="4" w:space="0" w:color="auto"/>
              <w:left w:val="single" w:sz="4" w:space="0" w:color="auto"/>
              <w:bottom w:val="single" w:sz="4" w:space="0" w:color="auto"/>
              <w:right w:val="single" w:sz="12" w:space="0" w:color="auto"/>
            </w:tcBorders>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tc>
      </w:tr>
      <w:tr w:rsidR="00077FC0" w:rsidRPr="00077FC0" w:rsidTr="0030611F">
        <w:trPr>
          <w:trHeight w:val="673"/>
        </w:trPr>
        <w:tc>
          <w:tcPr>
            <w:tcW w:w="526" w:type="pct"/>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suppressAutoHyphens/>
              <w:autoSpaceDE w:val="0"/>
              <w:autoSpaceDN w:val="0"/>
              <w:adjustRightInd w:val="0"/>
              <w:rPr>
                <w:rFonts w:eastAsia="Times New Roman" w:cs="Times New Roman"/>
                <w:szCs w:val="24"/>
                <w:lang w:eastAsia="ru-RU"/>
              </w:rPr>
            </w:pPr>
            <w:r w:rsidRPr="00077FC0">
              <w:rPr>
                <w:rFonts w:eastAsia="Times New Roman" w:cs="Times New Roman"/>
                <w:szCs w:val="24"/>
                <w:lang w:eastAsia="ru-RU"/>
              </w:rPr>
              <w:t>ОК 9.</w:t>
            </w:r>
          </w:p>
        </w:tc>
        <w:tc>
          <w:tcPr>
            <w:tcW w:w="4474" w:type="pct"/>
            <w:tcBorders>
              <w:top w:val="single" w:sz="4" w:space="0" w:color="auto"/>
              <w:left w:val="single" w:sz="4" w:space="0" w:color="auto"/>
              <w:bottom w:val="single" w:sz="4" w:space="0" w:color="auto"/>
              <w:right w:val="single" w:sz="12" w:space="0" w:color="auto"/>
            </w:tcBorders>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Осуществлять профессиональную деятельность в условиях обновления ее целей, содержания, смены технологий.</w:t>
            </w:r>
          </w:p>
        </w:tc>
      </w:tr>
      <w:tr w:rsidR="00077FC0" w:rsidRPr="00077FC0" w:rsidTr="0030611F">
        <w:trPr>
          <w:trHeight w:val="336"/>
        </w:trPr>
        <w:tc>
          <w:tcPr>
            <w:tcW w:w="526" w:type="pct"/>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suppressAutoHyphens/>
              <w:autoSpaceDE w:val="0"/>
              <w:autoSpaceDN w:val="0"/>
              <w:adjustRightInd w:val="0"/>
              <w:rPr>
                <w:rFonts w:eastAsia="Times New Roman" w:cs="Times New Roman"/>
                <w:szCs w:val="24"/>
                <w:lang w:eastAsia="ru-RU"/>
              </w:rPr>
            </w:pPr>
            <w:r w:rsidRPr="00077FC0">
              <w:rPr>
                <w:rFonts w:eastAsia="Times New Roman" w:cs="Times New Roman"/>
                <w:szCs w:val="24"/>
                <w:lang w:eastAsia="ru-RU"/>
              </w:rPr>
              <w:t>ОК 10.</w:t>
            </w:r>
          </w:p>
        </w:tc>
        <w:tc>
          <w:tcPr>
            <w:tcW w:w="4474" w:type="pct"/>
            <w:tcBorders>
              <w:top w:val="single" w:sz="4" w:space="0" w:color="auto"/>
              <w:left w:val="single" w:sz="4" w:space="0" w:color="auto"/>
              <w:bottom w:val="single" w:sz="4" w:space="0" w:color="auto"/>
              <w:right w:val="single" w:sz="12" w:space="0" w:color="auto"/>
            </w:tcBorders>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Осуществлять профилактику травматизма, обеспечивать охрану жизни и здоровья детей.</w:t>
            </w:r>
          </w:p>
        </w:tc>
      </w:tr>
      <w:tr w:rsidR="00077FC0" w:rsidRPr="00077FC0" w:rsidTr="0030611F">
        <w:trPr>
          <w:trHeight w:val="673"/>
        </w:trPr>
        <w:tc>
          <w:tcPr>
            <w:tcW w:w="526" w:type="pct"/>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suppressAutoHyphens/>
              <w:autoSpaceDE w:val="0"/>
              <w:autoSpaceDN w:val="0"/>
              <w:adjustRightInd w:val="0"/>
              <w:rPr>
                <w:rFonts w:eastAsia="Times New Roman" w:cs="Times New Roman"/>
                <w:szCs w:val="24"/>
                <w:lang w:eastAsia="ru-RU"/>
              </w:rPr>
            </w:pPr>
            <w:r w:rsidRPr="00077FC0">
              <w:rPr>
                <w:rFonts w:eastAsia="Times New Roman" w:cs="Times New Roman"/>
                <w:szCs w:val="24"/>
                <w:lang w:eastAsia="ru-RU"/>
              </w:rPr>
              <w:t>ОК 11.</w:t>
            </w:r>
          </w:p>
        </w:tc>
        <w:tc>
          <w:tcPr>
            <w:tcW w:w="4474" w:type="pct"/>
            <w:tcBorders>
              <w:top w:val="single" w:sz="4" w:space="0" w:color="auto"/>
              <w:left w:val="single" w:sz="4" w:space="0" w:color="auto"/>
              <w:bottom w:val="single" w:sz="4" w:space="0" w:color="auto"/>
              <w:right w:val="single" w:sz="12" w:space="0" w:color="auto"/>
            </w:tcBorders>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Строить профессиональную деятельность с соблюдением правовых норм, ее регулирующих.</w:t>
            </w:r>
          </w:p>
        </w:tc>
      </w:tr>
    </w:tbl>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r w:rsidRPr="00077FC0">
        <w:rPr>
          <w:rFonts w:eastAsia="Times New Roman" w:cs="Times New Roman"/>
          <w:szCs w:val="24"/>
          <w:lang w:eastAsia="ru-RU"/>
        </w:rPr>
        <w:t>Личностные результаты реализации программы воспитания:</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930"/>
      </w:tblGrid>
      <w:tr w:rsidR="00077FC0" w:rsidRPr="00077FC0" w:rsidTr="0030611F">
        <w:tc>
          <w:tcPr>
            <w:tcW w:w="1555"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077FC0">
              <w:rPr>
                <w:rFonts w:eastAsia="Times New Roman" w:cs="Times New Roman"/>
                <w:szCs w:val="24"/>
                <w:lang w:eastAsia="ru-RU"/>
              </w:rPr>
              <w:t>Код личностных результатов</w:t>
            </w:r>
          </w:p>
        </w:tc>
        <w:tc>
          <w:tcPr>
            <w:tcW w:w="8930"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r w:rsidRPr="00077FC0">
              <w:rPr>
                <w:rFonts w:eastAsia="Times New Roman" w:cs="Times New Roman"/>
                <w:szCs w:val="24"/>
                <w:lang w:eastAsia="ru-RU"/>
              </w:rPr>
              <w:t>Личностные результаты реализации программы воспитания:</w:t>
            </w:r>
          </w:p>
        </w:tc>
      </w:tr>
      <w:tr w:rsidR="00077FC0" w:rsidRPr="00077FC0" w:rsidTr="0030611F">
        <w:tc>
          <w:tcPr>
            <w:tcW w:w="1555"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shd w:val="clear" w:color="auto" w:fill="FFFFFF"/>
              <w:spacing w:after="160" w:line="259" w:lineRule="auto"/>
              <w:jc w:val="center"/>
              <w:rPr>
                <w:rFonts w:eastAsia="Times New Roman" w:cs="Times New Roman"/>
                <w:szCs w:val="24"/>
                <w:lang w:eastAsia="ru-RU"/>
              </w:rPr>
            </w:pPr>
            <w:r w:rsidRPr="00077FC0">
              <w:rPr>
                <w:rFonts w:eastAsia="Times New Roman" w:cs="Times New Roman"/>
                <w:szCs w:val="24"/>
                <w:lang w:eastAsia="ru-RU"/>
              </w:rPr>
              <w:t>ЛР 3</w:t>
            </w:r>
          </w:p>
        </w:tc>
        <w:tc>
          <w:tcPr>
            <w:tcW w:w="8930"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shd w:val="clear" w:color="auto" w:fill="FFFFFF"/>
              <w:spacing w:after="160" w:line="259" w:lineRule="auto"/>
              <w:rPr>
                <w:rFonts w:eastAsia="Times New Roman" w:cs="Times New Roman"/>
                <w:szCs w:val="24"/>
                <w:lang w:eastAsia="ru-RU"/>
              </w:rPr>
            </w:pPr>
            <w:r w:rsidRPr="00077FC0">
              <w:rPr>
                <w:rFonts w:eastAsia="Times New Roman" w:cs="Times New Roman"/>
                <w:szCs w:val="24"/>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077FC0" w:rsidRPr="00077FC0" w:rsidTr="0030611F">
        <w:tc>
          <w:tcPr>
            <w:tcW w:w="1555"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077FC0">
              <w:rPr>
                <w:rFonts w:eastAsia="Times New Roman" w:cs="Times New Roman"/>
                <w:szCs w:val="24"/>
                <w:lang w:eastAsia="ru-RU"/>
              </w:rPr>
              <w:t>ЛР 4</w:t>
            </w:r>
          </w:p>
        </w:tc>
        <w:tc>
          <w:tcPr>
            <w:tcW w:w="8930"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r w:rsidRPr="00077FC0">
              <w:rPr>
                <w:rFonts w:eastAsia="Times New Roman" w:cs="Times New Roman"/>
                <w:szCs w:val="24"/>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077FC0" w:rsidRPr="00077FC0" w:rsidTr="0030611F">
        <w:tc>
          <w:tcPr>
            <w:tcW w:w="1555"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077FC0">
              <w:rPr>
                <w:rFonts w:eastAsia="Times New Roman" w:cs="Times New Roman"/>
                <w:szCs w:val="24"/>
                <w:lang w:eastAsia="ru-RU"/>
              </w:rPr>
              <w:t>ЛР 5</w:t>
            </w:r>
          </w:p>
        </w:tc>
        <w:tc>
          <w:tcPr>
            <w:tcW w:w="8930"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r w:rsidRPr="00077FC0">
              <w:rPr>
                <w:rFonts w:eastAsia="Times New Roman" w:cs="Times New Roman"/>
                <w:szCs w:val="24"/>
                <w:lang w:eastAsia="ru-RU"/>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w:t>
            </w:r>
            <w:r w:rsidRPr="00077FC0">
              <w:rPr>
                <w:rFonts w:eastAsia="Times New Roman" w:cs="Times New Roman"/>
                <w:szCs w:val="24"/>
                <w:lang w:eastAsia="ru-RU"/>
              </w:rPr>
              <w:lastRenderedPageBreak/>
              <w:t>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077FC0" w:rsidRPr="00077FC0" w:rsidTr="0030611F">
        <w:tc>
          <w:tcPr>
            <w:tcW w:w="1555"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077FC0">
              <w:rPr>
                <w:rFonts w:eastAsia="Times New Roman" w:cs="Times New Roman"/>
                <w:szCs w:val="24"/>
                <w:lang w:eastAsia="ru-RU"/>
              </w:rPr>
              <w:lastRenderedPageBreak/>
              <w:t>ЛР 6</w:t>
            </w:r>
          </w:p>
        </w:tc>
        <w:tc>
          <w:tcPr>
            <w:tcW w:w="8930"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r w:rsidRPr="00077FC0">
              <w:rPr>
                <w:rFonts w:eastAsia="Times New Roman" w:cs="Times New Roman"/>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077FC0" w:rsidRPr="00077FC0" w:rsidTr="0030611F">
        <w:tc>
          <w:tcPr>
            <w:tcW w:w="1555"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077FC0">
              <w:rPr>
                <w:rFonts w:cs="Times New Roman"/>
                <w:color w:val="000000"/>
                <w:szCs w:val="24"/>
              </w:rPr>
              <w:t>ЛР 7</w:t>
            </w:r>
          </w:p>
        </w:tc>
        <w:tc>
          <w:tcPr>
            <w:tcW w:w="8930" w:type="dxa"/>
            <w:shd w:val="clear" w:color="auto" w:fill="auto"/>
          </w:tcPr>
          <w:p w:rsidR="00077FC0" w:rsidRPr="00077FC0" w:rsidRDefault="00077FC0" w:rsidP="00077FC0">
            <w:pPr>
              <w:rPr>
                <w:rFonts w:cs="Times New Roman"/>
                <w:color w:val="000000"/>
                <w:szCs w:val="24"/>
              </w:rPr>
            </w:pPr>
            <w:r w:rsidRPr="00077FC0">
              <w:rPr>
                <w:rFonts w:cs="Times New Roman"/>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 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p>
        </w:tc>
      </w:tr>
      <w:tr w:rsidR="00077FC0" w:rsidRPr="00077FC0" w:rsidTr="0030611F">
        <w:tc>
          <w:tcPr>
            <w:tcW w:w="1555"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077FC0">
              <w:rPr>
                <w:rFonts w:eastAsia="Times New Roman" w:cs="Times New Roman"/>
                <w:szCs w:val="24"/>
                <w:lang w:eastAsia="ru-RU"/>
              </w:rPr>
              <w:t>ЛР 9</w:t>
            </w:r>
          </w:p>
        </w:tc>
        <w:tc>
          <w:tcPr>
            <w:tcW w:w="8930"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r w:rsidRPr="00077FC0">
              <w:rPr>
                <w:rFonts w:eastAsia="Times New Roman" w:cs="Times New Roman"/>
                <w:szCs w:val="24"/>
                <w:lang w:eastAsia="ru-RU"/>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физическую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077FC0" w:rsidRPr="00077FC0" w:rsidTr="0030611F">
        <w:tc>
          <w:tcPr>
            <w:tcW w:w="1555" w:type="dxa"/>
            <w:shd w:val="clear" w:color="auto" w:fill="auto"/>
          </w:tcPr>
          <w:p w:rsidR="00077FC0" w:rsidRPr="00077FC0" w:rsidRDefault="00077FC0" w:rsidP="00077FC0">
            <w:pPr>
              <w:spacing w:after="160" w:line="259" w:lineRule="auto"/>
              <w:jc w:val="center"/>
              <w:rPr>
                <w:rFonts w:eastAsia="Times New Roman" w:cs="Times New Roman"/>
                <w:szCs w:val="24"/>
                <w:lang w:eastAsia="ru-RU"/>
              </w:rPr>
            </w:pPr>
            <w:r w:rsidRPr="00077FC0">
              <w:rPr>
                <w:rFonts w:eastAsia="Times New Roman" w:cs="Times New Roman"/>
                <w:szCs w:val="24"/>
                <w:lang w:eastAsia="ru-RU"/>
              </w:rPr>
              <w:t>ЛР 10</w:t>
            </w:r>
          </w:p>
        </w:tc>
        <w:tc>
          <w:tcPr>
            <w:tcW w:w="8930" w:type="dxa"/>
            <w:shd w:val="clear" w:color="auto" w:fill="auto"/>
          </w:tcPr>
          <w:p w:rsidR="00077FC0" w:rsidRPr="00077FC0" w:rsidRDefault="00077FC0" w:rsidP="00077FC0">
            <w:pPr>
              <w:widowControl w:val="0"/>
              <w:spacing w:after="160" w:line="259" w:lineRule="auto"/>
              <w:rPr>
                <w:rFonts w:eastAsia="Times New Roman" w:cs="Times New Roman"/>
                <w:szCs w:val="24"/>
                <w:lang w:eastAsia="ru-RU"/>
              </w:rPr>
            </w:pPr>
            <w:r w:rsidRPr="00077FC0">
              <w:rPr>
                <w:rFonts w:eastAsia="Times New Roman" w:cs="Times New Roman"/>
                <w:szCs w:val="24"/>
                <w:lang w:eastAsia="ru-RU"/>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077FC0" w:rsidRPr="00077FC0" w:rsidTr="0030611F">
        <w:tc>
          <w:tcPr>
            <w:tcW w:w="1555" w:type="dxa"/>
            <w:tcBorders>
              <w:top w:val="single" w:sz="4" w:space="0" w:color="000000"/>
              <w:left w:val="single" w:sz="8" w:space="0" w:color="000000"/>
              <w:bottom w:val="single" w:sz="4" w:space="0" w:color="000000"/>
            </w:tcBorders>
            <w:shd w:val="clear" w:color="auto" w:fill="auto"/>
          </w:tcPr>
          <w:p w:rsidR="00077FC0" w:rsidRPr="00077FC0" w:rsidRDefault="00077FC0" w:rsidP="00077FC0">
            <w:pPr>
              <w:snapToGrid w:val="0"/>
              <w:spacing w:after="160" w:line="360" w:lineRule="auto"/>
              <w:jc w:val="center"/>
              <w:rPr>
                <w:rFonts w:eastAsia="Times New Roman" w:cs="Times New Roman"/>
                <w:szCs w:val="24"/>
                <w:lang w:eastAsia="ru-RU"/>
              </w:rPr>
            </w:pPr>
            <w:r w:rsidRPr="00077FC0">
              <w:rPr>
                <w:rFonts w:eastAsia="Times New Roman" w:cs="Times New Roman"/>
                <w:szCs w:val="24"/>
                <w:lang w:eastAsia="ru-RU"/>
              </w:rPr>
              <w:t>ЛР 11</w:t>
            </w:r>
          </w:p>
        </w:tc>
        <w:tc>
          <w:tcPr>
            <w:tcW w:w="8930" w:type="dxa"/>
            <w:tcBorders>
              <w:top w:val="single" w:sz="4" w:space="0" w:color="000000"/>
              <w:left w:val="single" w:sz="4" w:space="0" w:color="000000"/>
              <w:bottom w:val="single" w:sz="4" w:space="0" w:color="000000"/>
              <w:right w:val="single" w:sz="8" w:space="0" w:color="000000"/>
            </w:tcBorders>
            <w:shd w:val="clear" w:color="auto" w:fill="auto"/>
          </w:tcPr>
          <w:p w:rsidR="00077FC0" w:rsidRPr="00077FC0" w:rsidRDefault="00077FC0" w:rsidP="00077FC0">
            <w:pPr>
              <w:snapToGrid w:val="0"/>
              <w:spacing w:after="160" w:line="259" w:lineRule="auto"/>
              <w:rPr>
                <w:rFonts w:eastAsia="Times New Roman" w:cs="Times New Roman"/>
                <w:szCs w:val="24"/>
                <w:lang w:eastAsia="ru-RU"/>
              </w:rPr>
            </w:pPr>
            <w:r w:rsidRPr="00077FC0">
              <w:rPr>
                <w:rFonts w:eastAsia="Times New Roman" w:cs="Times New Roman"/>
                <w:szCs w:val="24"/>
                <w:lang w:eastAsia="ru-RU"/>
              </w:rPr>
              <w:t xml:space="preserve">Проявляющий уважение к эстетическим ценностям, обладающий основами эстетической культуры. Критически оценивающий </w:t>
            </w:r>
            <w:r w:rsidRPr="00077FC0">
              <w:rPr>
                <w:rFonts w:eastAsia="Times New Roman" w:cs="Times New Roman"/>
                <w:szCs w:val="24"/>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077FC0">
              <w:rPr>
                <w:rFonts w:eastAsia="Times New Roman" w:cs="Times New Roman"/>
                <w:szCs w:val="24"/>
                <w:lang w:eastAsia="ru-RU"/>
              </w:rPr>
              <w:br/>
              <w:t xml:space="preserve">и самовыражения в обществе, выражающий сопричастность </w:t>
            </w:r>
            <w:r w:rsidRPr="00077FC0">
              <w:rPr>
                <w:rFonts w:eastAsia="Times New Roman" w:cs="Times New Roman"/>
                <w:szCs w:val="24"/>
                <w:lang w:eastAsia="ru-RU"/>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r>
      <w:tr w:rsidR="00077FC0" w:rsidRPr="00077FC0" w:rsidTr="0030611F">
        <w:tc>
          <w:tcPr>
            <w:tcW w:w="1555"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077FC0">
              <w:rPr>
                <w:rFonts w:eastAsia="Times New Roman" w:cs="Times New Roman"/>
                <w:szCs w:val="24"/>
                <w:lang w:eastAsia="ru-RU"/>
              </w:rPr>
              <w:lastRenderedPageBreak/>
              <w:t>ЛР 13</w:t>
            </w:r>
          </w:p>
        </w:tc>
        <w:tc>
          <w:tcPr>
            <w:tcW w:w="8930"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r w:rsidRPr="00077FC0">
              <w:rPr>
                <w:rFonts w:eastAsia="Times New Roman" w:cs="Times New Roman"/>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077FC0" w:rsidRPr="00077FC0" w:rsidTr="0030611F">
        <w:tc>
          <w:tcPr>
            <w:tcW w:w="1555"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077FC0">
              <w:rPr>
                <w:rFonts w:eastAsia="Times New Roman" w:cs="Times New Roman"/>
                <w:szCs w:val="24"/>
                <w:lang w:eastAsia="ru-RU"/>
              </w:rPr>
              <w:t>ЛР 14</w:t>
            </w:r>
          </w:p>
        </w:tc>
        <w:tc>
          <w:tcPr>
            <w:tcW w:w="8930"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r w:rsidRPr="00077FC0">
              <w:rPr>
                <w:rFonts w:eastAsia="Times New Roman" w:cs="Times New Roman"/>
                <w:szCs w:val="24"/>
                <w:lang w:eastAsia="ru-RU"/>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077FC0" w:rsidRPr="00077FC0" w:rsidTr="0030611F">
        <w:tc>
          <w:tcPr>
            <w:tcW w:w="1555"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077FC0">
              <w:rPr>
                <w:rFonts w:eastAsia="Times New Roman" w:cs="Times New Roman"/>
                <w:szCs w:val="24"/>
                <w:lang w:eastAsia="ru-RU"/>
              </w:rPr>
              <w:t>ЛР 15</w:t>
            </w:r>
          </w:p>
        </w:tc>
        <w:tc>
          <w:tcPr>
            <w:tcW w:w="8930"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r w:rsidRPr="00077FC0">
              <w:rPr>
                <w:rFonts w:eastAsia="Times New Roman" w:cs="Times New Roman"/>
                <w:szCs w:val="24"/>
                <w:lang w:eastAsia="ru-RU"/>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077FC0" w:rsidRPr="00077FC0" w:rsidTr="0030611F">
        <w:tc>
          <w:tcPr>
            <w:tcW w:w="1555"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077FC0">
              <w:rPr>
                <w:rFonts w:eastAsia="Times New Roman" w:cs="Times New Roman"/>
                <w:szCs w:val="24"/>
                <w:lang w:eastAsia="ru-RU"/>
              </w:rPr>
              <w:t>ЛР 16</w:t>
            </w:r>
          </w:p>
        </w:tc>
        <w:tc>
          <w:tcPr>
            <w:tcW w:w="8930"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r w:rsidRPr="00077FC0">
              <w:rPr>
                <w:rFonts w:eastAsia="Times New Roman" w:cs="Times New Roman"/>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077FC0" w:rsidRPr="00077FC0" w:rsidTr="0030611F">
        <w:trPr>
          <w:trHeight w:val="984"/>
        </w:trPr>
        <w:tc>
          <w:tcPr>
            <w:tcW w:w="1555"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shd w:val="clear" w:color="auto" w:fill="FFFFFF"/>
              <w:spacing w:after="160" w:line="259" w:lineRule="auto"/>
              <w:jc w:val="center"/>
              <w:rPr>
                <w:rFonts w:eastAsia="Times New Roman" w:cs="Times New Roman"/>
                <w:szCs w:val="24"/>
                <w:lang w:eastAsia="ru-RU"/>
              </w:rPr>
            </w:pPr>
            <w:r w:rsidRPr="00077FC0">
              <w:rPr>
                <w:rFonts w:eastAsia="Times New Roman" w:cs="Times New Roman"/>
                <w:szCs w:val="24"/>
                <w:lang w:eastAsia="ru-RU"/>
              </w:rPr>
              <w:t>ЛР 17</w:t>
            </w:r>
          </w:p>
        </w:tc>
        <w:tc>
          <w:tcPr>
            <w:tcW w:w="8930"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shd w:val="clear" w:color="auto" w:fill="FFFFFF"/>
              <w:spacing w:after="160" w:line="259" w:lineRule="auto"/>
              <w:rPr>
                <w:rFonts w:eastAsia="Times New Roman" w:cs="Times New Roman"/>
                <w:szCs w:val="24"/>
                <w:lang w:eastAsia="ru-RU"/>
              </w:rPr>
            </w:pPr>
            <w:r w:rsidRPr="00077FC0">
              <w:rPr>
                <w:rFonts w:eastAsia="Times New Roman" w:cs="Times New Roman"/>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077FC0" w:rsidRPr="00077FC0" w:rsidTr="0030611F">
        <w:tc>
          <w:tcPr>
            <w:tcW w:w="1555"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077FC0">
              <w:rPr>
                <w:rFonts w:eastAsia="Times New Roman" w:cs="Times New Roman"/>
                <w:szCs w:val="24"/>
                <w:lang w:eastAsia="ru-RU"/>
              </w:rPr>
              <w:t>ЛР 18</w:t>
            </w:r>
          </w:p>
        </w:tc>
        <w:tc>
          <w:tcPr>
            <w:tcW w:w="8930"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r w:rsidRPr="00077FC0">
              <w:rPr>
                <w:rFonts w:eastAsia="Times New Roman" w:cs="Times New Roman"/>
                <w:szCs w:val="24"/>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077FC0" w:rsidRPr="00077FC0" w:rsidTr="0030611F">
        <w:tc>
          <w:tcPr>
            <w:tcW w:w="1555"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077FC0">
              <w:rPr>
                <w:rFonts w:eastAsia="Times New Roman" w:cs="Times New Roman"/>
                <w:szCs w:val="24"/>
                <w:lang w:eastAsia="ru-RU"/>
              </w:rPr>
              <w:t>ЛР 20.</w:t>
            </w:r>
          </w:p>
        </w:tc>
        <w:tc>
          <w:tcPr>
            <w:tcW w:w="8930"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r w:rsidRPr="00077FC0">
              <w:rPr>
                <w:rFonts w:eastAsia="Times New Roman" w:cs="Times New Roman"/>
                <w:szCs w:val="24"/>
                <w:lang w:eastAsia="ru-RU"/>
              </w:rPr>
              <w:t>Осознающий себя гражданином, действующим в  соответствии  с потребностями общества и экономики Республики Татарстан.</w:t>
            </w:r>
          </w:p>
        </w:tc>
      </w:tr>
      <w:tr w:rsidR="00077FC0" w:rsidRPr="00077FC0" w:rsidTr="0030611F">
        <w:tc>
          <w:tcPr>
            <w:tcW w:w="1555"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077FC0">
              <w:rPr>
                <w:rFonts w:eastAsia="Times New Roman" w:cs="Times New Roman"/>
                <w:szCs w:val="24"/>
                <w:lang w:eastAsia="ru-RU"/>
              </w:rPr>
              <w:t>ЛР 21</w:t>
            </w:r>
          </w:p>
        </w:tc>
        <w:tc>
          <w:tcPr>
            <w:tcW w:w="8930"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r w:rsidRPr="00077FC0">
              <w:rPr>
                <w:rFonts w:eastAsia="Times New Roman" w:cs="Times New Roman"/>
                <w:szCs w:val="24"/>
                <w:lang w:eastAsia="ru-RU"/>
              </w:rPr>
              <w:t>Занимающий активную жизненную позицию, проявляющий интерес к будущей профессии.</w:t>
            </w:r>
          </w:p>
        </w:tc>
      </w:tr>
      <w:tr w:rsidR="00077FC0" w:rsidRPr="00077FC0" w:rsidTr="0030611F">
        <w:tc>
          <w:tcPr>
            <w:tcW w:w="1555"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077FC0">
              <w:rPr>
                <w:rFonts w:eastAsia="Times New Roman" w:cs="Times New Roman"/>
                <w:szCs w:val="24"/>
                <w:lang w:eastAsia="ru-RU"/>
              </w:rPr>
              <w:t>ЛР 22.</w:t>
            </w:r>
          </w:p>
        </w:tc>
        <w:tc>
          <w:tcPr>
            <w:tcW w:w="8930"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r w:rsidRPr="00077FC0">
              <w:rPr>
                <w:rFonts w:eastAsia="Times New Roman" w:cs="Times New Roman"/>
                <w:szCs w:val="24"/>
                <w:lang w:eastAsia="ru-RU"/>
              </w:rPr>
              <w:t>Способный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077FC0" w:rsidRPr="00077FC0" w:rsidTr="0030611F">
        <w:tc>
          <w:tcPr>
            <w:tcW w:w="1555"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077FC0">
              <w:rPr>
                <w:rFonts w:eastAsia="Times New Roman" w:cs="Times New Roman"/>
                <w:szCs w:val="24"/>
                <w:lang w:eastAsia="ru-RU"/>
              </w:rPr>
              <w:t>ЛР 23</w:t>
            </w:r>
          </w:p>
        </w:tc>
        <w:tc>
          <w:tcPr>
            <w:tcW w:w="8930"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r w:rsidRPr="00077FC0">
              <w:rPr>
                <w:rFonts w:eastAsia="Times New Roman" w:cs="Times New Roman"/>
                <w:szCs w:val="24"/>
                <w:lang w:eastAsia="ru-RU"/>
              </w:rPr>
              <w:t>Оценивающий собственное продвижение, личностное развитие, принимающий ответственность за результаты своего профессионального труда.</w:t>
            </w:r>
          </w:p>
        </w:tc>
      </w:tr>
    </w:tbl>
    <w:p w:rsidR="00077FC0" w:rsidRPr="00077FC0" w:rsidRDefault="00077FC0" w:rsidP="00077FC0">
      <w:pPr>
        <w:keepNext/>
        <w:tabs>
          <w:tab w:val="left" w:pos="916"/>
          <w:tab w:val="left" w:pos="142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Calibri" w:cs="Times New Roman"/>
          <w:b/>
          <w:caps/>
          <w:szCs w:val="24"/>
        </w:rPr>
      </w:pPr>
      <w:r w:rsidRPr="00077FC0">
        <w:rPr>
          <w:rFonts w:eastAsia="Calibri" w:cs="Times New Roman"/>
          <w:b/>
          <w:caps/>
          <w:szCs w:val="24"/>
        </w:rPr>
        <w:tab/>
      </w:r>
      <w:r w:rsidRPr="00077FC0">
        <w:rPr>
          <w:rFonts w:eastAsia="Calibri" w:cs="Times New Roman"/>
          <w:b/>
          <w:caps/>
          <w:szCs w:val="24"/>
        </w:rPr>
        <w:tab/>
      </w:r>
    </w:p>
    <w:tbl>
      <w:tblPr>
        <w:tblpPr w:leftFromText="180" w:rightFromText="180" w:vertAnchor="text" w:horzAnchor="margin" w:tblpY="495"/>
        <w:tblOverlap w:val="neve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2874"/>
        <w:gridCol w:w="979"/>
        <w:gridCol w:w="1248"/>
        <w:gridCol w:w="1089"/>
        <w:gridCol w:w="2249"/>
        <w:gridCol w:w="1089"/>
      </w:tblGrid>
      <w:tr w:rsidR="00077FC0" w:rsidRPr="00077FC0" w:rsidTr="0030611F">
        <w:tc>
          <w:tcPr>
            <w:tcW w:w="963" w:type="dxa"/>
            <w:vMerge w:val="restart"/>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индекс</w:t>
            </w:r>
          </w:p>
        </w:tc>
        <w:tc>
          <w:tcPr>
            <w:tcW w:w="2874" w:type="dxa"/>
            <w:vMerge w:val="restart"/>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наименование</w:t>
            </w:r>
          </w:p>
        </w:tc>
        <w:tc>
          <w:tcPr>
            <w:tcW w:w="979" w:type="dxa"/>
            <w:vMerge w:val="restart"/>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коды</w:t>
            </w:r>
          </w:p>
        </w:tc>
        <w:tc>
          <w:tcPr>
            <w:tcW w:w="5675" w:type="dxa"/>
            <w:gridSpan w:val="4"/>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практика</w:t>
            </w:r>
          </w:p>
        </w:tc>
      </w:tr>
      <w:tr w:rsidR="00077FC0" w:rsidRPr="00077FC0" w:rsidTr="0030611F">
        <w:tc>
          <w:tcPr>
            <w:tcW w:w="963" w:type="dxa"/>
            <w:vMerge/>
          </w:tcPr>
          <w:p w:rsidR="00077FC0" w:rsidRPr="00077FC0" w:rsidRDefault="00077FC0" w:rsidP="00077FC0">
            <w:pPr>
              <w:rPr>
                <w:rFonts w:eastAsia="Times New Roman" w:cs="Times New Roman"/>
                <w:szCs w:val="24"/>
                <w:lang w:eastAsia="ru-RU"/>
              </w:rPr>
            </w:pPr>
          </w:p>
        </w:tc>
        <w:tc>
          <w:tcPr>
            <w:tcW w:w="2874" w:type="dxa"/>
            <w:vMerge/>
          </w:tcPr>
          <w:p w:rsidR="00077FC0" w:rsidRPr="00077FC0" w:rsidRDefault="00077FC0" w:rsidP="00077FC0">
            <w:pPr>
              <w:rPr>
                <w:rFonts w:eastAsia="Times New Roman" w:cs="Times New Roman"/>
                <w:szCs w:val="24"/>
                <w:lang w:eastAsia="ru-RU"/>
              </w:rPr>
            </w:pPr>
          </w:p>
        </w:tc>
        <w:tc>
          <w:tcPr>
            <w:tcW w:w="979" w:type="dxa"/>
            <w:vMerge/>
          </w:tcPr>
          <w:p w:rsidR="00077FC0" w:rsidRPr="00077FC0" w:rsidRDefault="00077FC0" w:rsidP="00077FC0">
            <w:pPr>
              <w:rPr>
                <w:rFonts w:eastAsia="Times New Roman" w:cs="Times New Roman"/>
                <w:szCs w:val="24"/>
                <w:lang w:eastAsia="ru-RU"/>
              </w:rPr>
            </w:pPr>
          </w:p>
        </w:tc>
        <w:tc>
          <w:tcPr>
            <w:tcW w:w="1248" w:type="dxa"/>
          </w:tcPr>
          <w:p w:rsidR="00077FC0" w:rsidRPr="00077FC0" w:rsidRDefault="00077FC0" w:rsidP="00077FC0">
            <w:pPr>
              <w:rPr>
                <w:rFonts w:eastAsia="Times New Roman" w:cs="Times New Roman"/>
                <w:b/>
                <w:szCs w:val="24"/>
                <w:lang w:eastAsia="ru-RU"/>
              </w:rPr>
            </w:pPr>
            <w:r w:rsidRPr="00077FC0">
              <w:rPr>
                <w:rFonts w:eastAsia="Times New Roman" w:cs="Times New Roman"/>
                <w:b/>
                <w:szCs w:val="24"/>
                <w:lang w:eastAsia="ru-RU"/>
              </w:rPr>
              <w:t>Учебная, часов</w:t>
            </w:r>
          </w:p>
        </w:tc>
        <w:tc>
          <w:tcPr>
            <w:tcW w:w="1089" w:type="dxa"/>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Курс/</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семестр</w:t>
            </w:r>
          </w:p>
        </w:tc>
        <w:tc>
          <w:tcPr>
            <w:tcW w:w="2249" w:type="dxa"/>
          </w:tcPr>
          <w:p w:rsidR="00077FC0" w:rsidRPr="00077FC0" w:rsidRDefault="00077FC0" w:rsidP="00077FC0">
            <w:pPr>
              <w:rPr>
                <w:rFonts w:eastAsia="Times New Roman" w:cs="Times New Roman"/>
                <w:b/>
                <w:szCs w:val="24"/>
                <w:lang w:eastAsia="ru-RU"/>
              </w:rPr>
            </w:pPr>
            <w:r w:rsidRPr="00077FC0">
              <w:rPr>
                <w:rFonts w:eastAsia="Times New Roman" w:cs="Times New Roman"/>
                <w:b/>
                <w:szCs w:val="24"/>
                <w:lang w:eastAsia="ru-RU"/>
              </w:rPr>
              <w:t xml:space="preserve">Производственная </w:t>
            </w:r>
          </w:p>
        </w:tc>
        <w:tc>
          <w:tcPr>
            <w:tcW w:w="1089" w:type="dxa"/>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Курс/</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семестр</w:t>
            </w:r>
          </w:p>
        </w:tc>
      </w:tr>
      <w:tr w:rsidR="00077FC0" w:rsidRPr="00077FC0" w:rsidTr="0030611F">
        <w:tc>
          <w:tcPr>
            <w:tcW w:w="963" w:type="dxa"/>
          </w:tcPr>
          <w:p w:rsidR="00077FC0" w:rsidRPr="00077FC0" w:rsidRDefault="00077FC0" w:rsidP="00077FC0">
            <w:pPr>
              <w:rPr>
                <w:rFonts w:eastAsia="Times New Roman" w:cs="Times New Roman"/>
                <w:b/>
                <w:szCs w:val="24"/>
                <w:lang w:eastAsia="ru-RU"/>
              </w:rPr>
            </w:pPr>
            <w:r w:rsidRPr="00077FC0">
              <w:rPr>
                <w:rFonts w:eastAsia="Times New Roman" w:cs="Times New Roman"/>
                <w:b/>
                <w:szCs w:val="24"/>
                <w:lang w:eastAsia="ru-RU"/>
              </w:rPr>
              <w:t>ПМ 01</w:t>
            </w:r>
          </w:p>
        </w:tc>
        <w:tc>
          <w:tcPr>
            <w:tcW w:w="2874" w:type="dxa"/>
          </w:tcPr>
          <w:p w:rsidR="00077FC0" w:rsidRPr="00077FC0" w:rsidRDefault="00077FC0" w:rsidP="00077FC0">
            <w:pPr>
              <w:contextualSpacing/>
              <w:rPr>
                <w:rFonts w:eastAsia="Times New Roman" w:cs="Times New Roman"/>
                <w:b/>
                <w:color w:val="000000"/>
                <w:szCs w:val="24"/>
                <w:lang w:eastAsia="ru-RU"/>
              </w:rPr>
            </w:pPr>
            <w:r w:rsidRPr="00077FC0">
              <w:rPr>
                <w:rFonts w:eastAsia="Times New Roman" w:cs="Times New Roman"/>
                <w:b/>
                <w:color w:val="000000"/>
                <w:szCs w:val="24"/>
                <w:lang w:eastAsia="ru-RU"/>
              </w:rPr>
              <w:t>Преподавание по программам начального общего образования</w:t>
            </w:r>
          </w:p>
          <w:p w:rsidR="00077FC0" w:rsidRPr="00077FC0" w:rsidRDefault="00077FC0" w:rsidP="00077FC0">
            <w:pPr>
              <w:rPr>
                <w:rFonts w:eastAsia="Times New Roman" w:cs="Times New Roman"/>
                <w:szCs w:val="24"/>
                <w:lang w:eastAsia="ru-RU"/>
              </w:rPr>
            </w:pPr>
          </w:p>
        </w:tc>
        <w:tc>
          <w:tcPr>
            <w:tcW w:w="979" w:type="dxa"/>
            <w:vMerge w:val="restart"/>
          </w:tcPr>
          <w:p w:rsidR="00077FC0" w:rsidRPr="00077FC0" w:rsidRDefault="00077FC0" w:rsidP="00077FC0">
            <w:pPr>
              <w:contextualSpacing/>
              <w:rPr>
                <w:rFonts w:eastAsia="Times New Roman" w:cs="Times New Roman"/>
                <w:color w:val="000000"/>
                <w:szCs w:val="24"/>
                <w:lang w:eastAsia="ru-RU"/>
              </w:rPr>
            </w:pPr>
            <w:r w:rsidRPr="00077FC0">
              <w:rPr>
                <w:rFonts w:eastAsia="Times New Roman" w:cs="Times New Roman"/>
                <w:color w:val="000000"/>
                <w:szCs w:val="24"/>
                <w:lang w:eastAsia="ru-RU"/>
              </w:rPr>
              <w:t>ОК 1 - 11</w:t>
            </w:r>
          </w:p>
          <w:p w:rsidR="00077FC0" w:rsidRPr="00077FC0" w:rsidRDefault="00077FC0" w:rsidP="00077FC0">
            <w:pPr>
              <w:rPr>
                <w:rFonts w:eastAsia="Times New Roman" w:cs="Times New Roman"/>
                <w:szCs w:val="24"/>
                <w:lang w:eastAsia="ru-RU"/>
              </w:rPr>
            </w:pPr>
            <w:r w:rsidRPr="00077FC0">
              <w:rPr>
                <w:rFonts w:eastAsia="Times New Roman" w:cs="Times New Roman"/>
                <w:color w:val="000000"/>
                <w:szCs w:val="24"/>
                <w:lang w:eastAsia="ru-RU"/>
              </w:rPr>
              <w:t>ПК 1.1 - 1.5, 4.1 - 4.5</w:t>
            </w:r>
          </w:p>
        </w:tc>
        <w:tc>
          <w:tcPr>
            <w:tcW w:w="1248"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144</w:t>
            </w:r>
          </w:p>
        </w:tc>
        <w:tc>
          <w:tcPr>
            <w:tcW w:w="1089" w:type="dxa"/>
            <w:vAlign w:val="center"/>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4,5,7</w:t>
            </w:r>
          </w:p>
        </w:tc>
        <w:tc>
          <w:tcPr>
            <w:tcW w:w="2249"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252</w:t>
            </w:r>
          </w:p>
        </w:tc>
        <w:tc>
          <w:tcPr>
            <w:tcW w:w="1089" w:type="dxa"/>
            <w:vAlign w:val="center"/>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6,7,8</w:t>
            </w:r>
          </w:p>
        </w:tc>
      </w:tr>
      <w:tr w:rsidR="00077FC0" w:rsidRPr="00077FC0" w:rsidTr="0030611F">
        <w:tc>
          <w:tcPr>
            <w:tcW w:w="963" w:type="dxa"/>
          </w:tcPr>
          <w:p w:rsidR="00077FC0" w:rsidRPr="00077FC0" w:rsidRDefault="00077FC0" w:rsidP="00077FC0">
            <w:pPr>
              <w:rPr>
                <w:rFonts w:eastAsia="Times New Roman" w:cs="Times New Roman"/>
                <w:color w:val="000000"/>
                <w:szCs w:val="24"/>
                <w:lang w:eastAsia="ru-RU"/>
              </w:rPr>
            </w:pPr>
            <w:r w:rsidRPr="00077FC0">
              <w:rPr>
                <w:rFonts w:eastAsia="Times New Roman" w:cs="Times New Roman"/>
                <w:color w:val="000000"/>
                <w:szCs w:val="24"/>
                <w:lang w:eastAsia="ru-RU"/>
              </w:rPr>
              <w:t>МДК.</w:t>
            </w:r>
          </w:p>
          <w:p w:rsidR="00077FC0" w:rsidRPr="00077FC0" w:rsidRDefault="00077FC0" w:rsidP="00077FC0">
            <w:pPr>
              <w:rPr>
                <w:rFonts w:eastAsia="Times New Roman" w:cs="Times New Roman"/>
                <w:szCs w:val="24"/>
                <w:lang w:eastAsia="ru-RU"/>
              </w:rPr>
            </w:pPr>
            <w:r w:rsidRPr="00077FC0">
              <w:rPr>
                <w:rFonts w:eastAsia="Times New Roman" w:cs="Times New Roman"/>
                <w:color w:val="000000"/>
                <w:szCs w:val="24"/>
                <w:lang w:eastAsia="ru-RU"/>
              </w:rPr>
              <w:t>01.01.</w:t>
            </w:r>
          </w:p>
        </w:tc>
        <w:tc>
          <w:tcPr>
            <w:tcW w:w="2874" w:type="dxa"/>
          </w:tcPr>
          <w:p w:rsidR="00077FC0" w:rsidRPr="00077FC0" w:rsidRDefault="00077FC0" w:rsidP="00077FC0">
            <w:pPr>
              <w:contextualSpacing/>
              <w:rPr>
                <w:rFonts w:eastAsia="Times New Roman" w:cs="Times New Roman"/>
                <w:color w:val="000000"/>
                <w:szCs w:val="24"/>
                <w:lang w:eastAsia="ru-RU"/>
              </w:rPr>
            </w:pPr>
            <w:r w:rsidRPr="00077FC0">
              <w:rPr>
                <w:rFonts w:eastAsia="Times New Roman" w:cs="Times New Roman"/>
                <w:color w:val="000000"/>
                <w:szCs w:val="24"/>
                <w:lang w:eastAsia="ru-RU"/>
              </w:rPr>
              <w:t>Теоретические основы организации обучения в начальных классах</w:t>
            </w:r>
          </w:p>
        </w:tc>
        <w:tc>
          <w:tcPr>
            <w:tcW w:w="979" w:type="dxa"/>
            <w:vMerge/>
          </w:tcPr>
          <w:p w:rsidR="00077FC0" w:rsidRPr="00077FC0" w:rsidRDefault="00077FC0" w:rsidP="00077FC0">
            <w:pPr>
              <w:rPr>
                <w:rFonts w:eastAsia="Times New Roman" w:cs="Times New Roman"/>
                <w:szCs w:val="24"/>
                <w:lang w:eastAsia="ru-RU"/>
              </w:rPr>
            </w:pPr>
          </w:p>
        </w:tc>
        <w:tc>
          <w:tcPr>
            <w:tcW w:w="1248"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72</w:t>
            </w:r>
          </w:p>
        </w:tc>
        <w:tc>
          <w:tcPr>
            <w:tcW w:w="1089" w:type="dxa"/>
            <w:vAlign w:val="center"/>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4,7</w:t>
            </w:r>
          </w:p>
        </w:tc>
        <w:tc>
          <w:tcPr>
            <w:tcW w:w="2249" w:type="dxa"/>
            <w:vAlign w:val="center"/>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w:t>
            </w:r>
          </w:p>
        </w:tc>
        <w:tc>
          <w:tcPr>
            <w:tcW w:w="1089" w:type="dxa"/>
            <w:vAlign w:val="center"/>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w:t>
            </w:r>
          </w:p>
        </w:tc>
      </w:tr>
      <w:tr w:rsidR="00077FC0" w:rsidRPr="00077FC0" w:rsidTr="0030611F">
        <w:tc>
          <w:tcPr>
            <w:tcW w:w="963" w:type="dxa"/>
          </w:tcPr>
          <w:p w:rsidR="00077FC0" w:rsidRPr="00077FC0" w:rsidRDefault="00077FC0" w:rsidP="00077FC0">
            <w:pPr>
              <w:rPr>
                <w:rFonts w:eastAsia="Times New Roman" w:cs="Times New Roman"/>
                <w:color w:val="000000"/>
                <w:szCs w:val="24"/>
                <w:lang w:eastAsia="ru-RU"/>
              </w:rPr>
            </w:pPr>
            <w:r w:rsidRPr="00077FC0">
              <w:rPr>
                <w:rFonts w:eastAsia="Times New Roman" w:cs="Times New Roman"/>
                <w:color w:val="000000"/>
                <w:szCs w:val="24"/>
                <w:lang w:eastAsia="ru-RU"/>
              </w:rPr>
              <w:t>МДК.</w:t>
            </w:r>
          </w:p>
          <w:p w:rsidR="00077FC0" w:rsidRPr="00077FC0" w:rsidRDefault="00077FC0" w:rsidP="00077FC0">
            <w:pPr>
              <w:rPr>
                <w:rFonts w:eastAsia="Times New Roman" w:cs="Times New Roman"/>
                <w:szCs w:val="24"/>
                <w:lang w:eastAsia="ru-RU"/>
              </w:rPr>
            </w:pPr>
            <w:r w:rsidRPr="00077FC0">
              <w:rPr>
                <w:rFonts w:eastAsia="Times New Roman" w:cs="Times New Roman"/>
                <w:color w:val="000000"/>
                <w:szCs w:val="24"/>
                <w:lang w:eastAsia="ru-RU"/>
              </w:rPr>
              <w:t>01.02.</w:t>
            </w:r>
          </w:p>
        </w:tc>
        <w:tc>
          <w:tcPr>
            <w:tcW w:w="2874" w:type="dxa"/>
          </w:tcPr>
          <w:p w:rsidR="00077FC0" w:rsidRPr="00077FC0" w:rsidRDefault="00077FC0" w:rsidP="00077FC0">
            <w:pPr>
              <w:contextualSpacing/>
              <w:rPr>
                <w:rFonts w:eastAsia="Times New Roman" w:cs="Times New Roman"/>
                <w:color w:val="000000"/>
                <w:szCs w:val="24"/>
                <w:lang w:eastAsia="ru-RU"/>
              </w:rPr>
            </w:pPr>
            <w:r w:rsidRPr="00077FC0">
              <w:rPr>
                <w:rFonts w:eastAsia="Times New Roman" w:cs="Times New Roman"/>
                <w:color w:val="000000"/>
                <w:szCs w:val="24"/>
                <w:lang w:eastAsia="ru-RU"/>
              </w:rPr>
              <w:t>Русский язык с методикой преподавания</w:t>
            </w:r>
          </w:p>
        </w:tc>
        <w:tc>
          <w:tcPr>
            <w:tcW w:w="979" w:type="dxa"/>
            <w:vMerge/>
          </w:tcPr>
          <w:p w:rsidR="00077FC0" w:rsidRPr="00077FC0" w:rsidRDefault="00077FC0" w:rsidP="00077FC0">
            <w:pPr>
              <w:rPr>
                <w:rFonts w:eastAsia="Times New Roman" w:cs="Times New Roman"/>
                <w:szCs w:val="24"/>
                <w:lang w:eastAsia="ru-RU"/>
              </w:rPr>
            </w:pPr>
          </w:p>
        </w:tc>
        <w:tc>
          <w:tcPr>
            <w:tcW w:w="1248"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9</w:t>
            </w:r>
          </w:p>
        </w:tc>
        <w:tc>
          <w:tcPr>
            <w:tcW w:w="1089" w:type="dxa"/>
            <w:vAlign w:val="center"/>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5</w:t>
            </w:r>
          </w:p>
        </w:tc>
        <w:tc>
          <w:tcPr>
            <w:tcW w:w="2249"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72</w:t>
            </w:r>
          </w:p>
        </w:tc>
        <w:tc>
          <w:tcPr>
            <w:tcW w:w="1089" w:type="dxa"/>
            <w:vAlign w:val="center"/>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6,7,8</w:t>
            </w:r>
          </w:p>
        </w:tc>
      </w:tr>
      <w:tr w:rsidR="00077FC0" w:rsidRPr="00077FC0" w:rsidTr="0030611F">
        <w:tc>
          <w:tcPr>
            <w:tcW w:w="963" w:type="dxa"/>
          </w:tcPr>
          <w:p w:rsidR="00077FC0" w:rsidRPr="00077FC0" w:rsidRDefault="00077FC0" w:rsidP="00077FC0">
            <w:pPr>
              <w:rPr>
                <w:rFonts w:eastAsia="Times New Roman" w:cs="Times New Roman"/>
                <w:color w:val="000000"/>
                <w:szCs w:val="24"/>
                <w:lang w:eastAsia="ru-RU"/>
              </w:rPr>
            </w:pPr>
            <w:r w:rsidRPr="00077FC0">
              <w:rPr>
                <w:rFonts w:eastAsia="Times New Roman" w:cs="Times New Roman"/>
                <w:color w:val="000000"/>
                <w:szCs w:val="24"/>
                <w:lang w:eastAsia="ru-RU"/>
              </w:rPr>
              <w:lastRenderedPageBreak/>
              <w:t>МДК.</w:t>
            </w:r>
          </w:p>
          <w:p w:rsidR="00077FC0" w:rsidRPr="00077FC0" w:rsidRDefault="00077FC0" w:rsidP="00077FC0">
            <w:pPr>
              <w:rPr>
                <w:rFonts w:eastAsia="Times New Roman" w:cs="Times New Roman"/>
                <w:szCs w:val="24"/>
                <w:lang w:eastAsia="ru-RU"/>
              </w:rPr>
            </w:pPr>
            <w:r w:rsidRPr="00077FC0">
              <w:rPr>
                <w:rFonts w:eastAsia="Times New Roman" w:cs="Times New Roman"/>
                <w:color w:val="000000"/>
                <w:szCs w:val="24"/>
                <w:lang w:eastAsia="ru-RU"/>
              </w:rPr>
              <w:t>01.04.</w:t>
            </w:r>
          </w:p>
        </w:tc>
        <w:tc>
          <w:tcPr>
            <w:tcW w:w="2874" w:type="dxa"/>
          </w:tcPr>
          <w:p w:rsidR="00077FC0" w:rsidRPr="00077FC0" w:rsidRDefault="00077FC0" w:rsidP="00077FC0">
            <w:pPr>
              <w:contextualSpacing/>
              <w:rPr>
                <w:rFonts w:eastAsia="Times New Roman" w:cs="Times New Roman"/>
                <w:color w:val="000000"/>
                <w:szCs w:val="24"/>
                <w:lang w:eastAsia="ru-RU"/>
              </w:rPr>
            </w:pPr>
            <w:r w:rsidRPr="00077FC0">
              <w:rPr>
                <w:rFonts w:eastAsia="Times New Roman" w:cs="Times New Roman"/>
                <w:color w:val="000000"/>
                <w:szCs w:val="24"/>
                <w:lang w:eastAsia="ru-RU"/>
              </w:rPr>
              <w:t>Теоретические основы начального курса математики с методикой преподавания</w:t>
            </w:r>
          </w:p>
        </w:tc>
        <w:tc>
          <w:tcPr>
            <w:tcW w:w="979" w:type="dxa"/>
            <w:vMerge/>
          </w:tcPr>
          <w:p w:rsidR="00077FC0" w:rsidRPr="00077FC0" w:rsidRDefault="00077FC0" w:rsidP="00077FC0">
            <w:pPr>
              <w:rPr>
                <w:rFonts w:eastAsia="Times New Roman" w:cs="Times New Roman"/>
                <w:szCs w:val="24"/>
                <w:lang w:eastAsia="ru-RU"/>
              </w:rPr>
            </w:pPr>
          </w:p>
        </w:tc>
        <w:tc>
          <w:tcPr>
            <w:tcW w:w="1248"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9</w:t>
            </w:r>
          </w:p>
        </w:tc>
        <w:tc>
          <w:tcPr>
            <w:tcW w:w="1089" w:type="dxa"/>
            <w:vAlign w:val="center"/>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5</w:t>
            </w:r>
          </w:p>
        </w:tc>
        <w:tc>
          <w:tcPr>
            <w:tcW w:w="2249"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60</w:t>
            </w:r>
          </w:p>
        </w:tc>
        <w:tc>
          <w:tcPr>
            <w:tcW w:w="1089" w:type="dxa"/>
            <w:vAlign w:val="center"/>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6,7,8</w:t>
            </w:r>
          </w:p>
        </w:tc>
      </w:tr>
      <w:tr w:rsidR="00077FC0" w:rsidRPr="00077FC0" w:rsidTr="0030611F">
        <w:tc>
          <w:tcPr>
            <w:tcW w:w="963" w:type="dxa"/>
          </w:tcPr>
          <w:p w:rsidR="00077FC0" w:rsidRPr="00077FC0" w:rsidRDefault="00077FC0" w:rsidP="00077FC0">
            <w:pPr>
              <w:rPr>
                <w:rFonts w:eastAsia="Times New Roman" w:cs="Times New Roman"/>
                <w:color w:val="000000"/>
                <w:szCs w:val="24"/>
                <w:lang w:eastAsia="ru-RU"/>
              </w:rPr>
            </w:pPr>
            <w:r w:rsidRPr="00077FC0">
              <w:rPr>
                <w:rFonts w:eastAsia="Times New Roman" w:cs="Times New Roman"/>
                <w:color w:val="000000"/>
                <w:szCs w:val="24"/>
                <w:lang w:eastAsia="ru-RU"/>
              </w:rPr>
              <w:t>МДК.</w:t>
            </w:r>
          </w:p>
          <w:p w:rsidR="00077FC0" w:rsidRPr="00077FC0" w:rsidRDefault="00077FC0" w:rsidP="00077FC0">
            <w:pPr>
              <w:rPr>
                <w:rFonts w:eastAsia="Times New Roman" w:cs="Times New Roman"/>
                <w:szCs w:val="24"/>
                <w:lang w:eastAsia="ru-RU"/>
              </w:rPr>
            </w:pPr>
            <w:r w:rsidRPr="00077FC0">
              <w:rPr>
                <w:rFonts w:eastAsia="Times New Roman" w:cs="Times New Roman"/>
                <w:color w:val="000000"/>
                <w:szCs w:val="24"/>
                <w:lang w:eastAsia="ru-RU"/>
              </w:rPr>
              <w:t>01.05.</w:t>
            </w:r>
          </w:p>
        </w:tc>
        <w:tc>
          <w:tcPr>
            <w:tcW w:w="2874" w:type="dxa"/>
          </w:tcPr>
          <w:p w:rsidR="00077FC0" w:rsidRPr="00077FC0" w:rsidRDefault="00077FC0" w:rsidP="00077FC0">
            <w:pPr>
              <w:contextualSpacing/>
              <w:rPr>
                <w:rFonts w:eastAsia="Times New Roman" w:cs="Times New Roman"/>
                <w:color w:val="000000"/>
                <w:szCs w:val="24"/>
                <w:lang w:eastAsia="ru-RU"/>
              </w:rPr>
            </w:pPr>
            <w:r w:rsidRPr="00077FC0">
              <w:rPr>
                <w:rFonts w:eastAsia="Times New Roman" w:cs="Times New Roman"/>
                <w:color w:val="000000"/>
                <w:szCs w:val="24"/>
                <w:lang w:eastAsia="ru-RU"/>
              </w:rPr>
              <w:t>Естествознание с методикой преподавания</w:t>
            </w:r>
          </w:p>
        </w:tc>
        <w:tc>
          <w:tcPr>
            <w:tcW w:w="979" w:type="dxa"/>
            <w:vMerge/>
          </w:tcPr>
          <w:p w:rsidR="00077FC0" w:rsidRPr="00077FC0" w:rsidRDefault="00077FC0" w:rsidP="00077FC0">
            <w:pPr>
              <w:rPr>
                <w:rFonts w:eastAsia="Times New Roman" w:cs="Times New Roman"/>
                <w:szCs w:val="24"/>
                <w:lang w:eastAsia="ru-RU"/>
              </w:rPr>
            </w:pPr>
          </w:p>
        </w:tc>
        <w:tc>
          <w:tcPr>
            <w:tcW w:w="1248"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6</w:t>
            </w:r>
          </w:p>
        </w:tc>
        <w:tc>
          <w:tcPr>
            <w:tcW w:w="1089" w:type="dxa"/>
            <w:vAlign w:val="center"/>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5</w:t>
            </w:r>
          </w:p>
        </w:tc>
        <w:tc>
          <w:tcPr>
            <w:tcW w:w="2249"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24</w:t>
            </w:r>
          </w:p>
        </w:tc>
        <w:tc>
          <w:tcPr>
            <w:tcW w:w="1089" w:type="dxa"/>
            <w:vAlign w:val="center"/>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7,8</w:t>
            </w:r>
          </w:p>
        </w:tc>
      </w:tr>
      <w:tr w:rsidR="00077FC0" w:rsidRPr="00077FC0" w:rsidTr="0030611F">
        <w:tc>
          <w:tcPr>
            <w:tcW w:w="963" w:type="dxa"/>
          </w:tcPr>
          <w:p w:rsidR="00077FC0" w:rsidRPr="00077FC0" w:rsidRDefault="00077FC0" w:rsidP="00077FC0">
            <w:pPr>
              <w:rPr>
                <w:rFonts w:eastAsia="Times New Roman" w:cs="Times New Roman"/>
                <w:color w:val="000000"/>
                <w:szCs w:val="24"/>
                <w:lang w:eastAsia="ru-RU"/>
              </w:rPr>
            </w:pPr>
            <w:r w:rsidRPr="00077FC0">
              <w:rPr>
                <w:rFonts w:eastAsia="Times New Roman" w:cs="Times New Roman"/>
                <w:color w:val="000000"/>
                <w:szCs w:val="24"/>
                <w:lang w:eastAsia="ru-RU"/>
              </w:rPr>
              <w:t>МДК.</w:t>
            </w:r>
          </w:p>
          <w:p w:rsidR="00077FC0" w:rsidRPr="00077FC0" w:rsidRDefault="00077FC0" w:rsidP="00077FC0">
            <w:pPr>
              <w:rPr>
                <w:rFonts w:eastAsia="Times New Roman" w:cs="Times New Roman"/>
                <w:szCs w:val="24"/>
                <w:lang w:eastAsia="ru-RU"/>
              </w:rPr>
            </w:pPr>
            <w:r w:rsidRPr="00077FC0">
              <w:rPr>
                <w:rFonts w:eastAsia="Times New Roman" w:cs="Times New Roman"/>
                <w:color w:val="000000"/>
                <w:szCs w:val="24"/>
                <w:lang w:eastAsia="ru-RU"/>
              </w:rPr>
              <w:t>01.06.</w:t>
            </w:r>
          </w:p>
        </w:tc>
        <w:tc>
          <w:tcPr>
            <w:tcW w:w="2874" w:type="dxa"/>
          </w:tcPr>
          <w:p w:rsidR="00077FC0" w:rsidRPr="00077FC0" w:rsidRDefault="00077FC0" w:rsidP="00077FC0">
            <w:pPr>
              <w:contextualSpacing/>
              <w:rPr>
                <w:rFonts w:eastAsia="Times New Roman" w:cs="Times New Roman"/>
                <w:color w:val="000000"/>
                <w:szCs w:val="24"/>
                <w:lang w:eastAsia="ru-RU"/>
              </w:rPr>
            </w:pPr>
            <w:r w:rsidRPr="00077FC0">
              <w:rPr>
                <w:rFonts w:eastAsia="Times New Roman" w:cs="Times New Roman"/>
                <w:color w:val="000000"/>
                <w:szCs w:val="24"/>
                <w:lang w:eastAsia="ru-RU"/>
              </w:rPr>
              <w:t>Методика обучения продуктивным видам деятельности с практикумом</w:t>
            </w:r>
          </w:p>
        </w:tc>
        <w:tc>
          <w:tcPr>
            <w:tcW w:w="979" w:type="dxa"/>
            <w:vMerge/>
          </w:tcPr>
          <w:p w:rsidR="00077FC0" w:rsidRPr="00077FC0" w:rsidRDefault="00077FC0" w:rsidP="00077FC0">
            <w:pPr>
              <w:rPr>
                <w:rFonts w:eastAsia="Times New Roman" w:cs="Times New Roman"/>
                <w:szCs w:val="24"/>
                <w:lang w:eastAsia="ru-RU"/>
              </w:rPr>
            </w:pPr>
          </w:p>
        </w:tc>
        <w:tc>
          <w:tcPr>
            <w:tcW w:w="1248"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6</w:t>
            </w:r>
          </w:p>
        </w:tc>
        <w:tc>
          <w:tcPr>
            <w:tcW w:w="1089" w:type="dxa"/>
            <w:vAlign w:val="center"/>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5</w:t>
            </w:r>
          </w:p>
        </w:tc>
        <w:tc>
          <w:tcPr>
            <w:tcW w:w="2249"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36</w:t>
            </w:r>
          </w:p>
        </w:tc>
        <w:tc>
          <w:tcPr>
            <w:tcW w:w="1089" w:type="dxa"/>
            <w:vAlign w:val="center"/>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7,8</w:t>
            </w:r>
          </w:p>
        </w:tc>
      </w:tr>
      <w:tr w:rsidR="00077FC0" w:rsidRPr="00077FC0" w:rsidTr="0030611F">
        <w:tc>
          <w:tcPr>
            <w:tcW w:w="963" w:type="dxa"/>
          </w:tcPr>
          <w:p w:rsidR="00077FC0" w:rsidRPr="00077FC0" w:rsidRDefault="00077FC0" w:rsidP="00077FC0">
            <w:pPr>
              <w:rPr>
                <w:rFonts w:eastAsia="Times New Roman" w:cs="Times New Roman"/>
                <w:color w:val="000000"/>
                <w:szCs w:val="24"/>
                <w:lang w:eastAsia="ru-RU"/>
              </w:rPr>
            </w:pPr>
            <w:r w:rsidRPr="00077FC0">
              <w:rPr>
                <w:rFonts w:eastAsia="Times New Roman" w:cs="Times New Roman"/>
                <w:color w:val="000000"/>
                <w:szCs w:val="24"/>
                <w:lang w:eastAsia="ru-RU"/>
              </w:rPr>
              <w:t>МДК.</w:t>
            </w:r>
          </w:p>
          <w:p w:rsidR="00077FC0" w:rsidRPr="00077FC0" w:rsidRDefault="00077FC0" w:rsidP="00077FC0">
            <w:pPr>
              <w:rPr>
                <w:rFonts w:eastAsia="Times New Roman" w:cs="Times New Roman"/>
                <w:color w:val="000000"/>
                <w:szCs w:val="24"/>
                <w:lang w:eastAsia="ru-RU"/>
              </w:rPr>
            </w:pPr>
            <w:r w:rsidRPr="00077FC0">
              <w:rPr>
                <w:rFonts w:eastAsia="Times New Roman" w:cs="Times New Roman"/>
                <w:color w:val="000000"/>
                <w:szCs w:val="24"/>
                <w:lang w:eastAsia="ru-RU"/>
              </w:rPr>
              <w:t>01.07.</w:t>
            </w:r>
          </w:p>
        </w:tc>
        <w:tc>
          <w:tcPr>
            <w:tcW w:w="2874" w:type="dxa"/>
          </w:tcPr>
          <w:p w:rsidR="00077FC0" w:rsidRPr="00077FC0" w:rsidRDefault="00077FC0" w:rsidP="00077FC0">
            <w:pPr>
              <w:contextualSpacing/>
              <w:rPr>
                <w:rFonts w:eastAsia="Times New Roman" w:cs="Times New Roman"/>
                <w:color w:val="000000"/>
                <w:szCs w:val="24"/>
                <w:lang w:eastAsia="ru-RU"/>
              </w:rPr>
            </w:pPr>
            <w:r w:rsidRPr="00077FC0">
              <w:rPr>
                <w:rFonts w:eastAsia="Times New Roman" w:cs="Times New Roman"/>
                <w:color w:val="000000"/>
                <w:szCs w:val="24"/>
                <w:lang w:eastAsia="ru-RU"/>
              </w:rPr>
              <w:t>Теория и методика физического воспитания с практикумом</w:t>
            </w:r>
          </w:p>
        </w:tc>
        <w:tc>
          <w:tcPr>
            <w:tcW w:w="979" w:type="dxa"/>
            <w:vMerge/>
          </w:tcPr>
          <w:p w:rsidR="00077FC0" w:rsidRPr="00077FC0" w:rsidRDefault="00077FC0" w:rsidP="00077FC0">
            <w:pPr>
              <w:rPr>
                <w:rFonts w:eastAsia="Times New Roman" w:cs="Times New Roman"/>
                <w:szCs w:val="24"/>
                <w:lang w:eastAsia="ru-RU"/>
              </w:rPr>
            </w:pPr>
          </w:p>
        </w:tc>
        <w:tc>
          <w:tcPr>
            <w:tcW w:w="1248"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3</w:t>
            </w:r>
          </w:p>
        </w:tc>
        <w:tc>
          <w:tcPr>
            <w:tcW w:w="1089" w:type="dxa"/>
            <w:vAlign w:val="center"/>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5</w:t>
            </w:r>
          </w:p>
        </w:tc>
        <w:tc>
          <w:tcPr>
            <w:tcW w:w="2249"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12</w:t>
            </w:r>
          </w:p>
        </w:tc>
        <w:tc>
          <w:tcPr>
            <w:tcW w:w="1089" w:type="dxa"/>
            <w:vAlign w:val="center"/>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7</w:t>
            </w:r>
          </w:p>
        </w:tc>
      </w:tr>
      <w:tr w:rsidR="00077FC0" w:rsidRPr="00077FC0" w:rsidTr="0030611F">
        <w:tc>
          <w:tcPr>
            <w:tcW w:w="963" w:type="dxa"/>
          </w:tcPr>
          <w:p w:rsidR="00077FC0" w:rsidRPr="00077FC0" w:rsidRDefault="00077FC0" w:rsidP="00077FC0">
            <w:pPr>
              <w:rPr>
                <w:rFonts w:eastAsia="Times New Roman" w:cs="Times New Roman"/>
                <w:color w:val="000000"/>
                <w:szCs w:val="24"/>
                <w:lang w:eastAsia="ru-RU"/>
              </w:rPr>
            </w:pPr>
            <w:r w:rsidRPr="00077FC0">
              <w:rPr>
                <w:rFonts w:eastAsia="Times New Roman" w:cs="Times New Roman"/>
                <w:color w:val="000000"/>
                <w:szCs w:val="24"/>
                <w:lang w:eastAsia="ru-RU"/>
              </w:rPr>
              <w:t>МДК.</w:t>
            </w:r>
          </w:p>
          <w:p w:rsidR="00077FC0" w:rsidRPr="00077FC0" w:rsidRDefault="00077FC0" w:rsidP="00077FC0">
            <w:pPr>
              <w:rPr>
                <w:rFonts w:eastAsia="Times New Roman" w:cs="Times New Roman"/>
                <w:color w:val="000000"/>
                <w:szCs w:val="24"/>
                <w:lang w:eastAsia="ru-RU"/>
              </w:rPr>
            </w:pPr>
            <w:r w:rsidRPr="00077FC0">
              <w:rPr>
                <w:rFonts w:eastAsia="Times New Roman" w:cs="Times New Roman"/>
                <w:color w:val="000000"/>
                <w:szCs w:val="24"/>
                <w:lang w:eastAsia="ru-RU"/>
              </w:rPr>
              <w:t>01.08.</w:t>
            </w:r>
          </w:p>
        </w:tc>
        <w:tc>
          <w:tcPr>
            <w:tcW w:w="2874" w:type="dxa"/>
          </w:tcPr>
          <w:p w:rsidR="00077FC0" w:rsidRPr="00077FC0" w:rsidRDefault="00077FC0" w:rsidP="00077FC0">
            <w:pPr>
              <w:contextualSpacing/>
              <w:rPr>
                <w:rFonts w:eastAsia="Times New Roman" w:cs="Times New Roman"/>
                <w:color w:val="000000"/>
                <w:szCs w:val="24"/>
                <w:lang w:eastAsia="ru-RU"/>
              </w:rPr>
            </w:pPr>
            <w:r w:rsidRPr="00077FC0">
              <w:rPr>
                <w:rFonts w:eastAsia="Times New Roman" w:cs="Times New Roman"/>
                <w:color w:val="000000"/>
                <w:szCs w:val="24"/>
                <w:lang w:eastAsia="ru-RU"/>
              </w:rPr>
              <w:t>Теория и методика музыкального воспитания с практикумом</w:t>
            </w:r>
          </w:p>
        </w:tc>
        <w:tc>
          <w:tcPr>
            <w:tcW w:w="979" w:type="dxa"/>
            <w:vMerge/>
          </w:tcPr>
          <w:p w:rsidR="00077FC0" w:rsidRPr="00077FC0" w:rsidRDefault="00077FC0" w:rsidP="00077FC0">
            <w:pPr>
              <w:rPr>
                <w:rFonts w:eastAsia="Times New Roman" w:cs="Times New Roman"/>
                <w:szCs w:val="24"/>
                <w:lang w:eastAsia="ru-RU"/>
              </w:rPr>
            </w:pPr>
          </w:p>
        </w:tc>
        <w:tc>
          <w:tcPr>
            <w:tcW w:w="1248"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3</w:t>
            </w:r>
          </w:p>
        </w:tc>
        <w:tc>
          <w:tcPr>
            <w:tcW w:w="1089" w:type="dxa"/>
            <w:vAlign w:val="center"/>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5</w:t>
            </w:r>
          </w:p>
        </w:tc>
        <w:tc>
          <w:tcPr>
            <w:tcW w:w="2249"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12</w:t>
            </w:r>
          </w:p>
        </w:tc>
        <w:tc>
          <w:tcPr>
            <w:tcW w:w="1089" w:type="dxa"/>
            <w:vAlign w:val="center"/>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8</w:t>
            </w:r>
          </w:p>
        </w:tc>
      </w:tr>
      <w:tr w:rsidR="00077FC0" w:rsidRPr="00077FC0" w:rsidTr="0030611F">
        <w:tc>
          <w:tcPr>
            <w:tcW w:w="963" w:type="dxa"/>
            <w:vAlign w:val="center"/>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МДК.</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01.09</w:t>
            </w:r>
          </w:p>
        </w:tc>
        <w:tc>
          <w:tcPr>
            <w:tcW w:w="2874" w:type="dxa"/>
          </w:tcPr>
          <w:p w:rsidR="00077FC0" w:rsidRPr="00077FC0" w:rsidRDefault="00077FC0" w:rsidP="00077FC0">
            <w:pPr>
              <w:contextualSpacing/>
              <w:rPr>
                <w:rFonts w:eastAsia="Times New Roman" w:cs="Times New Roman"/>
                <w:color w:val="000000"/>
                <w:szCs w:val="24"/>
                <w:lang w:eastAsia="ru-RU"/>
              </w:rPr>
            </w:pPr>
            <w:r w:rsidRPr="00077FC0">
              <w:rPr>
                <w:rFonts w:eastAsia="Times New Roman" w:cs="Times New Roman"/>
                <w:szCs w:val="24"/>
                <w:lang w:eastAsia="ru-RU"/>
              </w:rPr>
              <w:t>Теоретические основы обучения английскому языку и методика его преподавания в начальных классах</w:t>
            </w:r>
          </w:p>
        </w:tc>
        <w:tc>
          <w:tcPr>
            <w:tcW w:w="979" w:type="dxa"/>
          </w:tcPr>
          <w:p w:rsidR="00077FC0" w:rsidRPr="00077FC0" w:rsidRDefault="00077FC0" w:rsidP="00077FC0">
            <w:pPr>
              <w:rPr>
                <w:rFonts w:eastAsia="Times New Roman" w:cs="Times New Roman"/>
                <w:szCs w:val="24"/>
                <w:lang w:eastAsia="ru-RU"/>
              </w:rPr>
            </w:pPr>
          </w:p>
        </w:tc>
        <w:tc>
          <w:tcPr>
            <w:tcW w:w="1248"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36</w:t>
            </w:r>
          </w:p>
        </w:tc>
        <w:tc>
          <w:tcPr>
            <w:tcW w:w="1089" w:type="dxa"/>
            <w:vAlign w:val="center"/>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7</w:t>
            </w:r>
          </w:p>
        </w:tc>
        <w:tc>
          <w:tcPr>
            <w:tcW w:w="2249" w:type="dxa"/>
            <w:vAlign w:val="center"/>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36</w:t>
            </w:r>
          </w:p>
        </w:tc>
        <w:tc>
          <w:tcPr>
            <w:tcW w:w="1089" w:type="dxa"/>
            <w:vAlign w:val="center"/>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8</w:t>
            </w:r>
          </w:p>
        </w:tc>
      </w:tr>
      <w:tr w:rsidR="00077FC0" w:rsidRPr="00077FC0" w:rsidTr="0030611F">
        <w:tc>
          <w:tcPr>
            <w:tcW w:w="963" w:type="dxa"/>
            <w:vMerge w:val="restart"/>
          </w:tcPr>
          <w:p w:rsidR="00077FC0" w:rsidRPr="00077FC0" w:rsidRDefault="00077FC0" w:rsidP="00077FC0">
            <w:pPr>
              <w:rPr>
                <w:rFonts w:eastAsia="Times New Roman" w:cs="Times New Roman"/>
                <w:color w:val="000000"/>
                <w:szCs w:val="24"/>
                <w:lang w:eastAsia="ru-RU"/>
              </w:rPr>
            </w:pPr>
          </w:p>
        </w:tc>
        <w:tc>
          <w:tcPr>
            <w:tcW w:w="2874" w:type="dxa"/>
            <w:vMerge w:val="restart"/>
          </w:tcPr>
          <w:p w:rsidR="00077FC0" w:rsidRPr="00077FC0" w:rsidRDefault="00077FC0" w:rsidP="00077FC0">
            <w:pPr>
              <w:contextualSpacing/>
              <w:rPr>
                <w:rFonts w:eastAsia="Times New Roman" w:cs="Times New Roman"/>
                <w:color w:val="000000"/>
                <w:szCs w:val="24"/>
                <w:lang w:eastAsia="ru-RU"/>
              </w:rPr>
            </w:pPr>
            <w:r w:rsidRPr="00077FC0">
              <w:rPr>
                <w:rFonts w:eastAsia="Times New Roman" w:cs="Times New Roman"/>
                <w:color w:val="000000"/>
                <w:szCs w:val="24"/>
                <w:lang w:eastAsia="ru-RU"/>
              </w:rPr>
              <w:t>ИТОГО</w:t>
            </w:r>
          </w:p>
        </w:tc>
        <w:tc>
          <w:tcPr>
            <w:tcW w:w="979" w:type="dxa"/>
            <w:vMerge w:val="restart"/>
          </w:tcPr>
          <w:p w:rsidR="00077FC0" w:rsidRPr="00077FC0" w:rsidRDefault="00077FC0" w:rsidP="00077FC0">
            <w:pPr>
              <w:contextualSpacing/>
              <w:rPr>
                <w:rFonts w:eastAsia="Times New Roman" w:cs="Times New Roman"/>
                <w:color w:val="000000"/>
                <w:szCs w:val="24"/>
                <w:lang w:eastAsia="ru-RU"/>
              </w:rPr>
            </w:pPr>
          </w:p>
        </w:tc>
        <w:tc>
          <w:tcPr>
            <w:tcW w:w="1248" w:type="dxa"/>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144</w:t>
            </w:r>
          </w:p>
        </w:tc>
        <w:tc>
          <w:tcPr>
            <w:tcW w:w="1089" w:type="dxa"/>
          </w:tcPr>
          <w:p w:rsidR="00077FC0" w:rsidRPr="00077FC0" w:rsidRDefault="00077FC0" w:rsidP="00077FC0">
            <w:pPr>
              <w:jc w:val="center"/>
              <w:rPr>
                <w:rFonts w:eastAsia="Times New Roman" w:cs="Times New Roman"/>
                <w:b/>
                <w:szCs w:val="24"/>
                <w:lang w:eastAsia="ru-RU"/>
              </w:rPr>
            </w:pPr>
          </w:p>
        </w:tc>
        <w:tc>
          <w:tcPr>
            <w:tcW w:w="2249" w:type="dxa"/>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252</w:t>
            </w:r>
          </w:p>
        </w:tc>
        <w:tc>
          <w:tcPr>
            <w:tcW w:w="1089" w:type="dxa"/>
          </w:tcPr>
          <w:p w:rsidR="00077FC0" w:rsidRPr="00077FC0" w:rsidRDefault="00077FC0" w:rsidP="00077FC0">
            <w:pPr>
              <w:rPr>
                <w:rFonts w:eastAsia="Times New Roman" w:cs="Times New Roman"/>
                <w:szCs w:val="24"/>
                <w:lang w:eastAsia="ru-RU"/>
              </w:rPr>
            </w:pPr>
          </w:p>
        </w:tc>
      </w:tr>
      <w:tr w:rsidR="00077FC0" w:rsidRPr="00077FC0" w:rsidTr="0030611F">
        <w:tc>
          <w:tcPr>
            <w:tcW w:w="963" w:type="dxa"/>
            <w:vMerge/>
          </w:tcPr>
          <w:p w:rsidR="00077FC0" w:rsidRPr="00077FC0" w:rsidRDefault="00077FC0" w:rsidP="00077FC0">
            <w:pPr>
              <w:rPr>
                <w:rFonts w:eastAsia="Times New Roman" w:cs="Times New Roman"/>
                <w:color w:val="000000"/>
                <w:szCs w:val="24"/>
                <w:lang w:eastAsia="ru-RU"/>
              </w:rPr>
            </w:pPr>
          </w:p>
        </w:tc>
        <w:tc>
          <w:tcPr>
            <w:tcW w:w="2874" w:type="dxa"/>
            <w:vMerge/>
          </w:tcPr>
          <w:p w:rsidR="00077FC0" w:rsidRPr="00077FC0" w:rsidRDefault="00077FC0" w:rsidP="00077FC0">
            <w:pPr>
              <w:contextualSpacing/>
              <w:rPr>
                <w:rFonts w:eastAsia="Times New Roman" w:cs="Times New Roman"/>
                <w:color w:val="000000"/>
                <w:szCs w:val="24"/>
                <w:lang w:eastAsia="ru-RU"/>
              </w:rPr>
            </w:pPr>
          </w:p>
        </w:tc>
        <w:tc>
          <w:tcPr>
            <w:tcW w:w="979" w:type="dxa"/>
            <w:vMerge/>
          </w:tcPr>
          <w:p w:rsidR="00077FC0" w:rsidRPr="00077FC0" w:rsidRDefault="00077FC0" w:rsidP="00077FC0">
            <w:pPr>
              <w:contextualSpacing/>
              <w:rPr>
                <w:rFonts w:eastAsia="Times New Roman" w:cs="Times New Roman"/>
                <w:color w:val="000000"/>
                <w:szCs w:val="24"/>
                <w:lang w:eastAsia="ru-RU"/>
              </w:rPr>
            </w:pPr>
          </w:p>
        </w:tc>
        <w:tc>
          <w:tcPr>
            <w:tcW w:w="5675" w:type="dxa"/>
            <w:gridSpan w:val="4"/>
          </w:tcPr>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396</w:t>
            </w:r>
          </w:p>
        </w:tc>
      </w:tr>
    </w:tbl>
    <w:p w:rsidR="00077FC0" w:rsidRPr="00077FC0" w:rsidRDefault="00077FC0" w:rsidP="00077FC0">
      <w:pPr>
        <w:jc w:val="center"/>
        <w:rPr>
          <w:rFonts w:eastAsia="Times New Roman" w:cs="Times New Roman"/>
          <w:b/>
          <w:bCs/>
          <w:color w:val="000000"/>
          <w:szCs w:val="24"/>
          <w:lang w:eastAsia="ru-RU"/>
        </w:rPr>
      </w:pPr>
      <w:r w:rsidRPr="00077FC0">
        <w:rPr>
          <w:rFonts w:eastAsia="Times New Roman" w:cs="Times New Roman"/>
          <w:b/>
          <w:bCs/>
          <w:color w:val="000000"/>
          <w:szCs w:val="24"/>
          <w:lang w:eastAsia="ru-RU"/>
        </w:rPr>
        <w:t>3.СТРУКТУРА И СОДЕРЖАНИЕ ПРОФЕССИОНАЛЬНОГО МОДУЛЯ</w:t>
      </w:r>
    </w:p>
    <w:p w:rsidR="00077FC0" w:rsidRPr="00077FC0" w:rsidRDefault="00077FC0" w:rsidP="00077FC0">
      <w:pPr>
        <w:widowControl w:val="0"/>
        <w:shd w:val="clear" w:color="auto" w:fill="FFFFFF"/>
        <w:autoSpaceDE w:val="0"/>
        <w:autoSpaceDN w:val="0"/>
        <w:adjustRightInd w:val="0"/>
        <w:ind w:left="125" w:right="125"/>
        <w:rPr>
          <w:rFonts w:eastAsia="Times New Roman" w:cs="Times New Roman"/>
          <w:szCs w:val="24"/>
          <w:lang w:eastAsia="ru-RU"/>
        </w:rPr>
      </w:pPr>
    </w:p>
    <w:p w:rsidR="00077FC0" w:rsidRPr="00077FC0" w:rsidRDefault="00077FC0" w:rsidP="00077FC0">
      <w:pPr>
        <w:widowControl w:val="0"/>
        <w:shd w:val="clear" w:color="auto" w:fill="FFFFFF"/>
        <w:autoSpaceDE w:val="0"/>
        <w:autoSpaceDN w:val="0"/>
        <w:adjustRightInd w:val="0"/>
        <w:rPr>
          <w:rFonts w:eastAsia="Times New Roman" w:cs="Times New Roman"/>
          <w:b/>
          <w:bCs/>
          <w:color w:val="000000"/>
          <w:spacing w:val="-2"/>
          <w:szCs w:val="24"/>
          <w:lang w:eastAsia="ru-RU"/>
        </w:rPr>
      </w:pPr>
      <w:r w:rsidRPr="00077FC0">
        <w:rPr>
          <w:rFonts w:eastAsia="Times New Roman" w:cs="Times New Roman"/>
          <w:b/>
          <w:bCs/>
          <w:color w:val="000000"/>
          <w:spacing w:val="-2"/>
          <w:szCs w:val="24"/>
          <w:lang w:eastAsia="ru-RU"/>
        </w:rPr>
        <w:t>3.2. Учебная практика</w:t>
      </w:r>
    </w:p>
    <w:p w:rsidR="00077FC0" w:rsidRPr="00077FC0" w:rsidRDefault="00077FC0" w:rsidP="00077FC0">
      <w:pPr>
        <w:widowControl w:val="0"/>
        <w:shd w:val="clear" w:color="auto" w:fill="FFFFFF"/>
        <w:autoSpaceDE w:val="0"/>
        <w:autoSpaceDN w:val="0"/>
        <w:adjustRightInd w:val="0"/>
        <w:rPr>
          <w:rFonts w:eastAsia="Times New Roman" w:cs="Times New Roman"/>
          <w:b/>
          <w:bCs/>
          <w:color w:val="000000"/>
          <w:szCs w:val="24"/>
          <w:lang w:eastAsia="ru-RU"/>
        </w:rPr>
      </w:pPr>
    </w:p>
    <w:tbl>
      <w:tblPr>
        <w:tblStyle w:val="45"/>
        <w:tblW w:w="10080" w:type="dxa"/>
        <w:tblInd w:w="137" w:type="dxa"/>
        <w:tblLook w:val="04A0" w:firstRow="1" w:lastRow="0" w:firstColumn="1" w:lastColumn="0" w:noHBand="0" w:noVBand="1"/>
      </w:tblPr>
      <w:tblGrid>
        <w:gridCol w:w="9214"/>
        <w:gridCol w:w="866"/>
      </w:tblGrid>
      <w:tr w:rsidR="00077FC0" w:rsidRPr="00077FC0" w:rsidTr="0030611F">
        <w:tc>
          <w:tcPr>
            <w:tcW w:w="9214" w:type="dxa"/>
          </w:tcPr>
          <w:p w:rsidR="00077FC0" w:rsidRPr="00077FC0" w:rsidRDefault="00077FC0" w:rsidP="00077FC0">
            <w:pPr>
              <w:rPr>
                <w:b/>
                <w:szCs w:val="24"/>
              </w:rPr>
            </w:pPr>
            <w:r w:rsidRPr="00077FC0">
              <w:rPr>
                <w:b/>
                <w:szCs w:val="24"/>
              </w:rPr>
              <w:t>Содержание материала</w:t>
            </w:r>
          </w:p>
        </w:tc>
        <w:tc>
          <w:tcPr>
            <w:tcW w:w="866" w:type="dxa"/>
          </w:tcPr>
          <w:p w:rsidR="00077FC0" w:rsidRPr="00077FC0" w:rsidRDefault="00077FC0" w:rsidP="00077FC0">
            <w:pPr>
              <w:rPr>
                <w:b/>
                <w:szCs w:val="24"/>
              </w:rPr>
            </w:pPr>
            <w:r w:rsidRPr="00077FC0">
              <w:rPr>
                <w:b/>
                <w:szCs w:val="24"/>
              </w:rPr>
              <w:t>объём часов</w:t>
            </w:r>
          </w:p>
        </w:tc>
      </w:tr>
      <w:tr w:rsidR="00077FC0" w:rsidRPr="00077FC0" w:rsidTr="0030611F">
        <w:tc>
          <w:tcPr>
            <w:tcW w:w="9214" w:type="dxa"/>
          </w:tcPr>
          <w:p w:rsidR="00077FC0" w:rsidRPr="00077FC0" w:rsidRDefault="00077FC0" w:rsidP="00077FC0">
            <w:pPr>
              <w:rPr>
                <w:b/>
                <w:szCs w:val="24"/>
              </w:rPr>
            </w:pPr>
            <w:r w:rsidRPr="00077FC0">
              <w:rPr>
                <w:b/>
                <w:szCs w:val="24"/>
              </w:rPr>
              <w:t>Учебная практика</w:t>
            </w:r>
          </w:p>
        </w:tc>
        <w:tc>
          <w:tcPr>
            <w:tcW w:w="866" w:type="dxa"/>
          </w:tcPr>
          <w:p w:rsidR="00077FC0" w:rsidRPr="00077FC0" w:rsidRDefault="00077FC0" w:rsidP="00077FC0">
            <w:pPr>
              <w:jc w:val="center"/>
              <w:rPr>
                <w:b/>
                <w:szCs w:val="24"/>
              </w:rPr>
            </w:pPr>
            <w:r w:rsidRPr="00077FC0">
              <w:rPr>
                <w:b/>
                <w:szCs w:val="24"/>
              </w:rPr>
              <w:t>144</w:t>
            </w:r>
          </w:p>
        </w:tc>
      </w:tr>
      <w:tr w:rsidR="00077FC0" w:rsidRPr="00077FC0" w:rsidTr="0030611F">
        <w:trPr>
          <w:trHeight w:val="177"/>
        </w:trPr>
        <w:tc>
          <w:tcPr>
            <w:tcW w:w="9214" w:type="dxa"/>
          </w:tcPr>
          <w:p w:rsidR="00077FC0" w:rsidRPr="00077FC0" w:rsidRDefault="00077FC0" w:rsidP="00077FC0">
            <w:pPr>
              <w:rPr>
                <w:b/>
                <w:szCs w:val="24"/>
              </w:rPr>
            </w:pPr>
            <w:r w:rsidRPr="00077FC0">
              <w:rPr>
                <w:rFonts w:eastAsia="Calibri"/>
                <w:b/>
                <w:szCs w:val="24"/>
              </w:rPr>
              <w:t xml:space="preserve">МДК. 01.01Теоретические основы организации обучения в начальных классах </w:t>
            </w:r>
          </w:p>
        </w:tc>
        <w:tc>
          <w:tcPr>
            <w:tcW w:w="866" w:type="dxa"/>
          </w:tcPr>
          <w:p w:rsidR="00077FC0" w:rsidRPr="00077FC0" w:rsidRDefault="00077FC0" w:rsidP="00077FC0">
            <w:pPr>
              <w:jc w:val="center"/>
              <w:rPr>
                <w:b/>
                <w:szCs w:val="24"/>
              </w:rPr>
            </w:pPr>
            <w:r w:rsidRPr="00077FC0">
              <w:rPr>
                <w:b/>
                <w:szCs w:val="24"/>
              </w:rPr>
              <w:t>36</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lang w:eastAsia="ar-SA"/>
              </w:rPr>
            </w:pPr>
            <w:r w:rsidRPr="00077FC0">
              <w:rPr>
                <w:szCs w:val="24"/>
                <w:lang w:eastAsia="ar-SA"/>
              </w:rPr>
              <w:t>Вводное занятие: определение целей и задач учебной практики</w:t>
            </w:r>
          </w:p>
        </w:tc>
        <w:tc>
          <w:tcPr>
            <w:tcW w:w="866" w:type="dxa"/>
          </w:tcPr>
          <w:p w:rsidR="00077FC0" w:rsidRPr="00077FC0" w:rsidRDefault="00077FC0" w:rsidP="00077FC0">
            <w:pPr>
              <w:jc w:val="center"/>
              <w:rPr>
                <w:szCs w:val="24"/>
              </w:rPr>
            </w:pPr>
            <w:r w:rsidRPr="00077FC0">
              <w:rPr>
                <w:szCs w:val="24"/>
              </w:rPr>
              <w:t>1</w:t>
            </w:r>
          </w:p>
        </w:tc>
      </w:tr>
      <w:tr w:rsidR="00077FC0" w:rsidRPr="00077FC0" w:rsidTr="0030611F">
        <w:tc>
          <w:tcPr>
            <w:tcW w:w="9214" w:type="dxa"/>
            <w:vAlign w:val="center"/>
          </w:tcPr>
          <w:p w:rsidR="00077FC0" w:rsidRPr="00077FC0" w:rsidRDefault="00077FC0" w:rsidP="00077FC0">
            <w:pPr>
              <w:suppressAutoHyphens/>
              <w:rPr>
                <w:b/>
                <w:szCs w:val="24"/>
                <w:lang w:eastAsia="ar-SA"/>
              </w:rPr>
            </w:pPr>
            <w:r w:rsidRPr="00077FC0">
              <w:rPr>
                <w:b/>
                <w:szCs w:val="24"/>
              </w:rPr>
              <w:t>Тема 1.1 Документация, регламентирующая деятельность учителя начального общего образования</w:t>
            </w:r>
          </w:p>
        </w:tc>
        <w:tc>
          <w:tcPr>
            <w:tcW w:w="866" w:type="dxa"/>
          </w:tcPr>
          <w:p w:rsidR="00077FC0" w:rsidRPr="00077FC0" w:rsidRDefault="00077FC0" w:rsidP="00077FC0">
            <w:pPr>
              <w:jc w:val="center"/>
              <w:rPr>
                <w:b/>
                <w:szCs w:val="24"/>
              </w:rPr>
            </w:pPr>
            <w:r w:rsidRPr="00077FC0">
              <w:rPr>
                <w:b/>
                <w:szCs w:val="24"/>
              </w:rPr>
              <w:t>16</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lang w:eastAsia="ar-SA"/>
              </w:rPr>
            </w:pPr>
            <w:r w:rsidRPr="00077FC0">
              <w:rPr>
                <w:szCs w:val="24"/>
              </w:rPr>
              <w:lastRenderedPageBreak/>
              <w:t xml:space="preserve">Изучение нормативных документов, </w:t>
            </w:r>
            <w:r w:rsidRPr="00077FC0">
              <w:rPr>
                <w:szCs w:val="24"/>
                <w:lang w:eastAsia="ar-SA"/>
              </w:rPr>
              <w:t>определяющие работу учителя начальных классов: Устав образовательного учреждения и его соотнесение по определению целей и задач, планирования и проведения уроков по всем учебным предметам начального общего образования.</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Изучение нормативных документов, определяющие работу учителя начальных классов: Должностная инструкция учителя начальных классов. Определение целей, задач, планирования и проведения уроков по всем учебным предметам начального общего образования.</w:t>
            </w:r>
          </w:p>
        </w:tc>
        <w:tc>
          <w:tcPr>
            <w:tcW w:w="866" w:type="dxa"/>
          </w:tcPr>
          <w:p w:rsidR="00077FC0" w:rsidRPr="00077FC0" w:rsidRDefault="00077FC0" w:rsidP="00077FC0">
            <w:pPr>
              <w:jc w:val="center"/>
              <w:rPr>
                <w:szCs w:val="24"/>
              </w:rPr>
            </w:pPr>
            <w:r w:rsidRPr="00077FC0">
              <w:rPr>
                <w:szCs w:val="24"/>
              </w:rPr>
              <w:t>1</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Изучение нормативных документов, определяющие работу учителя начальных классов: Закон РФ «Об образовании» и его соотнесение по определению целей и задач, планирования и проведения уроков по всем учебным предметам начального общего образования.</w:t>
            </w:r>
          </w:p>
        </w:tc>
        <w:tc>
          <w:tcPr>
            <w:tcW w:w="866" w:type="dxa"/>
          </w:tcPr>
          <w:p w:rsidR="00077FC0" w:rsidRPr="00077FC0" w:rsidRDefault="00077FC0" w:rsidP="00077FC0">
            <w:pPr>
              <w:jc w:val="center"/>
              <w:rPr>
                <w:szCs w:val="24"/>
              </w:rPr>
            </w:pPr>
            <w:r w:rsidRPr="00077FC0">
              <w:rPr>
                <w:szCs w:val="24"/>
              </w:rPr>
              <w:t>1</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Изучение нормативных документов, определяющие работу учителя начальных классов: Конвенция о правах ребенка с целью определения целей и задач, стоящих перед учителем начальных классов по планированию и проведению уроков по всем учебным предметам начального общего образования.</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Изучение учебно-методических документов, определяющих работу учителя начальных классов: ФГОС НОО и анализ его реализация в учебно-тематических планах.</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Изучение учебно-методических документов, определяющих работу  учителя начальных классов: учебный план и анализ его реализации в учебно-тематических планах.</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Изучение учебно-методических документов, определяющих работу учителя начальных классов:  учебная программа и анализ ее реализации в учебно-тематических планах. . Ведение учебной документации.</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tabs>
                <w:tab w:val="center" w:pos="4677"/>
                <w:tab w:val="right" w:pos="9355"/>
              </w:tabs>
              <w:autoSpaceDE w:val="0"/>
              <w:autoSpaceDN w:val="0"/>
              <w:adjustRightInd w:val="0"/>
              <w:rPr>
                <w:szCs w:val="24"/>
              </w:rPr>
            </w:pPr>
            <w:r w:rsidRPr="00077FC0">
              <w:rPr>
                <w:szCs w:val="24"/>
              </w:rPr>
              <w:t>Изучение учебно-методических документов, определяющих работу учителя начальных классов: календарно-тематический план; анализ учебно-тематических планов и процесса обучения по всем учебным предметам начального общего образования. Ведение учебной документации.</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tabs>
                <w:tab w:val="center" w:pos="4677"/>
                <w:tab w:val="right" w:pos="9355"/>
              </w:tabs>
              <w:autoSpaceDE w:val="0"/>
              <w:autoSpaceDN w:val="0"/>
              <w:adjustRightInd w:val="0"/>
              <w:rPr>
                <w:szCs w:val="24"/>
              </w:rPr>
            </w:pPr>
            <w:r w:rsidRPr="00077FC0">
              <w:rPr>
                <w:szCs w:val="24"/>
              </w:rPr>
              <w:t>Изучение учебно-методических документов, определяющих работу учителя начальных классов: технологическая карта урока, разработки предложений по  совершенствованию процесса обучения по всем учебным предметам начального общего образования. Ведение учебной документации.</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suppressAutoHyphens/>
              <w:rPr>
                <w:b/>
                <w:szCs w:val="24"/>
                <w:lang w:eastAsia="ar-SA"/>
              </w:rPr>
            </w:pPr>
            <w:r w:rsidRPr="00077FC0">
              <w:rPr>
                <w:b/>
                <w:szCs w:val="24"/>
              </w:rPr>
              <w:t>Тема 1.2  Образ учителя начальных классов</w:t>
            </w:r>
          </w:p>
        </w:tc>
        <w:tc>
          <w:tcPr>
            <w:tcW w:w="866" w:type="dxa"/>
          </w:tcPr>
          <w:p w:rsidR="00077FC0" w:rsidRPr="00077FC0" w:rsidRDefault="00077FC0" w:rsidP="00077FC0">
            <w:pPr>
              <w:jc w:val="center"/>
              <w:rPr>
                <w:b/>
                <w:szCs w:val="24"/>
              </w:rPr>
            </w:pPr>
            <w:r w:rsidRPr="00077FC0">
              <w:rPr>
                <w:b/>
                <w:szCs w:val="24"/>
              </w:rPr>
              <w:t>12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Понятие о компетенциях учителя начальных классов. Наблюдение за организацией и проведением урока учителем  начального общего образования, его фиксация.</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Выявление  общих компетенций учителя в педагогической деятельности на основе анализа и самоанализа наблюдаемого урока и обсуждения в  диалоге с сокурсниками, руководителем педагогической практики,  учителями.</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Выявление  профессиональных компетенций учителя в педагогической деятельности на основе анализа и самоанализа наблюдаемого урока и обсуждения в  диалоге с сокурсниками, руководителем педагогической практики,  учителями.</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Понятие о самообразовании и его роль в овладении профессиональными компетенциями с целью определения целей и задач по совершенствованию своей педагогической деятельности.</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Выявление роли самообразования в овладении профессиональными компетенциями и разработка предложений по их совершенствованию и коррекции.</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Личностно-ориентированный подход учителя на уроке. Выявление особенностей личностно-ориентированной направленности в деятельности учителя на уроке и разработка предложений по совершенствованию и коррекции личностно-ориентированного подхода учителя на уроке.</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shd w:val="clear" w:color="auto" w:fill="FFFFFF"/>
              <w:suppressAutoHyphens/>
              <w:snapToGrid w:val="0"/>
              <w:rPr>
                <w:b/>
                <w:szCs w:val="24"/>
                <w:lang w:eastAsia="ar-SA"/>
              </w:rPr>
            </w:pPr>
            <w:r w:rsidRPr="00077FC0">
              <w:rPr>
                <w:b/>
                <w:szCs w:val="24"/>
              </w:rPr>
              <w:t>Тема 1.3. Диагностика личности учащегося начальных классов</w:t>
            </w:r>
          </w:p>
        </w:tc>
        <w:tc>
          <w:tcPr>
            <w:tcW w:w="866" w:type="dxa"/>
          </w:tcPr>
          <w:p w:rsidR="00077FC0" w:rsidRPr="00077FC0" w:rsidRDefault="00077FC0" w:rsidP="00077FC0">
            <w:pPr>
              <w:jc w:val="center"/>
              <w:rPr>
                <w:b/>
                <w:szCs w:val="24"/>
              </w:rPr>
            </w:pPr>
            <w:r w:rsidRPr="00077FC0">
              <w:rPr>
                <w:b/>
                <w:szCs w:val="24"/>
              </w:rPr>
              <w:t>7</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lastRenderedPageBreak/>
              <w:t xml:space="preserve">Изучение методов диагностики: регистрирующие методы, опросные методы, экспериментальные методы. Проведение диагностики и оценки учебных достижений обучающихся с учетом особенностей возраста, класса и отдельных обучающихся. </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Использование метода наблюдения с целью  изучения познавательной активности личности учащегося и оценки учебных достижений обучающихся с учетом особенностей возраста, класса и отдельных обучающихся.</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Составление педагогической характеристики обучающегося о развитии его познавательной активности.</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Сдача отчета по производственной практике  «Введение в специальность» в соответствии с требованиями ведения учебной документации по содержанию тематического плана практики и по форме, установленной ГАПОУ  «Мензелинский педагогический колледж имени М.Джалиля». Дифференцированный зачет</w:t>
            </w:r>
          </w:p>
        </w:tc>
        <w:tc>
          <w:tcPr>
            <w:tcW w:w="866" w:type="dxa"/>
          </w:tcPr>
          <w:p w:rsidR="00077FC0" w:rsidRPr="00077FC0" w:rsidRDefault="00077FC0" w:rsidP="00077FC0">
            <w:pPr>
              <w:jc w:val="center"/>
              <w:rPr>
                <w:szCs w:val="24"/>
              </w:rPr>
            </w:pPr>
            <w:r w:rsidRPr="00077FC0">
              <w:rPr>
                <w:szCs w:val="24"/>
              </w:rPr>
              <w:t>1</w:t>
            </w:r>
          </w:p>
        </w:tc>
      </w:tr>
      <w:tr w:rsidR="00077FC0" w:rsidRPr="00077FC0" w:rsidTr="0030611F">
        <w:tc>
          <w:tcPr>
            <w:tcW w:w="9214" w:type="dxa"/>
          </w:tcPr>
          <w:p w:rsidR="00077FC0" w:rsidRPr="00077FC0" w:rsidRDefault="00077FC0" w:rsidP="00077FC0">
            <w:pPr>
              <w:keepNext/>
              <w:autoSpaceDE w:val="0"/>
              <w:autoSpaceDN w:val="0"/>
              <w:outlineLvl w:val="0"/>
              <w:rPr>
                <w:rFonts w:eastAsia="Calibri"/>
                <w:b/>
                <w:szCs w:val="24"/>
              </w:rPr>
            </w:pPr>
            <w:r w:rsidRPr="00077FC0">
              <w:rPr>
                <w:rFonts w:eastAsia="Calibri"/>
                <w:b/>
                <w:szCs w:val="24"/>
              </w:rPr>
              <w:t>МДК. 01.01Теоретические основы организации обучения в начальных классах</w:t>
            </w:r>
          </w:p>
          <w:p w:rsidR="00077FC0" w:rsidRPr="00077FC0" w:rsidRDefault="00077FC0" w:rsidP="00077FC0">
            <w:pPr>
              <w:keepNext/>
              <w:autoSpaceDE w:val="0"/>
              <w:autoSpaceDN w:val="0"/>
              <w:outlineLvl w:val="0"/>
              <w:rPr>
                <w:b/>
                <w:szCs w:val="24"/>
              </w:rPr>
            </w:pPr>
            <w:r w:rsidRPr="00077FC0">
              <w:rPr>
                <w:rFonts w:eastAsia="Calibri"/>
                <w:b/>
                <w:szCs w:val="24"/>
              </w:rPr>
              <w:t xml:space="preserve"> </w:t>
            </w:r>
            <w:r w:rsidRPr="00077FC0">
              <w:rPr>
                <w:b/>
                <w:szCs w:val="24"/>
              </w:rPr>
              <w:t>«Первые дни ребенка в школе»</w:t>
            </w:r>
          </w:p>
        </w:tc>
        <w:tc>
          <w:tcPr>
            <w:tcW w:w="866" w:type="dxa"/>
          </w:tcPr>
          <w:p w:rsidR="00077FC0" w:rsidRPr="00077FC0" w:rsidRDefault="00077FC0" w:rsidP="00077FC0">
            <w:pPr>
              <w:jc w:val="center"/>
              <w:rPr>
                <w:b/>
                <w:szCs w:val="24"/>
              </w:rPr>
            </w:pPr>
            <w:r w:rsidRPr="00077FC0">
              <w:rPr>
                <w:b/>
                <w:szCs w:val="24"/>
              </w:rPr>
              <w:t>36</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Вводное занятие: определение целей и задач  производственной практики «Первые дни ребенка в школе».</w:t>
            </w:r>
          </w:p>
        </w:tc>
        <w:tc>
          <w:tcPr>
            <w:tcW w:w="866" w:type="dxa"/>
          </w:tcPr>
          <w:p w:rsidR="00077FC0" w:rsidRPr="00077FC0" w:rsidRDefault="00077FC0" w:rsidP="00077FC0">
            <w:pPr>
              <w:jc w:val="center"/>
              <w:rPr>
                <w:szCs w:val="24"/>
              </w:rPr>
            </w:pPr>
            <w:r w:rsidRPr="00077FC0">
              <w:rPr>
                <w:szCs w:val="24"/>
              </w:rPr>
              <w:t>1</w:t>
            </w:r>
          </w:p>
        </w:tc>
      </w:tr>
      <w:tr w:rsidR="00077FC0" w:rsidRPr="00077FC0" w:rsidTr="0030611F">
        <w:tc>
          <w:tcPr>
            <w:tcW w:w="9214" w:type="dxa"/>
            <w:vAlign w:val="center"/>
          </w:tcPr>
          <w:p w:rsidR="00077FC0" w:rsidRPr="00077FC0" w:rsidRDefault="00077FC0" w:rsidP="00077FC0">
            <w:pPr>
              <w:widowControl w:val="0"/>
              <w:suppressAutoHyphens/>
              <w:autoSpaceDE w:val="0"/>
              <w:rPr>
                <w:b/>
                <w:szCs w:val="24"/>
              </w:rPr>
            </w:pPr>
            <w:r w:rsidRPr="00077FC0">
              <w:rPr>
                <w:b/>
                <w:szCs w:val="24"/>
              </w:rPr>
              <w:t>Тема 1.1  Содержание, организация и методика проведения уроков в первые дни обучения детей</w:t>
            </w:r>
          </w:p>
        </w:tc>
        <w:tc>
          <w:tcPr>
            <w:tcW w:w="866" w:type="dxa"/>
          </w:tcPr>
          <w:p w:rsidR="00077FC0" w:rsidRPr="00077FC0" w:rsidRDefault="00077FC0" w:rsidP="00077FC0">
            <w:pPr>
              <w:jc w:val="center"/>
              <w:rPr>
                <w:b/>
                <w:szCs w:val="24"/>
              </w:rPr>
            </w:pPr>
            <w:r w:rsidRPr="00077FC0">
              <w:rPr>
                <w:b/>
                <w:szCs w:val="24"/>
              </w:rPr>
              <w:t>12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rFonts w:eastAsia="Arial Unicode MS"/>
                <w:color w:val="000000"/>
                <w:szCs w:val="24"/>
              </w:rPr>
              <w:t>Изучение преемственности учебных программ первого класса и программы воспитания детей дошкольного возраста, их соответствие федеральным станлартам: (ФГС НОО и ФГОС ДО).</w:t>
            </w:r>
            <w:r w:rsidRPr="00077FC0">
              <w:rPr>
                <w:color w:val="000000"/>
                <w:szCs w:val="24"/>
              </w:rPr>
              <w:t xml:space="preserve"> </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rFonts w:eastAsia="Arial Unicode MS"/>
                <w:color w:val="000000"/>
                <w:szCs w:val="24"/>
              </w:rPr>
            </w:pPr>
            <w:r w:rsidRPr="00077FC0">
              <w:rPr>
                <w:color w:val="000000"/>
                <w:szCs w:val="24"/>
              </w:rPr>
              <w:t>Анализ учебно-тематических планов и процесса обучения по всем учебным   предметам начального общего образования и их связь с содержанием программ ООП НОО</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rFonts w:eastAsia="Arial Unicode MS"/>
                <w:color w:val="000000"/>
                <w:szCs w:val="24"/>
              </w:rPr>
              <w:t>Особенности подбора учебных предметов, их содержания на первой неделе обучения детей 1 класса с целью определения целей и задач, планирования и проведения уроков по всем учебным предметам начального общего образования.</w:t>
            </w:r>
          </w:p>
        </w:tc>
        <w:tc>
          <w:tcPr>
            <w:tcW w:w="866" w:type="dxa"/>
          </w:tcPr>
          <w:p w:rsidR="00077FC0" w:rsidRPr="00077FC0" w:rsidRDefault="00077FC0" w:rsidP="00077FC0">
            <w:pPr>
              <w:jc w:val="center"/>
              <w:rPr>
                <w:szCs w:val="24"/>
              </w:rPr>
            </w:pPr>
            <w:r w:rsidRPr="00077FC0">
              <w:rPr>
                <w:szCs w:val="24"/>
              </w:rPr>
              <w:t>1</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Планирование и проведение уроков по всем учебным начального общего образования в 1 классе на первой неделе обучения детей  в школе.</w:t>
            </w:r>
          </w:p>
        </w:tc>
        <w:tc>
          <w:tcPr>
            <w:tcW w:w="866" w:type="dxa"/>
          </w:tcPr>
          <w:p w:rsidR="00077FC0" w:rsidRPr="00077FC0" w:rsidRDefault="00077FC0" w:rsidP="00077FC0">
            <w:pPr>
              <w:jc w:val="center"/>
              <w:rPr>
                <w:szCs w:val="24"/>
              </w:rPr>
            </w:pPr>
            <w:r w:rsidRPr="00077FC0">
              <w:rPr>
                <w:szCs w:val="24"/>
              </w:rPr>
              <w:t>1</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Подготовка учителя к  учебным занятиям  с учетом санитарно-гигиенических требований, педагогических, дидактических требований, возраста и индивидуальных особенностей обучающихся (отбор и изготовление наглядных пособий, раздаточного материала, демонстрационного материала, использование технических средств обучения, подготовка презентаций, подбор учебников, рабочих тетрадей, школьных принадлежностей и др.).</w:t>
            </w:r>
            <w:r w:rsidRPr="00077FC0">
              <w:rPr>
                <w:color w:val="000000"/>
                <w:szCs w:val="24"/>
              </w:rPr>
              <w:t xml:space="preserve"> Обсуждение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c>
          <w:tcPr>
            <w:tcW w:w="866" w:type="dxa"/>
          </w:tcPr>
          <w:p w:rsidR="00077FC0" w:rsidRPr="00077FC0" w:rsidRDefault="00077FC0" w:rsidP="00077FC0">
            <w:pPr>
              <w:jc w:val="center"/>
              <w:rPr>
                <w:szCs w:val="24"/>
              </w:rPr>
            </w:pPr>
            <w:r w:rsidRPr="00077FC0">
              <w:rPr>
                <w:szCs w:val="24"/>
              </w:rPr>
              <w:t>1</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rPr>
            </w:pPr>
            <w:r w:rsidRPr="00077FC0">
              <w:rPr>
                <w:szCs w:val="24"/>
              </w:rPr>
              <w:t>Наблюдение и анализ уроков в 1 классе с целью выявления использования учителем современных организационных методов и форм обучающего процесса на первой неделе.</w:t>
            </w:r>
            <w:r w:rsidRPr="00077FC0">
              <w:rPr>
                <w:color w:val="000000"/>
                <w:szCs w:val="24"/>
              </w:rPr>
              <w:t xml:space="preserve"> Обсуждение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c>
          <w:tcPr>
            <w:tcW w:w="866" w:type="dxa"/>
          </w:tcPr>
          <w:p w:rsidR="00077FC0" w:rsidRPr="00077FC0" w:rsidRDefault="00077FC0" w:rsidP="00077FC0">
            <w:pPr>
              <w:jc w:val="center"/>
              <w:rPr>
                <w:szCs w:val="24"/>
              </w:rPr>
            </w:pPr>
            <w:r w:rsidRPr="00077FC0">
              <w:rPr>
                <w:szCs w:val="24"/>
              </w:rPr>
              <w:t>5</w:t>
            </w:r>
          </w:p>
        </w:tc>
      </w:tr>
      <w:tr w:rsidR="00077FC0" w:rsidRPr="00077FC0" w:rsidTr="0030611F">
        <w:tc>
          <w:tcPr>
            <w:tcW w:w="9214" w:type="dxa"/>
            <w:vAlign w:val="center"/>
          </w:tcPr>
          <w:p w:rsidR="00077FC0" w:rsidRPr="00077FC0" w:rsidRDefault="00077FC0" w:rsidP="00077FC0">
            <w:pPr>
              <w:widowControl w:val="0"/>
              <w:suppressAutoHyphens/>
              <w:autoSpaceDE w:val="0"/>
              <w:rPr>
                <w:b/>
                <w:szCs w:val="24"/>
              </w:rPr>
            </w:pPr>
            <w:r w:rsidRPr="00077FC0">
              <w:rPr>
                <w:b/>
                <w:szCs w:val="24"/>
              </w:rPr>
              <w:t xml:space="preserve">Тема 1.2  </w:t>
            </w:r>
            <w:r w:rsidRPr="00077FC0">
              <w:rPr>
                <w:b/>
                <w:szCs w:val="24"/>
                <w:lang w:eastAsia="ar-SA"/>
              </w:rPr>
              <w:t>Организация учебной деятельности первоклассников в первые дни обучения в школе</w:t>
            </w:r>
          </w:p>
        </w:tc>
        <w:tc>
          <w:tcPr>
            <w:tcW w:w="866" w:type="dxa"/>
          </w:tcPr>
          <w:p w:rsidR="00077FC0" w:rsidRPr="00077FC0" w:rsidRDefault="00077FC0" w:rsidP="00077FC0">
            <w:pPr>
              <w:jc w:val="center"/>
              <w:rPr>
                <w:b/>
                <w:szCs w:val="24"/>
              </w:rPr>
            </w:pPr>
            <w:r w:rsidRPr="00077FC0">
              <w:rPr>
                <w:b/>
                <w:szCs w:val="24"/>
              </w:rPr>
              <w:t>13</w:t>
            </w:r>
          </w:p>
        </w:tc>
      </w:tr>
      <w:tr w:rsidR="00077FC0" w:rsidRPr="00077FC0" w:rsidTr="0030611F">
        <w:tc>
          <w:tcPr>
            <w:tcW w:w="9214" w:type="dxa"/>
            <w:vAlign w:val="center"/>
          </w:tcPr>
          <w:p w:rsidR="00077FC0" w:rsidRPr="00077FC0" w:rsidRDefault="00077FC0" w:rsidP="00077FC0">
            <w:pPr>
              <w:rPr>
                <w:color w:val="000000"/>
                <w:szCs w:val="24"/>
              </w:rPr>
            </w:pPr>
            <w:r w:rsidRPr="00077FC0">
              <w:rPr>
                <w:szCs w:val="24"/>
              </w:rPr>
              <w:t xml:space="preserve">Наблюдение уроков, их анализ и самоанализ с целью изучения специфики обучения детей правилам поведения в школе и использования учебных принадлежностей, </w:t>
            </w:r>
            <w:r w:rsidRPr="00077FC0">
              <w:rPr>
                <w:color w:val="000000"/>
                <w:szCs w:val="24"/>
              </w:rPr>
              <w:t>обсуждение отдельных уроков в  диалоге с сокурсниками, руководителем педагогической практики,  учителями. Ведение учебной документации по организации и проведению уроков.</w:t>
            </w:r>
          </w:p>
        </w:tc>
        <w:tc>
          <w:tcPr>
            <w:tcW w:w="866" w:type="dxa"/>
          </w:tcPr>
          <w:p w:rsidR="00077FC0" w:rsidRPr="00077FC0" w:rsidRDefault="00077FC0" w:rsidP="00077FC0">
            <w:pPr>
              <w:jc w:val="center"/>
              <w:rPr>
                <w:szCs w:val="24"/>
              </w:rPr>
            </w:pPr>
            <w:r w:rsidRPr="00077FC0">
              <w:rPr>
                <w:szCs w:val="24"/>
              </w:rPr>
              <w:t>5</w:t>
            </w:r>
          </w:p>
        </w:tc>
      </w:tr>
      <w:tr w:rsidR="00077FC0" w:rsidRPr="00077FC0" w:rsidTr="0030611F">
        <w:tc>
          <w:tcPr>
            <w:tcW w:w="9214" w:type="dxa"/>
            <w:vAlign w:val="center"/>
          </w:tcPr>
          <w:p w:rsidR="00077FC0" w:rsidRPr="00077FC0" w:rsidRDefault="00077FC0" w:rsidP="00077FC0">
            <w:pPr>
              <w:keepNext/>
              <w:autoSpaceDE w:val="0"/>
              <w:autoSpaceDN w:val="0"/>
              <w:outlineLvl w:val="0"/>
              <w:rPr>
                <w:rFonts w:eastAsia="Arial Unicode MS"/>
                <w:color w:val="000000"/>
                <w:szCs w:val="24"/>
              </w:rPr>
            </w:pPr>
            <w:r w:rsidRPr="00077FC0">
              <w:rPr>
                <w:szCs w:val="24"/>
                <w:lang w:eastAsia="ar-SA"/>
              </w:rPr>
              <w:lastRenderedPageBreak/>
              <w:t>Роль организации и проведения физкультминуток на уроках на первой недели обучения детей в школе. Методика проведения физкультминуток, требования к их отбору,</w:t>
            </w:r>
            <w:r w:rsidRPr="00077FC0">
              <w:rPr>
                <w:rFonts w:eastAsia="Arial Unicode MS"/>
                <w:color w:val="000000"/>
                <w:szCs w:val="24"/>
              </w:rPr>
              <w:t xml:space="preserve"> определения цели и задач.</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lang w:eastAsia="ar-SA"/>
              </w:rPr>
            </w:pPr>
            <w:r w:rsidRPr="00077FC0">
              <w:rPr>
                <w:rFonts w:eastAsia="Arial Unicode MS"/>
                <w:color w:val="000000"/>
                <w:szCs w:val="24"/>
              </w:rPr>
              <w:t>Планирование и проведение физкультминуток по всем учебным предметам начального общего образования.</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lang w:eastAsia="ar-SA"/>
              </w:rPr>
            </w:pPr>
            <w:r w:rsidRPr="00077FC0">
              <w:rPr>
                <w:szCs w:val="24"/>
                <w:lang w:eastAsia="ar-SA"/>
              </w:rPr>
              <w:t>Микропреподавание физкультминуток на уроках (урок на выбор студента). Разработка конспекта проведения физкультминутки в соответствии с общедидактическими принципами.</w:t>
            </w:r>
            <w:r w:rsidRPr="00077FC0">
              <w:rPr>
                <w:color w:val="000000"/>
                <w:szCs w:val="24"/>
              </w:rPr>
              <w:t xml:space="preserve"> Анализ и    самоанализ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c>
          <w:tcPr>
            <w:tcW w:w="866" w:type="dxa"/>
          </w:tcPr>
          <w:p w:rsidR="00077FC0" w:rsidRPr="00077FC0" w:rsidRDefault="00077FC0" w:rsidP="00077FC0">
            <w:pPr>
              <w:jc w:val="center"/>
              <w:rPr>
                <w:szCs w:val="24"/>
              </w:rPr>
            </w:pPr>
            <w:r w:rsidRPr="00077FC0">
              <w:rPr>
                <w:szCs w:val="24"/>
              </w:rPr>
              <w:t>4</w:t>
            </w:r>
          </w:p>
        </w:tc>
      </w:tr>
      <w:tr w:rsidR="00077FC0" w:rsidRPr="00077FC0" w:rsidTr="0030611F">
        <w:tc>
          <w:tcPr>
            <w:tcW w:w="9214" w:type="dxa"/>
            <w:vAlign w:val="center"/>
          </w:tcPr>
          <w:p w:rsidR="00077FC0" w:rsidRPr="00077FC0" w:rsidRDefault="00077FC0" w:rsidP="00077FC0">
            <w:pPr>
              <w:widowControl w:val="0"/>
              <w:shd w:val="clear" w:color="auto" w:fill="FFFFFF"/>
              <w:suppressAutoHyphens/>
              <w:autoSpaceDE w:val="0"/>
              <w:snapToGrid w:val="0"/>
              <w:rPr>
                <w:b/>
                <w:szCs w:val="24"/>
                <w:lang w:eastAsia="ar-SA"/>
              </w:rPr>
            </w:pPr>
            <w:r w:rsidRPr="00077FC0">
              <w:rPr>
                <w:b/>
                <w:szCs w:val="24"/>
              </w:rPr>
              <w:t>Тема 1.3 Составление психолого-педагогической характеристики на учащегося 1 класса</w:t>
            </w:r>
          </w:p>
        </w:tc>
        <w:tc>
          <w:tcPr>
            <w:tcW w:w="866" w:type="dxa"/>
          </w:tcPr>
          <w:p w:rsidR="00077FC0" w:rsidRPr="00077FC0" w:rsidRDefault="00077FC0" w:rsidP="00077FC0">
            <w:pPr>
              <w:jc w:val="center"/>
              <w:rPr>
                <w:b/>
                <w:szCs w:val="24"/>
              </w:rPr>
            </w:pPr>
            <w:r w:rsidRPr="00077FC0">
              <w:rPr>
                <w:b/>
                <w:szCs w:val="24"/>
              </w:rPr>
              <w:t>10</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lang w:eastAsia="ar-SA"/>
              </w:rPr>
            </w:pPr>
            <w:r w:rsidRPr="00077FC0">
              <w:rPr>
                <w:szCs w:val="24"/>
              </w:rPr>
              <w:t>Наблюдение и анализ уроков в 1 классе на первой неделе с целью выявления возрастных и индивидуальных особенностей первоклассников.</w:t>
            </w:r>
            <w:r w:rsidRPr="00077FC0">
              <w:rPr>
                <w:color w:val="000000"/>
                <w:szCs w:val="24"/>
              </w:rPr>
              <w:t xml:space="preserve"> Оценка учебных достижений обучающихся с учетом особенностей возраста, класса и отдельных обучающихся.</w:t>
            </w:r>
          </w:p>
        </w:tc>
        <w:tc>
          <w:tcPr>
            <w:tcW w:w="866" w:type="dxa"/>
          </w:tcPr>
          <w:p w:rsidR="00077FC0" w:rsidRPr="00077FC0" w:rsidRDefault="00077FC0" w:rsidP="00077FC0">
            <w:pPr>
              <w:jc w:val="center"/>
              <w:rPr>
                <w:szCs w:val="24"/>
              </w:rPr>
            </w:pPr>
            <w:r w:rsidRPr="00077FC0">
              <w:rPr>
                <w:szCs w:val="24"/>
              </w:rPr>
              <w:t>3</w:t>
            </w:r>
          </w:p>
        </w:tc>
      </w:tr>
      <w:tr w:rsidR="00077FC0" w:rsidRPr="00077FC0" w:rsidTr="0030611F">
        <w:tc>
          <w:tcPr>
            <w:tcW w:w="9214" w:type="dxa"/>
            <w:vAlign w:val="center"/>
          </w:tcPr>
          <w:p w:rsidR="00077FC0" w:rsidRPr="00077FC0" w:rsidRDefault="00077FC0" w:rsidP="00077FC0">
            <w:pPr>
              <w:keepNext/>
              <w:autoSpaceDE w:val="0"/>
              <w:autoSpaceDN w:val="0"/>
              <w:outlineLvl w:val="0"/>
              <w:rPr>
                <w:szCs w:val="24"/>
                <w:lang w:eastAsia="ar-SA"/>
              </w:rPr>
            </w:pPr>
            <w:r w:rsidRPr="00077FC0">
              <w:rPr>
                <w:color w:val="000000"/>
                <w:szCs w:val="24"/>
              </w:rPr>
              <w:t xml:space="preserve">Проведение диагностики с целью исследования уровня  знаний, умений, навыков первоклассников в области устной речи, чтения, счета, рисования, представлений об окружающем мире и оценка учебных достижений обучающихся с учетом особенностей возраста, класса и отдельных обучающихся. </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color w:val="000000"/>
                <w:szCs w:val="24"/>
              </w:rPr>
            </w:pPr>
            <w:r w:rsidRPr="00077FC0">
              <w:rPr>
                <w:color w:val="000000"/>
                <w:szCs w:val="24"/>
              </w:rPr>
              <w:t>Анализ результатов по проведению диагностики исследований уровня  знаний, умений, навыков первоклассников в области устной речи, чтения, счета, рисования, представлений об окружающем мире.</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keepNext/>
              <w:autoSpaceDE w:val="0"/>
              <w:autoSpaceDN w:val="0"/>
              <w:outlineLvl w:val="0"/>
              <w:rPr>
                <w:color w:val="000000"/>
                <w:szCs w:val="24"/>
              </w:rPr>
            </w:pPr>
            <w:r w:rsidRPr="00077FC0">
              <w:rPr>
                <w:color w:val="000000"/>
                <w:szCs w:val="24"/>
              </w:rPr>
              <w:t>Составление психолого-педагогической характеристики обучающегося.</w:t>
            </w:r>
          </w:p>
        </w:tc>
        <w:tc>
          <w:tcPr>
            <w:tcW w:w="866" w:type="dxa"/>
          </w:tcPr>
          <w:p w:rsidR="00077FC0" w:rsidRPr="00077FC0" w:rsidRDefault="00077FC0" w:rsidP="00077FC0">
            <w:pPr>
              <w:jc w:val="center"/>
              <w:rPr>
                <w:szCs w:val="24"/>
              </w:rPr>
            </w:pPr>
            <w:r w:rsidRPr="00077FC0">
              <w:rPr>
                <w:szCs w:val="24"/>
              </w:rPr>
              <w:t>2</w:t>
            </w:r>
          </w:p>
        </w:tc>
      </w:tr>
      <w:tr w:rsidR="00077FC0" w:rsidRPr="00077FC0" w:rsidTr="0030611F">
        <w:tc>
          <w:tcPr>
            <w:tcW w:w="9214" w:type="dxa"/>
            <w:vAlign w:val="center"/>
          </w:tcPr>
          <w:p w:rsidR="00077FC0" w:rsidRPr="00077FC0" w:rsidRDefault="00077FC0" w:rsidP="00077FC0">
            <w:pPr>
              <w:tabs>
                <w:tab w:val="left" w:leader="underscore" w:pos="2179"/>
                <w:tab w:val="left" w:leader="underscore" w:pos="5554"/>
              </w:tabs>
              <w:rPr>
                <w:szCs w:val="24"/>
              </w:rPr>
            </w:pPr>
            <w:r w:rsidRPr="00077FC0">
              <w:rPr>
                <w:szCs w:val="24"/>
              </w:rPr>
              <w:t xml:space="preserve">Сдача отчета по практике «Первые дни ребенка в школе» в соответствии с требованиями </w:t>
            </w:r>
            <w:r w:rsidRPr="00077FC0">
              <w:rPr>
                <w:color w:val="000000"/>
                <w:szCs w:val="24"/>
              </w:rPr>
              <w:t xml:space="preserve">ведения учебной документации </w:t>
            </w:r>
            <w:r w:rsidRPr="00077FC0">
              <w:rPr>
                <w:szCs w:val="24"/>
              </w:rPr>
              <w:t xml:space="preserve">с содержанием тематического плана практики и по форме, установленной ГАПОУ  «Мензелинский педагогический колледж имени М. Джалиля». </w:t>
            </w:r>
            <w:r w:rsidRPr="00077FC0">
              <w:rPr>
                <w:color w:val="000000"/>
                <w:szCs w:val="24"/>
              </w:rPr>
              <w:t>Дифференцированный зачет.</w:t>
            </w:r>
          </w:p>
        </w:tc>
        <w:tc>
          <w:tcPr>
            <w:tcW w:w="866" w:type="dxa"/>
          </w:tcPr>
          <w:p w:rsidR="00077FC0" w:rsidRPr="00077FC0" w:rsidRDefault="00077FC0" w:rsidP="00077FC0">
            <w:pPr>
              <w:jc w:val="center"/>
              <w:rPr>
                <w:szCs w:val="24"/>
              </w:rPr>
            </w:pPr>
            <w:r w:rsidRPr="00077FC0">
              <w:rPr>
                <w:szCs w:val="24"/>
              </w:rPr>
              <w:t>1</w:t>
            </w:r>
          </w:p>
        </w:tc>
      </w:tr>
      <w:tr w:rsidR="00077FC0" w:rsidRPr="00077FC0" w:rsidTr="0030611F">
        <w:tc>
          <w:tcPr>
            <w:tcW w:w="9214" w:type="dxa"/>
            <w:vAlign w:val="center"/>
          </w:tcPr>
          <w:p w:rsidR="00077FC0" w:rsidRPr="00077FC0" w:rsidRDefault="00077FC0" w:rsidP="00077FC0">
            <w:pPr>
              <w:tabs>
                <w:tab w:val="left" w:leader="underscore" w:pos="2179"/>
                <w:tab w:val="left" w:leader="underscore" w:pos="5554"/>
              </w:tabs>
              <w:rPr>
                <w:b/>
                <w:color w:val="000000" w:themeColor="text1"/>
                <w:szCs w:val="24"/>
              </w:rPr>
            </w:pPr>
            <w:r w:rsidRPr="00077FC0">
              <w:rPr>
                <w:b/>
                <w:color w:val="000000" w:themeColor="text1"/>
                <w:szCs w:val="24"/>
              </w:rPr>
              <w:t>МДК.01.02 Русский язык с методикой преподавания</w:t>
            </w:r>
          </w:p>
        </w:tc>
        <w:tc>
          <w:tcPr>
            <w:tcW w:w="866" w:type="dxa"/>
          </w:tcPr>
          <w:p w:rsidR="00077FC0" w:rsidRPr="00077FC0" w:rsidRDefault="00077FC0" w:rsidP="00077FC0">
            <w:pPr>
              <w:jc w:val="center"/>
              <w:rPr>
                <w:b/>
                <w:color w:val="000000" w:themeColor="text1"/>
                <w:szCs w:val="24"/>
              </w:rPr>
            </w:pPr>
            <w:r w:rsidRPr="00077FC0">
              <w:rPr>
                <w:b/>
                <w:color w:val="000000" w:themeColor="text1"/>
                <w:szCs w:val="24"/>
              </w:rPr>
              <w:t>9</w:t>
            </w:r>
          </w:p>
        </w:tc>
      </w:tr>
      <w:tr w:rsidR="00077FC0" w:rsidRPr="00077FC0" w:rsidTr="0030611F">
        <w:tc>
          <w:tcPr>
            <w:tcW w:w="9214" w:type="dxa"/>
            <w:tcBorders>
              <w:top w:val="single" w:sz="4" w:space="0" w:color="auto"/>
              <w:left w:val="single" w:sz="4" w:space="0" w:color="auto"/>
              <w:right w:val="single" w:sz="4" w:space="0" w:color="auto"/>
            </w:tcBorders>
          </w:tcPr>
          <w:p w:rsidR="00077FC0" w:rsidRPr="00077FC0" w:rsidRDefault="00077FC0" w:rsidP="00077FC0">
            <w:pPr>
              <w:tabs>
                <w:tab w:val="left" w:pos="560"/>
              </w:tabs>
              <w:spacing w:after="120"/>
              <w:ind w:left="34"/>
              <w:rPr>
                <w:color w:val="000000" w:themeColor="text1"/>
                <w:szCs w:val="24"/>
              </w:rPr>
            </w:pPr>
            <w:r w:rsidRPr="00077FC0">
              <w:rPr>
                <w:color w:val="000000" w:themeColor="text1"/>
                <w:szCs w:val="24"/>
              </w:rPr>
              <w:t xml:space="preserve">Русский язык и литературное чтение как учебные предметы в школе. Современные программы по русскому языку и литературному чтению для начальной школы. Ознакомление. Требования Федерального государственного стандарта начального общего образования в области русского языка и литературного чтения. Реализация метапредметных связей и формирование универсальных учебных действий   средствами уроков русского языка и литературного чтения. Оформление конспектов уроков и учебно-методической документации к уроку.  </w:t>
            </w:r>
            <w:r w:rsidRPr="00077FC0">
              <w:rPr>
                <w:b/>
                <w:color w:val="000000" w:themeColor="text1"/>
                <w:szCs w:val="24"/>
              </w:rPr>
              <w:t>Анализ учебно-тематических планов и процесса обучения по учебным предметам Русский язык и Литературное чтение начального общего образования, разработки предложений по его совершенствованию</w:t>
            </w:r>
            <w:r w:rsidRPr="00077FC0">
              <w:rPr>
                <w:color w:val="000000" w:themeColor="text1"/>
                <w:szCs w:val="24"/>
              </w:rPr>
              <w:t xml:space="preserve">. Изучение нормативно-правовой базы образовательной деятельности в образовательном учреждении. ФЗ № 273 от 29.12 2012 «Об образовании в Российской Федерации». Ознакомление с СанПин ОУ- 2013. </w:t>
            </w:r>
            <w:r w:rsidRPr="00077FC0">
              <w:rPr>
                <w:b/>
                <w:color w:val="000000" w:themeColor="text1"/>
                <w:szCs w:val="24"/>
              </w:rPr>
              <w:t>Педагогические и гигиенические требования к организации обучения на уроках</w:t>
            </w:r>
          </w:p>
        </w:tc>
        <w:tc>
          <w:tcPr>
            <w:tcW w:w="866" w:type="dxa"/>
            <w:tcBorders>
              <w:top w:val="single" w:sz="4" w:space="0" w:color="auto"/>
              <w:left w:val="single" w:sz="4" w:space="0" w:color="auto"/>
              <w:right w:val="single" w:sz="4" w:space="0" w:color="auto"/>
            </w:tcBorders>
            <w:shd w:val="clear" w:color="auto" w:fill="auto"/>
          </w:tcPr>
          <w:p w:rsidR="00077FC0" w:rsidRPr="00077FC0" w:rsidRDefault="00077FC0" w:rsidP="00077FC0">
            <w:pPr>
              <w:widowControl w:val="0"/>
              <w:suppressAutoHyphens/>
              <w:autoSpaceDE w:val="0"/>
              <w:jc w:val="center"/>
              <w:rPr>
                <w:color w:val="000000" w:themeColor="text1"/>
                <w:szCs w:val="24"/>
                <w:lang w:eastAsia="ar-SA"/>
              </w:rPr>
            </w:pPr>
            <w:r w:rsidRPr="00077FC0">
              <w:rPr>
                <w:color w:val="000000" w:themeColor="text1"/>
                <w:szCs w:val="24"/>
                <w:lang w:eastAsia="ar-SA"/>
              </w:rPr>
              <w:t>1</w:t>
            </w:r>
          </w:p>
          <w:p w:rsidR="00077FC0" w:rsidRPr="00077FC0" w:rsidRDefault="00077FC0" w:rsidP="00077FC0">
            <w:pPr>
              <w:widowControl w:val="0"/>
              <w:suppressAutoHyphens/>
              <w:autoSpaceDE w:val="0"/>
              <w:jc w:val="center"/>
              <w:rPr>
                <w:color w:val="000000" w:themeColor="text1"/>
                <w:szCs w:val="24"/>
                <w:lang w:eastAsia="ar-SA"/>
              </w:rPr>
            </w:pPr>
          </w:p>
        </w:tc>
      </w:tr>
      <w:tr w:rsidR="00077FC0" w:rsidRPr="00077FC0" w:rsidTr="0030611F">
        <w:tc>
          <w:tcPr>
            <w:tcW w:w="9214"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szCs w:val="24"/>
              </w:rPr>
            </w:pPr>
            <w:r w:rsidRPr="00077FC0">
              <w:rPr>
                <w:b/>
                <w:color w:val="000000" w:themeColor="text1"/>
                <w:szCs w:val="24"/>
              </w:rPr>
              <w:t>Наблюдение за организацией и проведением уроков письма и чтения. Особенности урока чтения в подготовительный период обучения грамоте (безбуквенная ступень). Наблюдение над процессом введения основных фонетических и фонематических понятий при освоении азбуки. Определение цели и задач, планирования и проведения уроков по учебным предметам Русский язык и Литературное чтение начального общего образования. Формирование  практического опыта определения цели и задач, планирования и проведения уроков по всем учебным предметам начального общего образования;</w:t>
            </w:r>
          </w:p>
        </w:tc>
        <w:tc>
          <w:tcPr>
            <w:tcW w:w="86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1</w:t>
            </w:r>
          </w:p>
        </w:tc>
      </w:tr>
      <w:tr w:rsidR="00077FC0" w:rsidRPr="00077FC0" w:rsidTr="0030611F">
        <w:tc>
          <w:tcPr>
            <w:tcW w:w="9214"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szCs w:val="24"/>
              </w:rPr>
            </w:pPr>
            <w:r w:rsidRPr="00077FC0">
              <w:rPr>
                <w:szCs w:val="24"/>
              </w:rPr>
              <w:t xml:space="preserve">Наблюдение за организацией и проведением уроков письма и чтения. Особенности урока чтения в добукварный период обучения грамоте (буквенная ступень). Урок </w:t>
            </w:r>
            <w:r w:rsidRPr="00077FC0">
              <w:rPr>
                <w:szCs w:val="24"/>
              </w:rPr>
              <w:lastRenderedPageBreak/>
              <w:t xml:space="preserve">введения новой гласной буквы (традиционные программы). Урок знакомства с группой букв ( альтернативные программы). </w:t>
            </w:r>
            <w:r w:rsidRPr="00077FC0">
              <w:rPr>
                <w:b/>
                <w:szCs w:val="24"/>
              </w:rPr>
              <w:t>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c>
          <w:tcPr>
            <w:tcW w:w="86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widowControl w:val="0"/>
              <w:suppressAutoHyphens/>
              <w:autoSpaceDE w:val="0"/>
              <w:jc w:val="center"/>
              <w:rPr>
                <w:szCs w:val="24"/>
                <w:lang w:eastAsia="ar-SA"/>
              </w:rPr>
            </w:pPr>
            <w:r w:rsidRPr="00077FC0">
              <w:rPr>
                <w:szCs w:val="24"/>
                <w:lang w:eastAsia="ar-SA"/>
              </w:rPr>
              <w:lastRenderedPageBreak/>
              <w:t>1</w:t>
            </w:r>
          </w:p>
        </w:tc>
      </w:tr>
      <w:tr w:rsidR="00077FC0" w:rsidRPr="00077FC0" w:rsidTr="0030611F">
        <w:tc>
          <w:tcPr>
            <w:tcW w:w="9214"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szCs w:val="24"/>
              </w:rPr>
            </w:pPr>
            <w:r w:rsidRPr="00077FC0">
              <w:rPr>
                <w:szCs w:val="24"/>
              </w:rPr>
              <w:lastRenderedPageBreak/>
              <w:t>Наблюдение за организацией и проведением уроков письма и чтения. Особенности урока письма в добукварный период обучения грамоте. Наблюдение над введением письменных навыков на основе позиционного принципа (по ориентирам). 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c>
          <w:tcPr>
            <w:tcW w:w="86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widowControl w:val="0"/>
              <w:suppressAutoHyphens/>
              <w:autoSpaceDE w:val="0"/>
              <w:jc w:val="center"/>
              <w:rPr>
                <w:szCs w:val="24"/>
                <w:lang w:eastAsia="ar-SA"/>
              </w:rPr>
            </w:pPr>
            <w:r w:rsidRPr="00077FC0">
              <w:rPr>
                <w:szCs w:val="24"/>
                <w:lang w:eastAsia="ar-SA"/>
              </w:rPr>
              <w:t>1</w:t>
            </w:r>
          </w:p>
        </w:tc>
      </w:tr>
      <w:tr w:rsidR="00077FC0" w:rsidRPr="00077FC0" w:rsidTr="0030611F">
        <w:tc>
          <w:tcPr>
            <w:tcW w:w="9214" w:type="dxa"/>
            <w:tcBorders>
              <w:top w:val="single" w:sz="4" w:space="0" w:color="auto"/>
              <w:left w:val="single" w:sz="4" w:space="0" w:color="auto"/>
              <w:right w:val="single" w:sz="4" w:space="0" w:color="auto"/>
            </w:tcBorders>
          </w:tcPr>
          <w:p w:rsidR="00077FC0" w:rsidRPr="00077FC0" w:rsidRDefault="00077FC0" w:rsidP="00077FC0">
            <w:pPr>
              <w:rPr>
                <w:szCs w:val="24"/>
              </w:rPr>
            </w:pPr>
            <w:r w:rsidRPr="00077FC0">
              <w:rPr>
                <w:szCs w:val="24"/>
              </w:rPr>
              <w:t>Наблюдение за организацией и проведением уроков письма и чтения. Особенности урока чтения в букварный период обучения грамоте. Урок изучения новой буквы (первого типа). Урок развития речи (второго типа). Развитие речи младших школьников в процессе обучения русскому языку в начальных классах. Наблюдение над реализацией имитативного, коммуникативного методов и метода конструирования на уроках русского языка и литературного чтения. 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c>
          <w:tcPr>
            <w:tcW w:w="866" w:type="dxa"/>
            <w:tcBorders>
              <w:top w:val="single" w:sz="4" w:space="0" w:color="auto"/>
              <w:left w:val="single" w:sz="4" w:space="0" w:color="auto"/>
              <w:right w:val="single" w:sz="4" w:space="0" w:color="auto"/>
            </w:tcBorders>
          </w:tcPr>
          <w:p w:rsidR="00077FC0" w:rsidRPr="00077FC0" w:rsidRDefault="00077FC0" w:rsidP="00077FC0">
            <w:pPr>
              <w:widowControl w:val="0"/>
              <w:suppressAutoHyphens/>
              <w:autoSpaceDE w:val="0"/>
              <w:jc w:val="center"/>
              <w:rPr>
                <w:szCs w:val="24"/>
                <w:lang w:eastAsia="ar-SA"/>
              </w:rPr>
            </w:pPr>
            <w:r w:rsidRPr="00077FC0">
              <w:rPr>
                <w:szCs w:val="24"/>
                <w:lang w:eastAsia="ar-SA"/>
              </w:rPr>
              <w:t>1</w:t>
            </w:r>
          </w:p>
        </w:tc>
      </w:tr>
      <w:tr w:rsidR="00077FC0" w:rsidRPr="00077FC0" w:rsidTr="0030611F">
        <w:tc>
          <w:tcPr>
            <w:tcW w:w="9214"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ind w:firstLine="257"/>
              <w:rPr>
                <w:szCs w:val="24"/>
              </w:rPr>
            </w:pPr>
            <w:r w:rsidRPr="00077FC0">
              <w:rPr>
                <w:szCs w:val="24"/>
              </w:rPr>
              <w:t xml:space="preserve">Просмотр и анализ показательных уроков: обучение чтению художественных произведений. Наблюдение за организацией и проведением уроков письма и чтения. Особенности урока чтения в добукварный период обучения грамоте (буквенная ступень). Урок введения новой гласной буквы (традиционные программы). Урок знакомства с группой букв (альтернативные программы). </w:t>
            </w:r>
            <w:r w:rsidRPr="00077FC0">
              <w:rPr>
                <w:b/>
                <w:szCs w:val="24"/>
              </w:rPr>
              <w:t>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r w:rsidRPr="00077FC0">
              <w:rPr>
                <w:szCs w:val="24"/>
              </w:rPr>
              <w:t xml:space="preserve"> </w:t>
            </w:r>
          </w:p>
        </w:tc>
        <w:tc>
          <w:tcPr>
            <w:tcW w:w="86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widowControl w:val="0"/>
              <w:suppressAutoHyphens/>
              <w:autoSpaceDE w:val="0"/>
              <w:jc w:val="center"/>
              <w:rPr>
                <w:szCs w:val="24"/>
                <w:lang w:eastAsia="ar-SA"/>
              </w:rPr>
            </w:pPr>
            <w:r w:rsidRPr="00077FC0">
              <w:rPr>
                <w:szCs w:val="24"/>
                <w:lang w:eastAsia="ar-SA"/>
              </w:rPr>
              <w:t>1</w:t>
            </w:r>
          </w:p>
        </w:tc>
      </w:tr>
      <w:tr w:rsidR="00077FC0" w:rsidRPr="00077FC0" w:rsidTr="0030611F">
        <w:tc>
          <w:tcPr>
            <w:tcW w:w="9214"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szCs w:val="24"/>
              </w:rPr>
            </w:pPr>
            <w:r w:rsidRPr="00077FC0">
              <w:rPr>
                <w:szCs w:val="24"/>
              </w:rPr>
              <w:t xml:space="preserve">Просмотр и анализ показательных уроков: урок внеклассного чтения. </w:t>
            </w:r>
            <w:r w:rsidRPr="00077FC0">
              <w:rPr>
                <w:b/>
                <w:szCs w:val="24"/>
              </w:rPr>
              <w:t>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c>
          <w:tcPr>
            <w:tcW w:w="86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widowControl w:val="0"/>
              <w:suppressAutoHyphens/>
              <w:autoSpaceDE w:val="0"/>
              <w:jc w:val="center"/>
              <w:rPr>
                <w:szCs w:val="24"/>
                <w:lang w:eastAsia="ar-SA"/>
              </w:rPr>
            </w:pPr>
            <w:r w:rsidRPr="00077FC0">
              <w:rPr>
                <w:szCs w:val="24"/>
                <w:lang w:eastAsia="ar-SA"/>
              </w:rPr>
              <w:t>1</w:t>
            </w:r>
          </w:p>
        </w:tc>
      </w:tr>
      <w:tr w:rsidR="00077FC0" w:rsidRPr="00077FC0" w:rsidTr="0030611F">
        <w:trPr>
          <w:trHeight w:val="393"/>
        </w:trPr>
        <w:tc>
          <w:tcPr>
            <w:tcW w:w="9214"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szCs w:val="24"/>
              </w:rPr>
            </w:pPr>
            <w:r w:rsidRPr="00077FC0">
              <w:rPr>
                <w:szCs w:val="24"/>
              </w:rPr>
              <w:t xml:space="preserve">Просмотр и анализ показательного урока русского языка: объяснение учащимся нового грамматического понятия или орфографического правила. </w:t>
            </w:r>
            <w:r w:rsidRPr="00077FC0">
              <w:rPr>
                <w:b/>
                <w:szCs w:val="24"/>
              </w:rPr>
              <w:t>Формирование практического опыта проведения диагностики и оценки учебных достижений обучающихся с учетом особенностей возраста, класса и отдельных обучающихся;</w:t>
            </w:r>
          </w:p>
        </w:tc>
        <w:tc>
          <w:tcPr>
            <w:tcW w:w="86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widowControl w:val="0"/>
              <w:suppressAutoHyphens/>
              <w:autoSpaceDE w:val="0"/>
              <w:jc w:val="center"/>
              <w:rPr>
                <w:szCs w:val="24"/>
                <w:lang w:eastAsia="ar-SA"/>
              </w:rPr>
            </w:pPr>
            <w:r w:rsidRPr="00077FC0">
              <w:rPr>
                <w:szCs w:val="24"/>
                <w:lang w:eastAsia="ar-SA"/>
              </w:rPr>
              <w:t>2</w:t>
            </w:r>
          </w:p>
        </w:tc>
      </w:tr>
      <w:tr w:rsidR="00077FC0" w:rsidRPr="00077FC0" w:rsidTr="0030611F">
        <w:tc>
          <w:tcPr>
            <w:tcW w:w="9214" w:type="dxa"/>
          </w:tcPr>
          <w:p w:rsidR="00077FC0" w:rsidRPr="00077FC0" w:rsidRDefault="00077FC0" w:rsidP="00077FC0">
            <w:pPr>
              <w:rPr>
                <w:color w:val="000000" w:themeColor="text1"/>
                <w:szCs w:val="24"/>
              </w:rPr>
            </w:pPr>
            <w:r w:rsidRPr="00077FC0">
              <w:rPr>
                <w:color w:val="000000" w:themeColor="text1"/>
                <w:szCs w:val="24"/>
              </w:rPr>
              <w:t>МДК 01.04 Теоретические основы начального курса математики с методикой преподавания</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9</w:t>
            </w:r>
          </w:p>
        </w:tc>
      </w:tr>
      <w:tr w:rsidR="00077FC0" w:rsidRPr="00077FC0" w:rsidTr="0030611F">
        <w:tc>
          <w:tcPr>
            <w:tcW w:w="9214" w:type="dxa"/>
          </w:tcPr>
          <w:p w:rsidR="00077FC0" w:rsidRPr="00077FC0" w:rsidRDefault="00077FC0" w:rsidP="00077FC0">
            <w:pPr>
              <w:rPr>
                <w:color w:val="000000" w:themeColor="text1"/>
                <w:szCs w:val="24"/>
              </w:rPr>
            </w:pPr>
            <w:r w:rsidRPr="00077FC0">
              <w:rPr>
                <w:color w:val="000000" w:themeColor="text1"/>
                <w:szCs w:val="24"/>
              </w:rPr>
              <w:t>наблюдение, анализ и самоанализ уроков, обсуждение отдельных уроков математики в диалоге с сокурсниками, руководителем педагогической практики, учителями,</w:t>
            </w:r>
          </w:p>
          <w:p w:rsidR="00077FC0" w:rsidRPr="00077FC0" w:rsidRDefault="00077FC0" w:rsidP="00077FC0">
            <w:pPr>
              <w:rPr>
                <w:color w:val="000000" w:themeColor="text1"/>
                <w:szCs w:val="24"/>
              </w:rPr>
            </w:pPr>
            <w:r w:rsidRPr="00077FC0">
              <w:rPr>
                <w:color w:val="000000" w:themeColor="text1"/>
                <w:szCs w:val="24"/>
              </w:rPr>
              <w:t xml:space="preserve"> разработка предложений по совершенствованию и коррекции отдельных уроков математики</w:t>
            </w:r>
          </w:p>
          <w:p w:rsidR="00077FC0" w:rsidRPr="00077FC0" w:rsidRDefault="00077FC0" w:rsidP="00077FC0">
            <w:pPr>
              <w:rPr>
                <w:color w:val="000000" w:themeColor="text1"/>
                <w:szCs w:val="24"/>
              </w:rPr>
            </w:pPr>
            <w:r w:rsidRPr="00077FC0">
              <w:rPr>
                <w:color w:val="000000" w:themeColor="text1"/>
                <w:szCs w:val="24"/>
              </w:rPr>
              <w:t>определение цели и задач, планирование уроков по математике в начальной школе.</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3</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3</w:t>
            </w:r>
          </w:p>
          <w:p w:rsidR="00077FC0" w:rsidRPr="00077FC0" w:rsidRDefault="00077FC0" w:rsidP="00077FC0">
            <w:pPr>
              <w:jc w:val="center"/>
              <w:rPr>
                <w:color w:val="000000" w:themeColor="text1"/>
                <w:szCs w:val="24"/>
              </w:rPr>
            </w:pPr>
            <w:r w:rsidRPr="00077FC0">
              <w:rPr>
                <w:color w:val="000000" w:themeColor="text1"/>
                <w:szCs w:val="24"/>
              </w:rPr>
              <w:t>3</w:t>
            </w:r>
          </w:p>
        </w:tc>
      </w:tr>
      <w:tr w:rsidR="00077FC0" w:rsidRPr="00077FC0" w:rsidTr="0030611F">
        <w:tc>
          <w:tcPr>
            <w:tcW w:w="9214" w:type="dxa"/>
            <w:vAlign w:val="center"/>
          </w:tcPr>
          <w:p w:rsidR="00077FC0" w:rsidRPr="00077FC0" w:rsidRDefault="00077FC0" w:rsidP="00077FC0">
            <w:pPr>
              <w:rPr>
                <w:color w:val="000000" w:themeColor="text1"/>
                <w:szCs w:val="24"/>
              </w:rPr>
            </w:pPr>
            <w:r w:rsidRPr="00077FC0">
              <w:rPr>
                <w:color w:val="000000" w:themeColor="text1"/>
                <w:szCs w:val="24"/>
              </w:rPr>
              <w:t>МДК 01.05 Естествознание с методикой преподавания</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6</w:t>
            </w:r>
          </w:p>
        </w:tc>
      </w:tr>
      <w:tr w:rsidR="00077FC0" w:rsidRPr="00077FC0" w:rsidTr="0030611F">
        <w:tc>
          <w:tcPr>
            <w:tcW w:w="9214" w:type="dxa"/>
            <w:vAlign w:val="center"/>
          </w:tcPr>
          <w:p w:rsidR="00077FC0" w:rsidRPr="00077FC0" w:rsidRDefault="00077FC0" w:rsidP="00077FC0">
            <w:pPr>
              <w:rPr>
                <w:rFonts w:eastAsia="Calibri"/>
                <w:color w:val="000000" w:themeColor="text1"/>
                <w:szCs w:val="24"/>
              </w:rPr>
            </w:pPr>
            <w:r w:rsidRPr="00077FC0">
              <w:rPr>
                <w:rFonts w:eastAsia="Calibri"/>
                <w:color w:val="000000" w:themeColor="text1"/>
                <w:szCs w:val="24"/>
              </w:rPr>
              <w:t>изучение требований стандарта (ФГОС) и ОПОП начальной общеобразовательной школы по предмету Окружающий мир;</w:t>
            </w:r>
          </w:p>
          <w:p w:rsidR="00077FC0" w:rsidRPr="00077FC0" w:rsidRDefault="00077FC0" w:rsidP="00077FC0">
            <w:pPr>
              <w:rPr>
                <w:rFonts w:eastAsia="Calibri"/>
                <w:color w:val="000000" w:themeColor="text1"/>
                <w:szCs w:val="24"/>
              </w:rPr>
            </w:pPr>
            <w:r w:rsidRPr="00077FC0">
              <w:rPr>
                <w:color w:val="000000" w:themeColor="text1"/>
                <w:szCs w:val="24"/>
              </w:rPr>
              <w:t>анализ учебно-тематического плана и процесса обучения по всем учебным предметам начальной школы, разработки предложений по его совершенствованию;</w:t>
            </w:r>
          </w:p>
          <w:p w:rsidR="00077FC0" w:rsidRPr="00077FC0" w:rsidRDefault="00077FC0" w:rsidP="00077FC0">
            <w:pPr>
              <w:rPr>
                <w:rFonts w:eastAsia="Calibri"/>
                <w:color w:val="000000" w:themeColor="text1"/>
                <w:szCs w:val="24"/>
              </w:rPr>
            </w:pPr>
            <w:r w:rsidRPr="00077FC0">
              <w:rPr>
                <w:rFonts w:eastAsia="Calibri"/>
                <w:color w:val="000000" w:themeColor="text1"/>
                <w:szCs w:val="24"/>
              </w:rPr>
              <w:lastRenderedPageBreak/>
              <w:t>анализ программ и учебников, рекомендованных для начальной школы по предмету Окружающий мир;</w:t>
            </w:r>
          </w:p>
          <w:p w:rsidR="00077FC0" w:rsidRPr="00077FC0" w:rsidRDefault="00077FC0" w:rsidP="00077FC0">
            <w:pPr>
              <w:rPr>
                <w:rFonts w:eastAsia="Calibri"/>
                <w:color w:val="000000" w:themeColor="text1"/>
                <w:szCs w:val="24"/>
              </w:rPr>
            </w:pPr>
            <w:r w:rsidRPr="00077FC0">
              <w:rPr>
                <w:rFonts w:eastAsia="Calibri"/>
                <w:color w:val="000000" w:themeColor="text1"/>
                <w:szCs w:val="24"/>
              </w:rPr>
              <w:t>знакомство с технологической картой;</w:t>
            </w:r>
          </w:p>
          <w:p w:rsidR="00077FC0" w:rsidRPr="00077FC0" w:rsidRDefault="00077FC0" w:rsidP="00077FC0">
            <w:pPr>
              <w:rPr>
                <w:color w:val="000000" w:themeColor="text1"/>
                <w:szCs w:val="24"/>
              </w:rPr>
            </w:pPr>
            <w:r w:rsidRPr="00077FC0">
              <w:rPr>
                <w:rFonts w:eastAsia="Calibri"/>
                <w:color w:val="000000" w:themeColor="text1"/>
                <w:szCs w:val="24"/>
              </w:rPr>
              <w:t>просмотр уроков по предмету Окружающий мир и анализ деятельности учителя и учащихся на уроке.</w:t>
            </w:r>
          </w:p>
        </w:tc>
        <w:tc>
          <w:tcPr>
            <w:tcW w:w="866" w:type="dxa"/>
          </w:tcPr>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1</w:t>
            </w:r>
          </w:p>
          <w:p w:rsidR="00077FC0" w:rsidRPr="00077FC0" w:rsidRDefault="00077FC0" w:rsidP="00077FC0">
            <w:pPr>
              <w:jc w:val="center"/>
              <w:rPr>
                <w:color w:val="000000" w:themeColor="text1"/>
                <w:szCs w:val="24"/>
              </w:rPr>
            </w:pPr>
            <w:r w:rsidRPr="00077FC0">
              <w:rPr>
                <w:color w:val="000000" w:themeColor="text1"/>
                <w:szCs w:val="24"/>
              </w:rPr>
              <w:t>1</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lastRenderedPageBreak/>
              <w:t>1</w:t>
            </w: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lastRenderedPageBreak/>
              <w:t>МДК 01.06 Методика обучения продуктивным видам деятельности с практикумом</w:t>
            </w:r>
          </w:p>
        </w:tc>
        <w:tc>
          <w:tcPr>
            <w:tcW w:w="866" w:type="dxa"/>
          </w:tcPr>
          <w:p w:rsidR="00077FC0" w:rsidRPr="00077FC0" w:rsidRDefault="00077FC0" w:rsidP="00077FC0">
            <w:pPr>
              <w:widowControl w:val="0"/>
              <w:autoSpaceDE w:val="0"/>
              <w:autoSpaceDN w:val="0"/>
              <w:adjustRightInd w:val="0"/>
              <w:jc w:val="center"/>
              <w:rPr>
                <w:color w:val="000000" w:themeColor="text1"/>
                <w:szCs w:val="24"/>
              </w:rPr>
            </w:pPr>
            <w:r w:rsidRPr="00077FC0">
              <w:rPr>
                <w:color w:val="000000" w:themeColor="text1"/>
                <w:szCs w:val="24"/>
              </w:rPr>
              <w:t>6</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Анализ учебно-тематических планов и процесса обучения по технологии разработка предложений по его совершенствованию</w:t>
            </w:r>
          </w:p>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Анализ учебно-тематических планов и процесса обучения по изобразительному искусству  разработка предложений по его совершенствованию</w:t>
            </w:r>
          </w:p>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Наблюдение  и анализ показательного урока технологии</w:t>
            </w:r>
          </w:p>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Наблюдение и анализ показательного урока изобразительного искусства.</w:t>
            </w:r>
          </w:p>
        </w:tc>
        <w:tc>
          <w:tcPr>
            <w:tcW w:w="866" w:type="dxa"/>
          </w:tcPr>
          <w:p w:rsidR="00077FC0" w:rsidRPr="00077FC0" w:rsidRDefault="00077FC0" w:rsidP="00077FC0">
            <w:pPr>
              <w:widowControl w:val="0"/>
              <w:autoSpaceDE w:val="0"/>
              <w:autoSpaceDN w:val="0"/>
              <w:adjustRightInd w:val="0"/>
              <w:jc w:val="center"/>
              <w:rPr>
                <w:color w:val="000000" w:themeColor="text1"/>
                <w:szCs w:val="24"/>
              </w:rPr>
            </w:pPr>
            <w:r w:rsidRPr="00077FC0">
              <w:rPr>
                <w:color w:val="000000" w:themeColor="text1"/>
                <w:szCs w:val="24"/>
              </w:rPr>
              <w:t>1</w:t>
            </w:r>
          </w:p>
          <w:p w:rsidR="00077FC0" w:rsidRPr="00077FC0" w:rsidRDefault="00077FC0" w:rsidP="00077FC0">
            <w:pPr>
              <w:widowControl w:val="0"/>
              <w:autoSpaceDE w:val="0"/>
              <w:autoSpaceDN w:val="0"/>
              <w:adjustRightInd w:val="0"/>
              <w:jc w:val="center"/>
              <w:rPr>
                <w:color w:val="000000" w:themeColor="text1"/>
                <w:szCs w:val="24"/>
              </w:rPr>
            </w:pPr>
          </w:p>
          <w:p w:rsidR="00077FC0" w:rsidRPr="00077FC0" w:rsidRDefault="00077FC0" w:rsidP="00077FC0">
            <w:pPr>
              <w:widowControl w:val="0"/>
              <w:autoSpaceDE w:val="0"/>
              <w:autoSpaceDN w:val="0"/>
              <w:adjustRightInd w:val="0"/>
              <w:jc w:val="center"/>
              <w:rPr>
                <w:color w:val="000000" w:themeColor="text1"/>
                <w:szCs w:val="24"/>
              </w:rPr>
            </w:pPr>
            <w:r w:rsidRPr="00077FC0">
              <w:rPr>
                <w:color w:val="000000" w:themeColor="text1"/>
                <w:szCs w:val="24"/>
              </w:rPr>
              <w:t>1</w:t>
            </w:r>
          </w:p>
          <w:p w:rsidR="00077FC0" w:rsidRPr="00077FC0" w:rsidRDefault="00077FC0" w:rsidP="00077FC0">
            <w:pPr>
              <w:widowControl w:val="0"/>
              <w:autoSpaceDE w:val="0"/>
              <w:autoSpaceDN w:val="0"/>
              <w:adjustRightInd w:val="0"/>
              <w:jc w:val="center"/>
              <w:rPr>
                <w:color w:val="000000" w:themeColor="text1"/>
                <w:szCs w:val="24"/>
              </w:rPr>
            </w:pPr>
          </w:p>
          <w:p w:rsidR="00077FC0" w:rsidRPr="00077FC0" w:rsidRDefault="00077FC0" w:rsidP="00077FC0">
            <w:pPr>
              <w:widowControl w:val="0"/>
              <w:autoSpaceDE w:val="0"/>
              <w:autoSpaceDN w:val="0"/>
              <w:adjustRightInd w:val="0"/>
              <w:jc w:val="center"/>
              <w:rPr>
                <w:color w:val="000000" w:themeColor="text1"/>
                <w:szCs w:val="24"/>
              </w:rPr>
            </w:pPr>
            <w:r w:rsidRPr="00077FC0">
              <w:rPr>
                <w:color w:val="000000" w:themeColor="text1"/>
                <w:szCs w:val="24"/>
              </w:rPr>
              <w:t>2</w:t>
            </w:r>
          </w:p>
          <w:p w:rsidR="00077FC0" w:rsidRPr="00077FC0" w:rsidRDefault="00077FC0" w:rsidP="00077FC0">
            <w:pPr>
              <w:widowControl w:val="0"/>
              <w:autoSpaceDE w:val="0"/>
              <w:autoSpaceDN w:val="0"/>
              <w:adjustRightInd w:val="0"/>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rPr>
                <w:color w:val="000000" w:themeColor="text1"/>
                <w:szCs w:val="24"/>
              </w:rPr>
            </w:pPr>
            <w:r w:rsidRPr="00077FC0">
              <w:rPr>
                <w:color w:val="000000" w:themeColor="text1"/>
                <w:szCs w:val="24"/>
              </w:rPr>
              <w:t>МДК 01.07 теория и методика физического воспитания с практикумом</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3</w:t>
            </w:r>
          </w:p>
        </w:tc>
      </w:tr>
      <w:tr w:rsidR="00077FC0" w:rsidRPr="00077FC0" w:rsidTr="0030611F">
        <w:tc>
          <w:tcPr>
            <w:tcW w:w="9214" w:type="dxa"/>
          </w:tcPr>
          <w:p w:rsidR="00077FC0" w:rsidRPr="00077FC0" w:rsidRDefault="00077FC0" w:rsidP="00077FC0">
            <w:pPr>
              <w:tabs>
                <w:tab w:val="left" w:pos="284"/>
              </w:tabs>
              <w:rPr>
                <w:color w:val="000000" w:themeColor="text1"/>
                <w:szCs w:val="24"/>
              </w:rPr>
            </w:pPr>
            <w:r w:rsidRPr="00077FC0">
              <w:rPr>
                <w:color w:val="000000" w:themeColor="text1"/>
                <w:szCs w:val="24"/>
              </w:rPr>
              <w:t>Структура, цели и задачи урока физической культуры. Функциональная модель учителя физической культуры. Наблюдение за ходом урока, наглядно-дидактического материала, использованных на показательном уроке.</w:t>
            </w:r>
          </w:p>
          <w:p w:rsidR="00077FC0" w:rsidRPr="00077FC0" w:rsidRDefault="00077FC0" w:rsidP="00077FC0">
            <w:pPr>
              <w:tabs>
                <w:tab w:val="left" w:pos="233"/>
              </w:tabs>
              <w:rPr>
                <w:color w:val="000000" w:themeColor="text1"/>
                <w:szCs w:val="24"/>
              </w:rPr>
            </w:pPr>
            <w:r w:rsidRPr="00077FC0">
              <w:rPr>
                <w:color w:val="000000" w:themeColor="text1"/>
                <w:szCs w:val="24"/>
              </w:rPr>
              <w:t xml:space="preserve">Наблюдение видов деятельности на показательном уроке физической культуры. Схемы анализа урока физической культуры. </w:t>
            </w:r>
          </w:p>
          <w:p w:rsidR="00077FC0" w:rsidRPr="00077FC0" w:rsidRDefault="00077FC0" w:rsidP="00077FC0">
            <w:pPr>
              <w:tabs>
                <w:tab w:val="left" w:pos="233"/>
              </w:tabs>
              <w:rPr>
                <w:color w:val="000000" w:themeColor="text1"/>
                <w:szCs w:val="24"/>
              </w:rPr>
            </w:pPr>
            <w:r w:rsidRPr="00077FC0">
              <w:rPr>
                <w:color w:val="000000" w:themeColor="text1"/>
                <w:szCs w:val="24"/>
              </w:rPr>
              <w:t>Анализ показательного урока, видов деятельности, использованных на уроке. Анализ показательного урока по лыжной подготовке.</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1</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1</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214" w:type="dxa"/>
          </w:tcPr>
          <w:p w:rsidR="00077FC0" w:rsidRPr="00077FC0" w:rsidRDefault="00077FC0" w:rsidP="00077FC0">
            <w:pPr>
              <w:rPr>
                <w:color w:val="000000" w:themeColor="text1"/>
                <w:szCs w:val="24"/>
              </w:rPr>
            </w:pPr>
            <w:r w:rsidRPr="00077FC0">
              <w:rPr>
                <w:color w:val="000000" w:themeColor="text1"/>
                <w:szCs w:val="24"/>
              </w:rPr>
              <w:t>МДК 01.08 Теория и методика музыкального воспитания с практикумом</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3</w:t>
            </w:r>
          </w:p>
        </w:tc>
      </w:tr>
      <w:tr w:rsidR="00077FC0" w:rsidRPr="00077FC0" w:rsidTr="0030611F">
        <w:tc>
          <w:tcPr>
            <w:tcW w:w="9214" w:type="dxa"/>
          </w:tcPr>
          <w:p w:rsidR="00077FC0" w:rsidRPr="00077FC0" w:rsidRDefault="00077FC0" w:rsidP="00077FC0">
            <w:pPr>
              <w:rPr>
                <w:color w:val="000000" w:themeColor="text1"/>
                <w:szCs w:val="24"/>
              </w:rPr>
            </w:pPr>
            <w:r w:rsidRPr="00077FC0">
              <w:rPr>
                <w:color w:val="000000" w:themeColor="text1"/>
                <w:szCs w:val="24"/>
              </w:rPr>
              <w:t>Структура, цели и задачи  урока музыки. Функциональная модель  учителя музыки. Программа «Музыка»:</w:t>
            </w:r>
          </w:p>
          <w:p w:rsidR="00077FC0" w:rsidRPr="00077FC0" w:rsidRDefault="00077FC0" w:rsidP="00077FC0">
            <w:pPr>
              <w:rPr>
                <w:color w:val="000000" w:themeColor="text1"/>
                <w:szCs w:val="24"/>
              </w:rPr>
            </w:pPr>
            <w:r w:rsidRPr="00077FC0">
              <w:rPr>
                <w:color w:val="000000" w:themeColor="text1"/>
                <w:szCs w:val="24"/>
              </w:rPr>
              <w:t xml:space="preserve">- Кабалевского Д.Б. </w:t>
            </w:r>
          </w:p>
          <w:p w:rsidR="00077FC0" w:rsidRPr="00077FC0" w:rsidRDefault="00077FC0" w:rsidP="00077FC0">
            <w:pPr>
              <w:rPr>
                <w:color w:val="000000" w:themeColor="text1"/>
                <w:szCs w:val="24"/>
              </w:rPr>
            </w:pPr>
            <w:r w:rsidRPr="00077FC0">
              <w:rPr>
                <w:color w:val="000000" w:themeColor="text1"/>
                <w:szCs w:val="24"/>
              </w:rPr>
              <w:t xml:space="preserve">- Критской Е.Д. Г.П.Сергеевой, Т.С.Шмагиной.. </w:t>
            </w:r>
          </w:p>
          <w:p w:rsidR="00077FC0" w:rsidRPr="00077FC0" w:rsidRDefault="00077FC0" w:rsidP="00077FC0">
            <w:pPr>
              <w:rPr>
                <w:b/>
                <w:color w:val="000000" w:themeColor="text1"/>
                <w:szCs w:val="24"/>
              </w:rPr>
            </w:pPr>
            <w:r w:rsidRPr="00077FC0">
              <w:rPr>
                <w:color w:val="000000" w:themeColor="text1"/>
                <w:szCs w:val="24"/>
              </w:rPr>
              <w:t xml:space="preserve">Наблюдение видов деятельности на показательном уроке музыки. </w:t>
            </w:r>
            <w:r w:rsidRPr="00077FC0">
              <w:rPr>
                <w:b/>
                <w:color w:val="000000" w:themeColor="text1"/>
                <w:szCs w:val="24"/>
              </w:rPr>
              <w:t>Наблюдение, анализ уроков, обсуждение в диалоге с сокурсниками, руководителем педагогической практикой, учителями, разработки предложений по их совершенствованию и коррекции.</w:t>
            </w:r>
          </w:p>
          <w:p w:rsidR="00077FC0" w:rsidRPr="00077FC0" w:rsidRDefault="00077FC0" w:rsidP="00077FC0">
            <w:pPr>
              <w:rPr>
                <w:color w:val="000000" w:themeColor="text1"/>
                <w:szCs w:val="24"/>
              </w:rPr>
            </w:pPr>
            <w:r w:rsidRPr="00077FC0">
              <w:rPr>
                <w:color w:val="000000" w:themeColor="text1"/>
                <w:szCs w:val="24"/>
              </w:rPr>
              <w:t xml:space="preserve">Схемы анализа урока музыки. Анализ показательного урока, видов деятельности, использованных на уроке. </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1</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1</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1</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p>
        </w:tc>
      </w:tr>
      <w:tr w:rsidR="00077FC0" w:rsidRPr="00077FC0" w:rsidTr="0030611F">
        <w:tc>
          <w:tcPr>
            <w:tcW w:w="9214" w:type="dxa"/>
          </w:tcPr>
          <w:p w:rsidR="00077FC0" w:rsidRPr="00077FC0" w:rsidRDefault="00077FC0" w:rsidP="00077FC0">
            <w:pPr>
              <w:rPr>
                <w:b/>
                <w:color w:val="000000" w:themeColor="text1"/>
                <w:szCs w:val="24"/>
              </w:rPr>
            </w:pPr>
            <w:r w:rsidRPr="00077FC0">
              <w:rPr>
                <w:b/>
                <w:color w:val="000000" w:themeColor="text1"/>
                <w:szCs w:val="24"/>
              </w:rPr>
              <w:t>МДК.01.09. Теоретические основы обучения  английскому языку и методика его преподавания в начальных классах</w:t>
            </w:r>
          </w:p>
        </w:tc>
        <w:tc>
          <w:tcPr>
            <w:tcW w:w="866" w:type="dxa"/>
          </w:tcPr>
          <w:p w:rsidR="00077FC0" w:rsidRPr="00077FC0" w:rsidRDefault="00077FC0" w:rsidP="00077FC0">
            <w:pPr>
              <w:jc w:val="center"/>
              <w:rPr>
                <w:b/>
                <w:color w:val="000000" w:themeColor="text1"/>
                <w:szCs w:val="24"/>
              </w:rPr>
            </w:pPr>
            <w:r w:rsidRPr="00077FC0">
              <w:rPr>
                <w:b/>
                <w:color w:val="000000" w:themeColor="text1"/>
                <w:szCs w:val="24"/>
              </w:rPr>
              <w:t>36</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Изучение нормативно-правовой базы образовательной деятельности в образовательном учреждении. ФЗ № 273 от 29.12 2012 «Об образовании в Российской Федерации»</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 xml:space="preserve">Ознакомление с СанПин в ОУ 2013. </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Отбор требований, необходимых к реализации в образовательном процессе обучения иностранному языку в начальных классах.</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Изучение Федерального государственного образовательного стандарта Начальное образование.</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 xml:space="preserve">Знакомство с системой работы в образовательном учреждении – базы практики: Изучение особенностей ведения учебной документации </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Наблюдение и анализ уроков, обсуждения отдельных уроков в диалоге с сокурсниками, руководителем педагогической практики,</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Анализ учебно-тематических планов и процесса обучения по иностранному языку в образовательных учреждениях</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Осуществление подготовки и проведения  различных структурных этапов учебных  занятий и внеклассных мероприятий  по иностранному  языку в начальной школе;</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Проведение диагностики и оценки учебных достижений младших</w:t>
            </w:r>
          </w:p>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школьников  по иностранному языку с учетом особенностей возраста, класса отдельных обучающихся</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lastRenderedPageBreak/>
              <w:t>Изучение методического обеспечения кабинета иностранного языка (методическое и техническое оснащение кабинета: паспорт кабинета, учебные планы, рабочие программы, КТП, поурочное планирование, ТСО и дополнительные средства обучения)</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 xml:space="preserve">Изучение и анализ учебно-методических комплектов по английскому языку для начального обучения, используемых в учебном процессе в данном образовательном учреждении. </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Изготовление учебно-дидактических пособий по иностранному языку (раздаточный материал, карточки, грамматические таблицы, логико-семантические схемы, коллаж, презентации)</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Подготовка отдельных структурных этапов учебных  занятий и внеклассных мероприятий  по английскому языку в средних образовательных учреждениях на начальном этапе обучения (1-4 класс)</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Проведение отдельных структурных этапов учебных  занятий и внеклассных мероприятий  по английскому языку в средних образовательных учреждениях на начальном этапе обучения (1 класс)</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Проведение отдельных структурных этапов учебных  занятий и внеклассных мероприятий  по английскому языку в средних образовательных учреждениях на начальном этапе обучения (2 класс)</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Проведение отдельных структурных этапов учебных  занятий и внеклассных мероприятий  по английскому языку в средних образовательных учреждениях на начальном этапе обучения (3 класс</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Проведение отдельных структурных этапов учебных занятий и внеклассных мероприятий по английскому языку в средних образовательных учреждениях на начальном этапе обучения (4 класс</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 xml:space="preserve">Определение цели и задач, планирование, составление технологических карт урока иностранного языка в начальной школе </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Сдача отчета в соответствии с содержанием тематического плана практики и по форме, установленной ГАПОУ «Мензелинский педагогический колледж имени Мусы Джалиля».</w:t>
            </w:r>
          </w:p>
        </w:tc>
        <w:tc>
          <w:tcPr>
            <w:tcW w:w="866"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214"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Всего</w:t>
            </w:r>
          </w:p>
        </w:tc>
        <w:tc>
          <w:tcPr>
            <w:tcW w:w="866" w:type="dxa"/>
          </w:tcPr>
          <w:p w:rsidR="00077FC0" w:rsidRPr="00077FC0" w:rsidRDefault="00077FC0" w:rsidP="00077FC0">
            <w:pPr>
              <w:rPr>
                <w:color w:val="000000" w:themeColor="text1"/>
                <w:szCs w:val="24"/>
              </w:rPr>
            </w:pPr>
            <w:r w:rsidRPr="00077FC0">
              <w:rPr>
                <w:color w:val="000000" w:themeColor="text1"/>
                <w:szCs w:val="24"/>
              </w:rPr>
              <w:t>36</w:t>
            </w:r>
          </w:p>
        </w:tc>
      </w:tr>
    </w:tbl>
    <w:p w:rsidR="00077FC0" w:rsidRPr="00077FC0" w:rsidRDefault="00077FC0" w:rsidP="00077FC0">
      <w:pPr>
        <w:ind w:firstLine="708"/>
        <w:rPr>
          <w:rFonts w:eastAsia="Times New Roman" w:cs="Times New Roman"/>
          <w:szCs w:val="24"/>
          <w:lang w:eastAsia="ru-RU"/>
        </w:rPr>
      </w:pPr>
    </w:p>
    <w:p w:rsidR="00077FC0" w:rsidRPr="00077FC0" w:rsidRDefault="00077FC0" w:rsidP="00077FC0">
      <w:pPr>
        <w:ind w:left="567"/>
        <w:rPr>
          <w:rFonts w:eastAsia="Times New Roman" w:cs="Times New Roman"/>
          <w:b/>
          <w:szCs w:val="24"/>
          <w:lang w:eastAsia="ru-RU"/>
        </w:rPr>
      </w:pPr>
      <w:r w:rsidRPr="00077FC0">
        <w:rPr>
          <w:rFonts w:eastAsia="Times New Roman" w:cs="Times New Roman"/>
          <w:b/>
          <w:szCs w:val="24"/>
          <w:lang w:eastAsia="ru-RU"/>
        </w:rPr>
        <w:t>3.3 Производственная практика</w:t>
      </w:r>
    </w:p>
    <w:p w:rsidR="00077FC0" w:rsidRPr="00077FC0" w:rsidRDefault="00077FC0" w:rsidP="00077FC0">
      <w:pPr>
        <w:rPr>
          <w:rFonts w:eastAsia="Times New Roman" w:cs="Times New Roman"/>
          <w:szCs w:val="24"/>
          <w:lang w:eastAsia="ru-RU"/>
        </w:rPr>
      </w:pPr>
    </w:p>
    <w:tbl>
      <w:tblPr>
        <w:tblStyle w:val="45"/>
        <w:tblW w:w="10206" w:type="dxa"/>
        <w:tblInd w:w="137" w:type="dxa"/>
        <w:tblLook w:val="04A0" w:firstRow="1" w:lastRow="0" w:firstColumn="1" w:lastColumn="0" w:noHBand="0" w:noVBand="1"/>
      </w:tblPr>
      <w:tblGrid>
        <w:gridCol w:w="9356"/>
        <w:gridCol w:w="850"/>
      </w:tblGrid>
      <w:tr w:rsidR="00077FC0" w:rsidRPr="00077FC0" w:rsidTr="0030611F">
        <w:tc>
          <w:tcPr>
            <w:tcW w:w="9356" w:type="dxa"/>
          </w:tcPr>
          <w:p w:rsidR="00077FC0" w:rsidRPr="00077FC0" w:rsidRDefault="00077FC0" w:rsidP="00077FC0">
            <w:pPr>
              <w:rPr>
                <w:szCs w:val="24"/>
              </w:rPr>
            </w:pPr>
            <w:r w:rsidRPr="00077FC0">
              <w:rPr>
                <w:szCs w:val="24"/>
              </w:rPr>
              <w:t>Содержание материала</w:t>
            </w:r>
          </w:p>
        </w:tc>
        <w:tc>
          <w:tcPr>
            <w:tcW w:w="850" w:type="dxa"/>
          </w:tcPr>
          <w:p w:rsidR="00077FC0" w:rsidRPr="00077FC0" w:rsidRDefault="00077FC0" w:rsidP="00077FC0">
            <w:pPr>
              <w:jc w:val="center"/>
              <w:rPr>
                <w:szCs w:val="24"/>
              </w:rPr>
            </w:pPr>
            <w:r w:rsidRPr="00077FC0">
              <w:rPr>
                <w:szCs w:val="24"/>
              </w:rPr>
              <w:t>объём часов</w:t>
            </w:r>
          </w:p>
        </w:tc>
      </w:tr>
      <w:tr w:rsidR="00077FC0" w:rsidRPr="00077FC0" w:rsidTr="0030611F">
        <w:tc>
          <w:tcPr>
            <w:tcW w:w="9356" w:type="dxa"/>
          </w:tcPr>
          <w:p w:rsidR="00077FC0" w:rsidRPr="00077FC0" w:rsidRDefault="00077FC0" w:rsidP="00077FC0">
            <w:pPr>
              <w:rPr>
                <w:szCs w:val="24"/>
              </w:rPr>
            </w:pPr>
            <w:r w:rsidRPr="00077FC0">
              <w:rPr>
                <w:szCs w:val="24"/>
              </w:rPr>
              <w:t>Производственная практика</w:t>
            </w:r>
          </w:p>
        </w:tc>
        <w:tc>
          <w:tcPr>
            <w:tcW w:w="850" w:type="dxa"/>
          </w:tcPr>
          <w:p w:rsidR="00077FC0" w:rsidRPr="00077FC0" w:rsidRDefault="00077FC0" w:rsidP="00077FC0">
            <w:pPr>
              <w:jc w:val="center"/>
              <w:rPr>
                <w:szCs w:val="24"/>
              </w:rPr>
            </w:pPr>
            <w:r w:rsidRPr="00077FC0">
              <w:rPr>
                <w:szCs w:val="24"/>
              </w:rPr>
              <w:t>252</w:t>
            </w:r>
          </w:p>
        </w:tc>
      </w:tr>
      <w:tr w:rsidR="00077FC0" w:rsidRPr="00077FC0" w:rsidTr="0030611F">
        <w:tc>
          <w:tcPr>
            <w:tcW w:w="9356" w:type="dxa"/>
            <w:vAlign w:val="center"/>
          </w:tcPr>
          <w:p w:rsidR="00077FC0" w:rsidRPr="00077FC0" w:rsidRDefault="00077FC0" w:rsidP="00077FC0">
            <w:pPr>
              <w:tabs>
                <w:tab w:val="left" w:leader="underscore" w:pos="2179"/>
                <w:tab w:val="left" w:leader="underscore" w:pos="5554"/>
              </w:tabs>
              <w:rPr>
                <w:b/>
                <w:color w:val="000000" w:themeColor="text1"/>
                <w:szCs w:val="24"/>
              </w:rPr>
            </w:pPr>
            <w:r w:rsidRPr="00077FC0">
              <w:rPr>
                <w:b/>
                <w:color w:val="000000" w:themeColor="text1"/>
                <w:szCs w:val="24"/>
              </w:rPr>
              <w:t>МДК.01.02 Русский язык с методикой преподавания</w:t>
            </w:r>
          </w:p>
        </w:tc>
        <w:tc>
          <w:tcPr>
            <w:tcW w:w="850" w:type="dxa"/>
          </w:tcPr>
          <w:p w:rsidR="00077FC0" w:rsidRPr="00077FC0" w:rsidRDefault="00077FC0" w:rsidP="00077FC0">
            <w:pPr>
              <w:jc w:val="center"/>
              <w:rPr>
                <w:b/>
                <w:color w:val="000000" w:themeColor="text1"/>
                <w:szCs w:val="24"/>
              </w:rPr>
            </w:pPr>
            <w:r w:rsidRPr="00077FC0">
              <w:rPr>
                <w:b/>
                <w:color w:val="000000" w:themeColor="text1"/>
                <w:szCs w:val="24"/>
              </w:rPr>
              <w:t>72</w:t>
            </w:r>
          </w:p>
        </w:tc>
      </w:tr>
      <w:tr w:rsidR="00077FC0" w:rsidRPr="00077FC0" w:rsidTr="0030611F">
        <w:tc>
          <w:tcPr>
            <w:tcW w:w="9356" w:type="dxa"/>
            <w:tcBorders>
              <w:top w:val="single" w:sz="4" w:space="0" w:color="auto"/>
              <w:bottom w:val="single" w:sz="4" w:space="0" w:color="auto"/>
            </w:tcBorders>
          </w:tcPr>
          <w:p w:rsidR="00077FC0" w:rsidRPr="00077FC0" w:rsidRDefault="00077FC0" w:rsidP="00077FC0">
            <w:pPr>
              <w:rPr>
                <w:b/>
                <w:szCs w:val="24"/>
              </w:rPr>
            </w:pPr>
            <w:r w:rsidRPr="00077FC0">
              <w:rPr>
                <w:spacing w:val="-5"/>
                <w:szCs w:val="24"/>
                <w:lang w:eastAsia="ar-SA"/>
              </w:rPr>
              <w:t>Установочная конференция.</w:t>
            </w:r>
            <w:r w:rsidRPr="00077FC0">
              <w:rPr>
                <w:b/>
                <w:spacing w:val="-5"/>
                <w:szCs w:val="24"/>
                <w:lang w:eastAsia="ar-SA"/>
              </w:rPr>
              <w:t xml:space="preserve"> Формирование практического опыта ведения учебной документации.</w:t>
            </w:r>
          </w:p>
        </w:tc>
        <w:tc>
          <w:tcPr>
            <w:tcW w:w="850" w:type="dxa"/>
            <w:tcBorders>
              <w:top w:val="single" w:sz="4" w:space="0" w:color="auto"/>
              <w:bottom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szCs w:val="24"/>
              </w:rPr>
            </w:pPr>
            <w:r w:rsidRPr="00077FC0">
              <w:rPr>
                <w:szCs w:val="24"/>
              </w:rPr>
              <w:t>Изучение деятельности школьного методического объединения учителей начальных классов.</w:t>
            </w:r>
            <w:r w:rsidRPr="00077FC0">
              <w:rPr>
                <w:b/>
                <w:spacing w:val="-5"/>
                <w:szCs w:val="24"/>
                <w:lang w:eastAsia="ar-SA"/>
              </w:rPr>
              <w:t>Формирование практического опыта 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szCs w:val="24"/>
              </w:rPr>
            </w:pPr>
            <w:r w:rsidRPr="00077FC0">
              <w:rPr>
                <w:b/>
                <w:szCs w:val="24"/>
              </w:rPr>
              <w:t>Осуществление анализа учебно-тематических планов и процесса обучения по Русскому языку и Литературному чтению в начальной школе</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szCs w:val="24"/>
              </w:rPr>
            </w:pPr>
            <w:r w:rsidRPr="00077FC0">
              <w:rPr>
                <w:szCs w:val="24"/>
              </w:rPr>
              <w:t xml:space="preserve">Наблюдение за особенностями учебного </w:t>
            </w:r>
          </w:p>
          <w:p w:rsidR="00077FC0" w:rsidRPr="00077FC0" w:rsidRDefault="00077FC0" w:rsidP="00077FC0">
            <w:pPr>
              <w:rPr>
                <w:szCs w:val="24"/>
              </w:rPr>
            </w:pPr>
            <w:r w:rsidRPr="00077FC0">
              <w:rPr>
                <w:szCs w:val="24"/>
              </w:rPr>
              <w:t>процесса обучения русскому языку</w:t>
            </w:r>
            <w:r w:rsidRPr="00077FC0">
              <w:rPr>
                <w:b/>
                <w:szCs w:val="24"/>
              </w:rPr>
              <w:t xml:space="preserve"> </w:t>
            </w:r>
            <w:r w:rsidRPr="00077FC0">
              <w:rPr>
                <w:szCs w:val="24"/>
              </w:rPr>
              <w:t xml:space="preserve">в начальных классах, за спецификой работы учителя начальных классов по русскому языку. </w:t>
            </w:r>
            <w:r w:rsidRPr="00077FC0">
              <w:rPr>
                <w:b/>
                <w:szCs w:val="24"/>
              </w:rPr>
              <w:t>Анализ учебно-тематических планов и процесса обучения по учебным предметам Русский язык и Литературное чтение начального общего образования, разработки предложений по его совершенствованию</w:t>
            </w:r>
            <w:r w:rsidRPr="00077FC0">
              <w:rPr>
                <w:szCs w:val="24"/>
              </w:rPr>
              <w:t>.</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szCs w:val="24"/>
              </w:rPr>
            </w:pPr>
            <w:r w:rsidRPr="00077FC0">
              <w:rPr>
                <w:szCs w:val="24"/>
              </w:rPr>
              <w:t xml:space="preserve">Наблюдение за особенностями учебного </w:t>
            </w:r>
          </w:p>
          <w:p w:rsidR="00077FC0" w:rsidRPr="00077FC0" w:rsidRDefault="00077FC0" w:rsidP="00077FC0">
            <w:pPr>
              <w:rPr>
                <w:szCs w:val="24"/>
              </w:rPr>
            </w:pPr>
            <w:r w:rsidRPr="00077FC0">
              <w:rPr>
                <w:szCs w:val="24"/>
              </w:rPr>
              <w:lastRenderedPageBreak/>
              <w:t>процесса обучения литературному чтению</w:t>
            </w:r>
            <w:r w:rsidRPr="00077FC0">
              <w:rPr>
                <w:b/>
                <w:szCs w:val="24"/>
              </w:rPr>
              <w:t xml:space="preserve"> </w:t>
            </w:r>
            <w:r w:rsidRPr="00077FC0">
              <w:rPr>
                <w:szCs w:val="24"/>
              </w:rPr>
              <w:t xml:space="preserve">в начальных классах, за спецификой работы учителя начальных классов по литературному чтению. </w:t>
            </w:r>
            <w:r w:rsidRPr="00077FC0">
              <w:rPr>
                <w:b/>
                <w:szCs w:val="24"/>
              </w:rPr>
              <w:t>Анализ учебно-тематических планов и процесса обучения по учебным предметам Русский язык и Литературное чтение начального общего образования, разработки предложений по его совершенствованию</w:t>
            </w:r>
            <w:r w:rsidRPr="00077FC0">
              <w:rPr>
                <w:szCs w:val="24"/>
              </w:rPr>
              <w:t>.</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lastRenderedPageBreak/>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lastRenderedPageBreak/>
              <w:t xml:space="preserve">Подготовка учебных занятий по русскому языку в средних общеобразовательных учреждениях на начальном этапе обучения (1-4 классы); </w:t>
            </w:r>
            <w:r w:rsidRPr="00077FC0">
              <w:rPr>
                <w:b/>
                <w:szCs w:val="24"/>
              </w:rPr>
              <w:t>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4</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t xml:space="preserve">Проведение   учебных занятий по русскому языку в средних образовательных учреждениях на начальном этапе обучения (1-4 классы); </w:t>
            </w:r>
            <w:r w:rsidRPr="00077FC0">
              <w:rPr>
                <w:b/>
                <w:szCs w:val="24"/>
              </w:rPr>
              <w:t>Развитие умения оценивать процесс и результаты деятельности обучающихся на уроках по всем учебным предметам, выставлять отметки</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4</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t xml:space="preserve">Подготовка учебных занятий по литературному чтению в средних общеобразовательных учреждениях на начальном этапе обучения (1-4 классы); </w:t>
            </w:r>
            <w:r w:rsidRPr="00077FC0">
              <w:rPr>
                <w:b/>
                <w:szCs w:val="24"/>
              </w:rPr>
              <w:t>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4</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t>Проведение   учебных занятий по литературному чтению в средних образовательных учреждениях на начальном этапе обучения (1-4 классы);</w:t>
            </w:r>
            <w:r w:rsidRPr="00077FC0">
              <w:rPr>
                <w:b/>
                <w:szCs w:val="24"/>
              </w:rPr>
              <w:t xml:space="preserve"> 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4</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t>Подготовка внеклассных мероприятий по русскому  языку в образовательном учреждении-базе прохождения практики;</w:t>
            </w:r>
            <w:r w:rsidRPr="00077FC0">
              <w:rPr>
                <w:b/>
                <w:szCs w:val="24"/>
              </w:rPr>
              <w:t xml:space="preserve"> 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t xml:space="preserve">Проведение внеклассных мероприятий по русскому  языку в образовательном учреждении-базе прохождения практики; </w:t>
            </w:r>
            <w:r w:rsidRPr="00077FC0">
              <w:rPr>
                <w:b/>
                <w:szCs w:val="24"/>
              </w:rPr>
              <w:t>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b/>
                <w:szCs w:val="24"/>
              </w:rPr>
            </w:pPr>
            <w:r w:rsidRPr="00077FC0">
              <w:rPr>
                <w:szCs w:val="24"/>
              </w:rPr>
              <w:t xml:space="preserve">Консультация№1 с ведущим преподавателем и руководителем практики(цели, задачи, выбор тематики, учебных пособий, основных видов работ). </w:t>
            </w:r>
          </w:p>
          <w:p w:rsidR="00077FC0" w:rsidRPr="00077FC0" w:rsidRDefault="00077FC0" w:rsidP="00077FC0">
            <w:pPr>
              <w:autoSpaceDN w:val="0"/>
              <w:adjustRightInd w:val="0"/>
              <w:rPr>
                <w:b/>
                <w:szCs w:val="24"/>
              </w:rPr>
            </w:pPr>
            <w:r w:rsidRPr="00077FC0">
              <w:rPr>
                <w:b/>
                <w:szCs w:val="24"/>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b/>
                <w:szCs w:val="24"/>
              </w:rPr>
            </w:pPr>
            <w:r w:rsidRPr="00077FC0">
              <w:rPr>
                <w:szCs w:val="24"/>
              </w:rPr>
              <w:t xml:space="preserve">Определение цели и задач, планирование, составление технологических карт урока русского языка в начальной школе и его проведения. </w:t>
            </w:r>
            <w:r w:rsidRPr="00077FC0">
              <w:rPr>
                <w:b/>
                <w:szCs w:val="24"/>
              </w:rPr>
              <w:t>Формирование практического опыта  определения цели и задач, планирования и проведения уроков по всем учебным предметам начального общего образования</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t xml:space="preserve">Консультация №2 с ведущим преподавателем (цели, задачи, выбор тематики, учебных </w:t>
            </w:r>
          </w:p>
          <w:p w:rsidR="00077FC0" w:rsidRPr="00077FC0" w:rsidRDefault="00077FC0" w:rsidP="00077FC0">
            <w:pPr>
              <w:autoSpaceDN w:val="0"/>
              <w:adjustRightInd w:val="0"/>
              <w:rPr>
                <w:b/>
                <w:szCs w:val="24"/>
              </w:rPr>
            </w:pPr>
            <w:r w:rsidRPr="00077FC0">
              <w:rPr>
                <w:szCs w:val="24"/>
              </w:rPr>
              <w:t xml:space="preserve">пособий, основных видов работ). </w:t>
            </w:r>
            <w:r w:rsidRPr="00077FC0">
              <w:rPr>
                <w:b/>
                <w:szCs w:val="24"/>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t xml:space="preserve">Составление технологической карты учебного занятия № 1 по русскому языку в начальных классах и его проведение. </w:t>
            </w:r>
            <w:r w:rsidRPr="00077FC0">
              <w:rPr>
                <w:b/>
                <w:szCs w:val="24"/>
              </w:rPr>
              <w:t>Формирование практического опыта 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t xml:space="preserve">Консультация№3 с ведущим преподавателем (цели, задачи, выбор тематики, учебных </w:t>
            </w:r>
          </w:p>
          <w:p w:rsidR="00077FC0" w:rsidRPr="00077FC0" w:rsidRDefault="00077FC0" w:rsidP="00077FC0">
            <w:pPr>
              <w:autoSpaceDN w:val="0"/>
              <w:adjustRightInd w:val="0"/>
              <w:rPr>
                <w:b/>
                <w:szCs w:val="24"/>
              </w:rPr>
            </w:pPr>
            <w:r w:rsidRPr="00077FC0">
              <w:rPr>
                <w:szCs w:val="24"/>
              </w:rPr>
              <w:lastRenderedPageBreak/>
              <w:t xml:space="preserve">пособий, основных видов работ). </w:t>
            </w:r>
            <w:r w:rsidRPr="00077FC0">
              <w:rPr>
                <w:b/>
                <w:szCs w:val="24"/>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lastRenderedPageBreak/>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lastRenderedPageBreak/>
              <w:t>Составление технологической карты учебного занятия № 2 по по русскому языку в начальных классах и его проведение</w:t>
            </w:r>
            <w:r w:rsidRPr="00077FC0">
              <w:rPr>
                <w:b/>
                <w:szCs w:val="24"/>
              </w:rPr>
              <w:t>. Формирование практического опыта 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t xml:space="preserve">Взаимопосещение уроков с коллегами – практикантами с последующим анализом и обсуждением. 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 </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t xml:space="preserve">Составление технологической карты учебного занятия № 3 по русскому языку в начальных классах и его проведение. </w:t>
            </w:r>
            <w:r w:rsidRPr="00077FC0">
              <w:rPr>
                <w:b/>
                <w:szCs w:val="24"/>
              </w:rPr>
              <w:t>Формирование практического опыта 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t xml:space="preserve">Консультация№4  с ведущим преподавателем (цели, задачи, выбор тематики, учебных </w:t>
            </w:r>
          </w:p>
          <w:p w:rsidR="00077FC0" w:rsidRPr="00077FC0" w:rsidRDefault="00077FC0" w:rsidP="00077FC0">
            <w:pPr>
              <w:autoSpaceDN w:val="0"/>
              <w:adjustRightInd w:val="0"/>
              <w:rPr>
                <w:b/>
                <w:szCs w:val="24"/>
              </w:rPr>
            </w:pPr>
            <w:r w:rsidRPr="00077FC0">
              <w:rPr>
                <w:szCs w:val="24"/>
              </w:rPr>
              <w:t xml:space="preserve">пособий, основных видов работ). </w:t>
            </w:r>
            <w:r w:rsidRPr="00077FC0">
              <w:rPr>
                <w:b/>
                <w:szCs w:val="24"/>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t xml:space="preserve">Составление технологической карты учебного занятия № 1 по литературному чтению в начальных классах и его проведение. </w:t>
            </w:r>
            <w:r w:rsidRPr="00077FC0">
              <w:rPr>
                <w:b/>
                <w:szCs w:val="24"/>
              </w:rPr>
              <w:t>Формирование практического опыта 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color w:val="000000" w:themeColor="text1"/>
                <w:szCs w:val="24"/>
              </w:rPr>
              <w:t xml:space="preserve">Консультация№5 с </w:t>
            </w:r>
            <w:r w:rsidRPr="00077FC0">
              <w:rPr>
                <w:szCs w:val="24"/>
              </w:rPr>
              <w:t xml:space="preserve">ведущим преподавателем (цели, задачи, выбор тематики, учебных </w:t>
            </w:r>
          </w:p>
          <w:p w:rsidR="00077FC0" w:rsidRPr="00077FC0" w:rsidRDefault="00077FC0" w:rsidP="00077FC0">
            <w:pPr>
              <w:autoSpaceDN w:val="0"/>
              <w:adjustRightInd w:val="0"/>
              <w:rPr>
                <w:b/>
                <w:szCs w:val="24"/>
              </w:rPr>
            </w:pPr>
            <w:r w:rsidRPr="00077FC0">
              <w:rPr>
                <w:szCs w:val="24"/>
              </w:rPr>
              <w:t>пособий, основных видов работ).</w:t>
            </w:r>
            <w:r w:rsidRPr="00077FC0">
              <w:rPr>
                <w:b/>
                <w:szCs w:val="24"/>
              </w:rPr>
              <w:t xml:space="preserve"> 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t xml:space="preserve">Составление технологической карты учебного занятия № 2 по литературному чтению в начальных классах и его проведение. </w:t>
            </w:r>
            <w:r w:rsidRPr="00077FC0">
              <w:rPr>
                <w:b/>
                <w:szCs w:val="24"/>
              </w:rPr>
              <w:t>Формирование практического опыта 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t xml:space="preserve">Консультация №6 с ведущим преподавателем (цели, задачи, выбор тематики, учебных </w:t>
            </w:r>
          </w:p>
          <w:p w:rsidR="00077FC0" w:rsidRPr="00077FC0" w:rsidRDefault="00077FC0" w:rsidP="00077FC0">
            <w:pPr>
              <w:autoSpaceDN w:val="0"/>
              <w:adjustRightInd w:val="0"/>
              <w:rPr>
                <w:b/>
                <w:szCs w:val="24"/>
              </w:rPr>
            </w:pPr>
            <w:r w:rsidRPr="00077FC0">
              <w:rPr>
                <w:szCs w:val="24"/>
              </w:rPr>
              <w:t xml:space="preserve">пособий, основных видов работ). </w:t>
            </w:r>
            <w:r w:rsidRPr="00077FC0">
              <w:rPr>
                <w:b/>
                <w:szCs w:val="24"/>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t>Составление технологической карты учебного занятия № 3 по литературному чтению в начальных классах и его проведение</w:t>
            </w:r>
            <w:r w:rsidRPr="00077FC0">
              <w:rPr>
                <w:b/>
                <w:szCs w:val="24"/>
              </w:rPr>
              <w:t xml:space="preserve"> Формирование практического опыта 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szCs w:val="24"/>
              </w:rPr>
            </w:pPr>
            <w:r w:rsidRPr="00077FC0">
              <w:rPr>
                <w:szCs w:val="24"/>
              </w:rPr>
              <w:t xml:space="preserve">Консультация№7  с ведущим преподавателем (цели, задачи, выбор тематики, учебных </w:t>
            </w:r>
          </w:p>
          <w:p w:rsidR="00077FC0" w:rsidRPr="00077FC0" w:rsidRDefault="00077FC0" w:rsidP="00077FC0">
            <w:pPr>
              <w:autoSpaceDN w:val="0"/>
              <w:adjustRightInd w:val="0"/>
              <w:rPr>
                <w:b/>
                <w:szCs w:val="24"/>
              </w:rPr>
            </w:pPr>
            <w:r w:rsidRPr="00077FC0">
              <w:rPr>
                <w:szCs w:val="24"/>
              </w:rPr>
              <w:t xml:space="preserve">пособий, основных видов работ). </w:t>
            </w:r>
            <w:r w:rsidRPr="00077FC0">
              <w:rPr>
                <w:b/>
                <w:szCs w:val="24"/>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autoSpaceDN w:val="0"/>
              <w:adjustRightInd w:val="0"/>
              <w:rPr>
                <w:b/>
                <w:szCs w:val="24"/>
              </w:rPr>
            </w:pPr>
            <w:r w:rsidRPr="00077FC0">
              <w:rPr>
                <w:b/>
                <w:szCs w:val="24"/>
              </w:rPr>
              <w:t xml:space="preserve">Организация проведения диагностики и оценки учебных достижений обучающихся с учетом особенностей возраста, класса и отдельных обучающихся. Формирование </w:t>
            </w:r>
            <w:r w:rsidRPr="00077FC0">
              <w:rPr>
                <w:b/>
                <w:szCs w:val="24"/>
              </w:rPr>
              <w:lastRenderedPageBreak/>
              <w:t>практического опыта проведения диагностики и оценки учебных достижений обучающихся с учетом особенностей возраста, класса и отдельных обучающихся;</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lastRenderedPageBreak/>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r w:rsidRPr="00077FC0">
              <w:rPr>
                <w:b/>
                <w:szCs w:val="24"/>
              </w:rPr>
              <w:lastRenderedPageBreak/>
              <w:t xml:space="preserve">Развитие умения анализировать процесс и результаты педагогической деятельности и обучения по всем учебным предметам, корректировать и совершенствовать их. Формирование практического опыта </w:t>
            </w:r>
          </w:p>
          <w:p w:rsidR="00077FC0" w:rsidRPr="00077FC0" w:rsidRDefault="00077FC0" w:rsidP="00077FC0">
            <w:pPr>
              <w:rPr>
                <w:szCs w:val="24"/>
              </w:rPr>
            </w:pPr>
            <w:r w:rsidRPr="00077FC0">
              <w:rPr>
                <w:szCs w:val="24"/>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autoSpaceDN w:val="0"/>
              <w:adjustRightInd w:val="0"/>
              <w:rPr>
                <w:b/>
                <w:szCs w:val="24"/>
              </w:rPr>
            </w:pP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2</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szCs w:val="24"/>
              </w:rPr>
            </w:pPr>
            <w:r w:rsidRPr="00077FC0">
              <w:rPr>
                <w:szCs w:val="24"/>
              </w:rPr>
              <w:t xml:space="preserve">Проектирование и защита проекта создания предметно-развивающей среды в кабинете. Проект предметно-развивающей среды в кабинете начальных классов. Оформление результатов исследовательской и проектной работы. </w:t>
            </w:r>
          </w:p>
          <w:p w:rsidR="00077FC0" w:rsidRPr="00077FC0" w:rsidRDefault="00077FC0" w:rsidP="00077FC0">
            <w:pPr>
              <w:autoSpaceDN w:val="0"/>
              <w:adjustRightInd w:val="0"/>
              <w:rPr>
                <w:szCs w:val="24"/>
              </w:rPr>
            </w:pPr>
            <w:r w:rsidRPr="00077FC0">
              <w:rPr>
                <w:b/>
                <w:spacing w:val="-5"/>
                <w:szCs w:val="24"/>
                <w:lang w:eastAsia="ar-SA"/>
              </w:rPr>
              <w:t>Формирование практического опыта 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3</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shd w:val="clear" w:color="auto" w:fill="FFFFFF"/>
              <w:rPr>
                <w:szCs w:val="24"/>
              </w:rPr>
            </w:pPr>
            <w:r w:rsidRPr="00077FC0">
              <w:rPr>
                <w:szCs w:val="24"/>
              </w:rPr>
              <w:t xml:space="preserve">Заполнение отчетной папки практиканта с учетом особенностей </w:t>
            </w:r>
            <w:r w:rsidRPr="00077FC0">
              <w:rPr>
                <w:b/>
                <w:szCs w:val="24"/>
              </w:rPr>
              <w:t>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szCs w:val="24"/>
              </w:rPr>
            </w:pPr>
            <w:r w:rsidRPr="00077FC0">
              <w:rPr>
                <w:szCs w:val="24"/>
              </w:rPr>
              <w:t>3</w:t>
            </w:r>
          </w:p>
        </w:tc>
      </w:tr>
      <w:tr w:rsidR="00077FC0" w:rsidRPr="00077FC0" w:rsidTr="0030611F">
        <w:tc>
          <w:tcPr>
            <w:tcW w:w="9356"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shd w:val="clear" w:color="auto" w:fill="FFFFFF"/>
              <w:rPr>
                <w:szCs w:val="24"/>
              </w:rPr>
            </w:pPr>
            <w:r w:rsidRPr="00077FC0">
              <w:rPr>
                <w:szCs w:val="24"/>
              </w:rPr>
              <w:t>Сдача отчета в соответствии с содержанием тематического плана практики и по форме, установленной ГАПОУ  «МПК».</w:t>
            </w:r>
          </w:p>
        </w:tc>
        <w:tc>
          <w:tcPr>
            <w:tcW w:w="85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jc w:val="center"/>
              <w:rPr>
                <w:b/>
                <w:szCs w:val="24"/>
              </w:rPr>
            </w:pPr>
            <w:r w:rsidRPr="00077FC0">
              <w:rPr>
                <w:b/>
                <w:szCs w:val="24"/>
              </w:rPr>
              <w:t>2</w:t>
            </w:r>
          </w:p>
        </w:tc>
      </w:tr>
      <w:tr w:rsidR="00077FC0" w:rsidRPr="00077FC0" w:rsidTr="0030611F">
        <w:tc>
          <w:tcPr>
            <w:tcW w:w="9356" w:type="dxa"/>
          </w:tcPr>
          <w:p w:rsidR="00077FC0" w:rsidRPr="00077FC0" w:rsidRDefault="00077FC0" w:rsidP="00077FC0">
            <w:pPr>
              <w:widowControl w:val="0"/>
              <w:autoSpaceDE w:val="0"/>
              <w:autoSpaceDN w:val="0"/>
              <w:adjustRightInd w:val="0"/>
              <w:spacing w:line="120" w:lineRule="atLeast"/>
              <w:rPr>
                <w:b/>
                <w:color w:val="000000" w:themeColor="text1"/>
                <w:szCs w:val="24"/>
              </w:rPr>
            </w:pPr>
            <w:r w:rsidRPr="00077FC0">
              <w:rPr>
                <w:b/>
                <w:color w:val="000000" w:themeColor="text1"/>
                <w:szCs w:val="24"/>
              </w:rPr>
              <w:t>МДК 01.04  Теоретические основы начального курса математики с методикой преподавания</w:t>
            </w:r>
          </w:p>
        </w:tc>
        <w:tc>
          <w:tcPr>
            <w:tcW w:w="850" w:type="dxa"/>
          </w:tcPr>
          <w:p w:rsidR="00077FC0" w:rsidRPr="00077FC0" w:rsidRDefault="00077FC0" w:rsidP="00077FC0">
            <w:pPr>
              <w:jc w:val="center"/>
              <w:rPr>
                <w:b/>
                <w:color w:val="000000" w:themeColor="text1"/>
                <w:szCs w:val="24"/>
              </w:rPr>
            </w:pPr>
            <w:r w:rsidRPr="00077FC0">
              <w:rPr>
                <w:b/>
                <w:color w:val="000000" w:themeColor="text1"/>
                <w:szCs w:val="24"/>
              </w:rPr>
              <w:t>60</w:t>
            </w:r>
          </w:p>
        </w:tc>
      </w:tr>
      <w:tr w:rsidR="00077FC0" w:rsidRPr="00077FC0" w:rsidTr="0030611F">
        <w:tc>
          <w:tcPr>
            <w:tcW w:w="9356" w:type="dxa"/>
            <w:vAlign w:val="center"/>
          </w:tcPr>
          <w:p w:rsidR="00077FC0" w:rsidRPr="00077FC0" w:rsidRDefault="00077FC0" w:rsidP="00077FC0">
            <w:pPr>
              <w:spacing w:line="120" w:lineRule="atLeast"/>
              <w:rPr>
                <w:color w:val="000000" w:themeColor="text1"/>
                <w:szCs w:val="24"/>
              </w:rPr>
            </w:pPr>
            <w:r w:rsidRPr="00077FC0">
              <w:rPr>
                <w:color w:val="000000" w:themeColor="text1"/>
                <w:szCs w:val="24"/>
              </w:rPr>
              <w:t>Ознакомление с системой учебно-воспитательной работы -базы практики, учебно-материальной базой</w:t>
            </w:r>
          </w:p>
          <w:p w:rsidR="00077FC0" w:rsidRPr="00077FC0" w:rsidRDefault="00077FC0" w:rsidP="00077FC0">
            <w:pPr>
              <w:spacing w:line="120" w:lineRule="atLeast"/>
              <w:rPr>
                <w:color w:val="000000" w:themeColor="text1"/>
                <w:szCs w:val="24"/>
              </w:rPr>
            </w:pPr>
            <w:r w:rsidRPr="00077FC0">
              <w:rPr>
                <w:color w:val="000000" w:themeColor="text1"/>
                <w:szCs w:val="24"/>
              </w:rPr>
              <w:t>Изучение деятельности методического объединения учителей математики, расписанием уроков. Ведение учебной документации.</w:t>
            </w:r>
          </w:p>
          <w:p w:rsidR="00077FC0" w:rsidRPr="00077FC0" w:rsidRDefault="00077FC0" w:rsidP="00077FC0">
            <w:pPr>
              <w:spacing w:line="120" w:lineRule="atLeast"/>
              <w:rPr>
                <w:color w:val="000000" w:themeColor="text1"/>
                <w:szCs w:val="24"/>
              </w:rPr>
            </w:pPr>
            <w:r w:rsidRPr="00077FC0">
              <w:rPr>
                <w:color w:val="000000" w:themeColor="text1"/>
                <w:szCs w:val="24"/>
              </w:rPr>
              <w:t>Анализ учебно-тематических планов и процесса обучения по математике в начальных классах</w:t>
            </w:r>
          </w:p>
          <w:p w:rsidR="00077FC0" w:rsidRPr="00077FC0" w:rsidRDefault="00077FC0" w:rsidP="00077FC0">
            <w:pPr>
              <w:spacing w:line="120" w:lineRule="atLeast"/>
              <w:rPr>
                <w:color w:val="000000" w:themeColor="text1"/>
                <w:szCs w:val="24"/>
              </w:rPr>
            </w:pPr>
            <w:r w:rsidRPr="00077FC0">
              <w:rPr>
                <w:color w:val="000000" w:themeColor="text1"/>
                <w:szCs w:val="24"/>
              </w:rPr>
              <w:t>Составление развернутых поурочных планов в зависимости от уровня учащихся, изучаемой тематики и сетки часов</w:t>
            </w:r>
          </w:p>
          <w:p w:rsidR="00077FC0" w:rsidRPr="00077FC0" w:rsidRDefault="00077FC0" w:rsidP="00077FC0">
            <w:pPr>
              <w:spacing w:line="120" w:lineRule="atLeast"/>
              <w:rPr>
                <w:color w:val="000000" w:themeColor="text1"/>
                <w:szCs w:val="24"/>
              </w:rPr>
            </w:pPr>
            <w:r w:rsidRPr="00077FC0">
              <w:rPr>
                <w:color w:val="000000" w:themeColor="text1"/>
                <w:szCs w:val="24"/>
              </w:rPr>
              <w:t>Подготовка учебных уроков по математике в начальных классах</w:t>
            </w:r>
          </w:p>
          <w:p w:rsidR="00077FC0" w:rsidRPr="00077FC0" w:rsidRDefault="00077FC0" w:rsidP="00077FC0">
            <w:pPr>
              <w:spacing w:line="120" w:lineRule="atLeast"/>
              <w:rPr>
                <w:color w:val="000000" w:themeColor="text1"/>
                <w:szCs w:val="24"/>
              </w:rPr>
            </w:pPr>
            <w:r w:rsidRPr="00077FC0">
              <w:rPr>
                <w:color w:val="000000" w:themeColor="text1"/>
                <w:szCs w:val="24"/>
              </w:rPr>
              <w:t>Подбор и подготовка дидактических материалов к проведению учебных уроков по математике</w:t>
            </w:r>
          </w:p>
          <w:p w:rsidR="00077FC0" w:rsidRPr="00077FC0" w:rsidRDefault="00077FC0" w:rsidP="00077FC0">
            <w:pPr>
              <w:spacing w:line="120" w:lineRule="atLeast"/>
              <w:rPr>
                <w:color w:val="000000" w:themeColor="text1"/>
                <w:szCs w:val="24"/>
              </w:rPr>
            </w:pPr>
            <w:r w:rsidRPr="00077FC0">
              <w:rPr>
                <w:color w:val="000000" w:themeColor="text1"/>
                <w:szCs w:val="24"/>
              </w:rPr>
              <w:t>Проведение  уроков по математике в начальных классах</w:t>
            </w:r>
          </w:p>
          <w:p w:rsidR="00077FC0" w:rsidRPr="00077FC0" w:rsidRDefault="00077FC0" w:rsidP="00077FC0">
            <w:pPr>
              <w:spacing w:line="120" w:lineRule="atLeast"/>
              <w:rPr>
                <w:color w:val="000000" w:themeColor="text1"/>
                <w:szCs w:val="24"/>
              </w:rPr>
            </w:pPr>
            <w:r w:rsidRPr="00077FC0">
              <w:rPr>
                <w:color w:val="000000" w:themeColor="text1"/>
                <w:szCs w:val="24"/>
              </w:rPr>
              <w:t>Подготовка и проведение внеклассных мероприятий  по математике в начальных классах</w:t>
            </w:r>
          </w:p>
          <w:p w:rsidR="00077FC0" w:rsidRPr="00077FC0" w:rsidRDefault="00077FC0" w:rsidP="00077FC0">
            <w:pPr>
              <w:spacing w:line="120" w:lineRule="atLeast"/>
              <w:rPr>
                <w:color w:val="000000" w:themeColor="text1"/>
                <w:szCs w:val="24"/>
              </w:rPr>
            </w:pPr>
            <w:r w:rsidRPr="00077FC0">
              <w:rPr>
                <w:color w:val="000000" w:themeColor="text1"/>
                <w:szCs w:val="24"/>
              </w:rPr>
              <w:t>Консультация с ведущим преподавателем (цели, задачи,  выбор тематики, учебных пособий, основных видов работ)</w:t>
            </w:r>
          </w:p>
          <w:p w:rsidR="00077FC0" w:rsidRPr="00077FC0" w:rsidRDefault="00077FC0" w:rsidP="00077FC0">
            <w:pPr>
              <w:spacing w:line="120" w:lineRule="atLeast"/>
              <w:rPr>
                <w:color w:val="000000" w:themeColor="text1"/>
                <w:szCs w:val="24"/>
              </w:rPr>
            </w:pPr>
            <w:r w:rsidRPr="00077FC0">
              <w:rPr>
                <w:color w:val="000000" w:themeColor="text1"/>
                <w:szCs w:val="24"/>
              </w:rPr>
              <w:t>Определение цели и задач, планирование, составление технологических карт уроков по математике в начальных классах  и его проведение</w:t>
            </w:r>
          </w:p>
          <w:p w:rsidR="00077FC0" w:rsidRPr="00077FC0" w:rsidRDefault="00077FC0" w:rsidP="00077FC0">
            <w:pPr>
              <w:spacing w:line="120" w:lineRule="atLeast"/>
              <w:rPr>
                <w:color w:val="000000" w:themeColor="text1"/>
                <w:szCs w:val="24"/>
              </w:rPr>
            </w:pPr>
            <w:r w:rsidRPr="00077FC0">
              <w:rPr>
                <w:color w:val="000000" w:themeColor="text1"/>
                <w:szCs w:val="24"/>
              </w:rPr>
              <w:t>Составление технологических  карт уроков по  математике в начальных классах  и их проведение</w:t>
            </w:r>
          </w:p>
          <w:p w:rsidR="00077FC0" w:rsidRPr="00077FC0" w:rsidRDefault="00077FC0" w:rsidP="00077FC0">
            <w:pPr>
              <w:spacing w:line="120" w:lineRule="atLeast"/>
              <w:rPr>
                <w:color w:val="000000" w:themeColor="text1"/>
                <w:szCs w:val="24"/>
              </w:rPr>
            </w:pPr>
            <w:r w:rsidRPr="00077FC0">
              <w:rPr>
                <w:color w:val="000000" w:themeColor="text1"/>
                <w:szCs w:val="24"/>
              </w:rPr>
              <w:t xml:space="preserve">Взаимопосещение уроков по математике с коллегами – практикантами с последующим анализом и обсуждением </w:t>
            </w:r>
          </w:p>
          <w:p w:rsidR="00077FC0" w:rsidRPr="00077FC0" w:rsidRDefault="00077FC0" w:rsidP="00077FC0">
            <w:pPr>
              <w:spacing w:line="120" w:lineRule="atLeast"/>
              <w:rPr>
                <w:color w:val="000000" w:themeColor="text1"/>
                <w:szCs w:val="24"/>
              </w:rPr>
            </w:pPr>
            <w:r w:rsidRPr="00077FC0">
              <w:rPr>
                <w:color w:val="000000" w:themeColor="text1"/>
                <w:szCs w:val="24"/>
              </w:rPr>
              <w:t>Организация проведение диагностики и оценки учебных достижений дошкольников  по математике с учетом особенностей возраста</w:t>
            </w:r>
          </w:p>
          <w:p w:rsidR="00077FC0" w:rsidRPr="00077FC0" w:rsidRDefault="00077FC0" w:rsidP="00077FC0">
            <w:pPr>
              <w:spacing w:line="120" w:lineRule="atLeast"/>
              <w:rPr>
                <w:color w:val="000000" w:themeColor="text1"/>
                <w:szCs w:val="24"/>
              </w:rPr>
            </w:pPr>
            <w:r w:rsidRPr="00077FC0">
              <w:rPr>
                <w:color w:val="000000" w:themeColor="text1"/>
                <w:szCs w:val="24"/>
              </w:rPr>
              <w:t>Осуществление наблюдения и анализа уроков, обсуждения отдельных уроков в диалоге с сокурсниками, руководителем педагогической практики</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atLeast"/>
              <w:rPr>
                <w:color w:val="000000" w:themeColor="text1"/>
                <w:szCs w:val="24"/>
              </w:rPr>
            </w:pPr>
            <w:r w:rsidRPr="00077FC0">
              <w:rPr>
                <w:rFonts w:eastAsia="Calibri"/>
                <w:color w:val="000000" w:themeColor="text1"/>
                <w:szCs w:val="24"/>
              </w:rPr>
              <w:t>Наблюдение за организацией жизни и деятельности детей в школе;</w:t>
            </w:r>
            <w:r w:rsidRPr="00077FC0">
              <w:rPr>
                <w:color w:val="000000" w:themeColor="text1"/>
                <w:szCs w:val="24"/>
              </w:rPr>
              <w:t xml:space="preserve"> наблюдение, анализ и самоанализ уроков, обсуждения отдельных уроков в диалоге с сокурсниками, руководителем педагогической практики, учителями, методика разработки предложений по их совершенствованию и коррекции; </w:t>
            </w:r>
          </w:p>
          <w:p w:rsidR="00077FC0" w:rsidRPr="00077FC0" w:rsidRDefault="00077FC0" w:rsidP="00077FC0">
            <w:pPr>
              <w:tabs>
                <w:tab w:val="left" w:leader="underscore" w:pos="2179"/>
                <w:tab w:val="left" w:leader="underscore" w:pos="5554"/>
              </w:tabs>
              <w:spacing w:line="120" w:lineRule="atLeast"/>
              <w:rPr>
                <w:color w:val="000000" w:themeColor="text1"/>
                <w:szCs w:val="24"/>
              </w:rPr>
            </w:pPr>
            <w:r w:rsidRPr="00077FC0">
              <w:rPr>
                <w:color w:val="000000" w:themeColor="text1"/>
                <w:szCs w:val="24"/>
              </w:rPr>
              <w:t xml:space="preserve"> Наблюдение, анализ и самоанализ уроков, обсуждения отдельных уроков в диалоге с сокурсниками, руководителем педагогической практики, учителями, методика разработки предложений по их совершенствованию и коррекции</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4</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5</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5</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5</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6</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3</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3</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3</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6</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6</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4</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lastRenderedPageBreak/>
              <w:t>2</w:t>
            </w:r>
          </w:p>
        </w:tc>
      </w:tr>
      <w:tr w:rsidR="00077FC0" w:rsidRPr="00077FC0" w:rsidTr="0030611F">
        <w:tc>
          <w:tcPr>
            <w:tcW w:w="9356" w:type="dxa"/>
            <w:vAlign w:val="center"/>
          </w:tcPr>
          <w:p w:rsidR="00077FC0" w:rsidRPr="00077FC0" w:rsidRDefault="00077FC0" w:rsidP="00077FC0">
            <w:pPr>
              <w:rPr>
                <w:b/>
                <w:color w:val="000000" w:themeColor="text1"/>
                <w:szCs w:val="24"/>
              </w:rPr>
            </w:pPr>
            <w:r w:rsidRPr="00077FC0">
              <w:rPr>
                <w:b/>
                <w:color w:val="000000" w:themeColor="text1"/>
                <w:szCs w:val="24"/>
              </w:rPr>
              <w:lastRenderedPageBreak/>
              <w:t>МДК 01.05 Естествознание с методикой преподавания</w:t>
            </w:r>
          </w:p>
        </w:tc>
        <w:tc>
          <w:tcPr>
            <w:tcW w:w="850" w:type="dxa"/>
          </w:tcPr>
          <w:p w:rsidR="00077FC0" w:rsidRPr="00077FC0" w:rsidRDefault="00077FC0" w:rsidP="00077FC0">
            <w:pPr>
              <w:jc w:val="center"/>
              <w:rPr>
                <w:b/>
                <w:color w:val="000000" w:themeColor="text1"/>
                <w:szCs w:val="24"/>
              </w:rPr>
            </w:pPr>
            <w:r w:rsidRPr="00077FC0">
              <w:rPr>
                <w:b/>
                <w:color w:val="000000" w:themeColor="text1"/>
                <w:szCs w:val="24"/>
              </w:rPr>
              <w:t>24</w:t>
            </w:r>
          </w:p>
        </w:tc>
      </w:tr>
      <w:tr w:rsidR="00077FC0" w:rsidRPr="00077FC0" w:rsidTr="0030611F">
        <w:tc>
          <w:tcPr>
            <w:tcW w:w="9356" w:type="dxa"/>
            <w:vAlign w:val="center"/>
          </w:tcPr>
          <w:p w:rsidR="00077FC0" w:rsidRPr="00077FC0" w:rsidRDefault="00077FC0" w:rsidP="00077FC0">
            <w:pPr>
              <w:rPr>
                <w:color w:val="000000" w:themeColor="text1"/>
                <w:szCs w:val="24"/>
              </w:rPr>
            </w:pPr>
            <w:r w:rsidRPr="00077FC0">
              <w:rPr>
                <w:color w:val="000000" w:themeColor="text1"/>
                <w:szCs w:val="24"/>
              </w:rPr>
              <w:t>определение цели и задач, планирование уроков по предмету, разработка конспектов уроков;</w:t>
            </w:r>
          </w:p>
          <w:p w:rsidR="00077FC0" w:rsidRPr="00077FC0" w:rsidRDefault="00077FC0" w:rsidP="00077FC0">
            <w:pPr>
              <w:rPr>
                <w:color w:val="000000" w:themeColor="text1"/>
                <w:szCs w:val="24"/>
              </w:rPr>
            </w:pPr>
            <w:r w:rsidRPr="00077FC0">
              <w:rPr>
                <w:color w:val="000000" w:themeColor="text1"/>
                <w:szCs w:val="24"/>
              </w:rPr>
              <w:t>- проведение уроков;</w:t>
            </w:r>
          </w:p>
          <w:p w:rsidR="00077FC0" w:rsidRPr="00077FC0" w:rsidRDefault="00077FC0" w:rsidP="00077FC0">
            <w:pPr>
              <w:rPr>
                <w:color w:val="000000" w:themeColor="text1"/>
                <w:szCs w:val="24"/>
              </w:rPr>
            </w:pPr>
            <w:r w:rsidRPr="00077FC0">
              <w:rPr>
                <w:color w:val="000000" w:themeColor="text1"/>
                <w:szCs w:val="24"/>
              </w:rPr>
              <w:t>- работа с методической литературой, школьными учебниками и программами;</w:t>
            </w:r>
          </w:p>
          <w:p w:rsidR="00077FC0" w:rsidRPr="00077FC0" w:rsidRDefault="00077FC0" w:rsidP="00077FC0">
            <w:pPr>
              <w:rPr>
                <w:color w:val="000000" w:themeColor="text1"/>
                <w:szCs w:val="24"/>
              </w:rPr>
            </w:pPr>
            <w:r w:rsidRPr="00077FC0">
              <w:rPr>
                <w:color w:val="000000" w:themeColor="text1"/>
                <w:szCs w:val="24"/>
              </w:rPr>
              <w:t>- разработка и изготовление дидактического и наглядного материала к урокам;</w:t>
            </w:r>
          </w:p>
          <w:p w:rsidR="00077FC0" w:rsidRPr="00077FC0" w:rsidRDefault="00077FC0" w:rsidP="00077FC0">
            <w:pPr>
              <w:rPr>
                <w:color w:val="000000" w:themeColor="text1"/>
                <w:szCs w:val="24"/>
              </w:rPr>
            </w:pPr>
            <w:r w:rsidRPr="00077FC0">
              <w:rPr>
                <w:color w:val="000000" w:themeColor="text1"/>
                <w:szCs w:val="24"/>
              </w:rPr>
              <w:t>- диагностика и оценка учебных достижений обучающихся с учетом особенностей возраста, класса, отдельных обучающихся;</w:t>
            </w:r>
          </w:p>
          <w:p w:rsidR="00077FC0" w:rsidRPr="00077FC0" w:rsidRDefault="00077FC0" w:rsidP="00077FC0">
            <w:pPr>
              <w:rPr>
                <w:color w:val="000000" w:themeColor="text1"/>
                <w:szCs w:val="24"/>
              </w:rPr>
            </w:pPr>
            <w:r w:rsidRPr="00077FC0">
              <w:rPr>
                <w:color w:val="000000" w:themeColor="text1"/>
                <w:szCs w:val="24"/>
              </w:rPr>
              <w:t>-самоанализ и самооценка результатов собственной деятельности.</w:t>
            </w:r>
          </w:p>
          <w:p w:rsidR="00077FC0" w:rsidRPr="00077FC0" w:rsidRDefault="00077FC0" w:rsidP="00077FC0">
            <w:pPr>
              <w:rPr>
                <w:color w:val="000000" w:themeColor="text1"/>
                <w:szCs w:val="24"/>
              </w:rPr>
            </w:pPr>
            <w:r w:rsidRPr="00077FC0">
              <w:rPr>
                <w:color w:val="000000" w:themeColor="text1"/>
                <w:szCs w:val="24"/>
              </w:rPr>
              <w:t xml:space="preserve">- наблюдение, анализ и самоанализ уроков, обсуждение отдельных уроков в диалоге с сокурсниками, руководителем педагогической практики, учителями, разработка предложений по их совершенствованию и коррекции; </w:t>
            </w:r>
          </w:p>
          <w:p w:rsidR="00077FC0" w:rsidRPr="00077FC0" w:rsidRDefault="00077FC0" w:rsidP="00077FC0">
            <w:pPr>
              <w:rPr>
                <w:color w:val="000000" w:themeColor="text1"/>
                <w:szCs w:val="24"/>
              </w:rPr>
            </w:pPr>
            <w:r w:rsidRPr="00077FC0">
              <w:rPr>
                <w:color w:val="000000" w:themeColor="text1"/>
                <w:szCs w:val="24"/>
              </w:rPr>
              <w:t>- ведение учебой документации.</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4</w:t>
            </w: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r w:rsidRPr="00077FC0">
              <w:rPr>
                <w:color w:val="000000" w:themeColor="text1"/>
                <w:szCs w:val="24"/>
              </w:rPr>
              <w:t>3</w:t>
            </w:r>
          </w:p>
          <w:p w:rsidR="00077FC0" w:rsidRPr="00077FC0" w:rsidRDefault="00077FC0" w:rsidP="00077FC0">
            <w:pPr>
              <w:jc w:val="center"/>
              <w:rPr>
                <w:color w:val="000000" w:themeColor="text1"/>
                <w:szCs w:val="24"/>
              </w:rPr>
            </w:pPr>
            <w:r w:rsidRPr="00077FC0">
              <w:rPr>
                <w:color w:val="000000" w:themeColor="text1"/>
                <w:szCs w:val="24"/>
              </w:rPr>
              <w:t>3</w:t>
            </w:r>
          </w:p>
          <w:p w:rsidR="00077FC0" w:rsidRPr="00077FC0" w:rsidRDefault="00077FC0" w:rsidP="00077FC0">
            <w:pPr>
              <w:jc w:val="center"/>
              <w:rPr>
                <w:color w:val="000000" w:themeColor="text1"/>
                <w:szCs w:val="24"/>
              </w:rPr>
            </w:pPr>
            <w:r w:rsidRPr="00077FC0">
              <w:rPr>
                <w:color w:val="000000" w:themeColor="text1"/>
                <w:szCs w:val="24"/>
              </w:rPr>
              <w:t>4</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r w:rsidRPr="00077FC0">
              <w:rPr>
                <w:color w:val="000000" w:themeColor="text1"/>
                <w:szCs w:val="24"/>
              </w:rPr>
              <w:t>3</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3</w:t>
            </w:r>
          </w:p>
        </w:tc>
      </w:tr>
      <w:tr w:rsidR="00077FC0" w:rsidRPr="00077FC0" w:rsidTr="0030611F">
        <w:trPr>
          <w:trHeight w:val="386"/>
        </w:trPr>
        <w:tc>
          <w:tcPr>
            <w:tcW w:w="9356" w:type="dxa"/>
          </w:tcPr>
          <w:p w:rsidR="00077FC0" w:rsidRPr="00077FC0" w:rsidRDefault="00077FC0" w:rsidP="00077FC0">
            <w:pPr>
              <w:rPr>
                <w:b/>
                <w:color w:val="000000" w:themeColor="text1"/>
                <w:szCs w:val="24"/>
              </w:rPr>
            </w:pPr>
            <w:r w:rsidRPr="00077FC0">
              <w:rPr>
                <w:b/>
                <w:color w:val="000000" w:themeColor="text1"/>
                <w:szCs w:val="24"/>
              </w:rPr>
              <w:t>МДК 01.06 Методика обучения продуктивным видам деятельности с практикумом</w:t>
            </w:r>
          </w:p>
        </w:tc>
        <w:tc>
          <w:tcPr>
            <w:tcW w:w="850" w:type="dxa"/>
          </w:tcPr>
          <w:p w:rsidR="00077FC0" w:rsidRPr="00077FC0" w:rsidRDefault="00077FC0" w:rsidP="00077FC0">
            <w:pPr>
              <w:jc w:val="center"/>
              <w:rPr>
                <w:b/>
                <w:color w:val="000000" w:themeColor="text1"/>
                <w:szCs w:val="24"/>
              </w:rPr>
            </w:pPr>
            <w:r w:rsidRPr="00077FC0">
              <w:rPr>
                <w:b/>
                <w:color w:val="000000" w:themeColor="text1"/>
                <w:szCs w:val="24"/>
              </w:rPr>
              <w:t>36</w:t>
            </w:r>
          </w:p>
        </w:tc>
      </w:tr>
      <w:tr w:rsidR="00077FC0" w:rsidRPr="00077FC0" w:rsidTr="0030611F">
        <w:trPr>
          <w:trHeight w:val="1760"/>
        </w:trPr>
        <w:tc>
          <w:tcPr>
            <w:tcW w:w="9356" w:type="dxa"/>
          </w:tcPr>
          <w:p w:rsidR="00077FC0" w:rsidRPr="00077FC0" w:rsidRDefault="00077FC0" w:rsidP="00077FC0">
            <w:pPr>
              <w:rPr>
                <w:rFonts w:eastAsia="Calibri"/>
                <w:color w:val="000000" w:themeColor="text1"/>
                <w:szCs w:val="24"/>
              </w:rPr>
            </w:pPr>
            <w:r w:rsidRPr="00077FC0">
              <w:rPr>
                <w:color w:val="000000" w:themeColor="text1"/>
                <w:szCs w:val="24"/>
              </w:rPr>
              <w:t xml:space="preserve">Изучение и анализ  учебной и методической документации учителя по технологии и изобразительному искусству    </w:t>
            </w:r>
          </w:p>
          <w:p w:rsidR="00077FC0" w:rsidRPr="00077FC0" w:rsidRDefault="00077FC0" w:rsidP="00077FC0">
            <w:pPr>
              <w:rPr>
                <w:rFonts w:eastAsia="Calibri"/>
                <w:color w:val="000000" w:themeColor="text1"/>
                <w:szCs w:val="24"/>
              </w:rPr>
            </w:pPr>
            <w:r w:rsidRPr="00077FC0">
              <w:rPr>
                <w:color w:val="000000" w:themeColor="text1"/>
                <w:szCs w:val="24"/>
                <w:shd w:val="clear" w:color="auto" w:fill="FFFFFF"/>
                <w:lang w:bidi="ru-RU"/>
              </w:rPr>
              <w:t xml:space="preserve">Определение цели и задач, планирование урока  по технологии </w:t>
            </w:r>
          </w:p>
          <w:p w:rsidR="00077FC0" w:rsidRPr="00077FC0" w:rsidRDefault="00077FC0" w:rsidP="00077FC0">
            <w:pPr>
              <w:rPr>
                <w:rFonts w:eastAsia="Calibri"/>
                <w:color w:val="000000" w:themeColor="text1"/>
                <w:szCs w:val="24"/>
                <w:shd w:val="clear" w:color="auto" w:fill="FFFFFF"/>
                <w:lang w:bidi="ru-RU"/>
              </w:rPr>
            </w:pPr>
            <w:r w:rsidRPr="00077FC0">
              <w:rPr>
                <w:color w:val="000000" w:themeColor="text1"/>
                <w:szCs w:val="24"/>
              </w:rPr>
              <w:t>Создание учебно-дидактических материалов  для проведения пробных уроков по технологии</w:t>
            </w:r>
          </w:p>
          <w:p w:rsidR="00077FC0" w:rsidRPr="00077FC0" w:rsidRDefault="00077FC0" w:rsidP="00077FC0">
            <w:pPr>
              <w:rPr>
                <w:rFonts w:eastAsia="Calibri"/>
                <w:color w:val="000000" w:themeColor="text1"/>
                <w:szCs w:val="24"/>
              </w:rPr>
            </w:pPr>
            <w:r w:rsidRPr="00077FC0">
              <w:rPr>
                <w:rFonts w:eastAsia="Calibri"/>
                <w:color w:val="000000" w:themeColor="text1"/>
                <w:szCs w:val="24"/>
              </w:rPr>
              <w:t>Проведение урока технология</w:t>
            </w:r>
          </w:p>
          <w:p w:rsidR="00077FC0" w:rsidRPr="00077FC0" w:rsidRDefault="00077FC0" w:rsidP="00077FC0">
            <w:pPr>
              <w:rPr>
                <w:rFonts w:eastAsia="Calibri"/>
                <w:color w:val="000000" w:themeColor="text1"/>
                <w:szCs w:val="24"/>
              </w:rPr>
            </w:pPr>
            <w:r w:rsidRPr="00077FC0">
              <w:rPr>
                <w:color w:val="000000" w:themeColor="text1"/>
                <w:szCs w:val="24"/>
                <w:shd w:val="clear" w:color="auto" w:fill="FFFFFF"/>
                <w:lang w:bidi="ru-RU"/>
              </w:rPr>
              <w:t>Наблюдение, анализ и самоанализ урока технологии, обсуждение урока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rPr>
                <w:rFonts w:eastAsia="Calibri"/>
                <w:color w:val="000000" w:themeColor="text1"/>
                <w:szCs w:val="24"/>
                <w:u w:val="single"/>
                <w:shd w:val="clear" w:color="auto" w:fill="FFFFFF"/>
                <w:lang w:bidi="ru-RU"/>
              </w:rPr>
            </w:pPr>
            <w:r w:rsidRPr="00077FC0">
              <w:rPr>
                <w:color w:val="000000" w:themeColor="text1"/>
                <w:szCs w:val="24"/>
              </w:rPr>
              <w:t>Изучение  организации внеурочной деятельности учителя начальных классов (кружковой работы по «Технологии»).</w:t>
            </w:r>
          </w:p>
          <w:p w:rsidR="00077FC0" w:rsidRPr="00077FC0" w:rsidRDefault="00077FC0" w:rsidP="00077FC0">
            <w:pPr>
              <w:rPr>
                <w:color w:val="000000" w:themeColor="text1"/>
                <w:szCs w:val="24"/>
                <w:shd w:val="clear" w:color="auto" w:fill="FFFFFF"/>
                <w:lang w:bidi="ru-RU"/>
              </w:rPr>
            </w:pPr>
            <w:r w:rsidRPr="00077FC0">
              <w:rPr>
                <w:color w:val="000000" w:themeColor="text1"/>
                <w:szCs w:val="24"/>
                <w:shd w:val="clear" w:color="auto" w:fill="FFFFFF"/>
                <w:lang w:bidi="ru-RU"/>
              </w:rPr>
              <w:t>Определение цели и задач, планирование урока  по изобразительному искусству</w:t>
            </w:r>
          </w:p>
          <w:p w:rsidR="00077FC0" w:rsidRPr="00077FC0" w:rsidRDefault="00077FC0" w:rsidP="00077FC0">
            <w:pPr>
              <w:rPr>
                <w:color w:val="000000" w:themeColor="text1"/>
                <w:szCs w:val="24"/>
                <w:shd w:val="clear" w:color="auto" w:fill="FFFFFF"/>
                <w:lang w:bidi="ru-RU"/>
              </w:rPr>
            </w:pPr>
            <w:r w:rsidRPr="00077FC0">
              <w:rPr>
                <w:color w:val="000000" w:themeColor="text1"/>
                <w:szCs w:val="24"/>
              </w:rPr>
              <w:t>Создание учебно-дидактических материалов  для проведения пробного урока по изобразительному искусству</w:t>
            </w:r>
          </w:p>
          <w:p w:rsidR="00077FC0" w:rsidRPr="00077FC0" w:rsidRDefault="00077FC0" w:rsidP="00077FC0">
            <w:pPr>
              <w:rPr>
                <w:color w:val="000000" w:themeColor="text1"/>
                <w:szCs w:val="24"/>
                <w:shd w:val="clear" w:color="auto" w:fill="FFFFFF"/>
                <w:lang w:bidi="ru-RU"/>
              </w:rPr>
            </w:pPr>
            <w:r w:rsidRPr="00077FC0">
              <w:rPr>
                <w:rFonts w:eastAsia="Calibri"/>
                <w:color w:val="000000" w:themeColor="text1"/>
                <w:szCs w:val="24"/>
              </w:rPr>
              <w:t>Проведение урока изобразительного искусства</w:t>
            </w:r>
          </w:p>
          <w:p w:rsidR="00077FC0" w:rsidRPr="00077FC0" w:rsidRDefault="00077FC0" w:rsidP="00077FC0">
            <w:pPr>
              <w:rPr>
                <w:rFonts w:eastAsia="Calibri"/>
                <w:color w:val="000000" w:themeColor="text1"/>
                <w:szCs w:val="24"/>
              </w:rPr>
            </w:pPr>
            <w:r w:rsidRPr="00077FC0">
              <w:rPr>
                <w:color w:val="000000" w:themeColor="text1"/>
                <w:szCs w:val="24"/>
                <w:shd w:val="clear" w:color="auto" w:fill="FFFFFF"/>
                <w:lang w:bidi="ru-RU"/>
              </w:rPr>
              <w:t>Наблюдение, анализ и самоанализ урока изобразительного искусства, обсуждение урока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rPr>
                <w:color w:val="000000" w:themeColor="text1"/>
                <w:szCs w:val="24"/>
              </w:rPr>
            </w:pPr>
            <w:r w:rsidRPr="00077FC0">
              <w:rPr>
                <w:color w:val="000000" w:themeColor="text1"/>
                <w:szCs w:val="24"/>
              </w:rPr>
              <w:t>Особенности организации проектной деятельности в начальной школе</w:t>
            </w:r>
          </w:p>
          <w:p w:rsidR="00077FC0" w:rsidRPr="00077FC0" w:rsidRDefault="00077FC0" w:rsidP="00077FC0">
            <w:pPr>
              <w:rPr>
                <w:color w:val="000000" w:themeColor="text1"/>
                <w:szCs w:val="24"/>
                <w:u w:val="single"/>
                <w:shd w:val="clear" w:color="auto" w:fill="FFFFFF"/>
                <w:lang w:bidi="ru-RU"/>
              </w:rPr>
            </w:pPr>
            <w:r w:rsidRPr="00077FC0">
              <w:rPr>
                <w:color w:val="000000" w:themeColor="text1"/>
                <w:szCs w:val="24"/>
              </w:rPr>
              <w:t xml:space="preserve">Изучение  организации внеурочной деятельности учителя начальных классов (кружковой работы по «Изобразительному искусству» </w:t>
            </w:r>
          </w:p>
          <w:p w:rsidR="00077FC0" w:rsidRPr="00077FC0" w:rsidRDefault="00077FC0" w:rsidP="00077FC0">
            <w:pPr>
              <w:rPr>
                <w:color w:val="000000" w:themeColor="text1"/>
                <w:szCs w:val="24"/>
              </w:rPr>
            </w:pPr>
            <w:r w:rsidRPr="00077FC0">
              <w:rPr>
                <w:color w:val="000000" w:themeColor="text1"/>
                <w:szCs w:val="24"/>
              </w:rPr>
              <w:t>Разработка сценария внеклассного мероприятия по  технологии и изобразительному искусству</w:t>
            </w:r>
          </w:p>
          <w:p w:rsidR="00077FC0" w:rsidRPr="00077FC0" w:rsidRDefault="00077FC0" w:rsidP="00077FC0">
            <w:pPr>
              <w:rPr>
                <w:color w:val="000000" w:themeColor="text1"/>
                <w:szCs w:val="24"/>
              </w:rPr>
            </w:pPr>
            <w:r w:rsidRPr="00077FC0">
              <w:rPr>
                <w:color w:val="000000" w:themeColor="text1"/>
                <w:szCs w:val="24"/>
              </w:rPr>
              <w:t>Оформление выставки творческих работ детей в классе</w:t>
            </w:r>
          </w:p>
          <w:p w:rsidR="00077FC0" w:rsidRPr="00077FC0" w:rsidRDefault="00077FC0" w:rsidP="00077FC0">
            <w:pPr>
              <w:rPr>
                <w:color w:val="000000" w:themeColor="text1"/>
                <w:szCs w:val="24"/>
              </w:rPr>
            </w:pPr>
            <w:r w:rsidRPr="00077FC0">
              <w:rPr>
                <w:color w:val="000000" w:themeColor="text1"/>
                <w:szCs w:val="24"/>
              </w:rPr>
              <w:t>Подбор материала для индивидуальной работы по технологии и изобразительному искусству</w:t>
            </w:r>
          </w:p>
          <w:p w:rsidR="00077FC0" w:rsidRPr="00077FC0" w:rsidRDefault="00077FC0" w:rsidP="00077FC0">
            <w:pPr>
              <w:autoSpaceDE w:val="0"/>
              <w:autoSpaceDN w:val="0"/>
              <w:adjustRightInd w:val="0"/>
              <w:rPr>
                <w:color w:val="000000" w:themeColor="text1"/>
                <w:szCs w:val="24"/>
              </w:rPr>
            </w:pPr>
            <w:r w:rsidRPr="00077FC0">
              <w:rPr>
                <w:color w:val="000000" w:themeColor="text1"/>
                <w:szCs w:val="24"/>
              </w:rPr>
              <w:t xml:space="preserve">Пополнение  педагогической  копилки. </w:t>
            </w:r>
          </w:p>
          <w:p w:rsidR="00077FC0" w:rsidRPr="00077FC0" w:rsidRDefault="00077FC0" w:rsidP="00077FC0">
            <w:pPr>
              <w:rPr>
                <w:color w:val="000000" w:themeColor="text1"/>
                <w:szCs w:val="24"/>
              </w:rPr>
            </w:pPr>
            <w:r w:rsidRPr="00077FC0">
              <w:rPr>
                <w:color w:val="000000" w:themeColor="text1"/>
                <w:szCs w:val="24"/>
              </w:rPr>
              <w:t xml:space="preserve">Подготовка художественных и дополнительных материалов по разным видам продуктивной деятельности </w:t>
            </w:r>
          </w:p>
          <w:p w:rsidR="00077FC0" w:rsidRPr="00077FC0" w:rsidRDefault="00077FC0" w:rsidP="00077FC0">
            <w:pPr>
              <w:widowControl w:val="0"/>
              <w:rPr>
                <w:color w:val="000000" w:themeColor="text1"/>
                <w:szCs w:val="24"/>
                <w:shd w:val="clear" w:color="auto" w:fill="FFFFFF"/>
                <w:lang w:bidi="ru-RU"/>
              </w:rPr>
            </w:pPr>
            <w:r w:rsidRPr="00077FC0">
              <w:rPr>
                <w:color w:val="000000" w:themeColor="text1"/>
                <w:szCs w:val="24"/>
                <w:shd w:val="clear" w:color="auto" w:fill="FFFFFF"/>
                <w:lang w:bidi="ru-RU"/>
              </w:rPr>
              <w:t>Проведение диагностики и оценки учебных достижений обучающихся с учетом особенностей возраста, класса и отдельных обучающихся по технологии</w:t>
            </w:r>
          </w:p>
          <w:p w:rsidR="00077FC0" w:rsidRPr="00077FC0" w:rsidRDefault="00077FC0" w:rsidP="00077FC0">
            <w:pPr>
              <w:widowControl w:val="0"/>
              <w:rPr>
                <w:color w:val="000000" w:themeColor="text1"/>
                <w:szCs w:val="24"/>
                <w:shd w:val="clear" w:color="auto" w:fill="FFFFFF"/>
                <w:lang w:bidi="ru-RU"/>
              </w:rPr>
            </w:pPr>
            <w:r w:rsidRPr="00077FC0">
              <w:rPr>
                <w:color w:val="000000" w:themeColor="text1"/>
                <w:szCs w:val="24"/>
                <w:shd w:val="clear" w:color="auto" w:fill="FFFFFF"/>
                <w:lang w:bidi="ru-RU"/>
              </w:rPr>
              <w:t>Проведение диагностики и оценки учебных достижений обучающихся с учетом особенностей возраста, класса и отдельных обучающихся по изобразительному искусству</w:t>
            </w:r>
          </w:p>
          <w:p w:rsidR="00077FC0" w:rsidRPr="00077FC0" w:rsidRDefault="00077FC0" w:rsidP="00077FC0">
            <w:pPr>
              <w:rPr>
                <w:color w:val="000000" w:themeColor="text1"/>
                <w:szCs w:val="24"/>
              </w:rPr>
            </w:pPr>
            <w:r w:rsidRPr="00077FC0">
              <w:rPr>
                <w:color w:val="000000" w:themeColor="text1"/>
                <w:szCs w:val="24"/>
                <w:shd w:val="clear" w:color="auto" w:fill="FFFFFF"/>
                <w:lang w:bidi="ru-RU"/>
              </w:rPr>
              <w:t>Ведение учебной документации.</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1</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1</w:t>
            </w: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1</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1</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3</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r w:rsidRPr="00077FC0">
              <w:rPr>
                <w:color w:val="000000" w:themeColor="text1"/>
                <w:szCs w:val="24"/>
              </w:rPr>
              <w:t>2</w:t>
            </w:r>
          </w:p>
          <w:p w:rsidR="00077FC0" w:rsidRPr="00077FC0" w:rsidRDefault="00077FC0" w:rsidP="00077FC0">
            <w:pPr>
              <w:jc w:val="center"/>
              <w:rPr>
                <w:color w:val="000000" w:themeColor="text1"/>
                <w:szCs w:val="24"/>
              </w:rPr>
            </w:pPr>
          </w:p>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rPr>
                <w:b/>
                <w:color w:val="000000" w:themeColor="text1"/>
                <w:szCs w:val="24"/>
              </w:rPr>
            </w:pPr>
            <w:r w:rsidRPr="00077FC0">
              <w:rPr>
                <w:b/>
                <w:color w:val="000000" w:themeColor="text1"/>
                <w:szCs w:val="24"/>
              </w:rPr>
              <w:t>МДК 01.07 теория и методика физического воспитания с практикумом</w:t>
            </w:r>
          </w:p>
        </w:tc>
        <w:tc>
          <w:tcPr>
            <w:tcW w:w="850" w:type="dxa"/>
          </w:tcPr>
          <w:p w:rsidR="00077FC0" w:rsidRPr="00077FC0" w:rsidRDefault="00077FC0" w:rsidP="00077FC0">
            <w:pPr>
              <w:jc w:val="center"/>
              <w:rPr>
                <w:b/>
                <w:color w:val="000000" w:themeColor="text1"/>
                <w:szCs w:val="24"/>
              </w:rPr>
            </w:pPr>
            <w:r w:rsidRPr="00077FC0">
              <w:rPr>
                <w:b/>
                <w:color w:val="000000" w:themeColor="text1"/>
                <w:szCs w:val="24"/>
              </w:rPr>
              <w:t>12</w:t>
            </w:r>
          </w:p>
        </w:tc>
      </w:tr>
      <w:tr w:rsidR="00077FC0" w:rsidRPr="00077FC0" w:rsidTr="0030611F">
        <w:tc>
          <w:tcPr>
            <w:tcW w:w="9356" w:type="dxa"/>
          </w:tcPr>
          <w:p w:rsidR="00077FC0" w:rsidRPr="00077FC0" w:rsidRDefault="00077FC0" w:rsidP="00726B08">
            <w:pPr>
              <w:numPr>
                <w:ilvl w:val="0"/>
                <w:numId w:val="101"/>
              </w:numPr>
              <w:tabs>
                <w:tab w:val="left" w:pos="284"/>
              </w:tabs>
              <w:snapToGrid w:val="0"/>
              <w:ind w:left="0" w:firstLine="0"/>
              <w:jc w:val="left"/>
              <w:rPr>
                <w:bCs/>
                <w:szCs w:val="24"/>
              </w:rPr>
            </w:pPr>
            <w:r w:rsidRPr="00077FC0">
              <w:rPr>
                <w:szCs w:val="24"/>
              </w:rPr>
              <w:lastRenderedPageBreak/>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077FC0" w:rsidRPr="00077FC0" w:rsidRDefault="00077FC0" w:rsidP="00726B08">
            <w:pPr>
              <w:numPr>
                <w:ilvl w:val="0"/>
                <w:numId w:val="101"/>
              </w:numPr>
              <w:tabs>
                <w:tab w:val="left" w:pos="284"/>
              </w:tabs>
              <w:ind w:left="0" w:firstLine="0"/>
              <w:jc w:val="left"/>
              <w:rPr>
                <w:szCs w:val="24"/>
              </w:rPr>
            </w:pPr>
            <w:r w:rsidRPr="00077FC0">
              <w:rPr>
                <w:bCs/>
                <w:szCs w:val="24"/>
              </w:rPr>
              <w:t xml:space="preserve">Разработка и проведение комплексов упражнений для разминки, гимнастики до занятий, физкультминутки. </w:t>
            </w:r>
            <w:r w:rsidRPr="00077FC0">
              <w:rPr>
                <w:bCs/>
                <w:color w:val="000000"/>
                <w:szCs w:val="24"/>
              </w:rPr>
              <w:t>Анализ организации и построений детей, выбора места проведения.</w:t>
            </w:r>
          </w:p>
          <w:p w:rsidR="00077FC0" w:rsidRPr="00077FC0" w:rsidRDefault="00077FC0" w:rsidP="00726B08">
            <w:pPr>
              <w:numPr>
                <w:ilvl w:val="0"/>
                <w:numId w:val="101"/>
              </w:numPr>
              <w:tabs>
                <w:tab w:val="left" w:pos="284"/>
              </w:tabs>
              <w:ind w:left="0" w:firstLine="0"/>
              <w:jc w:val="left"/>
              <w:rPr>
                <w:szCs w:val="24"/>
              </w:rPr>
            </w:pPr>
            <w:r w:rsidRPr="00077FC0">
              <w:rPr>
                <w:bCs/>
                <w:color w:val="000000"/>
                <w:szCs w:val="24"/>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077FC0" w:rsidRPr="00077FC0" w:rsidRDefault="00077FC0" w:rsidP="00726B08">
            <w:pPr>
              <w:numPr>
                <w:ilvl w:val="0"/>
                <w:numId w:val="101"/>
              </w:numPr>
              <w:tabs>
                <w:tab w:val="left" w:pos="284"/>
              </w:tabs>
              <w:ind w:left="0" w:firstLine="0"/>
              <w:jc w:val="left"/>
              <w:rPr>
                <w:szCs w:val="24"/>
              </w:rPr>
            </w:pPr>
            <w:r w:rsidRPr="00077FC0">
              <w:rPr>
                <w:bCs/>
                <w:color w:val="000000"/>
                <w:szCs w:val="24"/>
              </w:rPr>
              <w:t>Разработка и проведение физкультурного занятия «Подвижная игра на основе баскетбола». Анализ занятия.</w:t>
            </w:r>
          </w:p>
          <w:p w:rsidR="00077FC0" w:rsidRPr="00077FC0" w:rsidRDefault="00077FC0" w:rsidP="00726B08">
            <w:pPr>
              <w:numPr>
                <w:ilvl w:val="0"/>
                <w:numId w:val="101"/>
              </w:numPr>
              <w:tabs>
                <w:tab w:val="left" w:pos="284"/>
              </w:tabs>
              <w:ind w:left="0" w:firstLine="0"/>
              <w:jc w:val="left"/>
              <w:rPr>
                <w:szCs w:val="24"/>
              </w:rPr>
            </w:pPr>
            <w:r w:rsidRPr="00077FC0">
              <w:rPr>
                <w:spacing w:val="-20"/>
                <w:szCs w:val="24"/>
              </w:rPr>
              <w:t>Методика проведения беседы по сообщению теоретических сведений детям по одному из разделов программы по физическому воспитанию (по подгруппам). Анализ беседы.</w:t>
            </w:r>
          </w:p>
          <w:p w:rsidR="00077FC0" w:rsidRPr="00077FC0" w:rsidRDefault="00077FC0" w:rsidP="00726B08">
            <w:pPr>
              <w:numPr>
                <w:ilvl w:val="0"/>
                <w:numId w:val="101"/>
              </w:numPr>
              <w:tabs>
                <w:tab w:val="left" w:pos="284"/>
              </w:tabs>
              <w:ind w:left="0" w:firstLine="0"/>
              <w:jc w:val="left"/>
              <w:rPr>
                <w:szCs w:val="24"/>
              </w:rPr>
            </w:pPr>
            <w:r w:rsidRPr="00077FC0">
              <w:rPr>
                <w:szCs w:val="24"/>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tc>
        <w:tc>
          <w:tcPr>
            <w:tcW w:w="850" w:type="dxa"/>
          </w:tcPr>
          <w:p w:rsidR="00077FC0" w:rsidRPr="00077FC0" w:rsidRDefault="00077FC0" w:rsidP="00077FC0">
            <w:pPr>
              <w:ind w:left="-107" w:right="-108"/>
              <w:jc w:val="center"/>
              <w:rPr>
                <w:szCs w:val="24"/>
              </w:rPr>
            </w:pPr>
            <w:r w:rsidRPr="00077FC0">
              <w:rPr>
                <w:szCs w:val="24"/>
              </w:rPr>
              <w:t>2</w:t>
            </w:r>
          </w:p>
          <w:p w:rsidR="00077FC0" w:rsidRPr="00077FC0" w:rsidRDefault="00077FC0" w:rsidP="00077FC0">
            <w:pPr>
              <w:ind w:left="-107" w:right="-108"/>
              <w:jc w:val="center"/>
              <w:rPr>
                <w:szCs w:val="24"/>
              </w:rPr>
            </w:pPr>
          </w:p>
          <w:p w:rsidR="00077FC0" w:rsidRPr="00077FC0" w:rsidRDefault="00077FC0" w:rsidP="00077FC0">
            <w:pPr>
              <w:ind w:left="-107" w:right="-108"/>
              <w:jc w:val="center"/>
              <w:rPr>
                <w:szCs w:val="24"/>
              </w:rPr>
            </w:pPr>
          </w:p>
          <w:p w:rsidR="00077FC0" w:rsidRPr="00077FC0" w:rsidRDefault="00077FC0" w:rsidP="00077FC0">
            <w:pPr>
              <w:ind w:left="-107" w:right="-108"/>
              <w:jc w:val="center"/>
              <w:rPr>
                <w:szCs w:val="24"/>
              </w:rPr>
            </w:pPr>
            <w:r w:rsidRPr="00077FC0">
              <w:rPr>
                <w:szCs w:val="24"/>
              </w:rPr>
              <w:t>2</w:t>
            </w:r>
          </w:p>
          <w:p w:rsidR="00077FC0" w:rsidRPr="00077FC0" w:rsidRDefault="00077FC0" w:rsidP="00077FC0">
            <w:pPr>
              <w:ind w:left="-107" w:right="-108"/>
              <w:jc w:val="center"/>
              <w:rPr>
                <w:szCs w:val="24"/>
              </w:rPr>
            </w:pPr>
          </w:p>
          <w:p w:rsidR="00077FC0" w:rsidRPr="00077FC0" w:rsidRDefault="00077FC0" w:rsidP="00077FC0">
            <w:pPr>
              <w:ind w:left="-107" w:right="-108"/>
              <w:jc w:val="center"/>
              <w:rPr>
                <w:szCs w:val="24"/>
              </w:rPr>
            </w:pPr>
          </w:p>
          <w:p w:rsidR="00077FC0" w:rsidRPr="00077FC0" w:rsidRDefault="00077FC0" w:rsidP="00077FC0">
            <w:pPr>
              <w:ind w:left="-107" w:right="-108"/>
              <w:jc w:val="center"/>
              <w:rPr>
                <w:szCs w:val="24"/>
              </w:rPr>
            </w:pPr>
          </w:p>
          <w:p w:rsidR="00077FC0" w:rsidRPr="00077FC0" w:rsidRDefault="00077FC0" w:rsidP="00077FC0">
            <w:pPr>
              <w:ind w:left="-107" w:right="-108"/>
              <w:jc w:val="center"/>
              <w:rPr>
                <w:szCs w:val="24"/>
              </w:rPr>
            </w:pPr>
            <w:r w:rsidRPr="00077FC0">
              <w:rPr>
                <w:szCs w:val="24"/>
              </w:rPr>
              <w:t>2</w:t>
            </w:r>
          </w:p>
          <w:p w:rsidR="00077FC0" w:rsidRPr="00077FC0" w:rsidRDefault="00077FC0" w:rsidP="00077FC0">
            <w:pPr>
              <w:ind w:left="-107" w:right="-108"/>
              <w:jc w:val="center"/>
              <w:rPr>
                <w:szCs w:val="24"/>
              </w:rPr>
            </w:pPr>
          </w:p>
          <w:p w:rsidR="00077FC0" w:rsidRPr="00077FC0" w:rsidRDefault="00077FC0" w:rsidP="00077FC0">
            <w:pPr>
              <w:ind w:left="-107" w:right="-108"/>
              <w:jc w:val="center"/>
              <w:rPr>
                <w:szCs w:val="24"/>
              </w:rPr>
            </w:pPr>
          </w:p>
          <w:p w:rsidR="00077FC0" w:rsidRPr="00077FC0" w:rsidRDefault="00077FC0" w:rsidP="00077FC0">
            <w:pPr>
              <w:ind w:left="-107" w:right="-108"/>
              <w:jc w:val="center"/>
              <w:rPr>
                <w:szCs w:val="24"/>
              </w:rPr>
            </w:pPr>
            <w:r w:rsidRPr="00077FC0">
              <w:rPr>
                <w:szCs w:val="24"/>
              </w:rPr>
              <w:t>2</w:t>
            </w:r>
          </w:p>
          <w:p w:rsidR="00077FC0" w:rsidRPr="00077FC0" w:rsidRDefault="00077FC0" w:rsidP="00077FC0">
            <w:pPr>
              <w:ind w:left="-107" w:right="-108"/>
              <w:jc w:val="center"/>
              <w:rPr>
                <w:szCs w:val="24"/>
              </w:rPr>
            </w:pPr>
          </w:p>
          <w:p w:rsidR="00077FC0" w:rsidRPr="00077FC0" w:rsidRDefault="00077FC0" w:rsidP="00077FC0">
            <w:pPr>
              <w:ind w:left="-107" w:right="-108"/>
              <w:jc w:val="center"/>
              <w:rPr>
                <w:szCs w:val="24"/>
              </w:rPr>
            </w:pPr>
            <w:r w:rsidRPr="00077FC0">
              <w:rPr>
                <w:szCs w:val="24"/>
              </w:rPr>
              <w:t>2</w:t>
            </w:r>
          </w:p>
          <w:p w:rsidR="00077FC0" w:rsidRPr="00077FC0" w:rsidRDefault="00077FC0" w:rsidP="00077FC0">
            <w:pPr>
              <w:ind w:left="-107" w:right="-108"/>
              <w:jc w:val="center"/>
              <w:rPr>
                <w:szCs w:val="24"/>
              </w:rPr>
            </w:pPr>
          </w:p>
          <w:p w:rsidR="00077FC0" w:rsidRPr="00077FC0" w:rsidRDefault="00077FC0" w:rsidP="00077FC0">
            <w:pPr>
              <w:jc w:val="center"/>
              <w:rPr>
                <w:color w:val="FF0000"/>
                <w:szCs w:val="24"/>
              </w:rPr>
            </w:pPr>
            <w:r w:rsidRPr="00077FC0">
              <w:rPr>
                <w:szCs w:val="24"/>
              </w:rPr>
              <w:t>2</w:t>
            </w:r>
          </w:p>
        </w:tc>
      </w:tr>
      <w:tr w:rsidR="00077FC0" w:rsidRPr="00077FC0" w:rsidTr="0030611F">
        <w:tc>
          <w:tcPr>
            <w:tcW w:w="9356" w:type="dxa"/>
          </w:tcPr>
          <w:p w:rsidR="00077FC0" w:rsidRPr="00077FC0" w:rsidRDefault="00077FC0" w:rsidP="00077FC0">
            <w:pPr>
              <w:tabs>
                <w:tab w:val="left" w:pos="8415"/>
              </w:tabs>
              <w:rPr>
                <w:b/>
                <w:color w:val="000000" w:themeColor="text1"/>
                <w:szCs w:val="24"/>
              </w:rPr>
            </w:pPr>
            <w:r w:rsidRPr="00077FC0">
              <w:rPr>
                <w:b/>
                <w:color w:val="000000" w:themeColor="text1"/>
                <w:szCs w:val="24"/>
              </w:rPr>
              <w:t>МДК 01.08 Теория и методика музыкального воспитания с практикумом</w:t>
            </w:r>
          </w:p>
        </w:tc>
        <w:tc>
          <w:tcPr>
            <w:tcW w:w="850" w:type="dxa"/>
          </w:tcPr>
          <w:p w:rsidR="00077FC0" w:rsidRPr="00077FC0" w:rsidRDefault="00077FC0" w:rsidP="00077FC0">
            <w:pPr>
              <w:jc w:val="center"/>
              <w:rPr>
                <w:b/>
                <w:color w:val="000000" w:themeColor="text1"/>
                <w:szCs w:val="24"/>
              </w:rPr>
            </w:pPr>
            <w:r w:rsidRPr="00077FC0">
              <w:rPr>
                <w:b/>
                <w:color w:val="000000" w:themeColor="text1"/>
                <w:szCs w:val="24"/>
              </w:rPr>
              <w:t>12</w:t>
            </w:r>
          </w:p>
        </w:tc>
      </w:tr>
      <w:tr w:rsidR="00077FC0" w:rsidRPr="00077FC0" w:rsidTr="0030611F">
        <w:trPr>
          <w:trHeight w:val="3076"/>
        </w:trPr>
        <w:tc>
          <w:tcPr>
            <w:tcW w:w="9356" w:type="dxa"/>
          </w:tcPr>
          <w:p w:rsidR="00077FC0" w:rsidRPr="00077FC0" w:rsidRDefault="00077FC0" w:rsidP="00077FC0">
            <w:pPr>
              <w:rPr>
                <w:color w:val="000000" w:themeColor="text1"/>
                <w:szCs w:val="24"/>
              </w:rPr>
            </w:pPr>
            <w:r w:rsidRPr="00077FC0">
              <w:rPr>
                <w:bCs/>
                <w:color w:val="000000" w:themeColor="text1"/>
                <w:szCs w:val="24"/>
              </w:rPr>
              <w:t xml:space="preserve">Планирование и подготовка пробного урока: </w:t>
            </w:r>
            <w:r w:rsidRPr="00077FC0">
              <w:rPr>
                <w:b/>
                <w:bCs/>
                <w:color w:val="000000" w:themeColor="text1"/>
                <w:szCs w:val="24"/>
              </w:rPr>
              <w:t>определение цели и задач урока, планирование его</w:t>
            </w:r>
            <w:r w:rsidRPr="00077FC0">
              <w:rPr>
                <w:bCs/>
                <w:color w:val="000000" w:themeColor="text1"/>
                <w:szCs w:val="24"/>
              </w:rPr>
              <w:t xml:space="preserve"> с учетом особенностей учебного предмета, возраста, класса, выбор литературы и других источников информации, необходимой для подготовки к уроку</w:t>
            </w:r>
          </w:p>
          <w:p w:rsidR="00077FC0" w:rsidRPr="00077FC0" w:rsidRDefault="00077FC0" w:rsidP="00077FC0">
            <w:pPr>
              <w:rPr>
                <w:color w:val="000000" w:themeColor="text1"/>
                <w:szCs w:val="24"/>
              </w:rPr>
            </w:pPr>
            <w:r w:rsidRPr="00077FC0">
              <w:rPr>
                <w:b/>
                <w:bCs/>
                <w:color w:val="000000" w:themeColor="text1"/>
                <w:szCs w:val="24"/>
              </w:rPr>
              <w:t xml:space="preserve">Проведение </w:t>
            </w:r>
            <w:r w:rsidRPr="00077FC0">
              <w:rPr>
                <w:bCs/>
                <w:color w:val="000000" w:themeColor="text1"/>
                <w:szCs w:val="24"/>
              </w:rPr>
              <w:t>пробного</w:t>
            </w:r>
            <w:r w:rsidRPr="00077FC0">
              <w:rPr>
                <w:b/>
                <w:bCs/>
                <w:color w:val="000000" w:themeColor="text1"/>
                <w:szCs w:val="24"/>
              </w:rPr>
              <w:t xml:space="preserve"> урока</w:t>
            </w:r>
            <w:r w:rsidRPr="00077FC0">
              <w:rPr>
                <w:bCs/>
                <w:color w:val="000000" w:themeColor="text1"/>
                <w:szCs w:val="24"/>
              </w:rPr>
              <w:t xml:space="preserve"> </w:t>
            </w:r>
            <w:r w:rsidRPr="00077FC0">
              <w:rPr>
                <w:b/>
                <w:bCs/>
                <w:color w:val="000000" w:themeColor="text1"/>
                <w:szCs w:val="24"/>
              </w:rPr>
              <w:t>музыки</w:t>
            </w:r>
            <w:r w:rsidRPr="00077FC0">
              <w:rPr>
                <w:bCs/>
                <w:color w:val="000000" w:themeColor="text1"/>
                <w:szCs w:val="24"/>
              </w:rPr>
              <w:t xml:space="preserve"> в начальных классах</w:t>
            </w:r>
          </w:p>
          <w:p w:rsidR="00077FC0" w:rsidRPr="00077FC0" w:rsidRDefault="00077FC0" w:rsidP="00077FC0">
            <w:pPr>
              <w:rPr>
                <w:b/>
                <w:bCs/>
                <w:color w:val="000000" w:themeColor="text1"/>
                <w:szCs w:val="24"/>
              </w:rPr>
            </w:pPr>
            <w:r w:rsidRPr="00077FC0">
              <w:rPr>
                <w:b/>
                <w:bCs/>
                <w:color w:val="000000" w:themeColor="text1"/>
                <w:szCs w:val="24"/>
              </w:rPr>
              <w:t>Самоанализ</w:t>
            </w:r>
            <w:r w:rsidRPr="00077FC0">
              <w:rPr>
                <w:bCs/>
                <w:color w:val="000000" w:themeColor="text1"/>
                <w:szCs w:val="24"/>
              </w:rPr>
              <w:t xml:space="preserve"> пробного </w:t>
            </w:r>
            <w:r w:rsidRPr="00077FC0">
              <w:rPr>
                <w:b/>
                <w:bCs/>
                <w:color w:val="000000" w:themeColor="text1"/>
                <w:szCs w:val="24"/>
              </w:rPr>
              <w:t>урока</w:t>
            </w:r>
            <w:r w:rsidRPr="00077FC0">
              <w:rPr>
                <w:bCs/>
                <w:color w:val="000000" w:themeColor="text1"/>
                <w:szCs w:val="24"/>
              </w:rPr>
              <w:t xml:space="preserve"> </w:t>
            </w:r>
            <w:r w:rsidRPr="00077FC0">
              <w:rPr>
                <w:b/>
                <w:bCs/>
                <w:color w:val="000000" w:themeColor="text1"/>
                <w:szCs w:val="24"/>
              </w:rPr>
              <w:t>в диалоге с сокурсниками, руководителем педагогической практики и учителями.</w:t>
            </w:r>
          </w:p>
          <w:p w:rsidR="00077FC0" w:rsidRPr="00077FC0" w:rsidRDefault="00077FC0" w:rsidP="00077FC0">
            <w:pPr>
              <w:jc w:val="left"/>
              <w:rPr>
                <w:bCs/>
                <w:color w:val="000000" w:themeColor="text1"/>
                <w:szCs w:val="24"/>
              </w:rPr>
            </w:pPr>
            <w:r w:rsidRPr="00077FC0">
              <w:rPr>
                <w:bCs/>
                <w:color w:val="000000" w:themeColor="text1"/>
                <w:szCs w:val="24"/>
              </w:rPr>
              <w:t>Наблюдение, анализ музыкального репертуара, наглядно-дидактического материала, использованных  на пробном уроке  сокурсников</w:t>
            </w:r>
          </w:p>
          <w:p w:rsidR="00077FC0" w:rsidRPr="00077FC0" w:rsidRDefault="00077FC0" w:rsidP="00077FC0">
            <w:pPr>
              <w:rPr>
                <w:b/>
                <w:bCs/>
                <w:color w:val="000000" w:themeColor="text1"/>
                <w:szCs w:val="24"/>
              </w:rPr>
            </w:pPr>
            <w:r w:rsidRPr="00077FC0">
              <w:rPr>
                <w:b/>
                <w:bCs/>
                <w:color w:val="000000" w:themeColor="text1"/>
                <w:szCs w:val="24"/>
              </w:rPr>
              <w:t>Наблюдение, анализ пробных уроков сокурсников, обсуждение их в диалоге с руководителем педагогической практики, учителями, методикой разработки предложений по их совершенствованию и коррекции.</w:t>
            </w:r>
          </w:p>
        </w:tc>
        <w:tc>
          <w:tcPr>
            <w:tcW w:w="850" w:type="dxa"/>
          </w:tcPr>
          <w:p w:rsidR="00077FC0" w:rsidRPr="00077FC0" w:rsidRDefault="00077FC0" w:rsidP="00077FC0">
            <w:pPr>
              <w:widowControl w:val="0"/>
              <w:autoSpaceDE w:val="0"/>
              <w:autoSpaceDN w:val="0"/>
              <w:adjustRightInd w:val="0"/>
              <w:jc w:val="center"/>
              <w:rPr>
                <w:color w:val="000000" w:themeColor="text1"/>
                <w:szCs w:val="24"/>
              </w:rPr>
            </w:pPr>
            <w:r w:rsidRPr="00077FC0">
              <w:rPr>
                <w:color w:val="000000" w:themeColor="text1"/>
                <w:szCs w:val="24"/>
              </w:rPr>
              <w:t>2</w:t>
            </w:r>
          </w:p>
          <w:p w:rsidR="00077FC0" w:rsidRPr="00077FC0" w:rsidRDefault="00077FC0" w:rsidP="00077FC0">
            <w:pPr>
              <w:widowControl w:val="0"/>
              <w:autoSpaceDE w:val="0"/>
              <w:autoSpaceDN w:val="0"/>
              <w:adjustRightInd w:val="0"/>
              <w:jc w:val="center"/>
              <w:rPr>
                <w:color w:val="000000" w:themeColor="text1"/>
                <w:szCs w:val="24"/>
              </w:rPr>
            </w:pPr>
          </w:p>
          <w:p w:rsidR="00077FC0" w:rsidRPr="00077FC0" w:rsidRDefault="00077FC0" w:rsidP="00077FC0">
            <w:pPr>
              <w:widowControl w:val="0"/>
              <w:autoSpaceDE w:val="0"/>
              <w:autoSpaceDN w:val="0"/>
              <w:adjustRightInd w:val="0"/>
              <w:jc w:val="center"/>
              <w:rPr>
                <w:color w:val="000000" w:themeColor="text1"/>
                <w:szCs w:val="24"/>
              </w:rPr>
            </w:pPr>
          </w:p>
          <w:p w:rsidR="00077FC0" w:rsidRPr="00077FC0" w:rsidRDefault="00077FC0" w:rsidP="00077FC0">
            <w:pPr>
              <w:widowControl w:val="0"/>
              <w:autoSpaceDE w:val="0"/>
              <w:autoSpaceDN w:val="0"/>
              <w:adjustRightInd w:val="0"/>
              <w:jc w:val="center"/>
              <w:rPr>
                <w:color w:val="000000" w:themeColor="text1"/>
                <w:szCs w:val="24"/>
              </w:rPr>
            </w:pPr>
            <w:r w:rsidRPr="00077FC0">
              <w:rPr>
                <w:color w:val="000000" w:themeColor="text1"/>
                <w:szCs w:val="24"/>
              </w:rPr>
              <w:t>2</w:t>
            </w:r>
          </w:p>
          <w:p w:rsidR="00077FC0" w:rsidRPr="00077FC0" w:rsidRDefault="00077FC0" w:rsidP="00077FC0">
            <w:pPr>
              <w:widowControl w:val="0"/>
              <w:autoSpaceDE w:val="0"/>
              <w:autoSpaceDN w:val="0"/>
              <w:adjustRightInd w:val="0"/>
              <w:jc w:val="center"/>
              <w:rPr>
                <w:color w:val="000000" w:themeColor="text1"/>
                <w:szCs w:val="24"/>
              </w:rPr>
            </w:pPr>
            <w:r w:rsidRPr="00077FC0">
              <w:rPr>
                <w:color w:val="000000" w:themeColor="text1"/>
                <w:szCs w:val="24"/>
              </w:rPr>
              <w:t>2</w:t>
            </w:r>
          </w:p>
          <w:p w:rsidR="00077FC0" w:rsidRPr="00077FC0" w:rsidRDefault="00077FC0" w:rsidP="00077FC0">
            <w:pPr>
              <w:widowControl w:val="0"/>
              <w:autoSpaceDE w:val="0"/>
              <w:autoSpaceDN w:val="0"/>
              <w:adjustRightInd w:val="0"/>
              <w:jc w:val="center"/>
              <w:rPr>
                <w:color w:val="000000" w:themeColor="text1"/>
                <w:szCs w:val="24"/>
              </w:rPr>
            </w:pPr>
          </w:p>
          <w:p w:rsidR="00077FC0" w:rsidRPr="00077FC0" w:rsidRDefault="00077FC0" w:rsidP="00077FC0">
            <w:pPr>
              <w:widowControl w:val="0"/>
              <w:autoSpaceDE w:val="0"/>
              <w:autoSpaceDN w:val="0"/>
              <w:adjustRightInd w:val="0"/>
              <w:jc w:val="center"/>
              <w:rPr>
                <w:color w:val="000000" w:themeColor="text1"/>
                <w:szCs w:val="24"/>
              </w:rPr>
            </w:pPr>
            <w:r w:rsidRPr="00077FC0">
              <w:rPr>
                <w:color w:val="000000" w:themeColor="text1"/>
                <w:szCs w:val="24"/>
              </w:rPr>
              <w:t>2</w:t>
            </w:r>
          </w:p>
          <w:p w:rsidR="00077FC0" w:rsidRPr="00077FC0" w:rsidRDefault="00077FC0" w:rsidP="00077FC0">
            <w:pPr>
              <w:widowControl w:val="0"/>
              <w:autoSpaceDE w:val="0"/>
              <w:autoSpaceDN w:val="0"/>
              <w:adjustRightInd w:val="0"/>
              <w:jc w:val="center"/>
              <w:rPr>
                <w:color w:val="000000" w:themeColor="text1"/>
                <w:szCs w:val="24"/>
              </w:rPr>
            </w:pPr>
          </w:p>
          <w:p w:rsidR="00077FC0" w:rsidRPr="00077FC0" w:rsidRDefault="00077FC0" w:rsidP="00077FC0">
            <w:pPr>
              <w:widowControl w:val="0"/>
              <w:autoSpaceDE w:val="0"/>
              <w:autoSpaceDN w:val="0"/>
              <w:adjustRightInd w:val="0"/>
              <w:jc w:val="center"/>
              <w:rPr>
                <w:color w:val="000000" w:themeColor="text1"/>
                <w:szCs w:val="24"/>
              </w:rPr>
            </w:pPr>
            <w:r w:rsidRPr="00077FC0">
              <w:rPr>
                <w:color w:val="000000" w:themeColor="text1"/>
                <w:szCs w:val="24"/>
              </w:rPr>
              <w:t>2</w:t>
            </w:r>
          </w:p>
          <w:p w:rsidR="00077FC0" w:rsidRPr="00077FC0" w:rsidRDefault="00077FC0" w:rsidP="00077FC0">
            <w:pPr>
              <w:widowControl w:val="0"/>
              <w:autoSpaceDE w:val="0"/>
              <w:autoSpaceDN w:val="0"/>
              <w:adjustRightInd w:val="0"/>
              <w:jc w:val="center"/>
              <w:rPr>
                <w:color w:val="000000" w:themeColor="text1"/>
                <w:szCs w:val="24"/>
              </w:rPr>
            </w:pPr>
            <w:r w:rsidRPr="00077FC0">
              <w:rPr>
                <w:color w:val="000000" w:themeColor="text1"/>
                <w:szCs w:val="24"/>
              </w:rPr>
              <w:t>2</w:t>
            </w:r>
          </w:p>
        </w:tc>
      </w:tr>
      <w:tr w:rsidR="00077FC0" w:rsidRPr="00077FC0" w:rsidTr="0030611F">
        <w:tc>
          <w:tcPr>
            <w:tcW w:w="9356" w:type="dxa"/>
          </w:tcPr>
          <w:p w:rsidR="00077FC0" w:rsidRPr="00077FC0" w:rsidRDefault="00077FC0" w:rsidP="00077FC0">
            <w:pPr>
              <w:rPr>
                <w:b/>
                <w:color w:val="000000" w:themeColor="text1"/>
                <w:szCs w:val="24"/>
              </w:rPr>
            </w:pPr>
            <w:r w:rsidRPr="00077FC0">
              <w:rPr>
                <w:b/>
                <w:color w:val="000000" w:themeColor="text1"/>
                <w:szCs w:val="24"/>
              </w:rPr>
              <w:t>МДК.01.09. Теоретические основы обучения  английскому языку и методика его преподавания в начальных классах</w:t>
            </w:r>
          </w:p>
        </w:tc>
        <w:tc>
          <w:tcPr>
            <w:tcW w:w="850" w:type="dxa"/>
          </w:tcPr>
          <w:p w:rsidR="00077FC0" w:rsidRPr="00077FC0" w:rsidRDefault="00077FC0" w:rsidP="00077FC0">
            <w:pPr>
              <w:jc w:val="center"/>
              <w:rPr>
                <w:b/>
                <w:color w:val="000000" w:themeColor="text1"/>
                <w:szCs w:val="24"/>
              </w:rPr>
            </w:pPr>
            <w:r w:rsidRPr="00077FC0">
              <w:rPr>
                <w:b/>
                <w:color w:val="000000" w:themeColor="text1"/>
                <w:szCs w:val="24"/>
              </w:rPr>
              <w:t>36</w:t>
            </w:r>
          </w:p>
        </w:tc>
      </w:tr>
      <w:tr w:rsidR="00077FC0" w:rsidRPr="00077FC0" w:rsidTr="0030611F">
        <w:trPr>
          <w:trHeight w:val="268"/>
        </w:trPr>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Установочная конференция</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Ознакомление с системой учебно-воспитательной работы на базе практики, учебно-материальной базой</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Изучение деятельности школьного методического объединения учителей иностранного языка</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Согласование расписания учебных занятий по иностранному языку в начальных классах</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Осуществление анализа учебно-тематических планов и процесса обучения по иностранному языку в начальной школе</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 xml:space="preserve">Наблюдение за особенностями учебного </w:t>
            </w:r>
          </w:p>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процесса обучения иностранному языку в начальных классах, за спецификой работы учителя иностранного языка</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Составление развернутых технологических карт в соответствии с уровнем учащихся, изучаемой тематики и сетки часов</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Подготовка учебных занятий по английскому языку в средних образовательных учреждениях на начальном этапе обучения (1-4 классы);</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Проведение   учебных занятий по английскому языку в средних образовательных учреждениях на начальном этапе обучения (1-4 классы);</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 xml:space="preserve">Подбор необходимого наглядно-демонстрационного материала, сопровождающего учебное занятие </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 xml:space="preserve">Подбор и подготовка дидактических материалов к проведению учебных занятий по </w:t>
            </w:r>
            <w:r w:rsidRPr="00077FC0">
              <w:rPr>
                <w:color w:val="000000" w:themeColor="text1"/>
                <w:szCs w:val="24"/>
              </w:rPr>
              <w:lastRenderedPageBreak/>
              <w:t>иностранному языку</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lastRenderedPageBreak/>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lastRenderedPageBreak/>
              <w:t>Проведение учебных занятий по иностранному  языку в образовательном учреждении-базе прохождения практики</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Подготовка и проведение внеклассных мероприятий по иностранному  языку в образовательном учреждении-базе прохождения практики</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 xml:space="preserve">Консультация с ведущим преподавателем (цели, задачи, выбор тематики, учебных </w:t>
            </w:r>
          </w:p>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пособий, основных видов работ)</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 определение цели и задач, планирование, составление технологических карт урока иностранного языка в начальной школе и его проведения</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 xml:space="preserve">Консультация с ведущим преподавателем (цели, задачи, выбор тематики, учебных </w:t>
            </w:r>
          </w:p>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пособий, основных видов работ).</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Составление технологической карты учебного занятия № 1 по иностранному языку в начальных классах и его проведение</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 xml:space="preserve">Консультация с ведущим преподавателем (цели, задачи, выбор тематики, учебных </w:t>
            </w:r>
          </w:p>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пособий, основных видов работ).</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Составление технологической карты учебного занятия № 2 по иностранному языку в начальных классах и его проведение</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 xml:space="preserve">Взаимопосещение занятий по иностранному языку с коллегами – практикантами с последующим анализом и обсуждением </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Организация проведения диагностики и оценки учебных достижений младших</w:t>
            </w:r>
          </w:p>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школьников по иностранному языку с учетом особенностей возраста, класса отдельных обучающихся</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Наблюдение уроков в диалоге с сокурсниками, руководителем педагогической практики</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Осуществление самоанализа занятий в диалоге с сокурсниками, руководителем педагогической практики</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 xml:space="preserve"> Обсуждение отдельных занятий в диалоге с сокурсниками, руководителем педагогической практики </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Анализ использованных в период прохождения практики технологий, методов и средств обучения; работа в группе</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Заполнение отчетной папки практиканта с учетом особенностей ведения учебной документации.</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1</w:t>
            </w:r>
          </w:p>
        </w:tc>
      </w:tr>
      <w:tr w:rsidR="00077FC0" w:rsidRPr="00077FC0" w:rsidTr="0030611F">
        <w:tc>
          <w:tcPr>
            <w:tcW w:w="9356" w:type="dxa"/>
          </w:tcPr>
          <w:p w:rsidR="00077FC0" w:rsidRPr="00077FC0" w:rsidRDefault="00077FC0" w:rsidP="00077FC0">
            <w:pPr>
              <w:widowControl w:val="0"/>
              <w:autoSpaceDE w:val="0"/>
              <w:autoSpaceDN w:val="0"/>
              <w:adjustRightInd w:val="0"/>
              <w:rPr>
                <w:color w:val="000000" w:themeColor="text1"/>
                <w:szCs w:val="24"/>
              </w:rPr>
            </w:pPr>
            <w:r w:rsidRPr="00077FC0">
              <w:rPr>
                <w:color w:val="000000" w:themeColor="text1"/>
                <w:szCs w:val="24"/>
              </w:rPr>
              <w:t>Сдача отчета в соответствии с содержанием тематического плана практики и по форме, установленной ГАПОУ   «МПК».</w:t>
            </w:r>
          </w:p>
        </w:tc>
        <w:tc>
          <w:tcPr>
            <w:tcW w:w="850" w:type="dxa"/>
          </w:tcPr>
          <w:p w:rsidR="00077FC0" w:rsidRPr="00077FC0" w:rsidRDefault="00077FC0" w:rsidP="00077FC0">
            <w:pPr>
              <w:jc w:val="center"/>
              <w:rPr>
                <w:color w:val="000000" w:themeColor="text1"/>
                <w:szCs w:val="24"/>
              </w:rPr>
            </w:pPr>
            <w:r w:rsidRPr="00077FC0">
              <w:rPr>
                <w:color w:val="000000" w:themeColor="text1"/>
                <w:szCs w:val="24"/>
              </w:rPr>
              <w:t>2</w:t>
            </w:r>
          </w:p>
        </w:tc>
      </w:tr>
      <w:tr w:rsidR="00077FC0" w:rsidRPr="00077FC0" w:rsidTr="0030611F">
        <w:tc>
          <w:tcPr>
            <w:tcW w:w="9356" w:type="dxa"/>
          </w:tcPr>
          <w:p w:rsidR="00077FC0" w:rsidRPr="00077FC0" w:rsidRDefault="00077FC0" w:rsidP="00077FC0">
            <w:pPr>
              <w:widowControl w:val="0"/>
              <w:autoSpaceDE w:val="0"/>
              <w:autoSpaceDN w:val="0"/>
              <w:adjustRightInd w:val="0"/>
              <w:rPr>
                <w:b/>
                <w:color w:val="000000" w:themeColor="text1"/>
                <w:szCs w:val="24"/>
              </w:rPr>
            </w:pPr>
            <w:r w:rsidRPr="00077FC0">
              <w:rPr>
                <w:b/>
                <w:color w:val="000000" w:themeColor="text1"/>
                <w:szCs w:val="24"/>
              </w:rPr>
              <w:t xml:space="preserve">Всего </w:t>
            </w:r>
          </w:p>
        </w:tc>
        <w:tc>
          <w:tcPr>
            <w:tcW w:w="850" w:type="dxa"/>
          </w:tcPr>
          <w:p w:rsidR="00077FC0" w:rsidRPr="00077FC0" w:rsidRDefault="00077FC0" w:rsidP="00077FC0">
            <w:pPr>
              <w:jc w:val="center"/>
              <w:rPr>
                <w:b/>
                <w:color w:val="000000" w:themeColor="text1"/>
                <w:szCs w:val="24"/>
              </w:rPr>
            </w:pPr>
            <w:r w:rsidRPr="00077FC0">
              <w:rPr>
                <w:b/>
                <w:color w:val="000000" w:themeColor="text1"/>
                <w:szCs w:val="24"/>
              </w:rPr>
              <w:t>36</w:t>
            </w:r>
          </w:p>
        </w:tc>
      </w:tr>
    </w:tbl>
    <w:p w:rsidR="00077FC0" w:rsidRPr="00077FC0" w:rsidRDefault="00077FC0" w:rsidP="00077FC0">
      <w:pPr>
        <w:widowControl w:val="0"/>
        <w:shd w:val="clear" w:color="auto" w:fill="FFFFFF"/>
        <w:autoSpaceDE w:val="0"/>
        <w:autoSpaceDN w:val="0"/>
        <w:adjustRightInd w:val="0"/>
        <w:contextualSpacing/>
        <w:rPr>
          <w:rFonts w:eastAsia="Times New Roman" w:cs="Times New Roman"/>
          <w:b/>
          <w:bCs/>
          <w:color w:val="FF0000"/>
          <w:szCs w:val="24"/>
          <w:lang w:eastAsia="ru-RU"/>
        </w:rPr>
      </w:pPr>
    </w:p>
    <w:p w:rsidR="00077FC0" w:rsidRPr="00077FC0" w:rsidRDefault="00077FC0" w:rsidP="00077FC0">
      <w:pPr>
        <w:widowControl w:val="0"/>
        <w:shd w:val="clear" w:color="auto" w:fill="FFFFFF"/>
        <w:autoSpaceDE w:val="0"/>
        <w:autoSpaceDN w:val="0"/>
        <w:adjustRightInd w:val="0"/>
        <w:ind w:left="720"/>
        <w:contextualSpacing/>
        <w:jc w:val="center"/>
        <w:rPr>
          <w:rFonts w:eastAsia="Times New Roman" w:cs="Times New Roman"/>
          <w:b/>
          <w:bCs/>
          <w:color w:val="FF0000"/>
          <w:szCs w:val="24"/>
          <w:lang w:eastAsia="ru-RU"/>
        </w:rPr>
      </w:pPr>
    </w:p>
    <w:p w:rsidR="00077FC0" w:rsidRPr="00077FC0" w:rsidRDefault="00077FC0" w:rsidP="00077FC0">
      <w:pPr>
        <w:widowControl w:val="0"/>
        <w:shd w:val="clear" w:color="auto" w:fill="FFFFFF"/>
        <w:autoSpaceDE w:val="0"/>
        <w:autoSpaceDN w:val="0"/>
        <w:adjustRightInd w:val="0"/>
        <w:ind w:left="720"/>
        <w:contextualSpacing/>
        <w:jc w:val="center"/>
        <w:rPr>
          <w:rFonts w:eastAsia="Times New Roman" w:cs="Times New Roman"/>
          <w:b/>
          <w:bCs/>
          <w:color w:val="000000"/>
          <w:szCs w:val="24"/>
          <w:lang w:eastAsia="ru-RU"/>
        </w:rPr>
      </w:pPr>
      <w:r w:rsidRPr="00077FC0">
        <w:rPr>
          <w:rFonts w:eastAsia="Times New Roman" w:cs="Times New Roman"/>
          <w:b/>
          <w:bCs/>
          <w:color w:val="000000"/>
          <w:szCs w:val="24"/>
          <w:lang w:eastAsia="ru-RU"/>
        </w:rPr>
        <w:t>4.УСЛОВИЯ РЕАЛИЗАЦИИ ПРОГРАММЫ МОДУЛЯ</w:t>
      </w:r>
    </w:p>
    <w:p w:rsidR="00077FC0" w:rsidRPr="00077FC0" w:rsidRDefault="00077FC0" w:rsidP="00077FC0">
      <w:pPr>
        <w:widowControl w:val="0"/>
        <w:shd w:val="clear" w:color="auto" w:fill="FFFFFF"/>
        <w:autoSpaceDE w:val="0"/>
        <w:autoSpaceDN w:val="0"/>
        <w:adjustRightInd w:val="0"/>
        <w:ind w:left="720"/>
        <w:contextualSpacing/>
        <w:jc w:val="center"/>
        <w:rPr>
          <w:rFonts w:eastAsia="Times New Roman" w:cs="Times New Roman"/>
          <w:b/>
          <w:bCs/>
          <w:color w:val="000000"/>
          <w:szCs w:val="24"/>
          <w:shd w:val="clear" w:color="auto" w:fill="FFFFFF"/>
          <w:lang w:eastAsia="ru-RU" w:bidi="ru-RU"/>
        </w:rPr>
      </w:pPr>
      <w:r w:rsidRPr="00077FC0">
        <w:rPr>
          <w:rFonts w:eastAsia="Times New Roman" w:cs="Times New Roman"/>
          <w:b/>
          <w:bCs/>
          <w:color w:val="000000"/>
          <w:szCs w:val="24"/>
          <w:lang w:eastAsia="ru-RU"/>
        </w:rPr>
        <w:t>ПМ</w:t>
      </w:r>
      <w:r w:rsidRPr="00077FC0">
        <w:rPr>
          <w:rFonts w:eastAsia="Times New Roman" w:cs="Times New Roman"/>
          <w:b/>
          <w:szCs w:val="24"/>
          <w:lang w:eastAsia="ru-RU"/>
        </w:rPr>
        <w:t xml:space="preserve">. 01 </w:t>
      </w:r>
      <w:r w:rsidRPr="00077FC0">
        <w:rPr>
          <w:rFonts w:eastAsia="Times New Roman" w:cs="Times New Roman"/>
          <w:b/>
          <w:bCs/>
          <w:color w:val="000000"/>
          <w:szCs w:val="24"/>
          <w:shd w:val="clear" w:color="auto" w:fill="FFFFFF"/>
          <w:lang w:eastAsia="ru-RU" w:bidi="ru-RU"/>
        </w:rPr>
        <w:t>Преподавание по программам начального общего образования</w:t>
      </w:r>
    </w:p>
    <w:p w:rsidR="00077FC0" w:rsidRPr="00077FC0" w:rsidRDefault="00077FC0" w:rsidP="00077FC0">
      <w:pPr>
        <w:widowControl w:val="0"/>
        <w:shd w:val="clear" w:color="auto" w:fill="FFFFFF"/>
        <w:autoSpaceDE w:val="0"/>
        <w:autoSpaceDN w:val="0"/>
        <w:adjustRightInd w:val="0"/>
        <w:ind w:left="10"/>
        <w:rPr>
          <w:rFonts w:eastAsia="Times New Roman" w:cs="Times New Roman"/>
          <w:szCs w:val="24"/>
          <w:lang w:eastAsia="ru-RU"/>
        </w:rPr>
      </w:pPr>
      <w:r w:rsidRPr="00077FC0">
        <w:rPr>
          <w:rFonts w:eastAsia="Times New Roman" w:cs="Times New Roman"/>
          <w:b/>
          <w:bCs/>
          <w:color w:val="000000"/>
          <w:szCs w:val="24"/>
          <w:lang w:eastAsia="ru-RU"/>
        </w:rPr>
        <w:t>4.1. Требования к минимальному материально-техническому обеспечению</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
        <w:rPr>
          <w:rFonts w:eastAsia="Times New Roman" w:cs="Times New Roman"/>
          <w:i/>
          <w:szCs w:val="24"/>
          <w:lang w:eastAsia="ru-RU"/>
        </w:rPr>
      </w:pPr>
      <w:r w:rsidRPr="00077FC0">
        <w:rPr>
          <w:rFonts w:eastAsia="Times New Roman" w:cs="Times New Roman"/>
          <w:color w:val="000000"/>
          <w:szCs w:val="24"/>
          <w:lang w:eastAsia="ru-RU"/>
        </w:rPr>
        <w:t xml:space="preserve">Реализация программы ПМ требует наличия учебных кабинетов </w:t>
      </w:r>
      <w:r w:rsidRPr="00077FC0">
        <w:rPr>
          <w:rFonts w:eastAsia="Times New Roman" w:cs="Times New Roman"/>
          <w:szCs w:val="24"/>
          <w:lang w:eastAsia="ru-RU"/>
        </w:rPr>
        <w:t xml:space="preserve">«Педагогики и психологии», «Русский язык»,  «Математики с методикой преподавания», Методики физического воспитания и развития детей,  «Методики обучения продуктивным видам деятельности», «Музыки  и методики музыкального воспитания и развития». </w:t>
      </w:r>
    </w:p>
    <w:p w:rsidR="00077FC0" w:rsidRPr="00077FC0" w:rsidRDefault="00077FC0" w:rsidP="00077FC0">
      <w:pPr>
        <w:widowControl w:val="0"/>
        <w:shd w:val="clear" w:color="auto" w:fill="FFFFFF"/>
        <w:autoSpaceDE w:val="0"/>
        <w:autoSpaceDN w:val="0"/>
        <w:adjustRightInd w:val="0"/>
        <w:ind w:left="10"/>
        <w:rPr>
          <w:rFonts w:eastAsia="Times New Roman" w:cs="Times New Roman"/>
          <w:i/>
          <w:iCs/>
          <w:color w:val="000000"/>
          <w:szCs w:val="24"/>
          <w:lang w:eastAsia="ru-RU"/>
        </w:rPr>
      </w:pPr>
      <w:r w:rsidRPr="00077FC0">
        <w:rPr>
          <w:rFonts w:eastAsia="Times New Roman" w:cs="Times New Roman"/>
          <w:color w:val="000000"/>
          <w:szCs w:val="24"/>
          <w:lang w:eastAsia="ru-RU"/>
        </w:rPr>
        <w:t xml:space="preserve">- мастерских – </w:t>
      </w:r>
      <w:r w:rsidRPr="00077FC0">
        <w:rPr>
          <w:rFonts w:eastAsia="Times New Roman" w:cs="Times New Roman"/>
          <w:i/>
          <w:iCs/>
          <w:color w:val="000000"/>
          <w:szCs w:val="24"/>
          <w:lang w:eastAsia="ru-RU"/>
        </w:rPr>
        <w:t>не предусмотрено;</w:t>
      </w:r>
    </w:p>
    <w:p w:rsidR="00077FC0" w:rsidRPr="00077FC0" w:rsidRDefault="00077FC0" w:rsidP="00077FC0">
      <w:pPr>
        <w:widowControl w:val="0"/>
        <w:shd w:val="clear" w:color="auto" w:fill="FFFFFF"/>
        <w:autoSpaceDE w:val="0"/>
        <w:autoSpaceDN w:val="0"/>
        <w:adjustRightInd w:val="0"/>
        <w:ind w:left="10"/>
        <w:rPr>
          <w:rFonts w:eastAsia="Times New Roman" w:cs="Times New Roman"/>
          <w:i/>
          <w:iCs/>
          <w:color w:val="000000"/>
          <w:szCs w:val="24"/>
          <w:lang w:eastAsia="ru-RU"/>
        </w:rPr>
      </w:pPr>
      <w:r w:rsidRPr="00077FC0">
        <w:rPr>
          <w:rFonts w:eastAsia="Times New Roman" w:cs="Times New Roman"/>
          <w:i/>
          <w:iCs/>
          <w:color w:val="000000"/>
          <w:szCs w:val="24"/>
          <w:lang w:eastAsia="ru-RU"/>
        </w:rPr>
        <w:t xml:space="preserve">-  </w:t>
      </w:r>
      <w:r w:rsidRPr="00077FC0">
        <w:rPr>
          <w:rFonts w:eastAsia="Times New Roman" w:cs="Times New Roman"/>
          <w:color w:val="000000"/>
          <w:szCs w:val="24"/>
          <w:lang w:eastAsia="ru-RU"/>
        </w:rPr>
        <w:t>лабора</w:t>
      </w:r>
      <w:r w:rsidRPr="00077FC0">
        <w:rPr>
          <w:rFonts w:eastAsia="Times New Roman" w:cs="Times New Roman"/>
          <w:color w:val="000000"/>
          <w:szCs w:val="24"/>
          <w:lang w:eastAsia="ru-RU"/>
        </w:rPr>
        <w:softHyphen/>
        <w:t xml:space="preserve">торий </w:t>
      </w:r>
      <w:r w:rsidRPr="00077FC0">
        <w:rPr>
          <w:rFonts w:eastAsia="Times New Roman" w:cs="Times New Roman"/>
          <w:i/>
          <w:iCs/>
          <w:color w:val="000000"/>
          <w:szCs w:val="24"/>
          <w:lang w:eastAsia="ru-RU"/>
        </w:rPr>
        <w:t>– не предусмотрено.</w:t>
      </w:r>
    </w:p>
    <w:p w:rsidR="00077FC0" w:rsidRPr="00077FC0" w:rsidRDefault="00077FC0" w:rsidP="00077FC0">
      <w:pPr>
        <w:widowControl w:val="0"/>
        <w:shd w:val="clear" w:color="auto" w:fill="FFFFFF"/>
        <w:autoSpaceDE w:val="0"/>
        <w:autoSpaceDN w:val="0"/>
        <w:adjustRightInd w:val="0"/>
        <w:ind w:left="10"/>
        <w:rPr>
          <w:rFonts w:eastAsia="Times New Roman" w:cs="Times New Roman"/>
          <w:color w:val="000000"/>
          <w:szCs w:val="24"/>
          <w:lang w:eastAsia="ru-RU"/>
        </w:rPr>
      </w:pPr>
      <w:r w:rsidRPr="00077FC0">
        <w:rPr>
          <w:rFonts w:eastAsia="Times New Roman" w:cs="Times New Roman"/>
          <w:color w:val="000000"/>
          <w:szCs w:val="24"/>
          <w:lang w:eastAsia="ru-RU"/>
        </w:rPr>
        <w:t>Оборудование учебных кабинетов и рабочих мест кабинета:</w:t>
      </w: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
        <w:rPr>
          <w:rFonts w:eastAsia="Times New Roman" w:cs="Times New Roman"/>
          <w:bCs/>
          <w:szCs w:val="24"/>
          <w:lang w:eastAsia="ru-RU"/>
        </w:rPr>
      </w:pPr>
      <w:r w:rsidRPr="00077FC0">
        <w:rPr>
          <w:rFonts w:eastAsia="Times New Roman" w:cs="Times New Roman"/>
          <w:bCs/>
          <w:szCs w:val="24"/>
          <w:lang w:eastAsia="ru-RU"/>
        </w:rPr>
        <w:t>-посадочные места по количеству учащихся;</w:t>
      </w:r>
    </w:p>
    <w:p w:rsidR="00077FC0" w:rsidRPr="00077FC0" w:rsidRDefault="00077FC0" w:rsidP="00077FC0">
      <w:pPr>
        <w:widowControl w:val="0"/>
        <w:tabs>
          <w:tab w:val="left" w:pos="916"/>
          <w:tab w:val="left" w:pos="1832"/>
          <w:tab w:val="left" w:pos="2748"/>
          <w:tab w:val="left" w:pos="3664"/>
        </w:tabs>
        <w:autoSpaceDE w:val="0"/>
        <w:autoSpaceDN w:val="0"/>
        <w:adjustRightInd w:val="0"/>
        <w:ind w:left="10"/>
        <w:rPr>
          <w:rFonts w:eastAsia="Times New Roman" w:cs="Times New Roman"/>
          <w:bCs/>
          <w:szCs w:val="24"/>
          <w:lang w:eastAsia="ru-RU"/>
        </w:rPr>
      </w:pPr>
      <w:r w:rsidRPr="00077FC0">
        <w:rPr>
          <w:rFonts w:eastAsia="Times New Roman" w:cs="Times New Roman"/>
          <w:bCs/>
          <w:szCs w:val="24"/>
          <w:lang w:eastAsia="ru-RU"/>
        </w:rPr>
        <w:t>- рабочее место преподавателя;</w:t>
      </w:r>
      <w:r w:rsidRPr="00077FC0">
        <w:rPr>
          <w:rFonts w:eastAsia="Times New Roman" w:cs="Times New Roman"/>
          <w:bCs/>
          <w:szCs w:val="24"/>
          <w:lang w:eastAsia="ru-RU"/>
        </w:rPr>
        <w:tab/>
      </w:r>
    </w:p>
    <w:p w:rsidR="00077FC0" w:rsidRPr="00077FC0" w:rsidRDefault="00077FC0" w:rsidP="00077FC0">
      <w:pPr>
        <w:widowControl w:val="0"/>
        <w:shd w:val="clear" w:color="auto" w:fill="FFFFFF"/>
        <w:tabs>
          <w:tab w:val="left" w:pos="3192"/>
        </w:tabs>
        <w:autoSpaceDE w:val="0"/>
        <w:autoSpaceDN w:val="0"/>
        <w:adjustRightInd w:val="0"/>
        <w:ind w:left="10"/>
        <w:rPr>
          <w:rFonts w:eastAsia="Times New Roman" w:cs="Times New Roman"/>
          <w:spacing w:val="-2"/>
          <w:szCs w:val="24"/>
          <w:lang w:eastAsia="ru-RU"/>
        </w:rPr>
      </w:pPr>
      <w:r w:rsidRPr="00077FC0">
        <w:rPr>
          <w:rFonts w:eastAsia="Times New Roman" w:cs="Times New Roman"/>
          <w:spacing w:val="-2"/>
          <w:szCs w:val="24"/>
          <w:lang w:eastAsia="ru-RU"/>
        </w:rPr>
        <w:t>- нормативно-правовая документация образовательного учреждения;</w:t>
      </w:r>
    </w:p>
    <w:p w:rsidR="00077FC0" w:rsidRPr="00077FC0" w:rsidRDefault="00077FC0" w:rsidP="00077FC0">
      <w:pPr>
        <w:widowControl w:val="0"/>
        <w:shd w:val="clear" w:color="auto" w:fill="FFFFFF"/>
        <w:tabs>
          <w:tab w:val="left" w:pos="3192"/>
        </w:tabs>
        <w:autoSpaceDE w:val="0"/>
        <w:autoSpaceDN w:val="0"/>
        <w:adjustRightInd w:val="0"/>
        <w:ind w:left="10"/>
        <w:rPr>
          <w:rFonts w:eastAsia="Times New Roman" w:cs="Times New Roman"/>
          <w:szCs w:val="24"/>
          <w:lang w:eastAsia="ru-RU"/>
        </w:rPr>
      </w:pPr>
      <w:r w:rsidRPr="00077FC0">
        <w:rPr>
          <w:rFonts w:eastAsia="Times New Roman" w:cs="Times New Roman"/>
          <w:spacing w:val="-2"/>
          <w:szCs w:val="24"/>
          <w:lang w:eastAsia="ru-RU"/>
        </w:rPr>
        <w:t>- методические</w:t>
      </w:r>
      <w:r w:rsidRPr="00077FC0">
        <w:rPr>
          <w:rFonts w:eastAsia="Times New Roman" w:cs="Times New Roman"/>
          <w:szCs w:val="24"/>
          <w:lang w:eastAsia="ru-RU"/>
        </w:rPr>
        <w:t xml:space="preserve"> рекомендации и разработки;</w:t>
      </w:r>
    </w:p>
    <w:p w:rsidR="00077FC0" w:rsidRPr="00077FC0" w:rsidRDefault="00077FC0" w:rsidP="00077FC0">
      <w:pPr>
        <w:widowControl w:val="0"/>
        <w:shd w:val="clear" w:color="auto" w:fill="FFFFFF"/>
        <w:autoSpaceDE w:val="0"/>
        <w:autoSpaceDN w:val="0"/>
        <w:adjustRightInd w:val="0"/>
        <w:ind w:left="10"/>
        <w:rPr>
          <w:rFonts w:eastAsia="Times New Roman" w:cs="Times New Roman"/>
          <w:szCs w:val="24"/>
          <w:lang w:eastAsia="ru-RU"/>
        </w:rPr>
      </w:pPr>
      <w:r w:rsidRPr="00077FC0">
        <w:rPr>
          <w:rFonts w:eastAsia="Times New Roman" w:cs="Times New Roman"/>
          <w:szCs w:val="24"/>
          <w:lang w:eastAsia="ru-RU"/>
        </w:rPr>
        <w:t xml:space="preserve">-наглядные пособия (схемы, таблицы, образцы календарно-тематических, поурочных планов </w:t>
      </w:r>
      <w:r w:rsidRPr="00077FC0">
        <w:rPr>
          <w:rFonts w:eastAsia="Times New Roman" w:cs="Times New Roman"/>
          <w:szCs w:val="24"/>
          <w:lang w:eastAsia="ru-RU"/>
        </w:rPr>
        <w:lastRenderedPageBreak/>
        <w:t xml:space="preserve">работы учителя начальных классов, и др.) </w:t>
      </w: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
        <w:rPr>
          <w:rFonts w:eastAsia="Times New Roman" w:cs="Times New Roman"/>
          <w:bCs/>
          <w:szCs w:val="24"/>
          <w:lang w:eastAsia="ru-RU"/>
        </w:rPr>
      </w:pPr>
      <w:r w:rsidRPr="00077FC0">
        <w:rPr>
          <w:rFonts w:eastAsia="Times New Roman" w:cs="Times New Roman"/>
          <w:bCs/>
          <w:color w:val="00B050"/>
          <w:szCs w:val="24"/>
          <w:lang w:eastAsia="ru-RU"/>
        </w:rPr>
        <w:t>-</w:t>
      </w:r>
      <w:r w:rsidRPr="00077FC0">
        <w:rPr>
          <w:rFonts w:eastAsia="Times New Roman" w:cs="Times New Roman"/>
          <w:bCs/>
          <w:szCs w:val="24"/>
          <w:lang w:eastAsia="ru-RU"/>
        </w:rPr>
        <w:t>учебно-техническое оборудование для уроков изобразительного искусства</w:t>
      </w: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
        <w:rPr>
          <w:rFonts w:eastAsia="Times New Roman" w:cs="Times New Roman"/>
          <w:bCs/>
          <w:szCs w:val="24"/>
          <w:lang w:eastAsia="ru-RU"/>
        </w:rPr>
      </w:pPr>
      <w:r w:rsidRPr="00077FC0">
        <w:rPr>
          <w:rFonts w:eastAsia="Times New Roman" w:cs="Times New Roman"/>
          <w:bCs/>
          <w:szCs w:val="24"/>
          <w:lang w:eastAsia="ru-RU"/>
        </w:rPr>
        <w:t>-учебно-техническое оборудование для уроков технологии</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
        <w:rPr>
          <w:rFonts w:eastAsia="Times New Roman" w:cs="Times New Roman"/>
          <w:bCs/>
          <w:szCs w:val="24"/>
          <w:lang w:eastAsia="ru-RU"/>
        </w:rPr>
      </w:pPr>
      <w:r w:rsidRPr="00077FC0">
        <w:rPr>
          <w:rFonts w:eastAsia="SymbolMT" w:cs="Times New Roman"/>
          <w:szCs w:val="24"/>
          <w:lang w:eastAsia="ru-RU"/>
        </w:rPr>
        <w:t>- синтезатор</w:t>
      </w:r>
    </w:p>
    <w:p w:rsidR="00077FC0" w:rsidRPr="00077FC0" w:rsidRDefault="00077FC0" w:rsidP="00077FC0">
      <w:pPr>
        <w:widowControl w:val="0"/>
        <w:autoSpaceDE w:val="0"/>
        <w:autoSpaceDN w:val="0"/>
        <w:adjustRightInd w:val="0"/>
        <w:ind w:left="10"/>
        <w:rPr>
          <w:rFonts w:eastAsia="SymbolMT" w:cs="Times New Roman"/>
          <w:szCs w:val="24"/>
          <w:lang w:eastAsia="ru-RU"/>
        </w:rPr>
      </w:pPr>
      <w:r w:rsidRPr="00077FC0">
        <w:rPr>
          <w:rFonts w:eastAsia="SymbolMT" w:cs="Times New Roman"/>
          <w:szCs w:val="24"/>
          <w:lang w:eastAsia="ru-RU"/>
        </w:rPr>
        <w:t xml:space="preserve"> -детские музыкальные инструменты </w:t>
      </w:r>
    </w:p>
    <w:p w:rsidR="00077FC0" w:rsidRPr="00077FC0" w:rsidRDefault="00077FC0" w:rsidP="00077FC0">
      <w:pPr>
        <w:widowControl w:val="0"/>
        <w:autoSpaceDE w:val="0"/>
        <w:autoSpaceDN w:val="0"/>
        <w:adjustRightInd w:val="0"/>
        <w:ind w:left="10"/>
        <w:rPr>
          <w:rFonts w:eastAsia="Times New Roman" w:cs="Times New Roman"/>
          <w:szCs w:val="24"/>
          <w:lang w:eastAsia="ru-RU"/>
        </w:rPr>
      </w:pPr>
      <w:r w:rsidRPr="00077FC0">
        <w:rPr>
          <w:rFonts w:eastAsia="Times New Roman" w:cs="Times New Roman"/>
          <w:szCs w:val="24"/>
          <w:lang w:eastAsia="ru-RU"/>
        </w:rPr>
        <w:t xml:space="preserve"> -музыкальная литература</w:t>
      </w:r>
    </w:p>
    <w:p w:rsidR="00077FC0" w:rsidRPr="00077FC0" w:rsidRDefault="00077FC0" w:rsidP="00077FC0">
      <w:pPr>
        <w:widowControl w:val="0"/>
        <w:autoSpaceDE w:val="0"/>
        <w:autoSpaceDN w:val="0"/>
        <w:adjustRightInd w:val="0"/>
        <w:ind w:left="10"/>
        <w:rPr>
          <w:rFonts w:eastAsia="Times New Roman" w:cs="Times New Roman"/>
          <w:szCs w:val="24"/>
          <w:lang w:eastAsia="ru-RU"/>
        </w:rPr>
      </w:pPr>
      <w:r w:rsidRPr="00077FC0">
        <w:rPr>
          <w:rFonts w:eastAsia="Times New Roman" w:cs="Times New Roman"/>
          <w:szCs w:val="24"/>
          <w:lang w:eastAsia="ru-RU"/>
        </w:rPr>
        <w:t xml:space="preserve"> -музыкальный центр</w:t>
      </w: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
        <w:rPr>
          <w:rFonts w:eastAsia="Times New Roman" w:cs="Times New Roman"/>
          <w:bCs/>
          <w:szCs w:val="24"/>
          <w:lang w:eastAsia="ru-RU"/>
        </w:rPr>
      </w:pPr>
      <w:r w:rsidRPr="00077FC0">
        <w:rPr>
          <w:rFonts w:eastAsia="Times New Roman" w:cs="Times New Roman"/>
          <w:bCs/>
          <w:szCs w:val="24"/>
          <w:lang w:eastAsia="ru-RU"/>
        </w:rPr>
        <w:t xml:space="preserve">-проектор, </w:t>
      </w: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
        <w:rPr>
          <w:rFonts w:eastAsia="Times New Roman" w:cs="Times New Roman"/>
          <w:bCs/>
          <w:szCs w:val="24"/>
          <w:lang w:eastAsia="ru-RU"/>
        </w:rPr>
      </w:pPr>
      <w:r w:rsidRPr="00077FC0">
        <w:rPr>
          <w:rFonts w:eastAsia="Times New Roman" w:cs="Times New Roman"/>
          <w:bCs/>
          <w:szCs w:val="24"/>
          <w:lang w:eastAsia="ru-RU"/>
        </w:rPr>
        <w:t xml:space="preserve">-интерактивная доска, </w:t>
      </w: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
        <w:rPr>
          <w:rFonts w:eastAsia="Times New Roman" w:cs="Times New Roman"/>
          <w:bCs/>
          <w:szCs w:val="24"/>
          <w:lang w:eastAsia="ru-RU"/>
        </w:rPr>
      </w:pPr>
      <w:r w:rsidRPr="00077FC0">
        <w:rPr>
          <w:rFonts w:eastAsia="Times New Roman" w:cs="Times New Roman"/>
          <w:bCs/>
          <w:szCs w:val="24"/>
          <w:lang w:eastAsia="ru-RU"/>
        </w:rPr>
        <w:t>-Принтер;</w:t>
      </w: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
        <w:rPr>
          <w:rFonts w:eastAsia="Times New Roman" w:cs="Times New Roman"/>
          <w:bCs/>
          <w:szCs w:val="24"/>
          <w:lang w:eastAsia="ru-RU"/>
        </w:rPr>
      </w:pPr>
      <w:r w:rsidRPr="00077FC0">
        <w:rPr>
          <w:rFonts w:eastAsia="Times New Roman" w:cs="Times New Roman"/>
          <w:bCs/>
          <w:szCs w:val="24"/>
          <w:lang w:eastAsia="ru-RU"/>
        </w:rPr>
        <w:t>-Сканер.</w:t>
      </w: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
        <w:rPr>
          <w:rFonts w:eastAsia="Times New Roman" w:cs="Times New Roman"/>
          <w:bCs/>
          <w:szCs w:val="24"/>
          <w:lang w:eastAsia="ru-RU"/>
        </w:rPr>
      </w:pPr>
      <w:r w:rsidRPr="00077FC0">
        <w:rPr>
          <w:rFonts w:eastAsia="Times New Roman" w:cs="Times New Roman"/>
          <w:bCs/>
          <w:szCs w:val="24"/>
          <w:lang w:eastAsia="ru-RU"/>
        </w:rPr>
        <w:t xml:space="preserve">- стационарное физкультурное оборудование и спортивный инвентарь, </w:t>
      </w:r>
      <w:r w:rsidRPr="00077FC0">
        <w:rPr>
          <w:rFonts w:eastAsia="SymbolMT" w:cs="Times New Roman"/>
          <w:szCs w:val="24"/>
          <w:lang w:eastAsia="ru-RU"/>
        </w:rPr>
        <w:t>стационарное медицинское оборудование,</w:t>
      </w:r>
      <w:r w:rsidRPr="00077FC0">
        <w:rPr>
          <w:rFonts w:eastAsia="Times New Roman" w:cs="Times New Roman"/>
          <w:bCs/>
          <w:szCs w:val="24"/>
          <w:lang w:eastAsia="ru-RU"/>
        </w:rPr>
        <w:t xml:space="preserve"> приборы для диагностики, методические рекомендации к практическим и самостоятельным работам студентов, раздаточный дидактический материал, демонстрационный иллюстративный материал</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
        <w:rPr>
          <w:rFonts w:eastAsia="Times New Roman" w:cs="Times New Roman"/>
          <w:bCs/>
          <w:szCs w:val="24"/>
          <w:lang w:eastAsia="ru-RU"/>
        </w:rPr>
      </w:pPr>
      <w:r w:rsidRPr="00077FC0">
        <w:rPr>
          <w:rFonts w:eastAsia="Times New Roman" w:cs="Times New Roman"/>
          <w:bCs/>
          <w:szCs w:val="24"/>
          <w:lang w:eastAsia="ru-RU"/>
        </w:rPr>
        <w:t>- спортивная площадка, спортивный зал, сертифицированный медицинский кабинет, стационарное физкультурное оборудование и спортивный инвентарь.</w:t>
      </w:r>
    </w:p>
    <w:p w:rsidR="00077FC0" w:rsidRPr="00077FC0" w:rsidRDefault="00077FC0" w:rsidP="00077FC0">
      <w:pPr>
        <w:widowControl w:val="0"/>
        <w:shd w:val="clear" w:color="auto" w:fill="FFFFFF"/>
        <w:autoSpaceDE w:val="0"/>
        <w:autoSpaceDN w:val="0"/>
        <w:adjustRightInd w:val="0"/>
        <w:ind w:left="10"/>
        <w:rPr>
          <w:rFonts w:eastAsia="Times New Roman" w:cs="Times New Roman"/>
          <w:szCs w:val="24"/>
          <w:lang w:eastAsia="ru-RU"/>
        </w:rPr>
      </w:pPr>
    </w:p>
    <w:p w:rsidR="00077FC0" w:rsidRPr="00077FC0" w:rsidRDefault="00077FC0" w:rsidP="00077FC0">
      <w:pPr>
        <w:widowControl w:val="0"/>
        <w:shd w:val="clear" w:color="auto" w:fill="FFFFFF"/>
        <w:autoSpaceDE w:val="0"/>
        <w:autoSpaceDN w:val="0"/>
        <w:adjustRightInd w:val="0"/>
        <w:ind w:left="10"/>
        <w:rPr>
          <w:rFonts w:eastAsia="Times New Roman" w:cs="Times New Roman"/>
          <w:color w:val="000000"/>
          <w:szCs w:val="24"/>
          <w:lang w:eastAsia="ru-RU"/>
        </w:rPr>
      </w:pPr>
      <w:r w:rsidRPr="00077FC0">
        <w:rPr>
          <w:rFonts w:eastAsia="Times New Roman" w:cs="Times New Roman"/>
          <w:b/>
          <w:bCs/>
          <w:color w:val="000000"/>
          <w:szCs w:val="24"/>
          <w:lang w:eastAsia="ru-RU"/>
        </w:rPr>
        <w:t xml:space="preserve">4.2. Информационное обеспечение обучения </w:t>
      </w:r>
      <w:r w:rsidRPr="00077FC0">
        <w:rPr>
          <w:rFonts w:eastAsia="Times New Roman" w:cs="Times New Roman"/>
          <w:color w:val="000000"/>
          <w:szCs w:val="24"/>
          <w:lang w:eastAsia="ru-RU"/>
        </w:rPr>
        <w:t>(перечень рекомендуемых учебных изданий, Интернет-ресурсов, дополнительной литературы)</w:t>
      </w:r>
    </w:p>
    <w:p w:rsidR="00077FC0" w:rsidRPr="00077FC0" w:rsidRDefault="00077FC0" w:rsidP="00077FC0">
      <w:pPr>
        <w:widowControl w:val="0"/>
        <w:shd w:val="clear" w:color="auto" w:fill="FFFFFF"/>
        <w:autoSpaceDE w:val="0"/>
        <w:autoSpaceDN w:val="0"/>
        <w:adjustRightInd w:val="0"/>
        <w:ind w:left="10"/>
        <w:rPr>
          <w:rFonts w:eastAsia="Times New Roman" w:cs="Times New Roman"/>
          <w:szCs w:val="24"/>
          <w:lang w:eastAsia="ru-RU"/>
        </w:rPr>
      </w:pPr>
    </w:p>
    <w:p w:rsidR="00077FC0" w:rsidRPr="00077FC0" w:rsidRDefault="00077FC0" w:rsidP="00077FC0">
      <w:pPr>
        <w:ind w:left="10"/>
        <w:rPr>
          <w:rFonts w:eastAsia="Times New Roman" w:cs="Times New Roman"/>
          <w:b/>
          <w:color w:val="000000"/>
          <w:szCs w:val="24"/>
          <w:lang w:eastAsia="ru-RU"/>
        </w:rPr>
      </w:pPr>
      <w:r w:rsidRPr="00077FC0">
        <w:rPr>
          <w:rFonts w:eastAsia="Times New Roman" w:cs="Times New Roman"/>
          <w:b/>
          <w:bCs/>
          <w:spacing w:val="-1"/>
          <w:szCs w:val="24"/>
          <w:lang w:eastAsia="ru-RU"/>
        </w:rPr>
        <w:t>МДК.01.01</w:t>
      </w:r>
      <w:r w:rsidRPr="00077FC0">
        <w:rPr>
          <w:rFonts w:eastAsia="Times New Roman" w:cs="Times New Roman"/>
          <w:b/>
          <w:color w:val="000000"/>
          <w:szCs w:val="24"/>
          <w:lang w:eastAsia="ru-RU"/>
        </w:rPr>
        <w:t xml:space="preserve"> Теоретические основы организации обучения в начальных классах</w:t>
      </w:r>
    </w:p>
    <w:p w:rsidR="00077FC0" w:rsidRPr="00077FC0" w:rsidRDefault="00077FC0" w:rsidP="00077FC0">
      <w:pPr>
        <w:ind w:left="10"/>
        <w:jc w:val="center"/>
        <w:rPr>
          <w:rFonts w:eastAsia="Times New Roman" w:cs="Times New Roman"/>
          <w:b/>
          <w:bCs/>
          <w:spacing w:val="-1"/>
          <w:szCs w:val="24"/>
          <w:lang w:eastAsia="ru-RU"/>
        </w:rPr>
      </w:pPr>
      <w:r w:rsidRPr="00077FC0">
        <w:rPr>
          <w:rFonts w:eastAsia="Times New Roman" w:cs="Times New Roman"/>
          <w:b/>
          <w:bCs/>
          <w:spacing w:val="-1"/>
          <w:szCs w:val="24"/>
          <w:lang w:eastAsia="ru-RU"/>
        </w:rPr>
        <w:t>Основные источники:</w:t>
      </w:r>
    </w:p>
    <w:p w:rsidR="00077FC0" w:rsidRPr="00077FC0" w:rsidRDefault="00077FC0" w:rsidP="00726B08">
      <w:pPr>
        <w:numPr>
          <w:ilvl w:val="0"/>
          <w:numId w:val="97"/>
        </w:numPr>
        <w:spacing w:after="160" w:line="259" w:lineRule="auto"/>
        <w:contextualSpacing/>
        <w:jc w:val="left"/>
        <w:rPr>
          <w:rFonts w:eastAsia="Times New Roman" w:cs="Times New Roman"/>
          <w:bCs/>
          <w:spacing w:val="-1"/>
          <w:szCs w:val="24"/>
          <w:lang w:eastAsia="ru-RU"/>
        </w:rPr>
      </w:pPr>
      <w:r w:rsidRPr="00077FC0">
        <w:rPr>
          <w:rFonts w:eastAsia="Times New Roman" w:cs="Times New Roman"/>
          <w:bCs/>
          <w:spacing w:val="-1"/>
          <w:szCs w:val="24"/>
          <w:lang w:val="tt-RU" w:eastAsia="ru-RU"/>
        </w:rPr>
        <w:t xml:space="preserve">Дмитриев, А.Е. </w:t>
      </w:r>
      <w:r w:rsidRPr="00077FC0">
        <w:rPr>
          <w:rFonts w:eastAsia="Times New Roman" w:cs="Times New Roman"/>
          <w:bCs/>
          <w:spacing w:val="-1"/>
          <w:szCs w:val="24"/>
          <w:lang w:eastAsia="ru-RU"/>
        </w:rPr>
        <w:t xml:space="preserve">Дидактика начальной школы : учебник и практикум для СПО </w:t>
      </w:r>
      <w:r w:rsidRPr="00077FC0">
        <w:rPr>
          <w:rFonts w:eastAsia="Times New Roman" w:cs="Times New Roman"/>
          <w:bCs/>
          <w:spacing w:val="-1"/>
          <w:szCs w:val="24"/>
          <w:lang w:val="tt-RU" w:eastAsia="ru-RU"/>
        </w:rPr>
        <w:t>/ А.Е. Дмитриев, Ю.А. Дмитриев. – 2-е изд., испр. и доп. – М. : Издательство Юрайт, 2019. – 228 с. – (Серия : Профессиональное образование).</w:t>
      </w:r>
    </w:p>
    <w:p w:rsidR="00077FC0" w:rsidRPr="00077FC0" w:rsidRDefault="00077FC0" w:rsidP="00726B08">
      <w:pPr>
        <w:numPr>
          <w:ilvl w:val="0"/>
          <w:numId w:val="97"/>
        </w:numPr>
        <w:spacing w:after="160" w:line="259" w:lineRule="auto"/>
        <w:contextualSpacing/>
        <w:jc w:val="left"/>
        <w:rPr>
          <w:rFonts w:eastAsia="Times New Roman" w:cs="Times New Roman"/>
          <w:bCs/>
          <w:spacing w:val="-1"/>
          <w:szCs w:val="24"/>
          <w:lang w:val="tt-RU" w:eastAsia="ru-RU"/>
        </w:rPr>
      </w:pPr>
      <w:r w:rsidRPr="00077FC0">
        <w:rPr>
          <w:rFonts w:eastAsia="Times New Roman" w:cs="Times New Roman"/>
          <w:bCs/>
          <w:spacing w:val="-1"/>
          <w:szCs w:val="24"/>
          <w:lang w:val="tt-RU" w:eastAsia="ru-RU"/>
        </w:rPr>
        <w:t xml:space="preserve">Рослякова, С.В. </w:t>
      </w:r>
      <w:r w:rsidRPr="00077FC0">
        <w:rPr>
          <w:rFonts w:eastAsia="Times New Roman" w:cs="Times New Roman"/>
          <w:bCs/>
          <w:spacing w:val="-1"/>
          <w:szCs w:val="24"/>
          <w:lang w:eastAsia="ru-RU"/>
        </w:rPr>
        <w:t xml:space="preserve">Педагогика : учебник и практикум для СПО </w:t>
      </w:r>
      <w:r w:rsidRPr="00077FC0">
        <w:rPr>
          <w:rFonts w:eastAsia="Times New Roman" w:cs="Times New Roman"/>
          <w:bCs/>
          <w:spacing w:val="-1"/>
          <w:szCs w:val="24"/>
          <w:lang w:val="tt-RU" w:eastAsia="ru-RU"/>
        </w:rPr>
        <w:t>/ С.В. Рослякова, Т.Г. Пташенко, Н.А. Соколова ; науч. ред. Р.С. Димухаметов. – 2-е изд., испр. и доп. – М. Издательство Юрайт, 2019. – 219 с. – (Серия : Профессиональное образование).</w:t>
      </w:r>
    </w:p>
    <w:p w:rsidR="00077FC0" w:rsidRPr="00077FC0" w:rsidRDefault="00077FC0" w:rsidP="00726B08">
      <w:pPr>
        <w:numPr>
          <w:ilvl w:val="0"/>
          <w:numId w:val="97"/>
        </w:numPr>
        <w:spacing w:after="160" w:line="259" w:lineRule="auto"/>
        <w:contextualSpacing/>
        <w:jc w:val="left"/>
        <w:rPr>
          <w:rFonts w:eastAsia="Times New Roman" w:cs="Times New Roman"/>
          <w:bCs/>
          <w:spacing w:val="-1"/>
          <w:szCs w:val="24"/>
          <w:lang w:eastAsia="ru-RU"/>
        </w:rPr>
      </w:pPr>
      <w:r w:rsidRPr="00077FC0">
        <w:rPr>
          <w:rFonts w:eastAsia="Times New Roman" w:cs="Times New Roman"/>
          <w:bCs/>
          <w:spacing w:val="-1"/>
          <w:szCs w:val="24"/>
          <w:lang w:eastAsia="ru-RU"/>
        </w:rPr>
        <w:t xml:space="preserve">Теоретические и методические основы педагогического сопровождения группы обучающихся : учеб. пособие для СПО </w:t>
      </w:r>
      <w:r w:rsidRPr="00077FC0">
        <w:rPr>
          <w:rFonts w:eastAsia="Times New Roman" w:cs="Times New Roman"/>
          <w:bCs/>
          <w:spacing w:val="-1"/>
          <w:szCs w:val="24"/>
          <w:lang w:val="tt-RU" w:eastAsia="ru-RU"/>
        </w:rPr>
        <w:t>/ В.И. Блинов, И.С. Сергеев ; под общ. ред. В.И. Блинова. – М. Издательство Юрайт, 2019. – 133 с. – (Серия : Профессиональное образование).</w:t>
      </w:r>
    </w:p>
    <w:p w:rsidR="00077FC0" w:rsidRPr="00077FC0" w:rsidRDefault="00077FC0" w:rsidP="00077FC0">
      <w:pPr>
        <w:ind w:left="10"/>
        <w:jc w:val="center"/>
        <w:rPr>
          <w:rFonts w:eastAsia="Times New Roman" w:cs="Times New Roman"/>
          <w:b/>
          <w:bCs/>
          <w:spacing w:val="-1"/>
          <w:szCs w:val="24"/>
          <w:lang w:eastAsia="ru-RU"/>
        </w:rPr>
      </w:pPr>
      <w:r w:rsidRPr="00077FC0">
        <w:rPr>
          <w:rFonts w:eastAsia="Times New Roman" w:cs="Times New Roman"/>
          <w:b/>
          <w:bCs/>
          <w:spacing w:val="-1"/>
          <w:szCs w:val="24"/>
          <w:lang w:eastAsia="ru-RU"/>
        </w:rPr>
        <w:t>Дополнительные источники:</w:t>
      </w:r>
    </w:p>
    <w:p w:rsidR="00077FC0" w:rsidRPr="00077FC0" w:rsidRDefault="00077FC0" w:rsidP="00726B08">
      <w:pPr>
        <w:numPr>
          <w:ilvl w:val="0"/>
          <w:numId w:val="98"/>
        </w:numPr>
        <w:spacing w:after="160" w:line="259" w:lineRule="auto"/>
        <w:contextualSpacing/>
        <w:jc w:val="left"/>
        <w:rPr>
          <w:rFonts w:eastAsia="Times New Roman" w:cs="Times New Roman"/>
          <w:bCs/>
          <w:spacing w:val="-1"/>
          <w:szCs w:val="24"/>
          <w:lang w:val="tt-RU" w:eastAsia="ru-RU"/>
        </w:rPr>
      </w:pPr>
      <w:r w:rsidRPr="00077FC0">
        <w:rPr>
          <w:rFonts w:eastAsia="Times New Roman" w:cs="Times New Roman"/>
          <w:bCs/>
          <w:spacing w:val="-1"/>
          <w:szCs w:val="24"/>
          <w:lang w:val="tt-RU" w:eastAsia="ru-RU"/>
        </w:rPr>
        <w:t>Сковородкина И. З. Теория и методика воспитания детей младшего школьного возраста: учеб. для студ. Учреждений сред. проф. образования / И. З. Сковородкина, С. А. Герасимов.- 3-е изд., стер.– М.: Издательский центр «Академия», 2018. –320с.</w:t>
      </w:r>
    </w:p>
    <w:p w:rsidR="00077FC0" w:rsidRPr="00077FC0" w:rsidRDefault="00077FC0" w:rsidP="00726B08">
      <w:pPr>
        <w:numPr>
          <w:ilvl w:val="0"/>
          <w:numId w:val="98"/>
        </w:numPr>
        <w:spacing w:after="160" w:line="259" w:lineRule="auto"/>
        <w:contextualSpacing/>
        <w:jc w:val="left"/>
        <w:rPr>
          <w:rFonts w:eastAsia="Times New Roman" w:cs="Times New Roman"/>
          <w:bCs/>
          <w:spacing w:val="-1"/>
          <w:szCs w:val="24"/>
          <w:lang w:eastAsia="ru-RU"/>
        </w:rPr>
      </w:pPr>
      <w:r w:rsidRPr="00077FC0">
        <w:rPr>
          <w:rFonts w:eastAsia="Times New Roman" w:cs="Times New Roman"/>
          <w:bCs/>
          <w:spacing w:val="-1"/>
          <w:szCs w:val="24"/>
          <w:lang w:val="tt-RU" w:eastAsia="ru-RU"/>
        </w:rPr>
        <w:t>Сковородкина И. З. Педагогика: учебник для студ. учреждений сред. проф. образования / И. З. Сковородкина, С. А. Герасимов.– М.: Издательский центр «Академия», 2018. –640с.</w:t>
      </w:r>
    </w:p>
    <w:p w:rsidR="00077FC0" w:rsidRPr="00077FC0" w:rsidRDefault="00077FC0" w:rsidP="00726B08">
      <w:pPr>
        <w:numPr>
          <w:ilvl w:val="0"/>
          <w:numId w:val="98"/>
        </w:numPr>
        <w:spacing w:after="160" w:line="259" w:lineRule="auto"/>
        <w:contextualSpacing/>
        <w:jc w:val="left"/>
        <w:rPr>
          <w:rFonts w:eastAsia="Times New Roman" w:cs="Times New Roman"/>
          <w:bCs/>
          <w:spacing w:val="-1"/>
          <w:szCs w:val="24"/>
          <w:lang w:eastAsia="ru-RU"/>
        </w:rPr>
      </w:pPr>
      <w:r w:rsidRPr="00077FC0">
        <w:rPr>
          <w:rFonts w:eastAsia="Times New Roman" w:cs="Times New Roman"/>
          <w:bCs/>
          <w:spacing w:val="-1"/>
          <w:szCs w:val="24"/>
          <w:lang w:eastAsia="ru-RU"/>
        </w:rPr>
        <w:t>Профильные периодические издания:</w:t>
      </w:r>
    </w:p>
    <w:p w:rsidR="00077FC0" w:rsidRPr="00077FC0" w:rsidRDefault="00077FC0" w:rsidP="00726B08">
      <w:pPr>
        <w:numPr>
          <w:ilvl w:val="0"/>
          <w:numId w:val="98"/>
        </w:numPr>
        <w:spacing w:after="160" w:line="259" w:lineRule="auto"/>
        <w:contextualSpacing/>
        <w:jc w:val="left"/>
        <w:rPr>
          <w:rFonts w:eastAsia="Times New Roman" w:cs="Times New Roman"/>
          <w:bCs/>
          <w:spacing w:val="-1"/>
          <w:szCs w:val="24"/>
          <w:lang w:eastAsia="ru-RU"/>
        </w:rPr>
      </w:pPr>
      <w:r w:rsidRPr="00077FC0">
        <w:rPr>
          <w:rFonts w:eastAsia="Times New Roman" w:cs="Times New Roman"/>
          <w:bCs/>
          <w:spacing w:val="-1"/>
          <w:szCs w:val="24"/>
          <w:lang w:eastAsia="ru-RU"/>
        </w:rPr>
        <w:t>«Педагогика», «Народное образование», «Начальная школа», «Начальная школа. До и После, «Методист», «Семья и школа»</w:t>
      </w:r>
    </w:p>
    <w:p w:rsidR="00077FC0" w:rsidRPr="00077FC0" w:rsidRDefault="00077FC0" w:rsidP="00077FC0">
      <w:pPr>
        <w:ind w:left="10"/>
        <w:rPr>
          <w:rFonts w:eastAsia="Times New Roman" w:cs="Times New Roman"/>
          <w:bCs/>
          <w:spacing w:val="-1"/>
          <w:szCs w:val="24"/>
          <w:lang w:eastAsia="ru-RU"/>
        </w:rPr>
      </w:pPr>
      <w:r w:rsidRPr="00077FC0">
        <w:rPr>
          <w:rFonts w:eastAsia="Times New Roman" w:cs="Times New Roman"/>
          <w:bCs/>
          <w:spacing w:val="-1"/>
          <w:szCs w:val="24"/>
          <w:lang w:eastAsia="ru-RU"/>
        </w:rPr>
        <w:t>Интернет-ресурсы:</w:t>
      </w:r>
    </w:p>
    <w:p w:rsidR="00077FC0" w:rsidRPr="00077FC0" w:rsidRDefault="00077FC0" w:rsidP="00077FC0">
      <w:pPr>
        <w:ind w:left="10"/>
        <w:rPr>
          <w:rFonts w:eastAsia="Times New Roman" w:cs="Times New Roman"/>
          <w:bCs/>
          <w:spacing w:val="-1"/>
          <w:szCs w:val="24"/>
          <w:lang w:val="en-US" w:eastAsia="ru-RU"/>
        </w:rPr>
      </w:pPr>
      <w:r w:rsidRPr="00077FC0">
        <w:rPr>
          <w:rFonts w:eastAsia="Times New Roman" w:cs="Times New Roman"/>
          <w:bCs/>
          <w:spacing w:val="-1"/>
          <w:szCs w:val="24"/>
          <w:lang w:val="en-US" w:eastAsia="ru-RU"/>
        </w:rPr>
        <w:t>1. www. zavuch. ru</w:t>
      </w:r>
    </w:p>
    <w:p w:rsidR="00077FC0" w:rsidRPr="00077FC0" w:rsidRDefault="00077FC0" w:rsidP="00077FC0">
      <w:pPr>
        <w:ind w:left="10"/>
        <w:rPr>
          <w:rFonts w:eastAsia="Times New Roman" w:cs="Times New Roman"/>
          <w:bCs/>
          <w:spacing w:val="-1"/>
          <w:szCs w:val="24"/>
          <w:lang w:val="en-US" w:eastAsia="ru-RU"/>
        </w:rPr>
      </w:pPr>
      <w:r w:rsidRPr="00077FC0">
        <w:rPr>
          <w:rFonts w:eastAsia="Times New Roman" w:cs="Times New Roman"/>
          <w:bCs/>
          <w:spacing w:val="-1"/>
          <w:szCs w:val="24"/>
          <w:lang w:val="en-US" w:eastAsia="ru-RU"/>
        </w:rPr>
        <w:t>2.www. school. edu. ru</w:t>
      </w:r>
    </w:p>
    <w:p w:rsidR="00077FC0" w:rsidRPr="00077FC0" w:rsidRDefault="00077FC0" w:rsidP="00077FC0">
      <w:pPr>
        <w:ind w:left="10"/>
        <w:rPr>
          <w:rFonts w:eastAsia="Times New Roman" w:cs="Times New Roman"/>
          <w:bCs/>
          <w:spacing w:val="-1"/>
          <w:szCs w:val="24"/>
          <w:lang w:val="en-US" w:eastAsia="ru-RU"/>
        </w:rPr>
      </w:pPr>
    </w:p>
    <w:p w:rsidR="00077FC0" w:rsidRPr="00077FC0" w:rsidRDefault="00077FC0" w:rsidP="00077FC0">
      <w:pPr>
        <w:widowControl w:val="0"/>
        <w:shd w:val="clear" w:color="auto" w:fill="FFFFFF"/>
        <w:autoSpaceDE w:val="0"/>
        <w:autoSpaceDN w:val="0"/>
        <w:adjustRightInd w:val="0"/>
        <w:ind w:left="284"/>
        <w:rPr>
          <w:rFonts w:eastAsia="Calibri" w:cs="Times New Roman"/>
          <w:b/>
          <w:bCs/>
          <w:color w:val="000000" w:themeColor="text1"/>
          <w:szCs w:val="24"/>
          <w:lang w:eastAsia="ru-RU"/>
        </w:rPr>
      </w:pPr>
      <w:r w:rsidRPr="00077FC0">
        <w:rPr>
          <w:rFonts w:eastAsia="Calibri" w:cs="Times New Roman"/>
          <w:b/>
          <w:bCs/>
          <w:color w:val="000000" w:themeColor="text1"/>
          <w:szCs w:val="24"/>
          <w:lang w:eastAsia="ru-RU"/>
        </w:rPr>
        <w:t>МДК 01.02</w:t>
      </w:r>
      <w:r w:rsidRPr="00077FC0">
        <w:rPr>
          <w:rFonts w:eastAsia="Times New Roman" w:cs="Times New Roman"/>
          <w:b/>
          <w:color w:val="000000" w:themeColor="text1"/>
          <w:szCs w:val="24"/>
          <w:lang w:eastAsia="ru-RU"/>
        </w:rPr>
        <w:t xml:space="preserve"> Русский язык с методикой преподавания</w:t>
      </w:r>
    </w:p>
    <w:p w:rsidR="00077FC0" w:rsidRPr="00077FC0" w:rsidRDefault="00077FC0" w:rsidP="00077FC0">
      <w:pPr>
        <w:shd w:val="clear" w:color="auto" w:fill="FFFFFF"/>
        <w:ind w:right="10"/>
        <w:jc w:val="center"/>
        <w:rPr>
          <w:rFonts w:eastAsia="Times New Roman" w:cs="Times New Roman"/>
          <w:szCs w:val="24"/>
          <w:lang w:eastAsia="ru-RU"/>
        </w:rPr>
      </w:pPr>
      <w:r w:rsidRPr="00077FC0">
        <w:rPr>
          <w:rFonts w:eastAsia="Times New Roman" w:cs="Times New Roman"/>
          <w:b/>
          <w:bCs/>
          <w:szCs w:val="24"/>
          <w:lang w:eastAsia="ru-RU"/>
        </w:rPr>
        <w:t>Основные источники</w:t>
      </w:r>
    </w:p>
    <w:p w:rsidR="00077FC0" w:rsidRPr="00077FC0" w:rsidRDefault="00077FC0" w:rsidP="00077FC0">
      <w:pPr>
        <w:widowControl w:val="0"/>
        <w:shd w:val="clear" w:color="auto" w:fill="FFFFFF"/>
        <w:tabs>
          <w:tab w:val="left" w:pos="504"/>
        </w:tabs>
        <w:autoSpaceDE w:val="0"/>
        <w:autoSpaceDN w:val="0"/>
        <w:adjustRightInd w:val="0"/>
        <w:jc w:val="left"/>
        <w:rPr>
          <w:rFonts w:eastAsia="Times New Roman" w:cs="Times New Roman"/>
          <w:spacing w:val="-4"/>
          <w:szCs w:val="24"/>
          <w:lang w:eastAsia="ru-RU"/>
        </w:rPr>
      </w:pPr>
    </w:p>
    <w:p w:rsidR="00077FC0" w:rsidRPr="00077FC0" w:rsidRDefault="00077FC0" w:rsidP="00726B08">
      <w:pPr>
        <w:numPr>
          <w:ilvl w:val="1"/>
          <w:numId w:val="99"/>
        </w:numPr>
        <w:spacing w:after="160" w:line="259" w:lineRule="auto"/>
        <w:ind w:left="426"/>
        <w:contextualSpacing/>
        <w:jc w:val="left"/>
        <w:rPr>
          <w:rFonts w:eastAsia="Calibri" w:cs="Times New Roman"/>
          <w:b/>
          <w:szCs w:val="24"/>
          <w:lang w:val="tt-RU"/>
        </w:rPr>
      </w:pPr>
      <w:r w:rsidRPr="00077FC0">
        <w:rPr>
          <w:rFonts w:eastAsia="Calibri" w:cs="Times New Roman"/>
          <w:b/>
          <w:szCs w:val="24"/>
          <w:lang w:val="tt-RU"/>
        </w:rPr>
        <w:lastRenderedPageBreak/>
        <w:t xml:space="preserve">Алексеева, М.А. </w:t>
      </w:r>
      <w:r w:rsidRPr="00077FC0">
        <w:rPr>
          <w:rFonts w:eastAsia="Calibri" w:cs="Times New Roman"/>
          <w:szCs w:val="24"/>
        </w:rPr>
        <w:t xml:space="preserve">Методика преподавания литературы. Практикум : учеб. пособие для СПО </w:t>
      </w:r>
      <w:r w:rsidRPr="00077FC0">
        <w:rPr>
          <w:rFonts w:eastAsia="Calibri" w:cs="Times New Roman"/>
          <w:szCs w:val="24"/>
          <w:lang w:val="tt-RU"/>
        </w:rPr>
        <w:t>/ М.А. Алексеева. – М. : 2019. ; Екатеринбург: Изд-во Урал. ун-та. – 98 с. – (Серия : Профессиональное образование).</w:t>
      </w:r>
    </w:p>
    <w:p w:rsidR="00077FC0" w:rsidRPr="00077FC0" w:rsidRDefault="00077FC0" w:rsidP="00726B08">
      <w:pPr>
        <w:numPr>
          <w:ilvl w:val="1"/>
          <w:numId w:val="99"/>
        </w:numPr>
        <w:spacing w:after="160" w:line="259" w:lineRule="auto"/>
        <w:ind w:left="426"/>
        <w:contextualSpacing/>
        <w:jc w:val="left"/>
        <w:rPr>
          <w:rFonts w:eastAsia="Calibri" w:cs="Times New Roman"/>
          <w:szCs w:val="24"/>
          <w:lang w:val="tt-RU"/>
        </w:rPr>
      </w:pPr>
      <w:r w:rsidRPr="00077FC0">
        <w:rPr>
          <w:rFonts w:eastAsia="Calibri" w:cs="Times New Roman"/>
          <w:b/>
          <w:szCs w:val="24"/>
          <w:lang w:val="tt-RU"/>
        </w:rPr>
        <w:t xml:space="preserve">Зиновьева, Т.И. </w:t>
      </w:r>
      <w:r w:rsidRPr="00077FC0">
        <w:rPr>
          <w:rFonts w:eastAsia="Calibri" w:cs="Times New Roman"/>
          <w:szCs w:val="24"/>
        </w:rPr>
        <w:t xml:space="preserve">Методика обучения русскому языку. Практикум: учеб. пособие для СПО </w:t>
      </w:r>
      <w:r w:rsidRPr="00077FC0">
        <w:rPr>
          <w:rFonts w:eastAsia="Calibri" w:cs="Times New Roman"/>
          <w:szCs w:val="24"/>
          <w:lang w:val="tt-RU"/>
        </w:rPr>
        <w:t>/ Т.И. Зиновьева, О.Е. Курлыгина, Л.С. Трегубова. – 2-е изд., испр. и доп. – М. : Издательство Юрайт, 2019. – 319 с. – (Серия : Профессиональное образование.)</w:t>
      </w:r>
    </w:p>
    <w:p w:rsidR="00077FC0" w:rsidRPr="00077FC0" w:rsidRDefault="00077FC0" w:rsidP="00726B08">
      <w:pPr>
        <w:numPr>
          <w:ilvl w:val="1"/>
          <w:numId w:val="99"/>
        </w:numPr>
        <w:spacing w:after="160" w:line="259" w:lineRule="auto"/>
        <w:ind w:left="426"/>
        <w:contextualSpacing/>
        <w:jc w:val="left"/>
        <w:rPr>
          <w:rFonts w:eastAsia="Calibri" w:cs="Times New Roman"/>
          <w:szCs w:val="24"/>
          <w:lang w:val="tt-RU"/>
        </w:rPr>
      </w:pPr>
      <w:r w:rsidRPr="00077FC0">
        <w:rPr>
          <w:rFonts w:eastAsia="Calibri" w:cs="Times New Roman"/>
          <w:b/>
          <w:szCs w:val="24"/>
        </w:rPr>
        <w:t>Методика обучения русскому языку и литературному чтению</w:t>
      </w:r>
      <w:r w:rsidRPr="00077FC0">
        <w:rPr>
          <w:rFonts w:eastAsia="Calibri" w:cs="Times New Roman"/>
          <w:szCs w:val="24"/>
        </w:rPr>
        <w:t xml:space="preserve"> : учебник и практикум для СПО </w:t>
      </w:r>
      <w:r w:rsidRPr="00077FC0">
        <w:rPr>
          <w:rFonts w:eastAsia="Calibri" w:cs="Times New Roman"/>
          <w:szCs w:val="24"/>
          <w:lang w:val="tt-RU"/>
        </w:rPr>
        <w:t>/ под ред. Т.И. Зиновьевой. – М. : Издательство Юрайт, 2019. – 468с. – Серия : Профессиональное образование.</w:t>
      </w:r>
    </w:p>
    <w:p w:rsidR="00077FC0" w:rsidRPr="00077FC0" w:rsidRDefault="00077FC0" w:rsidP="00726B08">
      <w:pPr>
        <w:numPr>
          <w:ilvl w:val="1"/>
          <w:numId w:val="99"/>
        </w:numPr>
        <w:spacing w:after="160" w:line="259" w:lineRule="auto"/>
        <w:ind w:left="426"/>
        <w:contextualSpacing/>
        <w:jc w:val="left"/>
        <w:rPr>
          <w:rFonts w:eastAsia="Calibri" w:cs="Times New Roman"/>
          <w:szCs w:val="24"/>
          <w:lang w:val="tt-RU"/>
        </w:rPr>
      </w:pPr>
      <w:r w:rsidRPr="00077FC0">
        <w:rPr>
          <w:rFonts w:eastAsia="Calibri" w:cs="Times New Roman"/>
          <w:b/>
          <w:szCs w:val="24"/>
          <w:lang w:val="tt-RU"/>
        </w:rPr>
        <w:t>Светловская, Н.Н.</w:t>
      </w:r>
      <w:r w:rsidRPr="00077FC0">
        <w:rPr>
          <w:rFonts w:eastAsia="Calibri" w:cs="Times New Roman"/>
          <w:szCs w:val="24"/>
          <w:lang w:val="tt-RU"/>
        </w:rPr>
        <w:t xml:space="preserve"> Детская литература в современной школе : учеб. пособие для СПО / Н.Н. Светловская, Т.С. Пиче-оол. – 2-е изд., перераб. и доп. – М. : Издательство Юрайт, 2019. – 193 с. – (Серия : Профессиональное образование).</w:t>
      </w:r>
    </w:p>
    <w:p w:rsidR="00077FC0" w:rsidRPr="00077FC0" w:rsidRDefault="00077FC0" w:rsidP="00077FC0">
      <w:pPr>
        <w:shd w:val="clear" w:color="auto" w:fill="FFFFFF"/>
        <w:ind w:left="3648"/>
        <w:jc w:val="left"/>
        <w:rPr>
          <w:rFonts w:eastAsia="Times New Roman" w:cs="Times New Roman"/>
          <w:b/>
          <w:bCs/>
          <w:spacing w:val="-2"/>
          <w:szCs w:val="24"/>
          <w:lang w:eastAsia="ru-RU"/>
        </w:rPr>
      </w:pPr>
      <w:r w:rsidRPr="00077FC0">
        <w:rPr>
          <w:rFonts w:eastAsia="Times New Roman" w:cs="Times New Roman"/>
          <w:b/>
          <w:bCs/>
          <w:spacing w:val="-2"/>
          <w:szCs w:val="24"/>
          <w:lang w:eastAsia="ru-RU"/>
        </w:rPr>
        <w:t>Дополнительные источники</w:t>
      </w:r>
    </w:p>
    <w:p w:rsidR="00077FC0" w:rsidRPr="00077FC0" w:rsidRDefault="00077FC0" w:rsidP="00726B08">
      <w:pPr>
        <w:numPr>
          <w:ilvl w:val="0"/>
          <w:numId w:val="100"/>
        </w:numPr>
        <w:spacing w:after="160" w:line="259" w:lineRule="auto"/>
        <w:ind w:left="567"/>
        <w:contextualSpacing/>
        <w:jc w:val="left"/>
        <w:rPr>
          <w:rFonts w:eastAsia="Times New Roman" w:cs="Times New Roman"/>
          <w:szCs w:val="24"/>
          <w:lang w:eastAsia="ru-RU"/>
        </w:rPr>
      </w:pPr>
      <w:r w:rsidRPr="00077FC0">
        <w:rPr>
          <w:rFonts w:eastAsia="Times New Roman" w:cs="Times New Roman"/>
          <w:b/>
          <w:szCs w:val="24"/>
          <w:lang w:eastAsia="ru-RU"/>
        </w:rPr>
        <w:t>Мисаренко, Г.Г.</w:t>
      </w:r>
      <w:r w:rsidRPr="00077FC0">
        <w:rPr>
          <w:rFonts w:eastAsia="Times New Roman" w:cs="Times New Roman"/>
          <w:szCs w:val="24"/>
          <w:lang w:eastAsia="ru-RU"/>
        </w:rPr>
        <w:t xml:space="preserve"> Методика преподавания русского языка с коррекционно–развивающими технологиями : учебник и практикум для СПО / Г.Г. Мисаренко. – 2-е изд., испр. и доп. – М. Издательство Юрайт, 2019. – 314 с. – (Серия : Профессиональное образование).</w:t>
      </w:r>
    </w:p>
    <w:p w:rsidR="00077FC0" w:rsidRPr="00077FC0" w:rsidRDefault="00077FC0" w:rsidP="00726B08">
      <w:pPr>
        <w:numPr>
          <w:ilvl w:val="0"/>
          <w:numId w:val="100"/>
        </w:numPr>
        <w:spacing w:after="160" w:line="259" w:lineRule="auto"/>
        <w:ind w:left="567"/>
        <w:contextualSpacing/>
        <w:jc w:val="left"/>
        <w:rPr>
          <w:rFonts w:eastAsia="Times New Roman" w:cs="Times New Roman"/>
          <w:szCs w:val="24"/>
          <w:lang w:eastAsia="ru-RU"/>
        </w:rPr>
      </w:pPr>
      <w:r w:rsidRPr="00077FC0">
        <w:rPr>
          <w:rFonts w:eastAsia="Times New Roman" w:cs="Times New Roman"/>
          <w:b/>
          <w:szCs w:val="24"/>
          <w:lang w:eastAsia="ru-RU"/>
        </w:rPr>
        <w:t>Поварова, И.А.</w:t>
      </w:r>
      <w:r w:rsidRPr="00077FC0">
        <w:rPr>
          <w:rFonts w:eastAsia="Times New Roman" w:cs="Times New Roman"/>
          <w:szCs w:val="24"/>
          <w:lang w:eastAsia="ru-RU"/>
        </w:rPr>
        <w:t xml:space="preserve"> Основы логопедии: нарушения письменной речи у младших школьников : учеб. пособие для СПО / И.А. Поварова, В.А. Гончарова. – 2-е изд. – М. Издательство Юрайт, 2019. – 139 с. – (Серия : Профессиональное образование).</w:t>
      </w:r>
    </w:p>
    <w:p w:rsidR="00077FC0" w:rsidRPr="00077FC0" w:rsidRDefault="00077FC0" w:rsidP="00077FC0">
      <w:pPr>
        <w:widowControl w:val="0"/>
        <w:autoSpaceDE w:val="0"/>
        <w:autoSpaceDN w:val="0"/>
        <w:adjustRightInd w:val="0"/>
        <w:ind w:left="284"/>
        <w:rPr>
          <w:rFonts w:eastAsia="Times New Roman" w:cs="Times New Roman"/>
          <w:color w:val="FF0000"/>
          <w:szCs w:val="24"/>
          <w:lang w:eastAsia="ru-RU"/>
        </w:rPr>
      </w:pPr>
    </w:p>
    <w:p w:rsidR="00077FC0" w:rsidRPr="00077FC0" w:rsidRDefault="00077FC0" w:rsidP="00077FC0">
      <w:pPr>
        <w:widowControl w:val="0"/>
        <w:autoSpaceDE w:val="0"/>
        <w:autoSpaceDN w:val="0"/>
        <w:adjustRightInd w:val="0"/>
        <w:ind w:left="284"/>
        <w:rPr>
          <w:rFonts w:eastAsia="Times New Roman" w:cs="Times New Roman"/>
          <w:color w:val="FF0000"/>
          <w:szCs w:val="24"/>
          <w:lang w:eastAsia="ru-RU"/>
        </w:rPr>
      </w:pP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eastAsia="Times New Roman" w:cs="Times New Roman"/>
          <w:b/>
          <w:bCs/>
          <w:color w:val="000000" w:themeColor="text1"/>
          <w:szCs w:val="24"/>
          <w:lang w:eastAsia="ru-RU"/>
        </w:rPr>
      </w:pPr>
      <w:r w:rsidRPr="00077FC0">
        <w:rPr>
          <w:rFonts w:eastAsia="Times New Roman" w:cs="Times New Roman"/>
          <w:b/>
          <w:bCs/>
          <w:color w:val="000000" w:themeColor="text1"/>
          <w:szCs w:val="24"/>
          <w:lang w:eastAsia="ru-RU"/>
        </w:rPr>
        <w:t>МДК.01.04.</w:t>
      </w:r>
      <w:r w:rsidRPr="00077FC0">
        <w:rPr>
          <w:rFonts w:eastAsia="Times New Roman" w:cs="Times New Roman"/>
          <w:color w:val="000000" w:themeColor="text1"/>
          <w:szCs w:val="24"/>
          <w:lang w:eastAsia="ru-RU"/>
        </w:rPr>
        <w:t xml:space="preserve"> </w:t>
      </w:r>
      <w:r w:rsidRPr="00077FC0">
        <w:rPr>
          <w:rFonts w:eastAsia="Times New Roman" w:cs="Times New Roman"/>
          <w:b/>
          <w:color w:val="000000" w:themeColor="text1"/>
          <w:szCs w:val="24"/>
          <w:lang w:eastAsia="ru-RU"/>
        </w:rPr>
        <w:t>Теоретические основы начального курса математики с методикой преподавания</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rPr>
          <w:rFonts w:cs="Times New Roman"/>
          <w:b/>
          <w:bCs/>
          <w:color w:val="000000" w:themeColor="text1"/>
          <w:szCs w:val="24"/>
        </w:rPr>
      </w:pPr>
      <w:r w:rsidRPr="00077FC0">
        <w:rPr>
          <w:rFonts w:cs="Times New Roman"/>
          <w:b/>
          <w:bCs/>
          <w:color w:val="000000" w:themeColor="text1"/>
          <w:szCs w:val="24"/>
        </w:rPr>
        <w:t>Основные источники:</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cs="Times New Roman"/>
          <w:b/>
          <w:bCs/>
          <w:color w:val="000000" w:themeColor="text1"/>
          <w:szCs w:val="24"/>
        </w:rPr>
      </w:pPr>
    </w:p>
    <w:p w:rsidR="00077FC0" w:rsidRPr="00077FC0" w:rsidRDefault="00077FC0" w:rsidP="00077FC0">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cs="Times New Roman"/>
          <w:bCs/>
          <w:color w:val="000000" w:themeColor="text1"/>
          <w:szCs w:val="24"/>
        </w:rPr>
      </w:pPr>
      <w:r w:rsidRPr="00077FC0">
        <w:rPr>
          <w:rFonts w:cs="Times New Roman"/>
          <w:bCs/>
          <w:color w:val="000000" w:themeColor="text1"/>
          <w:szCs w:val="24"/>
        </w:rPr>
        <w:t>Теоретические основы начального курса математики. (Профессиональный модуль: Преподавание по программам начального общего образования) : учеб. пособие для студ. учреждений сред. проф. образования / Л.П. Стойлова. – 6-е изд., испр. и доп. – М.: Издательский центр «Академия», 2020. – 288 с.</w:t>
      </w:r>
    </w:p>
    <w:p w:rsidR="00077FC0" w:rsidRPr="00077FC0" w:rsidRDefault="00077FC0" w:rsidP="00077FC0">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cs="Times New Roman"/>
          <w:bCs/>
          <w:color w:val="000000" w:themeColor="text1"/>
          <w:szCs w:val="24"/>
        </w:rPr>
      </w:pPr>
      <w:r w:rsidRPr="00077FC0">
        <w:rPr>
          <w:rFonts w:cs="Times New Roman"/>
          <w:bCs/>
          <w:color w:val="000000" w:themeColor="text1"/>
          <w:szCs w:val="24"/>
        </w:rPr>
        <w:t>Методика обучения математике. Практикум по решению задач: учеб. пособие для СПО / В.А. Далингер. – 2-е изд., испр. и доп. – М. : Издательство Юрайт, 2019. – 171 с. – Серия : Профессиональное образование.</w:t>
      </w:r>
    </w:p>
    <w:p w:rsidR="00077FC0" w:rsidRPr="00077FC0" w:rsidRDefault="00077FC0" w:rsidP="00077FC0">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cs="Times New Roman"/>
          <w:bCs/>
          <w:color w:val="000000" w:themeColor="text1"/>
          <w:szCs w:val="24"/>
        </w:rPr>
      </w:pPr>
      <w:r w:rsidRPr="00077FC0">
        <w:rPr>
          <w:rFonts w:cs="Times New Roman"/>
          <w:bCs/>
          <w:color w:val="000000" w:themeColor="text1"/>
          <w:szCs w:val="24"/>
        </w:rPr>
        <w:t>Методика обучения математике. Формирование приемов математического мышления: учеб. пособие для СПО / под ред. Н.Ф Талызиной. – 2-е изд., перераб. и доп. – М. : Издательство Юрайт, 2019. –193 с. – (Серия : Профессиональное образование.)</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cs="Times New Roman"/>
          <w:bCs/>
          <w:color w:val="000000" w:themeColor="text1"/>
          <w:szCs w:val="24"/>
        </w:rPr>
      </w:pP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cs="Times New Roman"/>
          <w:b/>
          <w:bCs/>
          <w:color w:val="000000" w:themeColor="text1"/>
          <w:szCs w:val="24"/>
        </w:rPr>
      </w:pPr>
      <w:r w:rsidRPr="00077FC0">
        <w:rPr>
          <w:rFonts w:cs="Times New Roman"/>
          <w:b/>
          <w:bCs/>
          <w:color w:val="000000" w:themeColor="text1"/>
          <w:szCs w:val="24"/>
        </w:rPr>
        <w:t>Дополнительные источники:</w:t>
      </w:r>
    </w:p>
    <w:p w:rsidR="00077FC0" w:rsidRPr="00077FC0" w:rsidRDefault="00077FC0" w:rsidP="00077FC0">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cs="Times New Roman"/>
          <w:bCs/>
          <w:color w:val="000000" w:themeColor="text1"/>
          <w:szCs w:val="24"/>
        </w:rPr>
      </w:pPr>
      <w:r w:rsidRPr="00077FC0">
        <w:rPr>
          <w:rFonts w:cs="Times New Roman"/>
          <w:bCs/>
          <w:color w:val="000000" w:themeColor="text1"/>
          <w:szCs w:val="24"/>
        </w:rPr>
        <w:t>Дмитриев А.Е. Дидактика начальной школы: учебник и практикум для среднего профессионального образования / А.Е. Дмитриев, Ю.А. Дмитриев. – Москва: Издательство Юрайт, 2022. – 228 с. – (Профессиональное образование). – Текст: непосредственный.</w:t>
      </w:r>
    </w:p>
    <w:p w:rsidR="00077FC0" w:rsidRPr="00077FC0" w:rsidRDefault="00077FC0" w:rsidP="00077FC0">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cs="Times New Roman"/>
          <w:bCs/>
          <w:color w:val="000000" w:themeColor="text1"/>
          <w:szCs w:val="24"/>
        </w:rPr>
      </w:pPr>
      <w:r w:rsidRPr="00077FC0">
        <w:rPr>
          <w:rFonts w:cs="Times New Roman"/>
          <w:bCs/>
          <w:color w:val="000000" w:themeColor="text1"/>
          <w:szCs w:val="24"/>
        </w:rPr>
        <w:t xml:space="preserve">Психология детей младшего школьного возраста: формирование познавательной деятельности младших школьников : учебное пособие для среднего профессионального образования / Н.Ф. Талызина. – 2-е изд. перераб. и доп. –– Москва </w:t>
      </w:r>
      <w:r w:rsidRPr="00077FC0">
        <w:rPr>
          <w:rFonts w:cs="Times New Roman"/>
          <w:bCs/>
          <w:color w:val="000000" w:themeColor="text1"/>
          <w:szCs w:val="24"/>
        </w:rPr>
        <w:lastRenderedPageBreak/>
        <w:t>: Издательство Юрайт, 2020. – 174 с. – (Профессиональное образование). – Текс : непосредственный.</w:t>
      </w:r>
    </w:p>
    <w:p w:rsidR="00077FC0" w:rsidRPr="00077FC0" w:rsidRDefault="00077FC0" w:rsidP="00077FC0">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cs="Times New Roman"/>
          <w:bCs/>
          <w:color w:val="000000" w:themeColor="text1"/>
          <w:szCs w:val="24"/>
        </w:rPr>
      </w:pPr>
      <w:r w:rsidRPr="00077FC0">
        <w:rPr>
          <w:rFonts w:cs="Times New Roman"/>
          <w:bCs/>
          <w:color w:val="000000" w:themeColor="text1"/>
          <w:szCs w:val="24"/>
        </w:rPr>
        <w:t>Инновационные педагогические технологии  : учебник для студ. учреждений сред. проф. образования / М.Н. Гуслова. - 8-е изд., стер. – М.: Издательский центр «Академия», 2019. – 320с.</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cs="Times New Roman"/>
          <w:bCs/>
          <w:color w:val="000000" w:themeColor="text1"/>
          <w:szCs w:val="24"/>
        </w:rPr>
      </w:pPr>
      <w:r w:rsidRPr="00077FC0">
        <w:rPr>
          <w:rFonts w:cs="Times New Roman"/>
          <w:b/>
          <w:bCs/>
          <w:color w:val="000000" w:themeColor="text1"/>
          <w:szCs w:val="24"/>
          <w:lang w:bidi="ru-RU"/>
        </w:rPr>
        <w:t>Электронные и цифровые образовательные ресурсы:</w:t>
      </w:r>
    </w:p>
    <w:p w:rsidR="00077FC0" w:rsidRPr="00077FC0" w:rsidRDefault="00077FC0" w:rsidP="00077FC0">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cs="Times New Roman"/>
          <w:bCs/>
          <w:color w:val="000000" w:themeColor="text1"/>
          <w:szCs w:val="24"/>
          <w:lang w:val="en-US"/>
        </w:rPr>
      </w:pPr>
      <w:hyperlink r:id="rId105" w:tgtFrame="_blank" w:history="1">
        <w:r w:rsidRPr="00077FC0">
          <w:rPr>
            <w:rFonts w:cs="Times New Roman"/>
            <w:bCs/>
            <w:color w:val="000000" w:themeColor="text1"/>
            <w:szCs w:val="24"/>
            <w:u w:val="single"/>
          </w:rPr>
          <w:t>https://infourok.ru/kursy</w:t>
        </w:r>
      </w:hyperlink>
    </w:p>
    <w:p w:rsidR="00077FC0" w:rsidRPr="00077FC0" w:rsidRDefault="00077FC0" w:rsidP="00077FC0">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cs="Times New Roman"/>
          <w:bCs/>
          <w:color w:val="000000" w:themeColor="text1"/>
          <w:szCs w:val="24"/>
        </w:rPr>
      </w:pPr>
      <w:hyperlink r:id="rId106" w:history="1">
        <w:r w:rsidRPr="00077FC0">
          <w:rPr>
            <w:rFonts w:cs="Times New Roman"/>
            <w:bCs/>
            <w:color w:val="000000" w:themeColor="text1"/>
            <w:szCs w:val="24"/>
            <w:u w:val="single"/>
          </w:rPr>
          <w:t>http://mat.1september.ru</w:t>
        </w:r>
      </w:hyperlink>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eastAsia="Times New Roman" w:cs="Times New Roman"/>
          <w:b/>
          <w:bCs/>
          <w:color w:val="FF0000"/>
          <w:szCs w:val="24"/>
          <w:lang w:eastAsia="ru-RU"/>
        </w:rPr>
      </w:pP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eastAsia="Times New Roman" w:cs="Times New Roman"/>
          <w:b/>
          <w:bCs/>
          <w:color w:val="000000" w:themeColor="text1"/>
          <w:szCs w:val="24"/>
          <w:lang w:eastAsia="ru-RU"/>
        </w:rPr>
      </w:pP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eastAsia="Times New Roman" w:cs="Times New Roman"/>
          <w:b/>
          <w:bCs/>
          <w:color w:val="000000" w:themeColor="text1"/>
          <w:szCs w:val="24"/>
          <w:lang w:eastAsia="ru-RU"/>
        </w:rPr>
      </w:pPr>
      <w:r w:rsidRPr="00077FC0">
        <w:rPr>
          <w:rFonts w:eastAsia="Times New Roman" w:cs="Times New Roman"/>
          <w:b/>
          <w:bCs/>
          <w:color w:val="000000" w:themeColor="text1"/>
          <w:szCs w:val="24"/>
          <w:lang w:eastAsia="ru-RU"/>
        </w:rPr>
        <w:t>МДК 01.05</w:t>
      </w:r>
      <w:r w:rsidRPr="00077FC0">
        <w:rPr>
          <w:rFonts w:eastAsia="Times New Roman" w:cs="Times New Roman"/>
          <w:color w:val="000000" w:themeColor="text1"/>
          <w:szCs w:val="24"/>
          <w:lang w:eastAsia="ru-RU"/>
        </w:rPr>
        <w:t xml:space="preserve"> </w:t>
      </w:r>
      <w:r w:rsidRPr="00077FC0">
        <w:rPr>
          <w:rFonts w:eastAsia="Times New Roman" w:cs="Times New Roman"/>
          <w:b/>
          <w:color w:val="000000" w:themeColor="text1"/>
          <w:szCs w:val="24"/>
          <w:lang w:eastAsia="ru-RU"/>
        </w:rPr>
        <w:t>Естествознание с методикой преподавания</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eastAsia="Times New Roman" w:cs="Times New Roman"/>
          <w:bCs/>
          <w:color w:val="000000" w:themeColor="text1"/>
          <w:szCs w:val="24"/>
          <w:lang w:eastAsia="ru-RU"/>
        </w:rPr>
      </w:pPr>
    </w:p>
    <w:p w:rsidR="00077FC0" w:rsidRPr="00077FC0" w:rsidRDefault="00077FC0" w:rsidP="00077FC0">
      <w:pPr>
        <w:widowControl w:val="0"/>
        <w:shd w:val="clear" w:color="auto" w:fill="FFFFFF"/>
        <w:tabs>
          <w:tab w:val="left" w:pos="504"/>
        </w:tabs>
        <w:autoSpaceDE w:val="0"/>
        <w:autoSpaceDN w:val="0"/>
        <w:adjustRightInd w:val="0"/>
        <w:ind w:left="284"/>
        <w:rPr>
          <w:rFonts w:eastAsia="Times New Roman" w:cs="Times New Roman"/>
          <w:b/>
          <w:bCs/>
          <w:color w:val="000000" w:themeColor="text1"/>
          <w:szCs w:val="24"/>
          <w:lang w:eastAsia="ru-RU"/>
        </w:rPr>
      </w:pPr>
      <w:r w:rsidRPr="00077FC0">
        <w:rPr>
          <w:rFonts w:eastAsia="Times New Roman" w:cs="Times New Roman"/>
          <w:b/>
          <w:bCs/>
          <w:color w:val="000000" w:themeColor="text1"/>
          <w:szCs w:val="24"/>
          <w:lang w:eastAsia="ru-RU"/>
        </w:rPr>
        <w:t>Основные источники:</w:t>
      </w:r>
    </w:p>
    <w:p w:rsidR="00077FC0" w:rsidRPr="00077FC0" w:rsidRDefault="00077FC0" w:rsidP="00077FC0">
      <w:pPr>
        <w:widowControl w:val="0"/>
        <w:shd w:val="clear" w:color="auto" w:fill="FFFFFF"/>
        <w:tabs>
          <w:tab w:val="left" w:pos="504"/>
        </w:tabs>
        <w:autoSpaceDE w:val="0"/>
        <w:autoSpaceDN w:val="0"/>
        <w:adjustRightInd w:val="0"/>
        <w:ind w:left="284"/>
        <w:rPr>
          <w:rFonts w:eastAsia="Times New Roman" w:cs="Times New Roman"/>
          <w:bCs/>
          <w:color w:val="000000" w:themeColor="text1"/>
          <w:szCs w:val="24"/>
          <w:lang w:eastAsia="ru-RU"/>
        </w:rPr>
      </w:pPr>
      <w:r w:rsidRPr="00077FC0">
        <w:rPr>
          <w:rFonts w:eastAsia="Times New Roman" w:cs="Times New Roman"/>
          <w:bCs/>
          <w:color w:val="000000" w:themeColor="text1"/>
          <w:szCs w:val="24"/>
          <w:lang w:eastAsia="ru-RU"/>
        </w:rPr>
        <w:t>1.Клипинина, З.А. Методика преподавания предмета «Окружающий мир»: учебник для студ. учреж. высш. проф. образ. / З.А. Клепинина, Г.Н. Аквилева.  – М.: Изд. центр «Академия», 2019. – 336 с.</w:t>
      </w:r>
    </w:p>
    <w:p w:rsidR="00077FC0" w:rsidRPr="00077FC0" w:rsidRDefault="00077FC0" w:rsidP="00077FC0">
      <w:pPr>
        <w:widowControl w:val="0"/>
        <w:shd w:val="clear" w:color="auto" w:fill="FFFFFF"/>
        <w:tabs>
          <w:tab w:val="left" w:pos="504"/>
        </w:tabs>
        <w:autoSpaceDE w:val="0"/>
        <w:autoSpaceDN w:val="0"/>
        <w:adjustRightInd w:val="0"/>
        <w:ind w:left="284"/>
        <w:rPr>
          <w:rFonts w:eastAsia="Times New Roman" w:cs="Times New Roman"/>
          <w:bCs/>
          <w:color w:val="000000" w:themeColor="text1"/>
          <w:szCs w:val="24"/>
          <w:lang w:eastAsia="ru-RU"/>
        </w:rPr>
      </w:pPr>
      <w:r w:rsidRPr="00077FC0">
        <w:rPr>
          <w:rFonts w:eastAsia="Times New Roman" w:cs="Times New Roman"/>
          <w:bCs/>
          <w:color w:val="000000" w:themeColor="text1"/>
          <w:szCs w:val="24"/>
          <w:lang w:eastAsia="ru-RU"/>
        </w:rPr>
        <w:t>2. Козина, Е.Ф. Естествознание с методикой преподавания. Практикум: учебное пособие для среднего профессионального образования / Е.ф. Козина.- М.: Издательство Юрайт, 2021. – 256с.</w:t>
      </w:r>
    </w:p>
    <w:p w:rsidR="00077FC0" w:rsidRPr="00077FC0" w:rsidRDefault="00077FC0" w:rsidP="00077FC0">
      <w:pPr>
        <w:widowControl w:val="0"/>
        <w:shd w:val="clear" w:color="auto" w:fill="FFFFFF"/>
        <w:tabs>
          <w:tab w:val="left" w:pos="504"/>
        </w:tabs>
        <w:autoSpaceDE w:val="0"/>
        <w:autoSpaceDN w:val="0"/>
        <w:adjustRightInd w:val="0"/>
        <w:ind w:left="284"/>
        <w:rPr>
          <w:rFonts w:eastAsia="Times New Roman" w:cs="Times New Roman"/>
          <w:bCs/>
          <w:color w:val="000000" w:themeColor="text1"/>
          <w:szCs w:val="24"/>
          <w:lang w:eastAsia="ru-RU"/>
        </w:rPr>
      </w:pPr>
      <w:r w:rsidRPr="00077FC0">
        <w:rPr>
          <w:rFonts w:eastAsia="Times New Roman" w:cs="Times New Roman"/>
          <w:bCs/>
          <w:color w:val="000000" w:themeColor="text1"/>
          <w:szCs w:val="24"/>
          <w:lang w:eastAsia="ru-RU"/>
        </w:rPr>
        <w:t>3. Миронов, А.В. технология изучения курса «Окружающий мир» в начальной школе: учебник и практикум для среднего профессионального образования / А.В. Миронов. – М.: Издательство Юрайт, 2021. – 447с.</w:t>
      </w:r>
    </w:p>
    <w:p w:rsidR="00077FC0" w:rsidRPr="00077FC0" w:rsidRDefault="00077FC0" w:rsidP="00077FC0">
      <w:pPr>
        <w:widowControl w:val="0"/>
        <w:shd w:val="clear" w:color="auto" w:fill="FFFFFF"/>
        <w:tabs>
          <w:tab w:val="left" w:pos="504"/>
        </w:tabs>
        <w:autoSpaceDE w:val="0"/>
        <w:autoSpaceDN w:val="0"/>
        <w:adjustRightInd w:val="0"/>
        <w:ind w:left="284"/>
        <w:rPr>
          <w:rFonts w:eastAsia="Times New Roman" w:cs="Times New Roman"/>
          <w:bCs/>
          <w:color w:val="000000" w:themeColor="text1"/>
          <w:szCs w:val="24"/>
          <w:lang w:eastAsia="ru-RU"/>
        </w:rPr>
      </w:pPr>
      <w:r w:rsidRPr="00077FC0">
        <w:rPr>
          <w:rFonts w:eastAsia="Times New Roman" w:cs="Times New Roman"/>
          <w:bCs/>
          <w:color w:val="000000" w:themeColor="text1"/>
          <w:szCs w:val="24"/>
          <w:lang w:eastAsia="ru-RU"/>
        </w:rPr>
        <w:t>4. Смирнова, М.С. Методика преподавания предмета «Окружающий мир»: учебник и практикум для СПО / М.: Издательство Юрайт, 2019. – 306с.</w:t>
      </w:r>
    </w:p>
    <w:p w:rsidR="00077FC0" w:rsidRPr="00077FC0" w:rsidRDefault="00077FC0" w:rsidP="00077FC0">
      <w:pPr>
        <w:widowControl w:val="0"/>
        <w:shd w:val="clear" w:color="auto" w:fill="FFFFFF"/>
        <w:tabs>
          <w:tab w:val="left" w:pos="504"/>
        </w:tabs>
        <w:autoSpaceDE w:val="0"/>
        <w:autoSpaceDN w:val="0"/>
        <w:adjustRightInd w:val="0"/>
        <w:ind w:left="284"/>
        <w:rPr>
          <w:rFonts w:eastAsia="Times New Roman" w:cs="Times New Roman"/>
          <w:b/>
          <w:bCs/>
          <w:color w:val="000000" w:themeColor="text1"/>
          <w:szCs w:val="24"/>
          <w:lang w:eastAsia="ru-RU"/>
        </w:rPr>
      </w:pPr>
      <w:r w:rsidRPr="00077FC0">
        <w:rPr>
          <w:rFonts w:eastAsia="Times New Roman" w:cs="Times New Roman"/>
          <w:b/>
          <w:bCs/>
          <w:color w:val="000000" w:themeColor="text1"/>
          <w:szCs w:val="24"/>
          <w:lang w:eastAsia="ru-RU"/>
        </w:rPr>
        <w:t>Дополнительные источники:</w:t>
      </w:r>
    </w:p>
    <w:p w:rsidR="00077FC0" w:rsidRPr="00077FC0" w:rsidRDefault="00077FC0" w:rsidP="00077FC0">
      <w:pPr>
        <w:widowControl w:val="0"/>
        <w:shd w:val="clear" w:color="auto" w:fill="FFFFFF"/>
        <w:tabs>
          <w:tab w:val="left" w:pos="504"/>
        </w:tabs>
        <w:autoSpaceDE w:val="0"/>
        <w:autoSpaceDN w:val="0"/>
        <w:adjustRightInd w:val="0"/>
        <w:ind w:left="284"/>
        <w:rPr>
          <w:rFonts w:eastAsia="Times New Roman" w:cs="Times New Roman"/>
          <w:bCs/>
          <w:color w:val="000000" w:themeColor="text1"/>
          <w:szCs w:val="24"/>
          <w:lang w:eastAsia="ru-RU"/>
        </w:rPr>
      </w:pPr>
      <w:r w:rsidRPr="00077FC0">
        <w:rPr>
          <w:rFonts w:eastAsia="Times New Roman" w:cs="Times New Roman"/>
          <w:bCs/>
          <w:color w:val="000000" w:themeColor="text1"/>
          <w:szCs w:val="24"/>
          <w:lang w:eastAsia="ru-RU"/>
        </w:rPr>
        <w:t>1. Петросова, Р.А. Естествознание и основы экологии: учеб. пособие для студ. сред. пед. учеб заведений / Р.А. Петросова, В.П. Голов, В.И. Сивоглазов. – М.: Академия, 2019.- 302 с.</w:t>
      </w:r>
    </w:p>
    <w:p w:rsidR="00077FC0" w:rsidRPr="00077FC0" w:rsidRDefault="00077FC0" w:rsidP="00077FC0">
      <w:pPr>
        <w:widowControl w:val="0"/>
        <w:shd w:val="clear" w:color="auto" w:fill="FFFFFF"/>
        <w:tabs>
          <w:tab w:val="left" w:pos="504"/>
        </w:tabs>
        <w:autoSpaceDE w:val="0"/>
        <w:autoSpaceDN w:val="0"/>
        <w:adjustRightInd w:val="0"/>
        <w:ind w:left="284"/>
        <w:rPr>
          <w:rFonts w:eastAsia="Times New Roman" w:cs="Times New Roman"/>
          <w:color w:val="FF0000"/>
          <w:spacing w:val="-4"/>
          <w:szCs w:val="24"/>
          <w:lang w:eastAsia="ru-RU"/>
        </w:rPr>
      </w:pPr>
    </w:p>
    <w:p w:rsidR="00077FC0" w:rsidRPr="00077FC0" w:rsidRDefault="00077FC0" w:rsidP="00077FC0">
      <w:pPr>
        <w:widowControl w:val="0"/>
        <w:shd w:val="clear" w:color="auto" w:fill="FFFFFF"/>
        <w:tabs>
          <w:tab w:val="left" w:pos="504"/>
        </w:tabs>
        <w:autoSpaceDE w:val="0"/>
        <w:autoSpaceDN w:val="0"/>
        <w:adjustRightInd w:val="0"/>
        <w:ind w:left="284"/>
        <w:rPr>
          <w:rFonts w:eastAsia="Times New Roman" w:cs="Times New Roman"/>
          <w:b/>
          <w:color w:val="000000" w:themeColor="text1"/>
          <w:szCs w:val="24"/>
          <w:lang w:eastAsia="ru-RU"/>
        </w:rPr>
      </w:pPr>
      <w:r w:rsidRPr="00077FC0">
        <w:rPr>
          <w:rFonts w:eastAsia="Times New Roman" w:cs="Times New Roman"/>
          <w:b/>
          <w:color w:val="000000" w:themeColor="text1"/>
          <w:spacing w:val="-4"/>
          <w:szCs w:val="24"/>
          <w:lang w:eastAsia="ru-RU"/>
        </w:rPr>
        <w:t>МДК 01.06</w:t>
      </w:r>
      <w:r w:rsidRPr="00077FC0">
        <w:rPr>
          <w:rFonts w:eastAsia="Times New Roman" w:cs="Times New Roman"/>
          <w:b/>
          <w:color w:val="000000" w:themeColor="text1"/>
          <w:szCs w:val="24"/>
          <w:lang w:eastAsia="ru-RU"/>
        </w:rPr>
        <w:t xml:space="preserve"> Методика обучения продуктивным видам деятельности с практикумом</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rPr>
          <w:rFonts w:eastAsia="Times New Roman" w:cs="Times New Roman"/>
          <w:bCs/>
          <w:color w:val="000000" w:themeColor="text1"/>
          <w:szCs w:val="24"/>
          <w:lang w:eastAsia="ru-RU"/>
        </w:rPr>
      </w:pPr>
      <w:r w:rsidRPr="00077FC0">
        <w:rPr>
          <w:rFonts w:eastAsia="Times New Roman" w:cs="Times New Roman"/>
          <w:bCs/>
          <w:color w:val="000000" w:themeColor="text1"/>
          <w:szCs w:val="24"/>
          <w:lang w:eastAsia="ru-RU"/>
        </w:rPr>
        <w:t>Основные источники:</w:t>
      </w:r>
    </w:p>
    <w:p w:rsidR="00077FC0" w:rsidRPr="00077FC0" w:rsidRDefault="00077FC0" w:rsidP="00077FC0">
      <w:pPr>
        <w:ind w:left="284"/>
        <w:rPr>
          <w:rFonts w:cs="Times New Roman"/>
          <w:color w:val="000000" w:themeColor="text1"/>
          <w:szCs w:val="24"/>
        </w:rPr>
      </w:pPr>
      <w:r w:rsidRPr="00077FC0">
        <w:rPr>
          <w:rFonts w:cs="Times New Roman"/>
          <w:color w:val="000000" w:themeColor="text1"/>
          <w:szCs w:val="24"/>
          <w:lang w:val="tt-RU"/>
        </w:rPr>
        <w:t>1.Галямова Э. М.</w:t>
      </w:r>
      <w:r w:rsidRPr="00077FC0">
        <w:rPr>
          <w:rFonts w:cs="Times New Roman"/>
          <w:b/>
          <w:color w:val="000000" w:themeColor="text1"/>
          <w:szCs w:val="24"/>
          <w:lang w:val="tt-RU"/>
        </w:rPr>
        <w:t xml:space="preserve"> </w:t>
      </w:r>
      <w:r w:rsidRPr="00077FC0">
        <w:rPr>
          <w:rFonts w:cs="Times New Roman"/>
          <w:color w:val="000000" w:themeColor="text1"/>
          <w:szCs w:val="24"/>
        </w:rPr>
        <w:t xml:space="preserve">Методика обучения продуктивным видам деятельности с практикумом </w:t>
      </w:r>
      <w:r w:rsidRPr="00077FC0">
        <w:rPr>
          <w:rFonts w:cs="Times New Roman"/>
          <w:i/>
          <w:iCs/>
          <w:color w:val="000000" w:themeColor="text1"/>
          <w:szCs w:val="24"/>
        </w:rPr>
        <w:t>(Профессиональный модуль: Преподавание по программам начального общего образования)</w:t>
      </w:r>
      <w:r w:rsidRPr="00077FC0">
        <w:rPr>
          <w:rFonts w:cs="Times New Roman"/>
          <w:color w:val="000000" w:themeColor="text1"/>
          <w:szCs w:val="24"/>
        </w:rPr>
        <w:t xml:space="preserve"> : учебник для студ. учреждений сред.проф. образования / Э. М. Галямова, В. В. Выгонов, Ж. А. Першина; под. ред. Э. М. Галямовой. –  2-е изд. стер. – М.: Издательский центр «Академия», 2019. – 176 с. : ил., [8] с. цв. вкл.</w:t>
      </w:r>
    </w:p>
    <w:p w:rsidR="00077FC0" w:rsidRPr="00077FC0" w:rsidRDefault="00077FC0" w:rsidP="00077FC0">
      <w:pPr>
        <w:ind w:left="284"/>
        <w:rPr>
          <w:rFonts w:cs="Times New Roman"/>
          <w:color w:val="000000" w:themeColor="text1"/>
          <w:szCs w:val="24"/>
        </w:rPr>
      </w:pPr>
      <w:r w:rsidRPr="00077FC0">
        <w:rPr>
          <w:rFonts w:cs="Times New Roman"/>
          <w:color w:val="000000" w:themeColor="text1"/>
          <w:szCs w:val="24"/>
        </w:rPr>
        <w:t>2.</w:t>
      </w:r>
      <w:r w:rsidRPr="00077FC0">
        <w:rPr>
          <w:rFonts w:cs="Times New Roman"/>
          <w:b/>
          <w:color w:val="000000" w:themeColor="text1"/>
          <w:szCs w:val="24"/>
          <w:lang w:val="tt-RU"/>
        </w:rPr>
        <w:t xml:space="preserve"> </w:t>
      </w:r>
      <w:r w:rsidRPr="00077FC0">
        <w:rPr>
          <w:rFonts w:cs="Times New Roman"/>
          <w:color w:val="000000" w:themeColor="text1"/>
          <w:szCs w:val="24"/>
          <w:lang w:val="tt-RU"/>
        </w:rPr>
        <w:t>Сокольникова Н. М.</w:t>
      </w:r>
      <w:r w:rsidRPr="00077FC0">
        <w:rPr>
          <w:rFonts w:cs="Times New Roman"/>
          <w:b/>
          <w:color w:val="000000" w:themeColor="text1"/>
          <w:szCs w:val="24"/>
          <w:lang w:val="tt-RU"/>
        </w:rPr>
        <w:t xml:space="preserve"> </w:t>
      </w:r>
      <w:r w:rsidRPr="00077FC0">
        <w:rPr>
          <w:rFonts w:cs="Times New Roman"/>
          <w:color w:val="000000" w:themeColor="text1"/>
          <w:szCs w:val="24"/>
        </w:rPr>
        <w:t>Методика преподавания изобразительного искусства : учеб. для студ. учреждений высш. образования: / Н.М. Сокольникова. – 9-е изд., стер. – М. : Издательский центр «Академия», 2019. – 256 с., [16] с. цв. ил – (Сер. Бакалавриат).</w:t>
      </w:r>
    </w:p>
    <w:p w:rsidR="00077FC0" w:rsidRPr="00077FC0" w:rsidRDefault="00077FC0" w:rsidP="00077FC0">
      <w:pPr>
        <w:ind w:left="284"/>
        <w:jc w:val="center"/>
        <w:rPr>
          <w:rFonts w:cs="Times New Roman"/>
          <w:b/>
          <w:i/>
          <w:color w:val="000000" w:themeColor="text1"/>
          <w:szCs w:val="24"/>
        </w:rPr>
      </w:pPr>
      <w:r w:rsidRPr="00077FC0">
        <w:rPr>
          <w:rFonts w:cs="Times New Roman"/>
          <w:b/>
          <w:i/>
          <w:color w:val="000000" w:themeColor="text1"/>
          <w:szCs w:val="24"/>
        </w:rPr>
        <w:t>Дополнительная:</w:t>
      </w:r>
    </w:p>
    <w:p w:rsidR="00077FC0" w:rsidRPr="00077FC0" w:rsidRDefault="00077FC0" w:rsidP="00077FC0">
      <w:pPr>
        <w:ind w:left="284"/>
        <w:rPr>
          <w:rFonts w:cs="Times New Roman"/>
          <w:color w:val="000000" w:themeColor="text1"/>
          <w:szCs w:val="24"/>
        </w:rPr>
      </w:pPr>
      <w:r w:rsidRPr="00077FC0">
        <w:rPr>
          <w:rFonts w:cs="Times New Roman"/>
          <w:bCs/>
          <w:color w:val="000000" w:themeColor="text1"/>
          <w:szCs w:val="24"/>
        </w:rPr>
        <w:t xml:space="preserve">1 </w:t>
      </w:r>
      <w:r w:rsidRPr="00077FC0">
        <w:rPr>
          <w:rFonts w:cs="Times New Roman"/>
          <w:color w:val="000000" w:themeColor="text1"/>
          <w:szCs w:val="24"/>
        </w:rPr>
        <w:t>Курочкина. И.Н. Этикет. Методика обучения и воспитания младших школьников : учеб. пособие для СПО / И.Н. Курочкина. – 2-е изд., испр. и доп. – М. Издательство Юрайт, 2019. – 176 с. – (Серия : Профессиональное образование).</w:t>
      </w:r>
    </w:p>
    <w:p w:rsidR="00077FC0" w:rsidRPr="00077FC0" w:rsidRDefault="00077FC0" w:rsidP="00077FC0">
      <w:pPr>
        <w:ind w:left="284"/>
        <w:rPr>
          <w:rFonts w:cs="Times New Roman"/>
          <w:color w:val="000000" w:themeColor="text1"/>
          <w:szCs w:val="24"/>
        </w:rPr>
      </w:pPr>
      <w:r w:rsidRPr="00077FC0">
        <w:rPr>
          <w:rFonts w:cs="Times New Roman"/>
          <w:bCs/>
          <w:color w:val="000000" w:themeColor="text1"/>
          <w:szCs w:val="24"/>
        </w:rPr>
        <w:t>2.Погодина С.В.</w:t>
      </w:r>
      <w:r w:rsidRPr="00077FC0">
        <w:rPr>
          <w:rFonts w:cs="Times New Roman"/>
          <w:color w:val="000000" w:themeColor="text1"/>
          <w:szCs w:val="24"/>
        </w:rPr>
        <w:t xml:space="preserve"> Практикумом по художественной обработке материалов и изобразительному искусству </w:t>
      </w:r>
      <w:r w:rsidRPr="00077FC0">
        <w:rPr>
          <w:rFonts w:cs="Times New Roman"/>
          <w:i/>
          <w:iCs/>
          <w:color w:val="000000" w:themeColor="text1"/>
          <w:szCs w:val="24"/>
        </w:rPr>
        <w:t>(Профессиональный модуль: Организация различных видов деятельности и общения детей)</w:t>
      </w:r>
      <w:r w:rsidRPr="00077FC0">
        <w:rPr>
          <w:rFonts w:cs="Times New Roman"/>
          <w:color w:val="000000" w:themeColor="text1"/>
          <w:szCs w:val="24"/>
        </w:rPr>
        <w:t>: учеб. пособие для студ. учреждений сред. проф. образования / С.В. Погодина. – 3-е изд. стер. – М.: Издательский центр «Академия», 2019. – 208с</w:t>
      </w:r>
    </w:p>
    <w:p w:rsidR="00077FC0" w:rsidRPr="00077FC0" w:rsidRDefault="00077FC0" w:rsidP="00077FC0">
      <w:pPr>
        <w:ind w:left="284"/>
        <w:rPr>
          <w:rFonts w:eastAsia="Times New Roman" w:cs="Times New Roman"/>
          <w:b/>
          <w:color w:val="FF0000"/>
          <w:szCs w:val="24"/>
          <w:lang w:eastAsia="ru-RU"/>
        </w:rPr>
      </w:pPr>
    </w:p>
    <w:p w:rsidR="00077FC0" w:rsidRPr="00077FC0" w:rsidRDefault="00077FC0" w:rsidP="00077FC0">
      <w:pPr>
        <w:ind w:left="284"/>
        <w:rPr>
          <w:rFonts w:eastAsia="Times New Roman" w:cs="Times New Roman"/>
          <w:b/>
          <w:color w:val="FF0000"/>
          <w:szCs w:val="24"/>
          <w:lang w:eastAsia="ru-RU"/>
        </w:rPr>
      </w:pPr>
      <w:r w:rsidRPr="00077FC0">
        <w:rPr>
          <w:rFonts w:eastAsia="Times New Roman" w:cs="Times New Roman"/>
          <w:b/>
          <w:color w:val="000000" w:themeColor="text1"/>
          <w:szCs w:val="24"/>
          <w:lang w:eastAsia="ru-RU"/>
        </w:rPr>
        <w:lastRenderedPageBreak/>
        <w:t xml:space="preserve">МДК 01.07 </w:t>
      </w:r>
      <w:r w:rsidRPr="00077FC0">
        <w:rPr>
          <w:rFonts w:eastAsia="Times New Roman" w:cs="Times New Roman"/>
          <w:b/>
          <w:bCs/>
          <w:color w:val="000000" w:themeColor="text1"/>
          <w:szCs w:val="24"/>
          <w:lang w:eastAsia="ru-RU"/>
        </w:rPr>
        <w:t>Основные источники</w:t>
      </w:r>
      <w:r w:rsidRPr="00077FC0">
        <w:rPr>
          <w:rFonts w:eastAsia="Times New Roman" w:cs="Times New Roman"/>
          <w:b/>
          <w:color w:val="000000" w:themeColor="text1"/>
          <w:szCs w:val="24"/>
          <w:lang w:eastAsia="ru-RU"/>
        </w:rPr>
        <w:t xml:space="preserve"> Теория и методика физического воспитания с практикумом</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eastAsia="Times New Roman" w:cs="Times New Roman"/>
          <w:b/>
          <w:bCs/>
          <w:szCs w:val="24"/>
          <w:lang w:eastAsia="ru-RU"/>
        </w:rPr>
      </w:pPr>
      <w:r w:rsidRPr="00077FC0">
        <w:rPr>
          <w:rFonts w:eastAsia="Times New Roman" w:cs="Times New Roman"/>
          <w:b/>
          <w:bCs/>
          <w:szCs w:val="24"/>
          <w:lang w:eastAsia="ru-RU"/>
        </w:rPr>
        <w:t>Основные источники</w:t>
      </w:r>
    </w:p>
    <w:p w:rsidR="00077FC0" w:rsidRPr="00077FC0" w:rsidRDefault="00077FC0" w:rsidP="00077FC0">
      <w:pPr>
        <w:numPr>
          <w:ilvl w:val="0"/>
          <w:numId w:val="59"/>
        </w:numPr>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firstLine="567"/>
        <w:jc w:val="left"/>
        <w:rPr>
          <w:rFonts w:eastAsia="Times New Roman" w:cs="Times New Roman"/>
          <w:szCs w:val="24"/>
          <w:lang w:eastAsia="ru-RU"/>
        </w:rPr>
      </w:pPr>
      <w:r w:rsidRPr="00077FC0">
        <w:rPr>
          <w:rFonts w:eastAsia="Times New Roman" w:cs="Times New Roman"/>
          <w:szCs w:val="24"/>
          <w:lang w:eastAsia="ru-RU"/>
        </w:rPr>
        <w:t>Теория и методика физического воспитания детей младшего школьного возраста с практикумом: учебник для студ. учреждений СПО/ [Т.Ю. Торочкова, Н.Ю. Аристова, И.А. Демина и др.]; под ред. Т.Ю.Торочкова. – 3-е изд., стер. – М.: Издательский центр «Академия», 2016. – 272 с.</w:t>
      </w:r>
    </w:p>
    <w:p w:rsidR="00077FC0" w:rsidRPr="00077FC0" w:rsidRDefault="00077FC0" w:rsidP="00077FC0">
      <w:pPr>
        <w:numPr>
          <w:ilvl w:val="0"/>
          <w:numId w:val="59"/>
        </w:numPr>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firstLine="567"/>
        <w:jc w:val="left"/>
        <w:rPr>
          <w:rFonts w:eastAsia="Times New Roman" w:cs="Times New Roman"/>
          <w:szCs w:val="24"/>
          <w:lang w:eastAsia="ru-RU"/>
        </w:rPr>
      </w:pPr>
      <w:r w:rsidRPr="00077FC0">
        <w:rPr>
          <w:rFonts w:eastAsia="Times New Roman" w:cs="Times New Roman"/>
          <w:szCs w:val="24"/>
          <w:lang w:eastAsia="ru-RU"/>
        </w:rPr>
        <w:t>Теория и методика физического воспитания детей младшего школьного возраста с практикумом: учебник для студ. учреждений сред. проф. образования / [Т. Ю. Торочкова, Н. Ю. Аристова, И А. Демина и др.]; под ред. Т. Ю. Торочковой. – 4-е изд., стер. – М.: Издательский центр «Академия», 2017. – 272с.</w:t>
      </w:r>
    </w:p>
    <w:p w:rsidR="00077FC0" w:rsidRPr="00077FC0" w:rsidRDefault="00077FC0" w:rsidP="00077FC0">
      <w:pPr>
        <w:numPr>
          <w:ilvl w:val="0"/>
          <w:numId w:val="59"/>
        </w:numPr>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firstLine="567"/>
        <w:jc w:val="left"/>
        <w:rPr>
          <w:rFonts w:eastAsia="Times New Roman" w:cs="Times New Roman"/>
          <w:szCs w:val="24"/>
          <w:lang w:eastAsia="ru-RU"/>
        </w:rPr>
      </w:pPr>
      <w:r w:rsidRPr="00077FC0">
        <w:rPr>
          <w:rFonts w:eastAsia="Times New Roman" w:cs="Times New Roman"/>
          <w:szCs w:val="24"/>
          <w:lang w:eastAsia="ru-RU"/>
        </w:rPr>
        <w:t>Алхасов, Д.С. Методика обучения предмету «физическая культура» в 2 ч. Часть 1: учебное пособие для среднего профессионального образования / Д.С. Алхасов. – Москва: Издательство Юрайт, 2020. – 256 с.: [2] с. цв. вкл. – (Профессиональное образование). – Текс: непосредственный.</w:t>
      </w:r>
    </w:p>
    <w:p w:rsidR="00077FC0" w:rsidRPr="00077FC0" w:rsidRDefault="00077FC0" w:rsidP="00077FC0">
      <w:pPr>
        <w:numPr>
          <w:ilvl w:val="0"/>
          <w:numId w:val="59"/>
        </w:numPr>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firstLine="567"/>
        <w:jc w:val="left"/>
        <w:rPr>
          <w:rFonts w:eastAsia="Times New Roman" w:cs="Times New Roman"/>
          <w:szCs w:val="24"/>
          <w:lang w:eastAsia="ru-RU"/>
        </w:rPr>
      </w:pPr>
      <w:r w:rsidRPr="00077FC0">
        <w:rPr>
          <w:rFonts w:eastAsia="Times New Roman" w:cs="Times New Roman"/>
          <w:szCs w:val="24"/>
          <w:lang w:eastAsia="ru-RU"/>
        </w:rPr>
        <w:t>Алхасов, Д.С. Методика обучения предмету «физическая культура» в 2 ч. Часть 2: учебное пособие для среднего профессионального образования / Д.С. Алхасов. – Москва: Издательство Юрайт, 2020. – 441 с. – (Профессиональное образование). – Текс: непосредственный.</w:t>
      </w:r>
    </w:p>
    <w:p w:rsidR="00077FC0" w:rsidRPr="00077FC0" w:rsidRDefault="00077FC0" w:rsidP="00077FC0">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cs="Times New Roman"/>
          <w:b/>
          <w:bCs/>
          <w:szCs w:val="24"/>
          <w:lang w:eastAsia="ru-RU"/>
        </w:rPr>
      </w:pPr>
    </w:p>
    <w:p w:rsidR="00077FC0" w:rsidRPr="00077FC0" w:rsidRDefault="00077FC0" w:rsidP="00077FC0">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eastAsia="Times New Roman" w:cs="Times New Roman"/>
          <w:b/>
          <w:bCs/>
          <w:szCs w:val="24"/>
          <w:lang w:eastAsia="ru-RU"/>
        </w:rPr>
      </w:pPr>
      <w:r w:rsidRPr="00077FC0">
        <w:rPr>
          <w:rFonts w:eastAsia="Times New Roman" w:cs="Times New Roman"/>
          <w:b/>
          <w:bCs/>
          <w:szCs w:val="24"/>
          <w:lang w:eastAsia="ru-RU"/>
        </w:rPr>
        <w:t>Дополнительные источники:</w:t>
      </w:r>
    </w:p>
    <w:p w:rsidR="00077FC0" w:rsidRPr="00077FC0" w:rsidRDefault="00077FC0" w:rsidP="00077FC0">
      <w:pPr>
        <w:numPr>
          <w:ilvl w:val="0"/>
          <w:numId w:val="60"/>
        </w:numPr>
        <w:tabs>
          <w:tab w:val="num" w:pos="540"/>
          <w:tab w:val="left" w:pos="1134"/>
        </w:tabs>
        <w:spacing w:after="160" w:line="259" w:lineRule="auto"/>
        <w:ind w:left="540" w:firstLine="567"/>
        <w:jc w:val="left"/>
        <w:rPr>
          <w:rFonts w:eastAsia="Times New Roman" w:cs="Times New Roman"/>
          <w:szCs w:val="24"/>
          <w:lang w:eastAsia="ru-RU"/>
        </w:rPr>
      </w:pPr>
      <w:r w:rsidRPr="00077FC0">
        <w:rPr>
          <w:rFonts w:eastAsia="Times New Roman" w:cs="Times New Roman"/>
          <w:szCs w:val="24"/>
          <w:lang w:eastAsia="ru-RU"/>
        </w:rPr>
        <w:t xml:space="preserve">Бурухин С. Ф. Методика обучения физической культуре. Гимнастика: учебное пособие для среднего профессионального образования / С.Ф. Бурухин. – 3-е изд., испр. и доп. – Москва: Издательство Юрайт, 2020. – 173 с. – (Профессиональное образование). – Текс: непосредственный. </w:t>
      </w:r>
    </w:p>
    <w:p w:rsidR="00077FC0" w:rsidRPr="00077FC0" w:rsidRDefault="00077FC0" w:rsidP="00077FC0">
      <w:pPr>
        <w:numPr>
          <w:ilvl w:val="0"/>
          <w:numId w:val="60"/>
        </w:numPr>
        <w:tabs>
          <w:tab w:val="num" w:pos="540"/>
          <w:tab w:val="left" w:pos="1134"/>
        </w:tabs>
        <w:spacing w:after="160" w:line="259" w:lineRule="auto"/>
        <w:ind w:left="540" w:firstLine="567"/>
        <w:jc w:val="left"/>
        <w:rPr>
          <w:rFonts w:eastAsia="Times New Roman" w:cs="Times New Roman"/>
          <w:szCs w:val="24"/>
          <w:lang w:eastAsia="ru-RU"/>
        </w:rPr>
      </w:pPr>
      <w:r w:rsidRPr="00077FC0">
        <w:rPr>
          <w:rFonts w:eastAsia="Times New Roman" w:cs="Times New Roman"/>
          <w:szCs w:val="24"/>
          <w:lang w:eastAsia="ru-RU"/>
        </w:rPr>
        <w:t>Жданкина Е.Ф. Методика обучения физической культуре. Лыжная подготовка: учебное пособие для среднего профессионального образования / Е.Ф. Жданкина, И.М. Добрынин. – Москва: Издательство Юрайт, 2020. – 125 с. – (Профессиональное образование). – Текс: непосредственный.</w:t>
      </w:r>
    </w:p>
    <w:p w:rsidR="00077FC0" w:rsidRPr="00077FC0" w:rsidRDefault="00077FC0" w:rsidP="00077FC0">
      <w:pPr>
        <w:ind w:left="284"/>
        <w:rPr>
          <w:rFonts w:cs="Times New Roman"/>
          <w:color w:val="FF0000"/>
          <w:szCs w:val="24"/>
        </w:rPr>
      </w:pPr>
    </w:p>
    <w:p w:rsidR="00077FC0" w:rsidRPr="00077FC0" w:rsidRDefault="00077FC0" w:rsidP="00077FC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eastAsia="Times New Roman" w:cs="Times New Roman"/>
          <w:b/>
          <w:color w:val="000000" w:themeColor="text1"/>
          <w:szCs w:val="24"/>
          <w:lang w:eastAsia="ru-RU"/>
        </w:rPr>
      </w:pPr>
      <w:r w:rsidRPr="00077FC0">
        <w:rPr>
          <w:rFonts w:eastAsia="Times New Roman" w:cs="Times New Roman"/>
          <w:b/>
          <w:color w:val="000000" w:themeColor="text1"/>
          <w:szCs w:val="24"/>
          <w:lang w:eastAsia="ru-RU"/>
        </w:rPr>
        <w:t>МДК 01.08 Теория и методика музыкального воспитания с практикумом</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rPr>
          <w:rFonts w:eastAsia="Times New Roman" w:cs="Times New Roman"/>
          <w:b/>
          <w:bCs/>
          <w:color w:val="000000" w:themeColor="text1"/>
          <w:szCs w:val="24"/>
          <w:lang w:eastAsia="ru-RU"/>
        </w:rPr>
      </w:pPr>
      <w:r w:rsidRPr="00077FC0">
        <w:rPr>
          <w:rFonts w:eastAsia="Times New Roman" w:cs="Times New Roman"/>
          <w:b/>
          <w:bCs/>
          <w:color w:val="000000" w:themeColor="text1"/>
          <w:szCs w:val="24"/>
          <w:lang w:eastAsia="ru-RU"/>
        </w:rPr>
        <w:t>Основные источники:</w:t>
      </w:r>
    </w:p>
    <w:p w:rsidR="00077FC0" w:rsidRPr="00077FC0" w:rsidRDefault="00077FC0" w:rsidP="00077FC0">
      <w:pPr>
        <w:numPr>
          <w:ilvl w:val="0"/>
          <w:numId w:val="62"/>
        </w:numPr>
        <w:spacing w:after="160" w:line="360" w:lineRule="atLeast"/>
        <w:jc w:val="left"/>
        <w:rPr>
          <w:rFonts w:eastAsia="Times New Roman" w:cs="Times New Roman"/>
          <w:szCs w:val="24"/>
          <w:lang w:eastAsia="ru-RU"/>
        </w:rPr>
      </w:pPr>
      <w:r w:rsidRPr="00077FC0">
        <w:rPr>
          <w:rFonts w:eastAsia="Times New Roman" w:cs="Times New Roman"/>
          <w:szCs w:val="24"/>
          <w:lang w:eastAsia="ru-RU"/>
        </w:rPr>
        <w:t>Осеннева, М.С. Теория и методика музыкального воспитания: учебник для студ.учеждений высш.проф. образования/ М.С.Осеннева. – 2-е изд., стер. – М.: Изд.центр «Акадения», 2013. – 272с. – (Сер.Бакалавриат).</w:t>
      </w:r>
    </w:p>
    <w:p w:rsidR="00077FC0" w:rsidRPr="00077FC0" w:rsidRDefault="00077FC0" w:rsidP="00077FC0">
      <w:pPr>
        <w:spacing w:line="360" w:lineRule="atLeast"/>
        <w:jc w:val="center"/>
        <w:rPr>
          <w:rFonts w:eastAsia="Times New Roman" w:cs="Times New Roman"/>
          <w:b/>
          <w:i/>
          <w:szCs w:val="24"/>
          <w:lang w:eastAsia="ru-RU"/>
        </w:rPr>
      </w:pPr>
      <w:r w:rsidRPr="00077FC0">
        <w:rPr>
          <w:rFonts w:eastAsia="Times New Roman" w:cs="Times New Roman"/>
          <w:b/>
          <w:i/>
          <w:szCs w:val="24"/>
          <w:lang w:eastAsia="ru-RU"/>
        </w:rPr>
        <w:t>Дополнительная:</w:t>
      </w:r>
    </w:p>
    <w:p w:rsidR="00077FC0" w:rsidRPr="00077FC0" w:rsidRDefault="00077FC0" w:rsidP="00077FC0">
      <w:pPr>
        <w:numPr>
          <w:ilvl w:val="0"/>
          <w:numId w:val="63"/>
        </w:numPr>
        <w:spacing w:after="160" w:line="360" w:lineRule="atLeast"/>
        <w:jc w:val="left"/>
        <w:rPr>
          <w:rFonts w:eastAsia="Times New Roman" w:cs="Times New Roman"/>
          <w:szCs w:val="24"/>
          <w:lang w:eastAsia="ru-RU"/>
        </w:rPr>
      </w:pPr>
      <w:r w:rsidRPr="00077FC0">
        <w:rPr>
          <w:rFonts w:eastAsia="Times New Roman" w:cs="Times New Roman"/>
          <w:szCs w:val="24"/>
          <w:lang w:eastAsia="ru-RU"/>
        </w:rPr>
        <w:t xml:space="preserve">Безбородова, Л.А. Методика преподавания музыки в общеобразовательных учреждениях. учеб. пособие для студ. муз. фак. педвузов / Л.А. Безбородова, Ю.Б. Алиев. – М.: Академия, 2002. </w:t>
      </w:r>
    </w:p>
    <w:p w:rsidR="00077FC0" w:rsidRPr="00077FC0" w:rsidRDefault="00077FC0" w:rsidP="00077FC0">
      <w:pPr>
        <w:numPr>
          <w:ilvl w:val="0"/>
          <w:numId w:val="63"/>
        </w:numPr>
        <w:spacing w:after="160" w:line="360" w:lineRule="atLeast"/>
        <w:jc w:val="left"/>
        <w:rPr>
          <w:rFonts w:eastAsia="Times New Roman" w:cs="Times New Roman"/>
          <w:szCs w:val="24"/>
          <w:lang w:eastAsia="ru-RU"/>
        </w:rPr>
      </w:pPr>
      <w:r w:rsidRPr="00077FC0">
        <w:rPr>
          <w:rFonts w:eastAsia="Times New Roman" w:cs="Times New Roman"/>
          <w:szCs w:val="24"/>
          <w:lang w:eastAsia="ru-RU"/>
        </w:rPr>
        <w:t>Дмитриева, Л.Г. Методика  музыкального воспитания в школе: учеб. пособие для студ. сред. пед. учеб. заведений / Л.Г. Дмитриева,  Черноиваненко. – М.: Изд. центр «Академия», 2000.</w:t>
      </w:r>
    </w:p>
    <w:p w:rsidR="00077FC0" w:rsidRPr="00077FC0" w:rsidRDefault="00077FC0" w:rsidP="00077FC0">
      <w:pPr>
        <w:numPr>
          <w:ilvl w:val="0"/>
          <w:numId w:val="63"/>
        </w:numPr>
        <w:spacing w:after="160" w:line="360" w:lineRule="atLeast"/>
        <w:jc w:val="left"/>
        <w:rPr>
          <w:rFonts w:eastAsia="Times New Roman" w:cs="Times New Roman"/>
          <w:szCs w:val="24"/>
          <w:lang w:eastAsia="ru-RU"/>
        </w:rPr>
      </w:pPr>
      <w:r w:rsidRPr="00077FC0">
        <w:rPr>
          <w:rFonts w:eastAsia="Times New Roman" w:cs="Times New Roman"/>
          <w:szCs w:val="24"/>
          <w:lang w:eastAsia="ru-RU"/>
        </w:rPr>
        <w:lastRenderedPageBreak/>
        <w:t>Осеннева, М.С. Методика музыкального воспитания младших школьников: учеб. пособие для  студ. нач.  фак. педвузов / М.С. Осеннева, Л.А. Безбородова.- М.: Изд. центр «Академия», 2001.</w:t>
      </w:r>
    </w:p>
    <w:p w:rsidR="00077FC0" w:rsidRPr="00077FC0" w:rsidRDefault="00077FC0" w:rsidP="00077FC0">
      <w:pPr>
        <w:numPr>
          <w:ilvl w:val="0"/>
          <w:numId w:val="63"/>
        </w:numPr>
        <w:spacing w:after="160" w:line="360" w:lineRule="atLeast"/>
        <w:jc w:val="left"/>
        <w:rPr>
          <w:rFonts w:eastAsia="Times New Roman" w:cs="Times New Roman"/>
          <w:szCs w:val="24"/>
          <w:lang w:eastAsia="ru-RU"/>
        </w:rPr>
      </w:pPr>
      <w:r w:rsidRPr="00077FC0">
        <w:rPr>
          <w:rFonts w:eastAsia="Times New Roman" w:cs="Times New Roman"/>
          <w:szCs w:val="24"/>
          <w:lang w:eastAsia="ru-RU"/>
        </w:rPr>
        <w:t xml:space="preserve">Сергеева, Г.П. Практикум по методике  музыкального воспитания в начальной школе: учеб. пособие для студ-ов нач. отд-ний и фак. сред. пед. учеб. заведений /  Г.П. Сергеева. – М.:  Академия, 2000. </w:t>
      </w:r>
    </w:p>
    <w:p w:rsidR="00077FC0" w:rsidRPr="00077FC0" w:rsidRDefault="00077FC0" w:rsidP="00077FC0">
      <w:pPr>
        <w:numPr>
          <w:ilvl w:val="0"/>
          <w:numId w:val="63"/>
        </w:numPr>
        <w:autoSpaceDE w:val="0"/>
        <w:autoSpaceDN w:val="0"/>
        <w:adjustRightInd w:val="0"/>
        <w:spacing w:after="160" w:line="259" w:lineRule="auto"/>
        <w:jc w:val="left"/>
        <w:rPr>
          <w:rFonts w:eastAsia="Calibri" w:cs="Times New Roman"/>
          <w:color w:val="000000"/>
          <w:szCs w:val="24"/>
          <w:lang w:eastAsia="ru-RU"/>
        </w:rPr>
      </w:pPr>
      <w:r w:rsidRPr="00077FC0">
        <w:rPr>
          <w:rFonts w:eastAsia="Calibri" w:cs="Times New Roman"/>
          <w:color w:val="000000"/>
          <w:szCs w:val="24"/>
          <w:lang w:eastAsia="ru-RU"/>
        </w:rPr>
        <w:t>Музыка 1 класс: учебник для общеобразовательных учреждений /Е.Д. Критская, Г.П. Сергеева, Т.С. Шмагина.-2-е изд. - М: Просвещение, 2012.</w:t>
      </w:r>
    </w:p>
    <w:p w:rsidR="00077FC0" w:rsidRPr="00077FC0" w:rsidRDefault="00077FC0" w:rsidP="00077FC0">
      <w:pPr>
        <w:numPr>
          <w:ilvl w:val="0"/>
          <w:numId w:val="63"/>
        </w:numPr>
        <w:autoSpaceDE w:val="0"/>
        <w:autoSpaceDN w:val="0"/>
        <w:adjustRightInd w:val="0"/>
        <w:spacing w:after="160" w:line="259" w:lineRule="auto"/>
        <w:jc w:val="left"/>
        <w:rPr>
          <w:rFonts w:eastAsia="Calibri" w:cs="Times New Roman"/>
          <w:color w:val="000000"/>
          <w:szCs w:val="24"/>
          <w:lang w:eastAsia="ru-RU"/>
        </w:rPr>
      </w:pPr>
      <w:r w:rsidRPr="00077FC0">
        <w:rPr>
          <w:rFonts w:eastAsia="Calibri" w:cs="Times New Roman"/>
          <w:color w:val="000000"/>
          <w:szCs w:val="24"/>
          <w:lang w:eastAsia="ru-RU"/>
        </w:rPr>
        <w:t>Музыка 2 класс: учебник для общеобразовательных учреждений /Е.Д. Критская, Г.П. Сергеева, Т.С. Шмагина. -М: Просвещение, 2011.</w:t>
      </w:r>
    </w:p>
    <w:p w:rsidR="00077FC0" w:rsidRPr="00077FC0" w:rsidRDefault="00077FC0" w:rsidP="00077FC0">
      <w:pPr>
        <w:numPr>
          <w:ilvl w:val="0"/>
          <w:numId w:val="63"/>
        </w:numPr>
        <w:autoSpaceDE w:val="0"/>
        <w:autoSpaceDN w:val="0"/>
        <w:adjustRightInd w:val="0"/>
        <w:spacing w:after="160" w:line="259" w:lineRule="auto"/>
        <w:jc w:val="left"/>
        <w:rPr>
          <w:rFonts w:eastAsia="Calibri" w:cs="Times New Roman"/>
          <w:color w:val="000000"/>
          <w:szCs w:val="24"/>
          <w:lang w:eastAsia="ru-RU"/>
        </w:rPr>
      </w:pPr>
      <w:r w:rsidRPr="00077FC0">
        <w:rPr>
          <w:rFonts w:eastAsia="Calibri" w:cs="Times New Roman"/>
          <w:color w:val="000000"/>
          <w:szCs w:val="24"/>
          <w:lang w:eastAsia="ru-RU"/>
        </w:rPr>
        <w:t>Музыка 3 класс: учебник для общеобразовательных учреждений /Е.Д. Критская, Г.П. Сергеева, Т.С. Шмагина. -М: Просвещение, 2011.</w:t>
      </w:r>
    </w:p>
    <w:p w:rsidR="00077FC0" w:rsidRPr="00077FC0" w:rsidRDefault="00077FC0" w:rsidP="00077FC0">
      <w:pPr>
        <w:numPr>
          <w:ilvl w:val="0"/>
          <w:numId w:val="63"/>
        </w:numPr>
        <w:autoSpaceDE w:val="0"/>
        <w:autoSpaceDN w:val="0"/>
        <w:adjustRightInd w:val="0"/>
        <w:spacing w:after="160" w:line="259" w:lineRule="auto"/>
        <w:jc w:val="left"/>
        <w:rPr>
          <w:rFonts w:eastAsia="Calibri" w:cs="Times New Roman"/>
          <w:color w:val="000000"/>
          <w:szCs w:val="24"/>
          <w:lang w:eastAsia="ru-RU"/>
        </w:rPr>
      </w:pPr>
      <w:r w:rsidRPr="00077FC0">
        <w:rPr>
          <w:rFonts w:eastAsia="Calibri" w:cs="Times New Roman"/>
          <w:color w:val="000000"/>
          <w:szCs w:val="24"/>
          <w:lang w:eastAsia="ru-RU"/>
        </w:rPr>
        <w:t>Музыка 4 класс: учебник для общеобразовательных учреждений /Е.Д. Критская, Г.П. Сергеева, Т.С. Шмагина. -М: Просвещение, 2011.</w:t>
      </w:r>
    </w:p>
    <w:p w:rsidR="00077FC0" w:rsidRPr="00077FC0" w:rsidRDefault="00077FC0" w:rsidP="00077FC0">
      <w:pPr>
        <w:numPr>
          <w:ilvl w:val="0"/>
          <w:numId w:val="63"/>
        </w:numPr>
        <w:autoSpaceDE w:val="0"/>
        <w:autoSpaceDN w:val="0"/>
        <w:adjustRightInd w:val="0"/>
        <w:spacing w:after="160" w:line="259" w:lineRule="auto"/>
        <w:jc w:val="left"/>
        <w:rPr>
          <w:rFonts w:eastAsia="Calibri" w:cs="Times New Roman"/>
          <w:color w:val="000000"/>
          <w:szCs w:val="24"/>
          <w:lang w:eastAsia="ru-RU"/>
        </w:rPr>
      </w:pPr>
      <w:r w:rsidRPr="00077FC0">
        <w:rPr>
          <w:rFonts w:eastAsia="Calibri" w:cs="Times New Roman"/>
          <w:color w:val="000000"/>
          <w:szCs w:val="24"/>
          <w:lang w:eastAsia="ru-RU"/>
        </w:rPr>
        <w:t>Музыка: Хрестоматия муз. материала: 1 кл.: пособие для учителя/сост. Е.Д. Критская, Г.П. Сергеева, Т.С. Шмагина. -М: Просвещение, 2005</w:t>
      </w:r>
    </w:p>
    <w:p w:rsidR="00077FC0" w:rsidRPr="00077FC0" w:rsidRDefault="00077FC0" w:rsidP="00077FC0">
      <w:pPr>
        <w:numPr>
          <w:ilvl w:val="0"/>
          <w:numId w:val="63"/>
        </w:numPr>
        <w:autoSpaceDE w:val="0"/>
        <w:autoSpaceDN w:val="0"/>
        <w:adjustRightInd w:val="0"/>
        <w:spacing w:after="160" w:line="259" w:lineRule="auto"/>
        <w:jc w:val="left"/>
        <w:rPr>
          <w:rFonts w:eastAsia="Calibri" w:cs="Times New Roman"/>
          <w:color w:val="000000"/>
          <w:szCs w:val="24"/>
          <w:lang w:eastAsia="ru-RU"/>
        </w:rPr>
      </w:pPr>
      <w:r w:rsidRPr="00077FC0">
        <w:rPr>
          <w:rFonts w:eastAsia="Calibri" w:cs="Times New Roman"/>
          <w:color w:val="000000"/>
          <w:szCs w:val="24"/>
          <w:lang w:eastAsia="ru-RU"/>
        </w:rPr>
        <w:t>Музыка: Хрестоматия муз. материала: 2 кл.: пособие для учителя/сост. Е.Д. Критская, Г.П. Сергеева, Т.С. Шмагина. -М: Просвещение, 2005</w:t>
      </w:r>
    </w:p>
    <w:p w:rsidR="00077FC0" w:rsidRPr="00077FC0" w:rsidRDefault="00077FC0" w:rsidP="00077FC0">
      <w:pPr>
        <w:widowControl w:val="0"/>
        <w:adjustRightInd w:val="0"/>
        <w:jc w:val="center"/>
        <w:rPr>
          <w:rFonts w:eastAsia="Times New Roman" w:cs="Times New Roman"/>
          <w:b/>
          <w:i/>
          <w:szCs w:val="24"/>
          <w:lang w:eastAsia="ru-RU"/>
        </w:rPr>
      </w:pPr>
      <w:r w:rsidRPr="00077FC0">
        <w:rPr>
          <w:rFonts w:eastAsia="Times New Roman" w:cs="Times New Roman"/>
          <w:b/>
          <w:i/>
          <w:szCs w:val="24"/>
          <w:lang w:eastAsia="ru-RU"/>
        </w:rPr>
        <w:t>Интернет-ресурсы:</w:t>
      </w:r>
    </w:p>
    <w:p w:rsidR="00077FC0" w:rsidRPr="00077FC0" w:rsidRDefault="00077FC0" w:rsidP="00077FC0">
      <w:pPr>
        <w:widowControl w:val="0"/>
        <w:adjustRightInd w:val="0"/>
        <w:rPr>
          <w:rFonts w:eastAsia="Times New Roman" w:cs="Times New Roman"/>
          <w:szCs w:val="24"/>
          <w:lang w:eastAsia="ru-RU"/>
        </w:rPr>
      </w:pPr>
      <w:r w:rsidRPr="00077FC0">
        <w:rPr>
          <w:rFonts w:eastAsia="Times New Roman" w:cs="Times New Roman"/>
          <w:szCs w:val="24"/>
          <w:lang w:val="en-US" w:eastAsia="ru-RU"/>
        </w:rPr>
        <w:t>e</w:t>
      </w:r>
      <w:r w:rsidRPr="00077FC0">
        <w:rPr>
          <w:rFonts w:eastAsia="Times New Roman" w:cs="Times New Roman"/>
          <w:szCs w:val="24"/>
          <w:lang w:eastAsia="ru-RU"/>
        </w:rPr>
        <w:t>-</w:t>
      </w:r>
      <w:r w:rsidRPr="00077FC0">
        <w:rPr>
          <w:rFonts w:eastAsia="Times New Roman" w:cs="Times New Roman"/>
          <w:szCs w:val="24"/>
          <w:lang w:val="en-US" w:eastAsia="ru-RU"/>
        </w:rPr>
        <w:t>mall</w:t>
      </w:r>
      <w:r w:rsidRPr="00077FC0">
        <w:rPr>
          <w:rFonts w:eastAsia="Times New Roman" w:cs="Times New Roman"/>
          <w:szCs w:val="24"/>
          <w:lang w:eastAsia="ru-RU"/>
        </w:rPr>
        <w:t xml:space="preserve">: </w:t>
      </w:r>
      <w:r w:rsidRPr="00077FC0">
        <w:rPr>
          <w:rFonts w:eastAsia="Times New Roman" w:cs="Times New Roman"/>
          <w:szCs w:val="24"/>
          <w:lang w:val="en-US" w:eastAsia="ru-RU"/>
        </w:rPr>
        <w:t>sale</w:t>
      </w:r>
      <w:r w:rsidRPr="00077FC0">
        <w:rPr>
          <w:rFonts w:eastAsia="Times New Roman" w:cs="Times New Roman"/>
          <w:szCs w:val="24"/>
          <w:lang w:eastAsia="ru-RU"/>
        </w:rPr>
        <w:t>@</w:t>
      </w:r>
      <w:r w:rsidRPr="00077FC0">
        <w:rPr>
          <w:rFonts w:eastAsia="Times New Roman" w:cs="Times New Roman"/>
          <w:szCs w:val="24"/>
          <w:lang w:val="en-US" w:eastAsia="ru-RU"/>
        </w:rPr>
        <w:t>nmg</w:t>
      </w:r>
      <w:r w:rsidRPr="00077FC0">
        <w:rPr>
          <w:rFonts w:eastAsia="Times New Roman" w:cs="Times New Roman"/>
          <w:szCs w:val="24"/>
          <w:lang w:eastAsia="ru-RU"/>
        </w:rPr>
        <w:t>/</w:t>
      </w:r>
      <w:r w:rsidRPr="00077FC0">
        <w:rPr>
          <w:rFonts w:eastAsia="Times New Roman" w:cs="Times New Roman"/>
          <w:szCs w:val="24"/>
          <w:lang w:val="en-US" w:eastAsia="ru-RU"/>
        </w:rPr>
        <w:t>ru</w:t>
      </w:r>
      <w:r w:rsidRPr="00077FC0">
        <w:rPr>
          <w:rFonts w:eastAsia="Times New Roman" w:cs="Times New Roman"/>
          <w:szCs w:val="24"/>
          <w:lang w:eastAsia="ru-RU"/>
        </w:rPr>
        <w:t>.</w:t>
      </w:r>
    </w:p>
    <w:p w:rsidR="00077FC0" w:rsidRPr="00077FC0" w:rsidRDefault="00077FC0" w:rsidP="00077FC0">
      <w:pPr>
        <w:widowControl w:val="0"/>
        <w:adjustRightInd w:val="0"/>
        <w:rPr>
          <w:rFonts w:eastAsia="Times New Roman" w:cs="Times New Roman"/>
          <w:szCs w:val="24"/>
          <w:lang w:val="en-US" w:eastAsia="ru-RU"/>
        </w:rPr>
      </w:pPr>
      <w:r w:rsidRPr="00077FC0">
        <w:rPr>
          <w:rFonts w:eastAsia="Times New Roman" w:cs="Times New Roman"/>
          <w:szCs w:val="24"/>
          <w:lang w:val="en-US" w:eastAsia="ru-RU"/>
        </w:rPr>
        <w:t>New Media Generation.</w:t>
      </w:r>
    </w:p>
    <w:p w:rsidR="00077FC0" w:rsidRPr="00077FC0" w:rsidRDefault="00077FC0" w:rsidP="00077FC0">
      <w:pPr>
        <w:widowControl w:val="0"/>
        <w:adjustRightInd w:val="0"/>
        <w:rPr>
          <w:rFonts w:eastAsia="Times New Roman" w:cs="Times New Roman"/>
          <w:szCs w:val="24"/>
          <w:lang w:val="en-US" w:eastAsia="ru-RU"/>
        </w:rPr>
      </w:pPr>
      <w:hyperlink r:id="rId107" w:history="1">
        <w:r w:rsidRPr="00077FC0">
          <w:rPr>
            <w:rFonts w:eastAsia="Times New Roman" w:cs="Times New Roman"/>
            <w:color w:val="0000FF"/>
            <w:szCs w:val="24"/>
            <w:u w:val="single"/>
            <w:lang w:val="en-US" w:eastAsia="ru-RU"/>
          </w:rPr>
          <w:t>www.mediahouse.ru</w:t>
        </w:r>
      </w:hyperlink>
    </w:p>
    <w:p w:rsidR="00077FC0" w:rsidRPr="00077FC0" w:rsidRDefault="00077FC0" w:rsidP="00077FC0">
      <w:pPr>
        <w:widowControl w:val="0"/>
        <w:adjustRightInd w:val="0"/>
        <w:rPr>
          <w:rFonts w:eastAsia="Times New Roman" w:cs="Times New Roman"/>
          <w:szCs w:val="24"/>
          <w:lang w:val="en-US" w:eastAsia="ru-RU"/>
        </w:rPr>
      </w:pPr>
      <w:hyperlink r:id="rId108" w:history="1">
        <w:r w:rsidRPr="00077FC0">
          <w:rPr>
            <w:rFonts w:eastAsia="Times New Roman" w:cs="Times New Roman"/>
            <w:color w:val="0000FF"/>
            <w:szCs w:val="24"/>
            <w:u w:val="single"/>
            <w:lang w:val="en-US" w:eastAsia="ru-RU"/>
          </w:rPr>
          <w:t>http://mmoum.ucoz.ru</w:t>
        </w:r>
      </w:hyperlink>
      <w:r w:rsidRPr="00077FC0">
        <w:rPr>
          <w:rFonts w:eastAsia="Times New Roman" w:cs="Times New Roman"/>
          <w:szCs w:val="24"/>
          <w:lang w:val="en-US" w:eastAsia="ru-RU"/>
        </w:rPr>
        <w:t>.</w:t>
      </w:r>
    </w:p>
    <w:p w:rsidR="00077FC0" w:rsidRPr="00077FC0" w:rsidRDefault="00077FC0" w:rsidP="00077FC0">
      <w:pPr>
        <w:widowControl w:val="0"/>
        <w:adjustRightInd w:val="0"/>
        <w:rPr>
          <w:rFonts w:eastAsia="Times New Roman" w:cs="Times New Roman"/>
          <w:szCs w:val="24"/>
          <w:lang w:val="en-US" w:eastAsia="ru-RU"/>
        </w:rPr>
      </w:pPr>
      <w:hyperlink r:id="rId109" w:history="1">
        <w:r w:rsidRPr="00077FC0">
          <w:rPr>
            <w:rFonts w:eastAsia="Times New Roman" w:cs="Times New Roman"/>
            <w:color w:val="0000FF"/>
            <w:szCs w:val="24"/>
            <w:u w:val="single"/>
            <w:lang w:val="en-US" w:eastAsia="ru-RU"/>
          </w:rPr>
          <w:t>http://intergu.ru/</w:t>
        </w:r>
      </w:hyperlink>
    </w:p>
    <w:p w:rsidR="00077FC0" w:rsidRPr="00077FC0" w:rsidRDefault="00077FC0" w:rsidP="00077FC0">
      <w:pPr>
        <w:widowControl w:val="0"/>
        <w:adjustRightInd w:val="0"/>
        <w:rPr>
          <w:rFonts w:eastAsia="Times New Roman" w:cs="Times New Roman"/>
          <w:szCs w:val="24"/>
          <w:lang w:eastAsia="ru-RU"/>
        </w:rPr>
      </w:pPr>
      <w:r w:rsidRPr="00077FC0">
        <w:rPr>
          <w:rFonts w:eastAsia="Times New Roman" w:cs="Times New Roman"/>
          <w:szCs w:val="24"/>
          <w:lang w:val="en-US" w:eastAsia="ru-RU"/>
        </w:rPr>
        <w:t>http</w:t>
      </w:r>
      <w:r w:rsidRPr="00077FC0">
        <w:rPr>
          <w:rFonts w:eastAsia="Times New Roman" w:cs="Times New Roman"/>
          <w:szCs w:val="24"/>
          <w:lang w:eastAsia="ru-RU"/>
        </w:rPr>
        <w:t>://</w:t>
      </w:r>
      <w:r w:rsidRPr="00077FC0">
        <w:rPr>
          <w:rFonts w:eastAsia="Times New Roman" w:cs="Times New Roman"/>
          <w:szCs w:val="24"/>
          <w:lang w:val="en-US" w:eastAsia="ru-RU"/>
        </w:rPr>
        <w:t>myzryk</w:t>
      </w:r>
      <w:r w:rsidRPr="00077FC0">
        <w:rPr>
          <w:rFonts w:eastAsia="Times New Roman" w:cs="Times New Roman"/>
          <w:szCs w:val="24"/>
          <w:lang w:eastAsia="ru-RU"/>
        </w:rPr>
        <w:t>.</w:t>
      </w:r>
      <w:r w:rsidRPr="00077FC0">
        <w:rPr>
          <w:rFonts w:eastAsia="Times New Roman" w:cs="Times New Roman"/>
          <w:szCs w:val="24"/>
          <w:lang w:val="en-US" w:eastAsia="ru-RU"/>
        </w:rPr>
        <w:t>forum</w:t>
      </w:r>
      <w:r w:rsidRPr="00077FC0">
        <w:rPr>
          <w:rFonts w:eastAsia="Times New Roman" w:cs="Times New Roman"/>
          <w:szCs w:val="24"/>
          <w:lang w:eastAsia="ru-RU"/>
        </w:rPr>
        <w:t>2</w:t>
      </w:r>
      <w:r w:rsidRPr="00077FC0">
        <w:rPr>
          <w:rFonts w:eastAsia="Times New Roman" w:cs="Times New Roman"/>
          <w:szCs w:val="24"/>
          <w:lang w:val="en-US" w:eastAsia="ru-RU"/>
        </w:rPr>
        <w:t>x</w:t>
      </w:r>
      <w:r w:rsidRPr="00077FC0">
        <w:rPr>
          <w:rFonts w:eastAsia="Times New Roman" w:cs="Times New Roman"/>
          <w:szCs w:val="24"/>
          <w:lang w:eastAsia="ru-RU"/>
        </w:rPr>
        <w:t>2.</w:t>
      </w:r>
      <w:r w:rsidRPr="00077FC0">
        <w:rPr>
          <w:rFonts w:eastAsia="Times New Roman" w:cs="Times New Roman"/>
          <w:szCs w:val="24"/>
          <w:lang w:val="en-US" w:eastAsia="ru-RU"/>
        </w:rPr>
        <w:t>ru</w:t>
      </w:r>
      <w:r w:rsidRPr="00077FC0">
        <w:rPr>
          <w:rFonts w:eastAsia="Times New Roman" w:cs="Times New Roman"/>
          <w:szCs w:val="24"/>
          <w:lang w:eastAsia="ru-RU"/>
        </w:rPr>
        <w:t>/</w:t>
      </w:r>
    </w:p>
    <w:p w:rsidR="00077FC0" w:rsidRPr="00077FC0" w:rsidRDefault="00077FC0" w:rsidP="00077FC0">
      <w:pPr>
        <w:widowControl w:val="0"/>
        <w:adjustRightInd w:val="0"/>
        <w:ind w:left="284"/>
        <w:rPr>
          <w:rFonts w:eastAsia="Times New Roman" w:cs="Times New Roman"/>
          <w:color w:val="FF0000"/>
          <w:szCs w:val="24"/>
          <w:lang w:eastAsia="ru-RU"/>
        </w:rPr>
      </w:pPr>
    </w:p>
    <w:p w:rsidR="00077FC0" w:rsidRPr="00077FC0" w:rsidRDefault="00077FC0" w:rsidP="00077FC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eastAsia="Times New Roman" w:cs="Times New Roman"/>
          <w:b/>
          <w:color w:val="000000" w:themeColor="text1"/>
          <w:szCs w:val="24"/>
          <w:lang w:eastAsia="ru-RU"/>
        </w:rPr>
      </w:pPr>
      <w:r w:rsidRPr="00077FC0">
        <w:rPr>
          <w:rFonts w:eastAsia="Times New Roman" w:cs="Times New Roman"/>
          <w:b/>
          <w:color w:val="000000" w:themeColor="text1"/>
          <w:szCs w:val="24"/>
          <w:lang w:eastAsia="ru-RU"/>
        </w:rPr>
        <w:t xml:space="preserve">МДК 01.09 </w:t>
      </w:r>
      <w:r w:rsidRPr="00077FC0">
        <w:rPr>
          <w:rFonts w:cs="Times New Roman"/>
          <w:b/>
          <w:color w:val="000000" w:themeColor="text1"/>
          <w:szCs w:val="24"/>
        </w:rPr>
        <w:t>Теоретические основы обучения английскому языку и методика его преподавания в начальных классах</w:t>
      </w:r>
    </w:p>
    <w:p w:rsidR="00077FC0" w:rsidRPr="00077FC0" w:rsidRDefault="00077FC0" w:rsidP="00077FC0">
      <w:pPr>
        <w:widowControl w:val="0"/>
        <w:adjustRightInd w:val="0"/>
        <w:ind w:left="284"/>
        <w:rPr>
          <w:rFonts w:eastAsia="Times New Roman" w:cs="Times New Roman"/>
          <w:color w:val="000000" w:themeColor="text1"/>
          <w:szCs w:val="24"/>
          <w:lang w:eastAsia="ru-RU"/>
        </w:rPr>
      </w:pPr>
    </w:p>
    <w:p w:rsidR="00077FC0" w:rsidRPr="00077FC0" w:rsidRDefault="00077FC0" w:rsidP="00077FC0">
      <w:pPr>
        <w:widowControl w:val="0"/>
        <w:suppressAutoHyphens/>
        <w:autoSpaceDE w:val="0"/>
        <w:ind w:left="284" w:right="566"/>
        <w:rPr>
          <w:rFonts w:eastAsia="Times New Roman" w:cs="Times New Roman"/>
          <w:color w:val="000000" w:themeColor="text1"/>
          <w:spacing w:val="2"/>
          <w:szCs w:val="24"/>
          <w:lang w:eastAsia="ar-SA"/>
        </w:rPr>
      </w:pPr>
      <w:r w:rsidRPr="00077FC0">
        <w:rPr>
          <w:rFonts w:eastAsia="Times New Roman" w:cs="Times New Roman"/>
          <w:color w:val="000000" w:themeColor="text1"/>
          <w:spacing w:val="2"/>
          <w:szCs w:val="24"/>
          <w:lang w:eastAsia="ar-SA"/>
        </w:rPr>
        <w:t xml:space="preserve">Основная литература: </w:t>
      </w:r>
      <w:r w:rsidRPr="00077FC0">
        <w:rPr>
          <w:rFonts w:eastAsia="Times New Roman" w:cs="Times New Roman"/>
          <w:color w:val="000000" w:themeColor="text1"/>
          <w:spacing w:val="2"/>
          <w:szCs w:val="24"/>
          <w:lang w:eastAsia="ar-SA"/>
        </w:rPr>
        <w:tab/>
      </w:r>
    </w:p>
    <w:p w:rsidR="00077FC0" w:rsidRPr="00077FC0" w:rsidRDefault="00077FC0" w:rsidP="00077FC0">
      <w:pPr>
        <w:widowControl w:val="0"/>
        <w:suppressAutoHyphens/>
        <w:autoSpaceDE w:val="0"/>
        <w:ind w:left="284" w:right="566"/>
        <w:rPr>
          <w:rFonts w:eastAsia="Times New Roman" w:cs="Times New Roman"/>
          <w:color w:val="000000" w:themeColor="text1"/>
          <w:spacing w:val="2"/>
          <w:szCs w:val="24"/>
          <w:lang w:eastAsia="ar-SA"/>
        </w:rPr>
      </w:pPr>
      <w:r w:rsidRPr="00077FC0">
        <w:rPr>
          <w:rFonts w:eastAsia="Times New Roman" w:cs="Times New Roman"/>
          <w:color w:val="000000" w:themeColor="text1"/>
          <w:spacing w:val="2"/>
          <w:szCs w:val="24"/>
          <w:lang w:eastAsia="ar-SA"/>
        </w:rPr>
        <w:t xml:space="preserve">1. </w:t>
      </w:r>
      <w:r w:rsidRPr="00077FC0">
        <w:rPr>
          <w:rFonts w:eastAsia="Times New Roman" w:cs="Times New Roman"/>
          <w:b/>
          <w:color w:val="000000" w:themeColor="text1"/>
          <w:spacing w:val="2"/>
          <w:szCs w:val="24"/>
          <w:lang w:eastAsia="ar-SA"/>
        </w:rPr>
        <w:t>Никитенко З.Н</w:t>
      </w:r>
      <w:r w:rsidRPr="00077FC0">
        <w:rPr>
          <w:rFonts w:eastAsia="Times New Roman" w:cs="Times New Roman"/>
          <w:color w:val="000000" w:themeColor="text1"/>
          <w:spacing w:val="2"/>
          <w:szCs w:val="24"/>
          <w:lang w:eastAsia="ar-SA"/>
        </w:rPr>
        <w:t xml:space="preserve">. Иностранный язык в начальной школе : теория и практика: учебник / З.Н. Никитенко. – 4-е изд., стер. – М. : ФЛИНТА, 2020. – 328 с. </w:t>
      </w:r>
    </w:p>
    <w:p w:rsidR="00077FC0" w:rsidRPr="00077FC0" w:rsidRDefault="00077FC0" w:rsidP="00077FC0">
      <w:pPr>
        <w:widowControl w:val="0"/>
        <w:suppressAutoHyphens/>
        <w:autoSpaceDE w:val="0"/>
        <w:ind w:left="284" w:right="566"/>
        <w:rPr>
          <w:rFonts w:eastAsia="Times New Roman" w:cs="Times New Roman"/>
          <w:color w:val="000000" w:themeColor="text1"/>
          <w:spacing w:val="2"/>
          <w:szCs w:val="24"/>
          <w:lang w:eastAsia="ar-SA"/>
        </w:rPr>
      </w:pPr>
      <w:r w:rsidRPr="00077FC0">
        <w:rPr>
          <w:rFonts w:eastAsia="Times New Roman" w:cs="Times New Roman"/>
          <w:color w:val="000000" w:themeColor="text1"/>
          <w:spacing w:val="2"/>
          <w:szCs w:val="24"/>
          <w:lang w:eastAsia="ar-SA"/>
        </w:rPr>
        <w:t xml:space="preserve">2. </w:t>
      </w:r>
      <w:r w:rsidRPr="00077FC0">
        <w:rPr>
          <w:rFonts w:eastAsia="Times New Roman" w:cs="Times New Roman"/>
          <w:b/>
          <w:color w:val="000000" w:themeColor="text1"/>
          <w:spacing w:val="2"/>
          <w:szCs w:val="24"/>
          <w:lang w:eastAsia="ar-SA"/>
        </w:rPr>
        <w:t xml:space="preserve">Трубицина О.И. </w:t>
      </w:r>
      <w:r w:rsidRPr="00077FC0">
        <w:rPr>
          <w:rFonts w:eastAsia="Times New Roman" w:cs="Times New Roman"/>
          <w:color w:val="000000" w:themeColor="text1"/>
          <w:spacing w:val="2"/>
          <w:szCs w:val="24"/>
          <w:lang w:eastAsia="ar-SA"/>
        </w:rPr>
        <w:t xml:space="preserve">Методика обучения иностранному языку: учебное пособие для среднего профессионального образования \О.И. Трубицина (и др.); -М: Издательство Юрайт, 2021.-384 с.-(Профессиональное образование). </w:t>
      </w:r>
    </w:p>
    <w:p w:rsidR="00077FC0" w:rsidRPr="00077FC0" w:rsidRDefault="00077FC0" w:rsidP="00077FC0">
      <w:pPr>
        <w:widowControl w:val="0"/>
        <w:suppressAutoHyphens/>
        <w:autoSpaceDE w:val="0"/>
        <w:ind w:left="284" w:right="566"/>
        <w:rPr>
          <w:rFonts w:eastAsia="Times New Roman" w:cs="Times New Roman"/>
          <w:color w:val="000000" w:themeColor="text1"/>
          <w:spacing w:val="2"/>
          <w:szCs w:val="24"/>
          <w:lang w:eastAsia="ar-SA"/>
        </w:rPr>
      </w:pPr>
    </w:p>
    <w:p w:rsidR="00077FC0" w:rsidRPr="00077FC0" w:rsidRDefault="00077FC0" w:rsidP="00077FC0">
      <w:pPr>
        <w:widowControl w:val="0"/>
        <w:suppressAutoHyphens/>
        <w:autoSpaceDE w:val="0"/>
        <w:ind w:left="284" w:right="566"/>
        <w:rPr>
          <w:rFonts w:eastAsia="Times New Roman" w:cs="Times New Roman"/>
          <w:color w:val="000000" w:themeColor="text1"/>
          <w:spacing w:val="2"/>
          <w:szCs w:val="24"/>
          <w:lang w:eastAsia="ar-SA"/>
        </w:rPr>
      </w:pPr>
      <w:r w:rsidRPr="00077FC0">
        <w:rPr>
          <w:rFonts w:eastAsia="Times New Roman" w:cs="Times New Roman"/>
          <w:color w:val="000000" w:themeColor="text1"/>
          <w:spacing w:val="2"/>
          <w:szCs w:val="24"/>
          <w:lang w:eastAsia="ar-SA"/>
        </w:rPr>
        <w:t xml:space="preserve">Дополнительная литература: </w:t>
      </w:r>
      <w:r w:rsidRPr="00077FC0">
        <w:rPr>
          <w:rFonts w:eastAsia="Times New Roman" w:cs="Times New Roman"/>
          <w:color w:val="000000" w:themeColor="text1"/>
          <w:spacing w:val="2"/>
          <w:szCs w:val="24"/>
          <w:lang w:eastAsia="ar-SA"/>
        </w:rPr>
        <w:tab/>
      </w:r>
    </w:p>
    <w:p w:rsidR="00077FC0" w:rsidRPr="00077FC0" w:rsidRDefault="00077FC0" w:rsidP="00077FC0">
      <w:pPr>
        <w:widowControl w:val="0"/>
        <w:suppressAutoHyphens/>
        <w:autoSpaceDE w:val="0"/>
        <w:ind w:left="284" w:right="566"/>
        <w:rPr>
          <w:rFonts w:eastAsia="Times New Roman" w:cs="Times New Roman"/>
          <w:color w:val="000000" w:themeColor="text1"/>
          <w:spacing w:val="2"/>
          <w:szCs w:val="24"/>
          <w:lang w:eastAsia="ar-SA"/>
        </w:rPr>
      </w:pPr>
      <w:r w:rsidRPr="00077FC0">
        <w:rPr>
          <w:rFonts w:eastAsia="Times New Roman" w:cs="Times New Roman"/>
          <w:color w:val="000000" w:themeColor="text1"/>
          <w:spacing w:val="2"/>
          <w:szCs w:val="24"/>
          <w:lang w:eastAsia="ar-SA"/>
        </w:rPr>
        <w:t xml:space="preserve">1. </w:t>
      </w:r>
      <w:r w:rsidRPr="00077FC0">
        <w:rPr>
          <w:rFonts w:eastAsia="Times New Roman" w:cs="Times New Roman"/>
          <w:b/>
          <w:color w:val="000000" w:themeColor="text1"/>
          <w:spacing w:val="2"/>
          <w:szCs w:val="24"/>
          <w:lang w:eastAsia="ar-SA"/>
        </w:rPr>
        <w:t>Комаров, А.С.</w:t>
      </w:r>
      <w:r w:rsidRPr="00077FC0">
        <w:rPr>
          <w:rFonts w:eastAsia="Times New Roman" w:cs="Times New Roman"/>
          <w:color w:val="000000" w:themeColor="text1"/>
          <w:spacing w:val="2"/>
          <w:szCs w:val="24"/>
          <w:lang w:eastAsia="ar-SA"/>
        </w:rPr>
        <w:t xml:space="preserve"> Методика обучения английскому языку. Устный тренинг для начальных классов: учеб. пособие для СПО / А.С. Комаров. – М. : Издательство Юрайт, 2019. –186 с. – (Серия : Профессиональное образование.)</w:t>
      </w:r>
    </w:p>
    <w:p w:rsidR="00077FC0" w:rsidRPr="00077FC0" w:rsidRDefault="00077FC0" w:rsidP="00077FC0">
      <w:pPr>
        <w:widowControl w:val="0"/>
        <w:suppressAutoHyphens/>
        <w:autoSpaceDE w:val="0"/>
        <w:ind w:left="284" w:right="566"/>
        <w:rPr>
          <w:rFonts w:eastAsia="Times New Roman" w:cs="Times New Roman"/>
          <w:color w:val="000000" w:themeColor="text1"/>
          <w:spacing w:val="2"/>
          <w:szCs w:val="24"/>
          <w:lang w:eastAsia="ar-SA"/>
        </w:rPr>
      </w:pPr>
    </w:p>
    <w:p w:rsidR="00077FC0" w:rsidRPr="00077FC0" w:rsidRDefault="00077FC0" w:rsidP="00077FC0">
      <w:pPr>
        <w:ind w:left="284"/>
        <w:rPr>
          <w:rFonts w:cs="Times New Roman"/>
          <w:color w:val="000000" w:themeColor="text1"/>
          <w:szCs w:val="24"/>
        </w:rPr>
      </w:pPr>
      <w:r w:rsidRPr="00077FC0">
        <w:rPr>
          <w:rFonts w:cs="Times New Roman"/>
          <w:color w:val="000000" w:themeColor="text1"/>
          <w:szCs w:val="24"/>
        </w:rPr>
        <w:t>Словари и справочники</w:t>
      </w:r>
    </w:p>
    <w:p w:rsidR="00077FC0" w:rsidRPr="00077FC0" w:rsidRDefault="00077FC0" w:rsidP="00726B08">
      <w:pPr>
        <w:numPr>
          <w:ilvl w:val="0"/>
          <w:numId w:val="65"/>
        </w:numPr>
        <w:spacing w:after="160" w:line="259" w:lineRule="auto"/>
        <w:ind w:left="284"/>
        <w:jc w:val="left"/>
        <w:rPr>
          <w:rFonts w:cs="Times New Roman"/>
          <w:color w:val="000000" w:themeColor="text1"/>
          <w:szCs w:val="24"/>
        </w:rPr>
      </w:pPr>
      <w:r w:rsidRPr="00077FC0">
        <w:rPr>
          <w:rFonts w:cs="Times New Roman"/>
          <w:color w:val="000000" w:themeColor="text1"/>
          <w:szCs w:val="24"/>
        </w:rPr>
        <w:t>Англо-русский и русско-английский словари.</w:t>
      </w:r>
    </w:p>
    <w:p w:rsidR="00077FC0" w:rsidRPr="00077FC0" w:rsidRDefault="00077FC0" w:rsidP="00726B08">
      <w:pPr>
        <w:numPr>
          <w:ilvl w:val="0"/>
          <w:numId w:val="65"/>
        </w:numPr>
        <w:suppressAutoHyphens/>
        <w:spacing w:after="160" w:line="259" w:lineRule="auto"/>
        <w:ind w:left="284"/>
        <w:contextualSpacing/>
        <w:jc w:val="left"/>
        <w:rPr>
          <w:rFonts w:cs="Times New Roman"/>
          <w:color w:val="000000" w:themeColor="text1"/>
          <w:szCs w:val="24"/>
        </w:rPr>
      </w:pPr>
      <w:r w:rsidRPr="00077FC0">
        <w:rPr>
          <w:rFonts w:cs="Times New Roman"/>
          <w:color w:val="000000" w:themeColor="text1"/>
          <w:szCs w:val="24"/>
        </w:rPr>
        <w:t>Английский фразеологический словарь.</w:t>
      </w:r>
    </w:p>
    <w:p w:rsidR="00077FC0" w:rsidRPr="00077FC0" w:rsidRDefault="00077FC0" w:rsidP="00726B08">
      <w:pPr>
        <w:numPr>
          <w:ilvl w:val="0"/>
          <w:numId w:val="65"/>
        </w:numPr>
        <w:suppressAutoHyphens/>
        <w:spacing w:after="160" w:line="259" w:lineRule="auto"/>
        <w:ind w:left="284"/>
        <w:contextualSpacing/>
        <w:jc w:val="left"/>
        <w:rPr>
          <w:rFonts w:cs="Times New Roman"/>
          <w:color w:val="000000" w:themeColor="text1"/>
          <w:szCs w:val="24"/>
        </w:rPr>
      </w:pPr>
      <w:r w:rsidRPr="00077FC0">
        <w:rPr>
          <w:rFonts w:cs="Times New Roman"/>
          <w:color w:val="000000" w:themeColor="text1"/>
          <w:szCs w:val="24"/>
        </w:rPr>
        <w:lastRenderedPageBreak/>
        <w:t>Словарь употребительных английских пословиц.</w:t>
      </w:r>
    </w:p>
    <w:p w:rsidR="00077FC0" w:rsidRPr="00077FC0" w:rsidRDefault="00077FC0" w:rsidP="00726B08">
      <w:pPr>
        <w:numPr>
          <w:ilvl w:val="0"/>
          <w:numId w:val="65"/>
        </w:numPr>
        <w:suppressAutoHyphens/>
        <w:spacing w:after="160" w:line="259" w:lineRule="auto"/>
        <w:ind w:left="284"/>
        <w:contextualSpacing/>
        <w:jc w:val="left"/>
        <w:rPr>
          <w:rFonts w:cs="Times New Roman"/>
          <w:color w:val="000000" w:themeColor="text1"/>
          <w:szCs w:val="24"/>
        </w:rPr>
      </w:pPr>
      <w:r w:rsidRPr="00077FC0">
        <w:rPr>
          <w:rFonts w:cs="Times New Roman"/>
          <w:color w:val="000000" w:themeColor="text1"/>
          <w:szCs w:val="24"/>
        </w:rPr>
        <w:t>Лингвострановедческие справочники.</w:t>
      </w:r>
    </w:p>
    <w:p w:rsidR="00077FC0" w:rsidRPr="00077FC0" w:rsidRDefault="00077FC0" w:rsidP="00077FC0">
      <w:pPr>
        <w:ind w:left="284"/>
        <w:contextualSpacing/>
        <w:rPr>
          <w:rFonts w:cs="Times New Roman"/>
          <w:bCs/>
          <w:color w:val="000000" w:themeColor="text1"/>
          <w:szCs w:val="24"/>
        </w:rPr>
      </w:pPr>
    </w:p>
    <w:p w:rsidR="00077FC0" w:rsidRPr="00077FC0" w:rsidRDefault="00077FC0" w:rsidP="00077FC0">
      <w:pPr>
        <w:ind w:left="284"/>
        <w:rPr>
          <w:rFonts w:cs="Times New Roman"/>
          <w:color w:val="000000" w:themeColor="text1"/>
          <w:szCs w:val="24"/>
        </w:rPr>
      </w:pPr>
      <w:r w:rsidRPr="00077FC0">
        <w:rPr>
          <w:rFonts w:cs="Times New Roman"/>
          <w:color w:val="000000" w:themeColor="text1"/>
          <w:szCs w:val="24"/>
        </w:rPr>
        <w:t>Периодические издания</w:t>
      </w:r>
    </w:p>
    <w:p w:rsidR="00077FC0" w:rsidRPr="00077FC0" w:rsidRDefault="00077FC0" w:rsidP="00077FC0">
      <w:pPr>
        <w:ind w:left="284"/>
        <w:rPr>
          <w:rFonts w:cs="Times New Roman"/>
          <w:color w:val="000000" w:themeColor="text1"/>
          <w:szCs w:val="24"/>
        </w:rPr>
      </w:pPr>
      <w:r w:rsidRPr="00077FC0">
        <w:rPr>
          <w:rFonts w:cs="Times New Roman"/>
          <w:color w:val="000000" w:themeColor="text1"/>
          <w:szCs w:val="24"/>
        </w:rPr>
        <w:t xml:space="preserve">Журналы «Иностранные языки в школе» </w:t>
      </w:r>
    </w:p>
    <w:p w:rsidR="00077FC0" w:rsidRPr="00077FC0" w:rsidRDefault="00077FC0" w:rsidP="00077FC0">
      <w:pPr>
        <w:ind w:left="284"/>
        <w:rPr>
          <w:rFonts w:cs="Times New Roman"/>
          <w:color w:val="000000" w:themeColor="text1"/>
          <w:szCs w:val="24"/>
        </w:rPr>
      </w:pPr>
      <w:r w:rsidRPr="00077FC0">
        <w:rPr>
          <w:rFonts w:cs="Times New Roman"/>
          <w:color w:val="000000" w:themeColor="text1"/>
          <w:szCs w:val="24"/>
        </w:rPr>
        <w:t>Журналы «Английский язык в школе»</w:t>
      </w:r>
    </w:p>
    <w:p w:rsidR="00077FC0" w:rsidRPr="00077FC0" w:rsidRDefault="00077FC0" w:rsidP="00077FC0">
      <w:pPr>
        <w:ind w:left="284"/>
        <w:rPr>
          <w:rFonts w:cs="Times New Roman"/>
          <w:color w:val="000000" w:themeColor="text1"/>
          <w:szCs w:val="24"/>
        </w:rPr>
      </w:pPr>
      <w:r w:rsidRPr="00077FC0">
        <w:rPr>
          <w:rFonts w:cs="Times New Roman"/>
          <w:color w:val="000000" w:themeColor="text1"/>
          <w:szCs w:val="24"/>
        </w:rPr>
        <w:t xml:space="preserve">Газеты «Первое сентября» </w:t>
      </w:r>
    </w:p>
    <w:p w:rsidR="00077FC0" w:rsidRPr="00077FC0" w:rsidRDefault="00077FC0" w:rsidP="00077FC0">
      <w:pPr>
        <w:ind w:left="284"/>
        <w:rPr>
          <w:rFonts w:cs="Times New Roman"/>
          <w:color w:val="000000" w:themeColor="text1"/>
          <w:szCs w:val="24"/>
        </w:rPr>
      </w:pPr>
    </w:p>
    <w:p w:rsidR="00077FC0" w:rsidRPr="00077FC0" w:rsidRDefault="00077FC0" w:rsidP="00077FC0">
      <w:pPr>
        <w:keepNext/>
        <w:tabs>
          <w:tab w:val="num" w:pos="0"/>
        </w:tabs>
        <w:suppressAutoHyphens/>
        <w:ind w:left="284"/>
        <w:outlineLvl w:val="0"/>
        <w:rPr>
          <w:rFonts w:eastAsia="Times New Roman" w:cs="Times New Roman"/>
          <w:color w:val="000000" w:themeColor="text1"/>
          <w:szCs w:val="24"/>
          <w:lang w:eastAsia="ru-RU"/>
        </w:rPr>
      </w:pPr>
      <w:r w:rsidRPr="00077FC0">
        <w:rPr>
          <w:rFonts w:eastAsia="Times New Roman" w:cs="Times New Roman"/>
          <w:color w:val="000000" w:themeColor="text1"/>
          <w:szCs w:val="24"/>
          <w:lang w:eastAsia="ru-RU"/>
        </w:rPr>
        <w:t xml:space="preserve">Интернет-ресурсы: </w:t>
      </w:r>
    </w:p>
    <w:p w:rsidR="00077FC0" w:rsidRPr="00077FC0" w:rsidRDefault="00077FC0" w:rsidP="00726B08">
      <w:pPr>
        <w:numPr>
          <w:ilvl w:val="0"/>
          <w:numId w:val="64"/>
        </w:numPr>
        <w:spacing w:after="160" w:line="259" w:lineRule="auto"/>
        <w:ind w:left="284"/>
        <w:jc w:val="left"/>
        <w:rPr>
          <w:rFonts w:cs="Times New Roman"/>
          <w:color w:val="000000" w:themeColor="text1"/>
          <w:szCs w:val="24"/>
        </w:rPr>
      </w:pPr>
      <w:hyperlink r:id="rId110" w:history="1">
        <w:r w:rsidRPr="00077FC0">
          <w:rPr>
            <w:rFonts w:cs="Times New Roman"/>
            <w:color w:val="000000" w:themeColor="text1"/>
            <w:szCs w:val="24"/>
            <w:lang w:val="en-US"/>
          </w:rPr>
          <w:t>www</w:t>
        </w:r>
        <w:r w:rsidRPr="00077FC0">
          <w:rPr>
            <w:rFonts w:cs="Times New Roman"/>
            <w:color w:val="000000" w:themeColor="text1"/>
            <w:szCs w:val="24"/>
          </w:rPr>
          <w:t>.</w:t>
        </w:r>
        <w:r w:rsidRPr="00077FC0">
          <w:rPr>
            <w:rFonts w:cs="Times New Roman"/>
            <w:color w:val="000000" w:themeColor="text1"/>
            <w:szCs w:val="24"/>
            <w:lang w:val="en-US"/>
          </w:rPr>
          <w:t>onestopenglish.com</w:t>
        </w:r>
      </w:hyperlink>
    </w:p>
    <w:p w:rsidR="00077FC0" w:rsidRPr="00077FC0" w:rsidRDefault="00077FC0" w:rsidP="00726B08">
      <w:pPr>
        <w:numPr>
          <w:ilvl w:val="0"/>
          <w:numId w:val="64"/>
        </w:numPr>
        <w:spacing w:after="160" w:line="259" w:lineRule="auto"/>
        <w:ind w:left="284"/>
        <w:jc w:val="left"/>
        <w:rPr>
          <w:rFonts w:cs="Times New Roman"/>
          <w:color w:val="000000" w:themeColor="text1"/>
          <w:szCs w:val="24"/>
        </w:rPr>
      </w:pPr>
      <w:hyperlink r:id="rId111" w:history="1">
        <w:r w:rsidRPr="00077FC0">
          <w:rPr>
            <w:rFonts w:cs="Times New Roman"/>
            <w:color w:val="000000" w:themeColor="text1"/>
            <w:szCs w:val="24"/>
          </w:rPr>
          <w:t>www.lib.1september.ru</w:t>
        </w:r>
      </w:hyperlink>
    </w:p>
    <w:p w:rsidR="00077FC0" w:rsidRPr="00077FC0" w:rsidRDefault="00077FC0" w:rsidP="00726B08">
      <w:pPr>
        <w:numPr>
          <w:ilvl w:val="0"/>
          <w:numId w:val="64"/>
        </w:numPr>
        <w:suppressAutoHyphens/>
        <w:spacing w:after="160" w:line="259" w:lineRule="auto"/>
        <w:ind w:left="284"/>
        <w:contextualSpacing/>
        <w:jc w:val="left"/>
        <w:rPr>
          <w:rFonts w:cs="Times New Roman"/>
          <w:color w:val="000000" w:themeColor="text1"/>
          <w:szCs w:val="24"/>
        </w:rPr>
      </w:pPr>
      <w:hyperlink r:id="rId112" w:history="1">
        <w:r w:rsidRPr="00077FC0">
          <w:rPr>
            <w:rFonts w:cs="Times New Roman"/>
            <w:color w:val="000000" w:themeColor="text1"/>
            <w:szCs w:val="24"/>
            <w:lang w:val="en-US"/>
          </w:rPr>
          <w:t>www.abc-english-grammar.com</w:t>
        </w:r>
      </w:hyperlink>
    </w:p>
    <w:p w:rsidR="00077FC0" w:rsidRPr="00077FC0" w:rsidRDefault="00077FC0" w:rsidP="00726B08">
      <w:pPr>
        <w:numPr>
          <w:ilvl w:val="0"/>
          <w:numId w:val="64"/>
        </w:numPr>
        <w:suppressAutoHyphens/>
        <w:spacing w:after="160" w:line="259" w:lineRule="auto"/>
        <w:ind w:left="284"/>
        <w:contextualSpacing/>
        <w:jc w:val="left"/>
        <w:rPr>
          <w:rFonts w:cs="Times New Roman"/>
          <w:color w:val="000000" w:themeColor="text1"/>
          <w:szCs w:val="24"/>
        </w:rPr>
      </w:pPr>
      <w:hyperlink r:id="rId113" w:history="1">
        <w:r w:rsidRPr="00077FC0">
          <w:rPr>
            <w:rFonts w:cs="Times New Roman"/>
            <w:color w:val="000000" w:themeColor="text1"/>
            <w:szCs w:val="24"/>
            <w:lang w:val="en-US"/>
          </w:rPr>
          <w:t>www.yanglish.ru</w:t>
        </w:r>
      </w:hyperlink>
    </w:p>
    <w:p w:rsidR="00077FC0" w:rsidRPr="00077FC0" w:rsidRDefault="00077FC0" w:rsidP="00726B08">
      <w:pPr>
        <w:numPr>
          <w:ilvl w:val="0"/>
          <w:numId w:val="64"/>
        </w:numPr>
        <w:suppressAutoHyphens/>
        <w:spacing w:after="160" w:line="259" w:lineRule="auto"/>
        <w:ind w:left="284"/>
        <w:contextualSpacing/>
        <w:jc w:val="left"/>
        <w:rPr>
          <w:rFonts w:cs="Times New Roman"/>
          <w:color w:val="000000" w:themeColor="text1"/>
          <w:szCs w:val="24"/>
        </w:rPr>
      </w:pPr>
      <w:hyperlink r:id="rId114" w:history="1">
        <w:r w:rsidRPr="00077FC0">
          <w:rPr>
            <w:rFonts w:cs="Times New Roman"/>
            <w:color w:val="000000" w:themeColor="text1"/>
            <w:szCs w:val="24"/>
            <w:lang w:val="en-US"/>
          </w:rPr>
          <w:t>www.apples4theteacher.com</w:t>
        </w:r>
      </w:hyperlink>
    </w:p>
    <w:p w:rsidR="00077FC0" w:rsidRPr="00077FC0" w:rsidRDefault="00077FC0" w:rsidP="00726B08">
      <w:pPr>
        <w:numPr>
          <w:ilvl w:val="0"/>
          <w:numId w:val="64"/>
        </w:numPr>
        <w:suppressAutoHyphens/>
        <w:spacing w:after="160" w:line="259" w:lineRule="auto"/>
        <w:ind w:left="284"/>
        <w:contextualSpacing/>
        <w:jc w:val="left"/>
        <w:rPr>
          <w:rFonts w:cs="Times New Roman"/>
          <w:color w:val="000000" w:themeColor="text1"/>
          <w:szCs w:val="24"/>
        </w:rPr>
      </w:pPr>
      <w:hyperlink r:id="rId115" w:history="1">
        <w:r w:rsidRPr="00077FC0">
          <w:rPr>
            <w:rFonts w:cs="Times New Roman"/>
            <w:color w:val="000000" w:themeColor="text1"/>
            <w:szCs w:val="24"/>
            <w:lang w:val="en-US"/>
          </w:rPr>
          <w:t>www.englishteachers.ru</w:t>
        </w:r>
      </w:hyperlink>
    </w:p>
    <w:p w:rsidR="00077FC0" w:rsidRPr="00077FC0" w:rsidRDefault="00077FC0" w:rsidP="00726B08">
      <w:pPr>
        <w:numPr>
          <w:ilvl w:val="0"/>
          <w:numId w:val="64"/>
        </w:numPr>
        <w:suppressAutoHyphens/>
        <w:spacing w:after="160" w:line="259" w:lineRule="auto"/>
        <w:ind w:left="284"/>
        <w:contextualSpacing/>
        <w:jc w:val="left"/>
        <w:rPr>
          <w:rFonts w:cs="Times New Roman"/>
          <w:color w:val="000000" w:themeColor="text1"/>
          <w:szCs w:val="24"/>
        </w:rPr>
      </w:pPr>
      <w:hyperlink r:id="rId116" w:history="1">
        <w:r w:rsidRPr="00077FC0">
          <w:rPr>
            <w:rFonts w:cs="Times New Roman"/>
            <w:color w:val="000000" w:themeColor="text1"/>
            <w:szCs w:val="24"/>
            <w:lang w:val="en-US"/>
          </w:rPr>
          <w:t>www.poemhunter.com</w:t>
        </w:r>
      </w:hyperlink>
    </w:p>
    <w:p w:rsidR="00077FC0" w:rsidRPr="00077FC0" w:rsidRDefault="00077FC0" w:rsidP="00726B08">
      <w:pPr>
        <w:numPr>
          <w:ilvl w:val="0"/>
          <w:numId w:val="64"/>
        </w:numPr>
        <w:suppressAutoHyphens/>
        <w:spacing w:after="160" w:line="259" w:lineRule="auto"/>
        <w:ind w:left="284"/>
        <w:contextualSpacing/>
        <w:jc w:val="left"/>
        <w:rPr>
          <w:rFonts w:cs="Times New Roman"/>
          <w:color w:val="000000" w:themeColor="text1"/>
          <w:szCs w:val="24"/>
        </w:rPr>
      </w:pPr>
      <w:hyperlink r:id="rId117" w:history="1">
        <w:r w:rsidRPr="00077FC0">
          <w:rPr>
            <w:rFonts w:cs="Times New Roman"/>
            <w:color w:val="000000" w:themeColor="text1"/>
            <w:szCs w:val="24"/>
            <w:lang w:val="en-US"/>
          </w:rPr>
          <w:t>www</w:t>
        </w:r>
        <w:r w:rsidRPr="00077FC0">
          <w:rPr>
            <w:rFonts w:cs="Times New Roman"/>
            <w:color w:val="000000" w:themeColor="text1"/>
            <w:szCs w:val="24"/>
          </w:rPr>
          <w:t>.</w:t>
        </w:r>
        <w:r w:rsidRPr="00077FC0">
          <w:rPr>
            <w:rFonts w:cs="Times New Roman"/>
            <w:color w:val="000000" w:themeColor="text1"/>
            <w:szCs w:val="24"/>
            <w:lang w:val="en-US"/>
          </w:rPr>
          <w:t>famouspoetsandpoems.com</w:t>
        </w:r>
      </w:hyperlink>
    </w:p>
    <w:p w:rsidR="00077FC0" w:rsidRPr="00077FC0" w:rsidRDefault="00077FC0" w:rsidP="00726B08">
      <w:pPr>
        <w:numPr>
          <w:ilvl w:val="0"/>
          <w:numId w:val="64"/>
        </w:numPr>
        <w:suppressAutoHyphens/>
        <w:spacing w:after="160" w:line="259" w:lineRule="auto"/>
        <w:ind w:left="284"/>
        <w:contextualSpacing/>
        <w:jc w:val="left"/>
        <w:rPr>
          <w:rFonts w:cs="Times New Roman"/>
          <w:color w:val="000000" w:themeColor="text1"/>
          <w:szCs w:val="24"/>
        </w:rPr>
      </w:pPr>
      <w:hyperlink r:id="rId118" w:history="1">
        <w:r w:rsidRPr="00077FC0">
          <w:rPr>
            <w:rFonts w:cs="Times New Roman"/>
            <w:color w:val="000000" w:themeColor="text1"/>
            <w:szCs w:val="24"/>
            <w:lang w:val="en-US"/>
          </w:rPr>
          <w:t>www.poetry4kids.com</w:t>
        </w:r>
      </w:hyperlink>
    </w:p>
    <w:p w:rsidR="00077FC0" w:rsidRPr="00077FC0" w:rsidRDefault="00077FC0" w:rsidP="00726B08">
      <w:pPr>
        <w:numPr>
          <w:ilvl w:val="0"/>
          <w:numId w:val="64"/>
        </w:numPr>
        <w:suppressAutoHyphens/>
        <w:spacing w:after="160" w:line="259" w:lineRule="auto"/>
        <w:ind w:left="284"/>
        <w:contextualSpacing/>
        <w:jc w:val="left"/>
        <w:rPr>
          <w:rFonts w:cs="Times New Roman"/>
          <w:color w:val="000000" w:themeColor="text1"/>
          <w:szCs w:val="24"/>
        </w:rPr>
      </w:pPr>
      <w:hyperlink r:id="rId119" w:history="1">
        <w:r w:rsidRPr="00077FC0">
          <w:rPr>
            <w:rFonts w:cs="Times New Roman"/>
            <w:color w:val="000000" w:themeColor="text1"/>
            <w:szCs w:val="24"/>
            <w:lang w:val="en-US"/>
          </w:rPr>
          <w:t>www.englishforkids.ru</w:t>
        </w:r>
      </w:hyperlink>
    </w:p>
    <w:p w:rsidR="00077FC0" w:rsidRPr="00077FC0" w:rsidRDefault="00077FC0" w:rsidP="00077FC0">
      <w:pPr>
        <w:widowControl w:val="0"/>
        <w:adjustRightInd w:val="0"/>
        <w:ind w:left="10"/>
        <w:rPr>
          <w:rFonts w:eastAsia="Times New Roman" w:cs="Times New Roman"/>
          <w:color w:val="000000" w:themeColor="text1"/>
          <w:szCs w:val="24"/>
          <w:lang w:val="en-US" w:eastAsia="ru-RU"/>
        </w:rPr>
      </w:pPr>
    </w:p>
    <w:p w:rsidR="00077FC0" w:rsidRPr="00077FC0" w:rsidRDefault="00077FC0" w:rsidP="00077FC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
        <w:rPr>
          <w:rFonts w:eastAsia="Times New Roman" w:cs="Times New Roman"/>
          <w:b/>
          <w:bCs/>
          <w:szCs w:val="24"/>
          <w:lang w:eastAsia="ru-RU"/>
        </w:rPr>
      </w:pPr>
      <w:r w:rsidRPr="00077FC0">
        <w:rPr>
          <w:rFonts w:eastAsia="Times New Roman" w:cs="Times New Roman"/>
          <w:b/>
          <w:bCs/>
          <w:szCs w:val="24"/>
          <w:lang w:eastAsia="ru-RU"/>
        </w:rPr>
        <w:t>4.3. Организация практики</w:t>
      </w:r>
    </w:p>
    <w:p w:rsidR="00077FC0" w:rsidRPr="00077FC0" w:rsidRDefault="00077FC0" w:rsidP="00077FC0">
      <w:pPr>
        <w:ind w:left="10"/>
        <w:rPr>
          <w:rFonts w:eastAsia="Times New Roman" w:cs="Times New Roman"/>
          <w:szCs w:val="24"/>
          <w:lang w:eastAsia="ru-RU"/>
        </w:rPr>
      </w:pPr>
      <w:r w:rsidRPr="00077FC0">
        <w:rPr>
          <w:rFonts w:eastAsia="Times New Roman" w:cs="Times New Roman"/>
          <w:szCs w:val="24"/>
          <w:lang w:eastAsia="ru-RU"/>
        </w:rPr>
        <w:t xml:space="preserve">     Для проведения практики в колледже разработана следующая документация: </w:t>
      </w:r>
    </w:p>
    <w:p w:rsidR="00077FC0" w:rsidRPr="00077FC0" w:rsidRDefault="00077FC0" w:rsidP="00726B08">
      <w:pPr>
        <w:widowControl w:val="0"/>
        <w:numPr>
          <w:ilvl w:val="0"/>
          <w:numId w:val="72"/>
        </w:numPr>
        <w:tabs>
          <w:tab w:val="num" w:pos="560"/>
        </w:tabs>
        <w:suppressAutoHyphens/>
        <w:autoSpaceDE w:val="0"/>
        <w:spacing w:after="160" w:line="259" w:lineRule="auto"/>
        <w:ind w:left="284" w:hanging="426"/>
        <w:jc w:val="left"/>
        <w:rPr>
          <w:rFonts w:eastAsia="Times New Roman" w:cs="Times New Roman"/>
          <w:szCs w:val="24"/>
          <w:lang w:eastAsia="ru-RU"/>
        </w:rPr>
      </w:pPr>
      <w:r w:rsidRPr="00077FC0">
        <w:rPr>
          <w:rFonts w:eastAsia="Times New Roman" w:cs="Times New Roman"/>
          <w:szCs w:val="24"/>
          <w:lang w:eastAsia="ru-RU"/>
        </w:rPr>
        <w:t>положение о практике;</w:t>
      </w:r>
    </w:p>
    <w:p w:rsidR="00077FC0" w:rsidRPr="00077FC0" w:rsidRDefault="00077FC0" w:rsidP="00726B08">
      <w:pPr>
        <w:widowControl w:val="0"/>
        <w:numPr>
          <w:ilvl w:val="0"/>
          <w:numId w:val="72"/>
        </w:numPr>
        <w:tabs>
          <w:tab w:val="num" w:pos="560"/>
        </w:tabs>
        <w:suppressAutoHyphens/>
        <w:autoSpaceDE w:val="0"/>
        <w:spacing w:after="160" w:line="259" w:lineRule="auto"/>
        <w:ind w:left="284" w:hanging="426"/>
        <w:jc w:val="left"/>
        <w:rPr>
          <w:rFonts w:eastAsia="Times New Roman" w:cs="Times New Roman"/>
          <w:szCs w:val="24"/>
          <w:lang w:eastAsia="ru-RU"/>
        </w:rPr>
      </w:pPr>
      <w:r w:rsidRPr="00077FC0">
        <w:rPr>
          <w:rFonts w:eastAsia="Times New Roman" w:cs="Times New Roman"/>
          <w:szCs w:val="24"/>
          <w:lang w:eastAsia="ru-RU"/>
        </w:rPr>
        <w:t>рабочая программа учебной, производственной практики по ПМ (по профилю специальности);</w:t>
      </w:r>
    </w:p>
    <w:p w:rsidR="00077FC0" w:rsidRPr="00077FC0" w:rsidRDefault="00077FC0" w:rsidP="00726B08">
      <w:pPr>
        <w:widowControl w:val="0"/>
        <w:numPr>
          <w:ilvl w:val="0"/>
          <w:numId w:val="72"/>
        </w:numPr>
        <w:tabs>
          <w:tab w:val="num" w:pos="560"/>
        </w:tabs>
        <w:suppressAutoHyphens/>
        <w:autoSpaceDE w:val="0"/>
        <w:spacing w:after="160" w:line="259" w:lineRule="auto"/>
        <w:ind w:left="284" w:hanging="426"/>
        <w:jc w:val="left"/>
        <w:rPr>
          <w:rFonts w:eastAsia="Times New Roman" w:cs="Times New Roman"/>
          <w:szCs w:val="24"/>
          <w:lang w:eastAsia="ru-RU"/>
        </w:rPr>
      </w:pPr>
      <w:r w:rsidRPr="00077FC0">
        <w:rPr>
          <w:rFonts w:eastAsia="Times New Roman" w:cs="Times New Roman"/>
          <w:szCs w:val="24"/>
          <w:lang w:eastAsia="ru-RU"/>
        </w:rPr>
        <w:t>План-график консультаций и контроля за выполнением студентами программы производственной практики (при проведении практики на предприятии);</w:t>
      </w:r>
    </w:p>
    <w:p w:rsidR="00077FC0" w:rsidRPr="00077FC0" w:rsidRDefault="00077FC0" w:rsidP="00726B08">
      <w:pPr>
        <w:widowControl w:val="0"/>
        <w:numPr>
          <w:ilvl w:val="0"/>
          <w:numId w:val="72"/>
        </w:numPr>
        <w:tabs>
          <w:tab w:val="num" w:pos="560"/>
        </w:tabs>
        <w:suppressAutoHyphens/>
        <w:autoSpaceDE w:val="0"/>
        <w:spacing w:after="160" w:line="259" w:lineRule="auto"/>
        <w:ind w:left="284" w:hanging="426"/>
        <w:jc w:val="left"/>
        <w:rPr>
          <w:rFonts w:eastAsia="Times New Roman" w:cs="Times New Roman"/>
          <w:szCs w:val="24"/>
          <w:lang w:eastAsia="ru-RU"/>
        </w:rPr>
      </w:pPr>
      <w:r w:rsidRPr="00077FC0">
        <w:rPr>
          <w:rFonts w:eastAsia="Times New Roman" w:cs="Times New Roman"/>
          <w:szCs w:val="24"/>
          <w:lang w:eastAsia="ru-RU"/>
        </w:rPr>
        <w:t>договоры с предприятиями по проведению практики;</w:t>
      </w:r>
    </w:p>
    <w:p w:rsidR="00077FC0" w:rsidRPr="00077FC0" w:rsidRDefault="00077FC0" w:rsidP="00726B08">
      <w:pPr>
        <w:widowControl w:val="0"/>
        <w:numPr>
          <w:ilvl w:val="0"/>
          <w:numId w:val="72"/>
        </w:numPr>
        <w:tabs>
          <w:tab w:val="num" w:pos="560"/>
        </w:tabs>
        <w:suppressAutoHyphens/>
        <w:autoSpaceDE w:val="0"/>
        <w:spacing w:after="160" w:line="259" w:lineRule="auto"/>
        <w:ind w:left="284" w:hanging="426"/>
        <w:jc w:val="left"/>
        <w:rPr>
          <w:rFonts w:eastAsia="Times New Roman" w:cs="Times New Roman"/>
          <w:szCs w:val="24"/>
          <w:lang w:eastAsia="ru-RU"/>
        </w:rPr>
      </w:pPr>
      <w:r w:rsidRPr="00077FC0">
        <w:rPr>
          <w:rFonts w:eastAsia="Times New Roman" w:cs="Times New Roman"/>
          <w:szCs w:val="24"/>
          <w:lang w:eastAsia="ru-RU"/>
        </w:rPr>
        <w:t>приказ о распределении студентов по базам практики;</w:t>
      </w:r>
    </w:p>
    <w:p w:rsidR="00077FC0" w:rsidRPr="00077FC0" w:rsidRDefault="00077FC0" w:rsidP="00077FC0">
      <w:pPr>
        <w:ind w:left="284" w:hanging="426"/>
        <w:rPr>
          <w:rFonts w:eastAsia="Times New Roman" w:cs="Times New Roman"/>
          <w:szCs w:val="24"/>
          <w:lang w:eastAsia="ru-RU"/>
        </w:rPr>
      </w:pPr>
      <w:r w:rsidRPr="00077FC0">
        <w:rPr>
          <w:rFonts w:eastAsia="Times New Roman" w:cs="Times New Roman"/>
          <w:szCs w:val="24"/>
          <w:lang w:eastAsia="ru-RU"/>
        </w:rPr>
        <w:t xml:space="preserve">       В основные обязанности руководителя практики от колледжа входят:</w:t>
      </w:r>
    </w:p>
    <w:p w:rsidR="00077FC0" w:rsidRPr="00077FC0" w:rsidRDefault="00077FC0" w:rsidP="00726B08">
      <w:pPr>
        <w:widowControl w:val="0"/>
        <w:numPr>
          <w:ilvl w:val="0"/>
          <w:numId w:val="72"/>
        </w:numPr>
        <w:tabs>
          <w:tab w:val="num" w:pos="560"/>
        </w:tabs>
        <w:suppressAutoHyphens/>
        <w:autoSpaceDE w:val="0"/>
        <w:spacing w:after="160" w:line="259" w:lineRule="auto"/>
        <w:ind w:left="284" w:hanging="426"/>
        <w:jc w:val="left"/>
        <w:rPr>
          <w:rFonts w:eastAsia="Times New Roman" w:cs="Times New Roman"/>
          <w:szCs w:val="24"/>
          <w:lang w:eastAsia="ru-RU"/>
        </w:rPr>
      </w:pPr>
      <w:r w:rsidRPr="00077FC0">
        <w:rPr>
          <w:rFonts w:eastAsia="Times New Roman" w:cs="Times New Roman"/>
          <w:szCs w:val="24"/>
          <w:lang w:eastAsia="ru-RU"/>
        </w:rPr>
        <w:t>проведение практики в соответствии с содержанием тематического плана и содержания практики;</w:t>
      </w:r>
    </w:p>
    <w:p w:rsidR="00077FC0" w:rsidRPr="00077FC0" w:rsidRDefault="00077FC0" w:rsidP="00726B08">
      <w:pPr>
        <w:widowControl w:val="0"/>
        <w:numPr>
          <w:ilvl w:val="0"/>
          <w:numId w:val="72"/>
        </w:numPr>
        <w:tabs>
          <w:tab w:val="num" w:pos="560"/>
        </w:tabs>
        <w:suppressAutoHyphens/>
        <w:autoSpaceDE w:val="0"/>
        <w:spacing w:after="160" w:line="259" w:lineRule="auto"/>
        <w:ind w:left="284" w:hanging="426"/>
        <w:jc w:val="left"/>
        <w:rPr>
          <w:rFonts w:eastAsia="Times New Roman" w:cs="Times New Roman"/>
          <w:szCs w:val="24"/>
          <w:lang w:eastAsia="ru-RU"/>
        </w:rPr>
      </w:pPr>
      <w:r w:rsidRPr="00077FC0">
        <w:rPr>
          <w:rFonts w:eastAsia="Times New Roman" w:cs="Times New Roman"/>
          <w:szCs w:val="24"/>
          <w:lang w:eastAsia="ru-RU"/>
        </w:rPr>
        <w:t>установление связи с руководителями практики от организаций;</w:t>
      </w:r>
    </w:p>
    <w:p w:rsidR="00077FC0" w:rsidRPr="00077FC0" w:rsidRDefault="00077FC0" w:rsidP="00726B08">
      <w:pPr>
        <w:widowControl w:val="0"/>
        <w:numPr>
          <w:ilvl w:val="0"/>
          <w:numId w:val="72"/>
        </w:numPr>
        <w:tabs>
          <w:tab w:val="num" w:pos="560"/>
        </w:tabs>
        <w:suppressAutoHyphens/>
        <w:autoSpaceDE w:val="0"/>
        <w:spacing w:after="160" w:line="259" w:lineRule="auto"/>
        <w:ind w:left="284" w:hanging="426"/>
        <w:jc w:val="left"/>
        <w:rPr>
          <w:rFonts w:eastAsia="Times New Roman" w:cs="Times New Roman"/>
          <w:szCs w:val="24"/>
          <w:lang w:eastAsia="ru-RU"/>
        </w:rPr>
      </w:pPr>
      <w:r w:rsidRPr="00077FC0">
        <w:rPr>
          <w:rFonts w:eastAsia="Times New Roman" w:cs="Times New Roman"/>
          <w:szCs w:val="24"/>
          <w:lang w:eastAsia="ru-RU"/>
        </w:rPr>
        <w:t>разработка и согласование с организациями программы, содержания и планируемых результатов практики;</w:t>
      </w:r>
    </w:p>
    <w:p w:rsidR="00077FC0" w:rsidRPr="00077FC0" w:rsidRDefault="00077FC0" w:rsidP="00726B08">
      <w:pPr>
        <w:widowControl w:val="0"/>
        <w:numPr>
          <w:ilvl w:val="0"/>
          <w:numId w:val="72"/>
        </w:numPr>
        <w:tabs>
          <w:tab w:val="num" w:pos="560"/>
        </w:tabs>
        <w:suppressAutoHyphens/>
        <w:autoSpaceDE w:val="0"/>
        <w:spacing w:after="160" w:line="259" w:lineRule="auto"/>
        <w:ind w:left="284" w:hanging="426"/>
        <w:jc w:val="left"/>
        <w:rPr>
          <w:rFonts w:eastAsia="Times New Roman" w:cs="Times New Roman"/>
          <w:szCs w:val="24"/>
          <w:lang w:eastAsia="ru-RU"/>
        </w:rPr>
      </w:pPr>
      <w:r w:rsidRPr="00077FC0">
        <w:rPr>
          <w:rFonts w:eastAsia="Times New Roman" w:cs="Times New Roman"/>
          <w:szCs w:val="24"/>
          <w:lang w:eastAsia="ru-RU"/>
        </w:rPr>
        <w:t>осуществление руководства практикой;</w:t>
      </w:r>
    </w:p>
    <w:p w:rsidR="00077FC0" w:rsidRPr="00077FC0" w:rsidRDefault="00077FC0" w:rsidP="00726B08">
      <w:pPr>
        <w:widowControl w:val="0"/>
        <w:numPr>
          <w:ilvl w:val="0"/>
          <w:numId w:val="72"/>
        </w:numPr>
        <w:tabs>
          <w:tab w:val="num" w:pos="560"/>
        </w:tabs>
        <w:suppressAutoHyphens/>
        <w:autoSpaceDE w:val="0"/>
        <w:spacing w:after="160" w:line="259" w:lineRule="auto"/>
        <w:ind w:left="284" w:hanging="426"/>
        <w:jc w:val="left"/>
        <w:rPr>
          <w:rFonts w:eastAsia="Times New Roman" w:cs="Times New Roman"/>
          <w:szCs w:val="24"/>
          <w:lang w:eastAsia="ru-RU"/>
        </w:rPr>
      </w:pPr>
      <w:r w:rsidRPr="00077FC0">
        <w:rPr>
          <w:rFonts w:eastAsia="Times New Roman" w:cs="Times New Roman"/>
          <w:szCs w:val="24"/>
          <w:lang w:eastAsia="ru-RU"/>
        </w:rPr>
        <w:t>контролирование реализации программы и условий проведения практики организациями,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077FC0" w:rsidRPr="00077FC0" w:rsidRDefault="00077FC0" w:rsidP="00726B08">
      <w:pPr>
        <w:widowControl w:val="0"/>
        <w:numPr>
          <w:ilvl w:val="0"/>
          <w:numId w:val="72"/>
        </w:numPr>
        <w:tabs>
          <w:tab w:val="num" w:pos="560"/>
        </w:tabs>
        <w:suppressAutoHyphens/>
        <w:autoSpaceDE w:val="0"/>
        <w:spacing w:after="160" w:line="259" w:lineRule="auto"/>
        <w:ind w:left="284" w:hanging="426"/>
        <w:jc w:val="left"/>
        <w:rPr>
          <w:rFonts w:eastAsia="Times New Roman" w:cs="Times New Roman"/>
          <w:szCs w:val="24"/>
          <w:lang w:eastAsia="ru-RU"/>
        </w:rPr>
      </w:pPr>
      <w:r w:rsidRPr="00077FC0">
        <w:rPr>
          <w:rFonts w:eastAsia="Times New Roman" w:cs="Times New Roman"/>
          <w:szCs w:val="24"/>
          <w:lang w:eastAsia="ru-RU"/>
        </w:rPr>
        <w:t>формирование группы в случае применения групповых форм проведения практики;</w:t>
      </w:r>
    </w:p>
    <w:p w:rsidR="00077FC0" w:rsidRPr="00077FC0" w:rsidRDefault="00077FC0" w:rsidP="00726B08">
      <w:pPr>
        <w:widowControl w:val="0"/>
        <w:numPr>
          <w:ilvl w:val="0"/>
          <w:numId w:val="72"/>
        </w:numPr>
        <w:tabs>
          <w:tab w:val="num" w:pos="560"/>
        </w:tabs>
        <w:suppressAutoHyphens/>
        <w:autoSpaceDE w:val="0"/>
        <w:spacing w:after="160" w:line="259" w:lineRule="auto"/>
        <w:ind w:left="284" w:hanging="426"/>
        <w:jc w:val="left"/>
        <w:rPr>
          <w:rFonts w:eastAsia="Times New Roman" w:cs="Times New Roman"/>
          <w:szCs w:val="24"/>
          <w:lang w:eastAsia="ru-RU"/>
        </w:rPr>
      </w:pPr>
      <w:r w:rsidRPr="00077FC0">
        <w:rPr>
          <w:rFonts w:eastAsia="Times New Roman" w:cs="Times New Roman"/>
          <w:szCs w:val="24"/>
          <w:lang w:eastAsia="ru-RU"/>
        </w:rPr>
        <w:t xml:space="preserve">совместно с организациями, участвующими в организации и проведении практики, </w:t>
      </w:r>
      <w:r w:rsidRPr="00077FC0">
        <w:rPr>
          <w:rFonts w:eastAsia="Times New Roman" w:cs="Times New Roman"/>
          <w:szCs w:val="24"/>
          <w:lang w:eastAsia="ru-RU"/>
        </w:rPr>
        <w:lastRenderedPageBreak/>
        <w:t>организация процедуры оценки общих и профессиональных компетенций студента, освоенных им в ходе прохождения практики;</w:t>
      </w:r>
    </w:p>
    <w:p w:rsidR="00077FC0" w:rsidRPr="00077FC0" w:rsidRDefault="00077FC0" w:rsidP="00726B08">
      <w:pPr>
        <w:widowControl w:val="0"/>
        <w:numPr>
          <w:ilvl w:val="0"/>
          <w:numId w:val="72"/>
        </w:numPr>
        <w:tabs>
          <w:tab w:val="num" w:pos="560"/>
        </w:tabs>
        <w:suppressAutoHyphens/>
        <w:autoSpaceDE w:val="0"/>
        <w:spacing w:after="160" w:line="259" w:lineRule="auto"/>
        <w:ind w:left="284" w:hanging="426"/>
        <w:jc w:val="left"/>
        <w:rPr>
          <w:rFonts w:eastAsia="Times New Roman" w:cs="Times New Roman"/>
          <w:szCs w:val="24"/>
          <w:lang w:eastAsia="ru-RU"/>
        </w:rPr>
      </w:pPr>
      <w:r w:rsidRPr="00077FC0">
        <w:rPr>
          <w:rFonts w:eastAsia="Times New Roman" w:cs="Times New Roman"/>
          <w:szCs w:val="24"/>
          <w:lang w:eastAsia="ru-RU"/>
        </w:rPr>
        <w:t>разработка и согласование с организациями формы отчетности и оценочного материала прохождения практики.</w:t>
      </w:r>
    </w:p>
    <w:p w:rsidR="00077FC0" w:rsidRPr="00077FC0" w:rsidRDefault="00077FC0" w:rsidP="00077FC0">
      <w:pPr>
        <w:ind w:left="284" w:hanging="426"/>
        <w:rPr>
          <w:rFonts w:eastAsia="Times New Roman" w:cs="Times New Roman"/>
          <w:szCs w:val="24"/>
          <w:lang w:eastAsia="ru-RU"/>
        </w:rPr>
      </w:pPr>
      <w:r w:rsidRPr="00077FC0">
        <w:rPr>
          <w:rFonts w:eastAsia="Times New Roman" w:cs="Times New Roman"/>
          <w:szCs w:val="24"/>
          <w:lang w:eastAsia="ru-RU"/>
        </w:rPr>
        <w:t xml:space="preserve">      Студенты при прохождении производственной практики обязаны:</w:t>
      </w:r>
    </w:p>
    <w:p w:rsidR="00077FC0" w:rsidRPr="00077FC0" w:rsidRDefault="00077FC0" w:rsidP="00726B08">
      <w:pPr>
        <w:widowControl w:val="0"/>
        <w:numPr>
          <w:ilvl w:val="0"/>
          <w:numId w:val="72"/>
        </w:numPr>
        <w:tabs>
          <w:tab w:val="left" w:pos="570"/>
        </w:tabs>
        <w:suppressAutoHyphens/>
        <w:autoSpaceDE w:val="0"/>
        <w:spacing w:after="160" w:line="259" w:lineRule="auto"/>
        <w:ind w:left="284" w:hanging="426"/>
        <w:jc w:val="left"/>
        <w:rPr>
          <w:rFonts w:eastAsia="Times New Roman" w:cs="Times New Roman"/>
          <w:szCs w:val="24"/>
          <w:lang w:eastAsia="ru-RU"/>
        </w:rPr>
      </w:pPr>
      <w:r w:rsidRPr="00077FC0">
        <w:rPr>
          <w:rFonts w:eastAsia="Times New Roman" w:cs="Times New Roman"/>
          <w:szCs w:val="24"/>
          <w:lang w:eastAsia="ru-RU"/>
        </w:rPr>
        <w:t>полностью выполнять задания, предусмотренные программой производственной практики;</w:t>
      </w:r>
    </w:p>
    <w:p w:rsidR="00077FC0" w:rsidRPr="00077FC0" w:rsidRDefault="00077FC0" w:rsidP="00726B08">
      <w:pPr>
        <w:widowControl w:val="0"/>
        <w:numPr>
          <w:ilvl w:val="0"/>
          <w:numId w:val="72"/>
        </w:numPr>
        <w:tabs>
          <w:tab w:val="left" w:pos="570"/>
        </w:tabs>
        <w:suppressAutoHyphens/>
        <w:autoSpaceDE w:val="0"/>
        <w:spacing w:after="160" w:line="259" w:lineRule="auto"/>
        <w:ind w:left="284" w:hanging="426"/>
        <w:jc w:val="left"/>
        <w:rPr>
          <w:rFonts w:eastAsia="Times New Roman" w:cs="Times New Roman"/>
          <w:szCs w:val="24"/>
          <w:lang w:eastAsia="ru-RU"/>
        </w:rPr>
      </w:pPr>
      <w:r w:rsidRPr="00077FC0">
        <w:rPr>
          <w:rFonts w:eastAsia="Times New Roman" w:cs="Times New Roman"/>
          <w:szCs w:val="24"/>
          <w:lang w:eastAsia="ru-RU"/>
        </w:rPr>
        <w:t>соблюдать действующие в организациях правила внутреннего трудового распорядка;</w:t>
      </w:r>
    </w:p>
    <w:p w:rsidR="00077FC0" w:rsidRPr="00077FC0" w:rsidRDefault="00077FC0" w:rsidP="00726B08">
      <w:pPr>
        <w:widowControl w:val="0"/>
        <w:numPr>
          <w:ilvl w:val="0"/>
          <w:numId w:val="72"/>
        </w:numPr>
        <w:tabs>
          <w:tab w:val="left" w:pos="570"/>
        </w:tabs>
        <w:suppressAutoHyphens/>
        <w:autoSpaceDE w:val="0"/>
        <w:spacing w:after="160" w:line="259" w:lineRule="auto"/>
        <w:ind w:left="284" w:hanging="426"/>
        <w:jc w:val="left"/>
        <w:rPr>
          <w:rFonts w:eastAsia="Times New Roman" w:cs="Times New Roman"/>
          <w:szCs w:val="24"/>
          <w:lang w:eastAsia="ru-RU"/>
        </w:rPr>
      </w:pPr>
      <w:r w:rsidRPr="00077FC0">
        <w:rPr>
          <w:rFonts w:eastAsia="Times New Roman" w:cs="Times New Roman"/>
          <w:szCs w:val="24"/>
          <w:lang w:eastAsia="ru-RU"/>
        </w:rPr>
        <w:t>изучать и строго соблюдать нормы охраны труда и правила пожарной безопасности.</w:t>
      </w:r>
    </w:p>
    <w:p w:rsidR="00077FC0" w:rsidRPr="00077FC0" w:rsidRDefault="00077FC0" w:rsidP="00077FC0">
      <w:pPr>
        <w:keepNext/>
        <w:ind w:left="10"/>
        <w:outlineLvl w:val="1"/>
        <w:rPr>
          <w:rFonts w:eastAsia="Times New Roman" w:cs="Times New Roman"/>
          <w:bCs/>
          <w:i/>
          <w:iCs/>
          <w:szCs w:val="24"/>
          <w:lang w:eastAsia="ru-RU"/>
        </w:rPr>
      </w:pPr>
    </w:p>
    <w:p w:rsidR="00077FC0" w:rsidRPr="00077FC0" w:rsidRDefault="00077FC0" w:rsidP="00726B08">
      <w:pPr>
        <w:keepNext/>
        <w:numPr>
          <w:ilvl w:val="0"/>
          <w:numId w:val="7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60" w:line="259" w:lineRule="auto"/>
        <w:jc w:val="center"/>
        <w:outlineLvl w:val="0"/>
        <w:rPr>
          <w:rFonts w:eastAsia="Times New Roman" w:cs="Times New Roman"/>
          <w:b/>
          <w:caps/>
          <w:szCs w:val="24"/>
          <w:lang w:eastAsia="ru-RU"/>
        </w:rPr>
      </w:pPr>
      <w:r w:rsidRPr="00077FC0">
        <w:rPr>
          <w:rFonts w:eastAsia="Times New Roman" w:cs="Times New Roman"/>
          <w:b/>
          <w:caps/>
          <w:szCs w:val="24"/>
          <w:lang w:eastAsia="ru-RU"/>
        </w:rPr>
        <w:t xml:space="preserve">Контроль и оценка результатов освоения профессионального модуля </w:t>
      </w:r>
    </w:p>
    <w:tbl>
      <w:tblPr>
        <w:tblW w:w="10211"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3810"/>
        <w:gridCol w:w="2693"/>
      </w:tblGrid>
      <w:tr w:rsidR="00077FC0" w:rsidRPr="00077FC0" w:rsidTr="0030611F">
        <w:tc>
          <w:tcPr>
            <w:tcW w:w="3708" w:type="dxa"/>
            <w:tcBorders>
              <w:top w:val="single" w:sz="12" w:space="0" w:color="auto"/>
              <w:left w:val="single" w:sz="12" w:space="0" w:color="auto"/>
              <w:bottom w:val="single" w:sz="12" w:space="0" w:color="auto"/>
              <w:right w:val="single" w:sz="4" w:space="0" w:color="auto"/>
            </w:tcBorders>
            <w:vAlign w:val="center"/>
          </w:tcPr>
          <w:p w:rsidR="00077FC0" w:rsidRPr="00077FC0" w:rsidRDefault="00077FC0" w:rsidP="00077FC0">
            <w:pPr>
              <w:jc w:val="center"/>
              <w:rPr>
                <w:rFonts w:cs="Times New Roman"/>
                <w:b/>
                <w:bCs/>
                <w:szCs w:val="24"/>
              </w:rPr>
            </w:pPr>
            <w:r w:rsidRPr="00077FC0">
              <w:rPr>
                <w:rFonts w:cs="Times New Roman"/>
                <w:b/>
                <w:bCs/>
                <w:szCs w:val="24"/>
              </w:rPr>
              <w:t xml:space="preserve">Результаты </w:t>
            </w:r>
          </w:p>
          <w:p w:rsidR="00077FC0" w:rsidRPr="00077FC0" w:rsidRDefault="00077FC0" w:rsidP="00077FC0">
            <w:pPr>
              <w:jc w:val="center"/>
              <w:rPr>
                <w:rFonts w:cs="Times New Roman"/>
                <w:b/>
                <w:bCs/>
                <w:szCs w:val="24"/>
              </w:rPr>
            </w:pPr>
            <w:r w:rsidRPr="00077FC0">
              <w:rPr>
                <w:rFonts w:cs="Times New Roman"/>
                <w:b/>
                <w:bCs/>
                <w:szCs w:val="24"/>
              </w:rPr>
              <w:t>(освоенные профессиональные компетенции)</w:t>
            </w:r>
          </w:p>
        </w:tc>
        <w:tc>
          <w:tcPr>
            <w:tcW w:w="3810" w:type="dxa"/>
            <w:tcBorders>
              <w:top w:val="single" w:sz="12" w:space="0" w:color="auto"/>
              <w:left w:val="single" w:sz="4" w:space="0" w:color="auto"/>
              <w:bottom w:val="single" w:sz="12" w:space="0" w:color="auto"/>
              <w:right w:val="single" w:sz="4" w:space="0" w:color="auto"/>
            </w:tcBorders>
            <w:vAlign w:val="center"/>
          </w:tcPr>
          <w:p w:rsidR="00077FC0" w:rsidRPr="00077FC0" w:rsidRDefault="00077FC0" w:rsidP="00077FC0">
            <w:pPr>
              <w:jc w:val="center"/>
              <w:rPr>
                <w:rFonts w:cs="Times New Roman"/>
                <w:bCs/>
                <w:szCs w:val="24"/>
              </w:rPr>
            </w:pPr>
            <w:r w:rsidRPr="00077FC0">
              <w:rPr>
                <w:rFonts w:cs="Times New Roman"/>
                <w:b/>
                <w:szCs w:val="24"/>
              </w:rPr>
              <w:t>Основные показатели оценки результата</w:t>
            </w:r>
          </w:p>
        </w:tc>
        <w:tc>
          <w:tcPr>
            <w:tcW w:w="2693" w:type="dxa"/>
            <w:tcBorders>
              <w:top w:val="single" w:sz="12" w:space="0" w:color="auto"/>
              <w:left w:val="single" w:sz="4" w:space="0" w:color="auto"/>
              <w:bottom w:val="single" w:sz="12" w:space="0" w:color="auto"/>
              <w:right w:val="single" w:sz="12" w:space="0" w:color="auto"/>
            </w:tcBorders>
            <w:vAlign w:val="center"/>
          </w:tcPr>
          <w:p w:rsidR="00077FC0" w:rsidRPr="00077FC0" w:rsidRDefault="00077FC0" w:rsidP="00077FC0">
            <w:pPr>
              <w:jc w:val="center"/>
              <w:rPr>
                <w:rFonts w:cs="Times New Roman"/>
                <w:b/>
                <w:bCs/>
                <w:szCs w:val="24"/>
              </w:rPr>
            </w:pPr>
            <w:r w:rsidRPr="00077FC0">
              <w:rPr>
                <w:rFonts w:cs="Times New Roman"/>
                <w:b/>
                <w:szCs w:val="24"/>
              </w:rPr>
              <w:t xml:space="preserve">Формы и методы контроля и оценки </w:t>
            </w:r>
          </w:p>
        </w:tc>
      </w:tr>
      <w:tr w:rsidR="00077FC0" w:rsidRPr="00077FC0" w:rsidTr="0030611F">
        <w:trPr>
          <w:trHeight w:val="637"/>
        </w:trPr>
        <w:tc>
          <w:tcPr>
            <w:tcW w:w="370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szCs w:val="24"/>
              </w:rPr>
              <w:t>ПК 1.1.</w:t>
            </w:r>
            <w:r w:rsidRPr="00077FC0">
              <w:rPr>
                <w:rFonts w:cs="Times New Roman"/>
                <w:bCs/>
                <w:szCs w:val="24"/>
              </w:rPr>
              <w:t>Определять цели и задачи, планировать уроки</w:t>
            </w:r>
          </w:p>
        </w:tc>
        <w:tc>
          <w:tcPr>
            <w:tcW w:w="3810"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-точность и обоснованность в определении целей и задач уроков различных типов и видов;</w:t>
            </w:r>
          </w:p>
          <w:p w:rsidR="00077FC0" w:rsidRPr="00077FC0" w:rsidRDefault="00077FC0" w:rsidP="00077FC0">
            <w:pPr>
              <w:rPr>
                <w:rFonts w:cs="Times New Roman"/>
                <w:bCs/>
                <w:szCs w:val="24"/>
              </w:rPr>
            </w:pPr>
            <w:r w:rsidRPr="00077FC0">
              <w:rPr>
                <w:rFonts w:cs="Times New Roman"/>
                <w:bCs/>
                <w:szCs w:val="24"/>
              </w:rPr>
              <w:t>-оптимальность планирования занятий с учетом возрастных и индивидуально-психологических особенностей младших  школьников.</w:t>
            </w:r>
          </w:p>
        </w:tc>
        <w:tc>
          <w:tcPr>
            <w:tcW w:w="2693" w:type="dxa"/>
            <w:vMerge w:val="restart"/>
            <w:tcBorders>
              <w:top w:val="single" w:sz="12" w:space="0" w:color="auto"/>
              <w:left w:val="single" w:sz="4" w:space="0" w:color="auto"/>
              <w:right w:val="single" w:sz="12" w:space="0" w:color="auto"/>
            </w:tcBorders>
          </w:tcPr>
          <w:p w:rsidR="00077FC0" w:rsidRPr="00077FC0" w:rsidRDefault="00077FC0" w:rsidP="00077FC0">
            <w:pPr>
              <w:rPr>
                <w:rFonts w:cs="Times New Roman"/>
                <w:b/>
                <w:bCs/>
                <w:szCs w:val="24"/>
              </w:rPr>
            </w:pPr>
            <w:r w:rsidRPr="00077FC0">
              <w:rPr>
                <w:rFonts w:cs="Times New Roman"/>
                <w:b/>
                <w:bCs/>
                <w:szCs w:val="24"/>
              </w:rPr>
              <w:t>Текущий контроль</w:t>
            </w:r>
          </w:p>
          <w:p w:rsidR="00077FC0" w:rsidRPr="00077FC0" w:rsidRDefault="00077FC0" w:rsidP="00077FC0">
            <w:pPr>
              <w:rPr>
                <w:rFonts w:cs="Times New Roman"/>
                <w:szCs w:val="24"/>
              </w:rPr>
            </w:pPr>
            <w:r w:rsidRPr="00077FC0">
              <w:rPr>
                <w:rFonts w:cs="Times New Roman"/>
                <w:b/>
                <w:bCs/>
                <w:szCs w:val="24"/>
              </w:rPr>
              <w:t>Методы контроля и оценки:</w:t>
            </w:r>
          </w:p>
          <w:p w:rsidR="00077FC0" w:rsidRPr="00077FC0" w:rsidRDefault="00077FC0" w:rsidP="00077FC0">
            <w:pPr>
              <w:rPr>
                <w:rFonts w:cs="Times New Roman"/>
                <w:szCs w:val="24"/>
              </w:rPr>
            </w:pPr>
          </w:p>
          <w:p w:rsidR="00077FC0" w:rsidRPr="00077FC0" w:rsidRDefault="00077FC0" w:rsidP="00726B08">
            <w:pPr>
              <w:numPr>
                <w:ilvl w:val="0"/>
                <w:numId w:val="94"/>
              </w:numPr>
              <w:spacing w:after="160" w:line="259" w:lineRule="auto"/>
              <w:jc w:val="left"/>
              <w:rPr>
                <w:rFonts w:cs="Times New Roman"/>
                <w:szCs w:val="24"/>
              </w:rPr>
            </w:pPr>
            <w:r w:rsidRPr="00077FC0">
              <w:rPr>
                <w:rFonts w:cs="Times New Roman"/>
                <w:szCs w:val="24"/>
              </w:rPr>
              <w:t xml:space="preserve">устный опрос (поурочный балл, сообщения, выступления, </w:t>
            </w:r>
          </w:p>
          <w:p w:rsidR="00077FC0" w:rsidRPr="00077FC0" w:rsidRDefault="00077FC0" w:rsidP="00077FC0">
            <w:pPr>
              <w:ind w:left="5"/>
              <w:rPr>
                <w:rFonts w:cs="Times New Roman"/>
                <w:szCs w:val="24"/>
              </w:rPr>
            </w:pPr>
            <w:r w:rsidRPr="00077FC0">
              <w:rPr>
                <w:rFonts w:cs="Times New Roman"/>
                <w:szCs w:val="24"/>
              </w:rPr>
              <w:t xml:space="preserve">     ответы на вопросы)</w:t>
            </w:r>
          </w:p>
          <w:p w:rsidR="00077FC0" w:rsidRPr="00077FC0" w:rsidRDefault="00077FC0" w:rsidP="00077FC0">
            <w:pPr>
              <w:rPr>
                <w:rFonts w:cs="Times New Roman"/>
                <w:szCs w:val="24"/>
              </w:rPr>
            </w:pPr>
            <w:r w:rsidRPr="00077FC0">
              <w:rPr>
                <w:rFonts w:cs="Times New Roman"/>
                <w:szCs w:val="24"/>
              </w:rPr>
              <w:t>-    письменные работы;</w:t>
            </w:r>
          </w:p>
          <w:p w:rsidR="00077FC0" w:rsidRPr="00077FC0" w:rsidRDefault="00077FC0" w:rsidP="00077FC0">
            <w:pPr>
              <w:rPr>
                <w:rFonts w:cs="Times New Roman"/>
                <w:szCs w:val="24"/>
              </w:rPr>
            </w:pPr>
          </w:p>
          <w:p w:rsidR="00077FC0" w:rsidRPr="00077FC0" w:rsidRDefault="00077FC0" w:rsidP="00077FC0">
            <w:pPr>
              <w:rPr>
                <w:rFonts w:cs="Times New Roman"/>
                <w:szCs w:val="24"/>
              </w:rPr>
            </w:pPr>
          </w:p>
          <w:p w:rsidR="00077FC0" w:rsidRPr="00077FC0" w:rsidRDefault="00077FC0" w:rsidP="00077FC0">
            <w:pPr>
              <w:keepNext/>
              <w:spacing w:before="240" w:after="60"/>
              <w:jc w:val="left"/>
              <w:outlineLvl w:val="3"/>
              <w:rPr>
                <w:rFonts w:eastAsia="Times New Roman" w:cs="Times New Roman"/>
                <w:b/>
                <w:bCs/>
                <w:szCs w:val="24"/>
                <w:lang w:eastAsia="ru-RU"/>
              </w:rPr>
            </w:pPr>
            <w:r w:rsidRPr="00077FC0">
              <w:rPr>
                <w:rFonts w:eastAsia="Times New Roman" w:cs="Times New Roman"/>
                <w:b/>
                <w:bCs/>
                <w:szCs w:val="24"/>
                <w:lang w:eastAsia="ru-RU"/>
              </w:rPr>
              <w:t>Итоговый контроль</w:t>
            </w:r>
          </w:p>
          <w:p w:rsidR="00077FC0" w:rsidRPr="00077FC0" w:rsidRDefault="00077FC0" w:rsidP="00077FC0">
            <w:pPr>
              <w:jc w:val="center"/>
              <w:rPr>
                <w:rFonts w:cs="Times New Roman"/>
                <w:szCs w:val="24"/>
              </w:rPr>
            </w:pPr>
            <w:r w:rsidRPr="00077FC0">
              <w:rPr>
                <w:rFonts w:cs="Times New Roman"/>
                <w:szCs w:val="24"/>
              </w:rPr>
              <w:t>Методы контроля и оценки:</w:t>
            </w:r>
          </w:p>
          <w:p w:rsidR="00077FC0" w:rsidRPr="00077FC0" w:rsidRDefault="00077FC0" w:rsidP="00077FC0">
            <w:pPr>
              <w:rPr>
                <w:rFonts w:cs="Times New Roman"/>
                <w:szCs w:val="24"/>
              </w:rPr>
            </w:pPr>
          </w:p>
          <w:p w:rsidR="00077FC0" w:rsidRPr="00077FC0" w:rsidRDefault="00077FC0" w:rsidP="00077FC0">
            <w:pPr>
              <w:rPr>
                <w:rFonts w:cs="Times New Roman"/>
                <w:szCs w:val="24"/>
              </w:rPr>
            </w:pPr>
            <w:r w:rsidRPr="00077FC0">
              <w:rPr>
                <w:rFonts w:cs="Times New Roman"/>
                <w:szCs w:val="24"/>
              </w:rPr>
              <w:t>Дифференцированные зачеты по профессиональному модулю:</w:t>
            </w:r>
          </w:p>
          <w:p w:rsidR="00077FC0" w:rsidRPr="00077FC0" w:rsidRDefault="00077FC0" w:rsidP="00077FC0">
            <w:pPr>
              <w:rPr>
                <w:rFonts w:cs="Times New Roman"/>
                <w:szCs w:val="24"/>
              </w:rPr>
            </w:pPr>
            <w:r w:rsidRPr="00077FC0">
              <w:rPr>
                <w:rFonts w:cs="Times New Roman"/>
                <w:szCs w:val="24"/>
              </w:rPr>
              <w:t>- теоретическому материалу;</w:t>
            </w:r>
          </w:p>
          <w:p w:rsidR="00077FC0" w:rsidRPr="00077FC0" w:rsidRDefault="00077FC0" w:rsidP="00077FC0">
            <w:pPr>
              <w:rPr>
                <w:rFonts w:cs="Times New Roman"/>
                <w:szCs w:val="24"/>
              </w:rPr>
            </w:pPr>
            <w:r w:rsidRPr="00077FC0">
              <w:rPr>
                <w:rFonts w:cs="Times New Roman"/>
                <w:szCs w:val="24"/>
              </w:rPr>
              <w:t>- учебной практике;</w:t>
            </w:r>
          </w:p>
          <w:p w:rsidR="00077FC0" w:rsidRPr="00077FC0" w:rsidRDefault="00077FC0" w:rsidP="00077FC0">
            <w:pPr>
              <w:rPr>
                <w:rFonts w:cs="Times New Roman"/>
                <w:szCs w:val="24"/>
              </w:rPr>
            </w:pPr>
            <w:r w:rsidRPr="00077FC0">
              <w:rPr>
                <w:rFonts w:cs="Times New Roman"/>
                <w:szCs w:val="24"/>
              </w:rPr>
              <w:t>- производственной практике.</w:t>
            </w:r>
          </w:p>
          <w:p w:rsidR="00077FC0" w:rsidRPr="00077FC0" w:rsidRDefault="00077FC0" w:rsidP="00077FC0">
            <w:pPr>
              <w:keepNext/>
              <w:spacing w:before="240" w:after="60"/>
              <w:jc w:val="left"/>
              <w:outlineLvl w:val="3"/>
              <w:rPr>
                <w:rFonts w:eastAsia="Times New Roman" w:cs="Times New Roman"/>
                <w:bCs/>
                <w:szCs w:val="24"/>
                <w:lang w:eastAsia="ru-RU"/>
              </w:rPr>
            </w:pPr>
            <w:r w:rsidRPr="00077FC0">
              <w:rPr>
                <w:rFonts w:eastAsia="Times New Roman" w:cs="Times New Roman"/>
                <w:bCs/>
                <w:szCs w:val="24"/>
                <w:lang w:eastAsia="ru-RU"/>
              </w:rPr>
              <w:t>Квалификационный экзамен по профессиональному  модулю.</w:t>
            </w:r>
          </w:p>
          <w:p w:rsidR="00077FC0" w:rsidRPr="00077FC0" w:rsidRDefault="00077FC0" w:rsidP="00077FC0">
            <w:pPr>
              <w:rPr>
                <w:rFonts w:cs="Times New Roman"/>
                <w:bCs/>
                <w:color w:val="FFC000"/>
                <w:szCs w:val="24"/>
              </w:rPr>
            </w:pPr>
          </w:p>
        </w:tc>
      </w:tr>
      <w:tr w:rsidR="00077FC0" w:rsidRPr="00077FC0" w:rsidTr="0030611F">
        <w:trPr>
          <w:trHeight w:val="637"/>
        </w:trPr>
        <w:tc>
          <w:tcPr>
            <w:tcW w:w="370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szCs w:val="24"/>
              </w:rPr>
              <w:t>ПК 1.2.</w:t>
            </w:r>
            <w:r w:rsidRPr="00077FC0">
              <w:rPr>
                <w:rFonts w:cs="Times New Roman"/>
                <w:bCs/>
                <w:szCs w:val="24"/>
              </w:rPr>
              <w:t>Проводить уроки</w:t>
            </w:r>
          </w:p>
        </w:tc>
        <w:tc>
          <w:tcPr>
            <w:tcW w:w="3810"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-качество проведения урока;</w:t>
            </w:r>
          </w:p>
          <w:p w:rsidR="00077FC0" w:rsidRPr="00077FC0" w:rsidRDefault="00077FC0" w:rsidP="00077FC0">
            <w:pPr>
              <w:rPr>
                <w:rFonts w:cs="Times New Roman"/>
                <w:bCs/>
                <w:szCs w:val="24"/>
              </w:rPr>
            </w:pPr>
            <w:r w:rsidRPr="00077FC0">
              <w:rPr>
                <w:rFonts w:cs="Times New Roman"/>
                <w:bCs/>
                <w:szCs w:val="24"/>
              </w:rPr>
              <w:t>-методическая грамотность;</w:t>
            </w:r>
          </w:p>
          <w:p w:rsidR="00077FC0" w:rsidRPr="00077FC0" w:rsidRDefault="00077FC0" w:rsidP="00077FC0">
            <w:pPr>
              <w:rPr>
                <w:rFonts w:cs="Times New Roman"/>
                <w:bCs/>
                <w:szCs w:val="24"/>
              </w:rPr>
            </w:pPr>
            <w:r w:rsidRPr="00077FC0">
              <w:rPr>
                <w:rFonts w:cs="Times New Roman"/>
                <w:bCs/>
                <w:szCs w:val="24"/>
              </w:rPr>
              <w:t>-соответствие результата поставленным целям;</w:t>
            </w:r>
          </w:p>
          <w:p w:rsidR="00077FC0" w:rsidRPr="00077FC0" w:rsidRDefault="00077FC0" w:rsidP="00077FC0">
            <w:pPr>
              <w:rPr>
                <w:rFonts w:cs="Times New Roman"/>
                <w:bCs/>
                <w:szCs w:val="24"/>
              </w:rPr>
            </w:pPr>
            <w:r w:rsidRPr="00077FC0">
              <w:rPr>
                <w:rFonts w:cs="Times New Roman"/>
                <w:bCs/>
                <w:szCs w:val="24"/>
              </w:rPr>
              <w:t>-рациональность использования времени;</w:t>
            </w:r>
          </w:p>
          <w:p w:rsidR="00077FC0" w:rsidRPr="00077FC0" w:rsidRDefault="00077FC0" w:rsidP="00077FC0">
            <w:pPr>
              <w:rPr>
                <w:rFonts w:cs="Times New Roman"/>
                <w:bCs/>
                <w:szCs w:val="24"/>
              </w:rPr>
            </w:pPr>
            <w:r w:rsidRPr="00077FC0">
              <w:rPr>
                <w:rFonts w:cs="Times New Roman"/>
                <w:bCs/>
                <w:szCs w:val="24"/>
              </w:rPr>
              <w:t>-оптимальный выбор форм, методов и средств обучения на уроке.</w:t>
            </w:r>
          </w:p>
        </w:tc>
        <w:tc>
          <w:tcPr>
            <w:tcW w:w="2693" w:type="dxa"/>
            <w:vMerge/>
            <w:tcBorders>
              <w:left w:val="single" w:sz="4" w:space="0" w:color="auto"/>
              <w:right w:val="single" w:sz="12" w:space="0" w:color="auto"/>
            </w:tcBorders>
          </w:tcPr>
          <w:p w:rsidR="00077FC0" w:rsidRPr="00077FC0" w:rsidRDefault="00077FC0" w:rsidP="00077FC0">
            <w:pPr>
              <w:rPr>
                <w:rFonts w:cs="Times New Roman"/>
                <w:bCs/>
                <w:color w:val="FFC000"/>
                <w:szCs w:val="24"/>
              </w:rPr>
            </w:pPr>
          </w:p>
        </w:tc>
      </w:tr>
      <w:tr w:rsidR="00077FC0" w:rsidRPr="00077FC0" w:rsidTr="0030611F">
        <w:trPr>
          <w:trHeight w:val="637"/>
        </w:trPr>
        <w:tc>
          <w:tcPr>
            <w:tcW w:w="370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szCs w:val="24"/>
              </w:rPr>
              <w:t>ПК 1.3.</w:t>
            </w:r>
            <w:r w:rsidRPr="00077FC0">
              <w:rPr>
                <w:rFonts w:cs="Times New Roman"/>
                <w:bCs/>
                <w:szCs w:val="24"/>
              </w:rPr>
              <w:t>Осуществлять педагогический контроль, оценивать процесс и результаты обучения</w:t>
            </w:r>
          </w:p>
        </w:tc>
        <w:tc>
          <w:tcPr>
            <w:tcW w:w="3810"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-систематичность, эффективность, компетентность и объективность педагогического контроля и оценки результатов обучения.</w:t>
            </w:r>
          </w:p>
        </w:tc>
        <w:tc>
          <w:tcPr>
            <w:tcW w:w="2693" w:type="dxa"/>
            <w:vMerge/>
            <w:tcBorders>
              <w:left w:val="single" w:sz="4" w:space="0" w:color="auto"/>
              <w:right w:val="single" w:sz="12" w:space="0" w:color="auto"/>
            </w:tcBorders>
          </w:tcPr>
          <w:p w:rsidR="00077FC0" w:rsidRPr="00077FC0" w:rsidRDefault="00077FC0" w:rsidP="00077FC0">
            <w:pPr>
              <w:rPr>
                <w:rFonts w:cs="Times New Roman"/>
                <w:bCs/>
                <w:color w:val="FFC000"/>
                <w:szCs w:val="24"/>
              </w:rPr>
            </w:pPr>
          </w:p>
        </w:tc>
      </w:tr>
      <w:tr w:rsidR="00077FC0" w:rsidRPr="00077FC0" w:rsidTr="0030611F">
        <w:trPr>
          <w:trHeight w:val="637"/>
        </w:trPr>
        <w:tc>
          <w:tcPr>
            <w:tcW w:w="370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szCs w:val="24"/>
              </w:rPr>
              <w:t>ПК 1.4.</w:t>
            </w:r>
            <w:r w:rsidRPr="00077FC0">
              <w:rPr>
                <w:rFonts w:cs="Times New Roman"/>
                <w:bCs/>
                <w:szCs w:val="24"/>
              </w:rPr>
              <w:t>Анализировать уроки</w:t>
            </w:r>
          </w:p>
        </w:tc>
        <w:tc>
          <w:tcPr>
            <w:tcW w:w="3810"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-сформированность умений и навыков анализа и самоанализа отдельных уроков;</w:t>
            </w:r>
          </w:p>
          <w:p w:rsidR="00077FC0" w:rsidRPr="00077FC0" w:rsidRDefault="00077FC0" w:rsidP="00077FC0">
            <w:pPr>
              <w:rPr>
                <w:rFonts w:cs="Times New Roman"/>
                <w:bCs/>
                <w:szCs w:val="24"/>
              </w:rPr>
            </w:pPr>
            <w:r w:rsidRPr="00077FC0">
              <w:rPr>
                <w:rFonts w:cs="Times New Roman"/>
                <w:bCs/>
                <w:szCs w:val="24"/>
              </w:rPr>
              <w:t>- способность разрабатывать предложения по совершенствованию и коррекции учебно-воспитательного процесса</w:t>
            </w:r>
          </w:p>
        </w:tc>
        <w:tc>
          <w:tcPr>
            <w:tcW w:w="2693" w:type="dxa"/>
            <w:vMerge/>
            <w:tcBorders>
              <w:left w:val="single" w:sz="4" w:space="0" w:color="auto"/>
              <w:right w:val="single" w:sz="12" w:space="0" w:color="auto"/>
            </w:tcBorders>
          </w:tcPr>
          <w:p w:rsidR="00077FC0" w:rsidRPr="00077FC0" w:rsidRDefault="00077FC0" w:rsidP="00077FC0">
            <w:pPr>
              <w:rPr>
                <w:rFonts w:cs="Times New Roman"/>
                <w:bCs/>
                <w:color w:val="FFC000"/>
                <w:szCs w:val="24"/>
              </w:rPr>
            </w:pPr>
          </w:p>
        </w:tc>
      </w:tr>
      <w:tr w:rsidR="00077FC0" w:rsidRPr="00077FC0" w:rsidTr="0030611F">
        <w:trPr>
          <w:trHeight w:val="637"/>
        </w:trPr>
        <w:tc>
          <w:tcPr>
            <w:tcW w:w="370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widowControl w:val="0"/>
              <w:rPr>
                <w:rFonts w:eastAsia="Times New Roman" w:cs="Times New Roman"/>
                <w:szCs w:val="24"/>
              </w:rPr>
            </w:pPr>
            <w:r w:rsidRPr="00077FC0">
              <w:rPr>
                <w:rFonts w:eastAsia="Times New Roman" w:cs="Times New Roman"/>
                <w:szCs w:val="24"/>
              </w:rPr>
              <w:t>ПК 1.5. Вести документацию, обеспечивающую обучение по образовательным программам начального общего образования.</w:t>
            </w:r>
          </w:p>
          <w:p w:rsidR="00077FC0" w:rsidRPr="00077FC0" w:rsidRDefault="00077FC0" w:rsidP="00077FC0">
            <w:pPr>
              <w:rPr>
                <w:rFonts w:cs="Times New Roman"/>
                <w:szCs w:val="24"/>
              </w:rPr>
            </w:pPr>
          </w:p>
        </w:tc>
        <w:tc>
          <w:tcPr>
            <w:tcW w:w="3810"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szCs w:val="24"/>
              </w:rPr>
              <w:t>оформление документации, методических разработок</w:t>
            </w:r>
          </w:p>
        </w:tc>
        <w:tc>
          <w:tcPr>
            <w:tcW w:w="2693" w:type="dxa"/>
            <w:vMerge/>
            <w:tcBorders>
              <w:left w:val="single" w:sz="4" w:space="0" w:color="auto"/>
              <w:right w:val="single" w:sz="12" w:space="0" w:color="auto"/>
            </w:tcBorders>
          </w:tcPr>
          <w:p w:rsidR="00077FC0" w:rsidRPr="00077FC0" w:rsidRDefault="00077FC0" w:rsidP="00077FC0">
            <w:pPr>
              <w:rPr>
                <w:rFonts w:cs="Times New Roman"/>
                <w:bCs/>
                <w:color w:val="FFC000"/>
                <w:szCs w:val="24"/>
              </w:rPr>
            </w:pPr>
          </w:p>
        </w:tc>
      </w:tr>
      <w:tr w:rsidR="00077FC0" w:rsidRPr="00077FC0" w:rsidTr="0030611F">
        <w:trPr>
          <w:trHeight w:val="637"/>
        </w:trPr>
        <w:tc>
          <w:tcPr>
            <w:tcW w:w="370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szCs w:val="24"/>
              </w:rPr>
              <w:lastRenderedPageBreak/>
              <w:t>ПК 4.1.Выбирать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образовательного организации, особенностей класса/группы и отдельных обучающихся.</w:t>
            </w:r>
          </w:p>
        </w:tc>
        <w:tc>
          <w:tcPr>
            <w:tcW w:w="3810"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-эффективность поиска необходимой информации;</w:t>
            </w:r>
          </w:p>
          <w:p w:rsidR="00077FC0" w:rsidRPr="00077FC0" w:rsidRDefault="00077FC0" w:rsidP="00077FC0">
            <w:pPr>
              <w:rPr>
                <w:rFonts w:cs="Times New Roman"/>
                <w:bCs/>
                <w:szCs w:val="24"/>
              </w:rPr>
            </w:pPr>
            <w:r w:rsidRPr="00077FC0">
              <w:rPr>
                <w:rFonts w:cs="Times New Roman"/>
                <w:bCs/>
                <w:szCs w:val="24"/>
              </w:rPr>
              <w:t>- сформированность умений и навыков использования различных источников, включая электронные</w:t>
            </w:r>
          </w:p>
        </w:tc>
        <w:tc>
          <w:tcPr>
            <w:tcW w:w="2693" w:type="dxa"/>
            <w:vMerge/>
            <w:tcBorders>
              <w:left w:val="single" w:sz="4" w:space="0" w:color="auto"/>
              <w:right w:val="single" w:sz="12" w:space="0" w:color="auto"/>
            </w:tcBorders>
          </w:tcPr>
          <w:p w:rsidR="00077FC0" w:rsidRPr="00077FC0" w:rsidRDefault="00077FC0" w:rsidP="00077FC0">
            <w:pPr>
              <w:rPr>
                <w:rFonts w:cs="Times New Roman"/>
                <w:bCs/>
                <w:color w:val="FFC000"/>
                <w:szCs w:val="24"/>
              </w:rPr>
            </w:pPr>
          </w:p>
        </w:tc>
      </w:tr>
      <w:tr w:rsidR="00077FC0" w:rsidRPr="00077FC0" w:rsidTr="0030611F">
        <w:trPr>
          <w:trHeight w:val="637"/>
        </w:trPr>
        <w:tc>
          <w:tcPr>
            <w:tcW w:w="370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widowControl w:val="0"/>
              <w:shd w:val="clear" w:color="auto" w:fill="FFFFFF"/>
              <w:autoSpaceDE w:val="0"/>
              <w:autoSpaceDN w:val="0"/>
              <w:adjustRightInd w:val="0"/>
              <w:spacing w:line="322" w:lineRule="exact"/>
              <w:ind w:left="19" w:right="1166"/>
              <w:rPr>
                <w:rFonts w:cs="Times New Roman"/>
                <w:szCs w:val="24"/>
              </w:rPr>
            </w:pPr>
            <w:r w:rsidRPr="00077FC0">
              <w:rPr>
                <w:rFonts w:cs="Times New Roman"/>
                <w:szCs w:val="24"/>
              </w:rPr>
              <w:t>ПК 4.2 Создавать в кабинете предметно-развивающую среду</w:t>
            </w:r>
          </w:p>
        </w:tc>
        <w:tc>
          <w:tcPr>
            <w:tcW w:w="381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rFonts w:cs="Times New Roman"/>
                <w:szCs w:val="24"/>
              </w:rPr>
            </w:pPr>
            <w:r w:rsidRPr="00077FC0">
              <w:rPr>
                <w:rFonts w:cs="Times New Roman"/>
                <w:szCs w:val="24"/>
              </w:rPr>
              <w:t>моделирование и создание предметно-развивающей среды кабинета начальных классов с учетом реализуемой программы начального общего образования и вида образовательного учреждения, особенностей класса/группы и отдельных учащихся</w:t>
            </w:r>
          </w:p>
        </w:tc>
        <w:tc>
          <w:tcPr>
            <w:tcW w:w="2693" w:type="dxa"/>
            <w:vMerge/>
            <w:tcBorders>
              <w:left w:val="single" w:sz="4" w:space="0" w:color="auto"/>
              <w:right w:val="single" w:sz="12" w:space="0" w:color="auto"/>
            </w:tcBorders>
          </w:tcPr>
          <w:p w:rsidR="00077FC0" w:rsidRPr="00077FC0" w:rsidRDefault="00077FC0" w:rsidP="00077FC0">
            <w:pPr>
              <w:rPr>
                <w:rFonts w:cs="Times New Roman"/>
                <w:bCs/>
                <w:color w:val="FFC000"/>
                <w:szCs w:val="24"/>
              </w:rPr>
            </w:pPr>
          </w:p>
        </w:tc>
      </w:tr>
      <w:tr w:rsidR="00077FC0" w:rsidRPr="00077FC0" w:rsidTr="0030611F">
        <w:trPr>
          <w:trHeight w:val="637"/>
        </w:trPr>
        <w:tc>
          <w:tcPr>
            <w:tcW w:w="370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widowControl w:val="0"/>
              <w:shd w:val="clear" w:color="auto" w:fill="FFFFFF"/>
              <w:autoSpaceDE w:val="0"/>
              <w:autoSpaceDN w:val="0"/>
              <w:adjustRightInd w:val="0"/>
              <w:rPr>
                <w:rFonts w:cs="Times New Roman"/>
                <w:szCs w:val="24"/>
              </w:rPr>
            </w:pPr>
            <w:r w:rsidRPr="00077FC0">
              <w:rPr>
                <w:rFonts w:cs="Times New Roman"/>
                <w:szCs w:val="24"/>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c>
          <w:tcPr>
            <w:tcW w:w="3810" w:type="dxa"/>
            <w:tcBorders>
              <w:top w:val="single" w:sz="4" w:space="0" w:color="auto"/>
              <w:left w:val="single" w:sz="4" w:space="0" w:color="auto"/>
              <w:bottom w:val="single" w:sz="4" w:space="0" w:color="auto"/>
              <w:right w:val="single" w:sz="4" w:space="0" w:color="auto"/>
            </w:tcBorders>
          </w:tcPr>
          <w:p w:rsidR="00077FC0" w:rsidRPr="00077FC0" w:rsidRDefault="00077FC0" w:rsidP="00726B08">
            <w:pPr>
              <w:numPr>
                <w:ilvl w:val="0"/>
                <w:numId w:val="94"/>
              </w:numPr>
              <w:spacing w:after="160" w:line="259" w:lineRule="auto"/>
              <w:jc w:val="left"/>
              <w:rPr>
                <w:rFonts w:cs="Times New Roman"/>
                <w:szCs w:val="24"/>
              </w:rPr>
            </w:pPr>
            <w:r w:rsidRPr="00077FC0">
              <w:rPr>
                <w:rFonts w:cs="Times New Roman"/>
                <w:szCs w:val="24"/>
              </w:rPr>
              <w:t>изучение, систематизирование, обобщение новаторского и передового педагогического опыта;</w:t>
            </w:r>
          </w:p>
          <w:p w:rsidR="00077FC0" w:rsidRPr="00077FC0" w:rsidRDefault="00077FC0" w:rsidP="00726B08">
            <w:pPr>
              <w:numPr>
                <w:ilvl w:val="0"/>
                <w:numId w:val="94"/>
              </w:numPr>
              <w:spacing w:after="160" w:line="259" w:lineRule="auto"/>
              <w:jc w:val="left"/>
              <w:rPr>
                <w:rFonts w:cs="Times New Roman"/>
                <w:szCs w:val="24"/>
              </w:rPr>
            </w:pPr>
            <w:r w:rsidRPr="00077FC0">
              <w:rPr>
                <w:rFonts w:cs="Times New Roman"/>
                <w:szCs w:val="24"/>
              </w:rPr>
              <w:t>проведение самоанализа и анализа деятельности других педагогов</w:t>
            </w:r>
          </w:p>
        </w:tc>
        <w:tc>
          <w:tcPr>
            <w:tcW w:w="2693" w:type="dxa"/>
            <w:vMerge/>
            <w:tcBorders>
              <w:left w:val="single" w:sz="4" w:space="0" w:color="auto"/>
              <w:right w:val="single" w:sz="12" w:space="0" w:color="auto"/>
            </w:tcBorders>
          </w:tcPr>
          <w:p w:rsidR="00077FC0" w:rsidRPr="00077FC0" w:rsidRDefault="00077FC0" w:rsidP="00077FC0">
            <w:pPr>
              <w:rPr>
                <w:rFonts w:cs="Times New Roman"/>
                <w:bCs/>
                <w:color w:val="FFC000"/>
                <w:szCs w:val="24"/>
              </w:rPr>
            </w:pPr>
          </w:p>
        </w:tc>
      </w:tr>
      <w:tr w:rsidR="00077FC0" w:rsidRPr="00077FC0" w:rsidTr="0030611F">
        <w:trPr>
          <w:trHeight w:val="637"/>
        </w:trPr>
        <w:tc>
          <w:tcPr>
            <w:tcW w:w="370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widowControl w:val="0"/>
              <w:shd w:val="clear" w:color="auto" w:fill="FFFFFF"/>
              <w:autoSpaceDE w:val="0"/>
              <w:autoSpaceDN w:val="0"/>
              <w:adjustRightInd w:val="0"/>
              <w:rPr>
                <w:rFonts w:cs="Times New Roman"/>
                <w:szCs w:val="24"/>
              </w:rPr>
            </w:pPr>
            <w:r w:rsidRPr="00077FC0">
              <w:rPr>
                <w:rFonts w:cs="Times New Roman"/>
                <w:szCs w:val="24"/>
              </w:rPr>
              <w:t>ПК 4.4 Оформлять педагогические разработки в виде отчетов, рефератов, выступлений</w:t>
            </w:r>
          </w:p>
        </w:tc>
        <w:tc>
          <w:tcPr>
            <w:tcW w:w="3810"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rFonts w:cs="Times New Roman"/>
                <w:szCs w:val="24"/>
              </w:rPr>
            </w:pPr>
            <w:r w:rsidRPr="00077FC0">
              <w:rPr>
                <w:rFonts w:cs="Times New Roman"/>
                <w:szCs w:val="24"/>
              </w:rPr>
              <w:t>соблюдение требований к оформлению педагогических разработок</w:t>
            </w:r>
          </w:p>
        </w:tc>
        <w:tc>
          <w:tcPr>
            <w:tcW w:w="2693" w:type="dxa"/>
            <w:vMerge/>
            <w:tcBorders>
              <w:left w:val="single" w:sz="4" w:space="0" w:color="auto"/>
              <w:right w:val="single" w:sz="12" w:space="0" w:color="auto"/>
            </w:tcBorders>
          </w:tcPr>
          <w:p w:rsidR="00077FC0" w:rsidRPr="00077FC0" w:rsidRDefault="00077FC0" w:rsidP="00077FC0">
            <w:pPr>
              <w:rPr>
                <w:rFonts w:cs="Times New Roman"/>
                <w:bCs/>
                <w:color w:val="FFC000"/>
                <w:szCs w:val="24"/>
              </w:rPr>
            </w:pPr>
          </w:p>
        </w:tc>
      </w:tr>
      <w:tr w:rsidR="00077FC0" w:rsidRPr="00077FC0" w:rsidTr="0030611F">
        <w:trPr>
          <w:trHeight w:val="637"/>
        </w:trPr>
        <w:tc>
          <w:tcPr>
            <w:tcW w:w="370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widowControl w:val="0"/>
              <w:shd w:val="clear" w:color="auto" w:fill="FFFFFF"/>
              <w:autoSpaceDE w:val="0"/>
              <w:autoSpaceDN w:val="0"/>
              <w:adjustRightInd w:val="0"/>
              <w:rPr>
                <w:rFonts w:cs="Times New Roman"/>
                <w:szCs w:val="24"/>
              </w:rPr>
            </w:pPr>
            <w:r w:rsidRPr="00077FC0">
              <w:rPr>
                <w:rFonts w:cs="Times New Roman"/>
                <w:szCs w:val="24"/>
              </w:rPr>
              <w:t>ПК 4.5 Участвовать в исследовательской и проектной деятельности в области начального общего образования</w:t>
            </w:r>
          </w:p>
        </w:tc>
        <w:tc>
          <w:tcPr>
            <w:tcW w:w="3810" w:type="dxa"/>
            <w:tcBorders>
              <w:top w:val="single" w:sz="4" w:space="0" w:color="auto"/>
              <w:left w:val="single" w:sz="4" w:space="0" w:color="auto"/>
              <w:bottom w:val="single" w:sz="4" w:space="0" w:color="auto"/>
              <w:right w:val="single" w:sz="4" w:space="0" w:color="auto"/>
            </w:tcBorders>
          </w:tcPr>
          <w:p w:rsidR="00077FC0" w:rsidRPr="00077FC0" w:rsidRDefault="00077FC0" w:rsidP="00726B08">
            <w:pPr>
              <w:numPr>
                <w:ilvl w:val="0"/>
                <w:numId w:val="94"/>
              </w:numPr>
              <w:spacing w:after="160" w:line="259" w:lineRule="auto"/>
              <w:jc w:val="left"/>
              <w:rPr>
                <w:rFonts w:cs="Times New Roman"/>
                <w:szCs w:val="24"/>
              </w:rPr>
            </w:pPr>
            <w:r w:rsidRPr="00077FC0">
              <w:rPr>
                <w:rFonts w:cs="Times New Roman"/>
                <w:szCs w:val="24"/>
              </w:rPr>
              <w:t>использование методов и методик педагогического исследования и проектирования для изучения особенностей организации начального общего образования;</w:t>
            </w:r>
          </w:p>
          <w:p w:rsidR="00077FC0" w:rsidRPr="00077FC0" w:rsidRDefault="00077FC0" w:rsidP="00726B08">
            <w:pPr>
              <w:numPr>
                <w:ilvl w:val="0"/>
                <w:numId w:val="94"/>
              </w:numPr>
              <w:spacing w:after="160" w:line="259" w:lineRule="auto"/>
              <w:jc w:val="left"/>
              <w:rPr>
                <w:rFonts w:cs="Times New Roman"/>
                <w:szCs w:val="24"/>
              </w:rPr>
            </w:pPr>
            <w:r w:rsidRPr="00077FC0">
              <w:rPr>
                <w:rFonts w:cs="Times New Roman"/>
                <w:szCs w:val="24"/>
              </w:rPr>
              <w:t>соблюдение требований при оформлении результатов исследовательской и проектной работы</w:t>
            </w:r>
          </w:p>
        </w:tc>
        <w:tc>
          <w:tcPr>
            <w:tcW w:w="2693" w:type="dxa"/>
            <w:vMerge/>
            <w:tcBorders>
              <w:left w:val="single" w:sz="4" w:space="0" w:color="auto"/>
              <w:bottom w:val="single" w:sz="12" w:space="0" w:color="auto"/>
              <w:right w:val="single" w:sz="12" w:space="0" w:color="auto"/>
            </w:tcBorders>
          </w:tcPr>
          <w:p w:rsidR="00077FC0" w:rsidRPr="00077FC0" w:rsidRDefault="00077FC0" w:rsidP="00077FC0">
            <w:pPr>
              <w:rPr>
                <w:rFonts w:cs="Times New Roman"/>
                <w:bCs/>
                <w:color w:val="FFC000"/>
                <w:szCs w:val="24"/>
              </w:rPr>
            </w:pPr>
          </w:p>
        </w:tc>
      </w:tr>
    </w:tbl>
    <w:p w:rsidR="00077FC0" w:rsidRPr="00077FC0" w:rsidRDefault="00077FC0" w:rsidP="00077FC0">
      <w:pPr>
        <w:widowControl w:val="0"/>
        <w:autoSpaceDE w:val="0"/>
        <w:autoSpaceDN w:val="0"/>
        <w:adjustRightInd w:val="0"/>
        <w:rPr>
          <w:rFonts w:eastAsia="Times New Roman" w:cs="Times New Roman"/>
          <w:szCs w:val="24"/>
          <w:lang w:eastAsia="ru-RU"/>
        </w:rPr>
      </w:pP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rPr>
          <w:rFonts w:cs="Times New Roman"/>
          <w:szCs w:val="24"/>
        </w:rPr>
      </w:pPr>
      <w:r w:rsidRPr="00077FC0">
        <w:rPr>
          <w:rFonts w:cs="Times New Roman"/>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rPr>
          <w:rFonts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8"/>
        <w:gridCol w:w="3762"/>
        <w:gridCol w:w="2097"/>
      </w:tblGrid>
      <w:tr w:rsidR="00077FC0" w:rsidRPr="00077FC0" w:rsidTr="0030611F">
        <w:tc>
          <w:tcPr>
            <w:tcW w:w="4238" w:type="dxa"/>
            <w:tcBorders>
              <w:top w:val="single" w:sz="12" w:space="0" w:color="auto"/>
              <w:left w:val="single" w:sz="12" w:space="0" w:color="auto"/>
              <w:bottom w:val="single" w:sz="12" w:space="0" w:color="auto"/>
              <w:right w:val="single" w:sz="4" w:space="0" w:color="auto"/>
            </w:tcBorders>
            <w:vAlign w:val="center"/>
          </w:tcPr>
          <w:p w:rsidR="00077FC0" w:rsidRPr="00077FC0" w:rsidRDefault="00077FC0" w:rsidP="00077FC0">
            <w:pPr>
              <w:jc w:val="center"/>
              <w:rPr>
                <w:rFonts w:cs="Times New Roman"/>
                <w:b/>
                <w:bCs/>
                <w:szCs w:val="24"/>
              </w:rPr>
            </w:pPr>
            <w:r w:rsidRPr="00077FC0">
              <w:rPr>
                <w:rFonts w:cs="Times New Roman"/>
                <w:b/>
                <w:bCs/>
                <w:szCs w:val="24"/>
              </w:rPr>
              <w:t xml:space="preserve">Результаты </w:t>
            </w:r>
          </w:p>
          <w:p w:rsidR="00077FC0" w:rsidRPr="00077FC0" w:rsidRDefault="00077FC0" w:rsidP="00077FC0">
            <w:pPr>
              <w:jc w:val="center"/>
              <w:rPr>
                <w:rFonts w:cs="Times New Roman"/>
                <w:b/>
                <w:bCs/>
                <w:szCs w:val="24"/>
              </w:rPr>
            </w:pPr>
            <w:r w:rsidRPr="00077FC0">
              <w:rPr>
                <w:rFonts w:cs="Times New Roman"/>
                <w:b/>
                <w:bCs/>
                <w:szCs w:val="24"/>
              </w:rPr>
              <w:t>(освоенные общие компетенции)</w:t>
            </w:r>
          </w:p>
        </w:tc>
        <w:tc>
          <w:tcPr>
            <w:tcW w:w="3762" w:type="dxa"/>
            <w:tcBorders>
              <w:top w:val="single" w:sz="12" w:space="0" w:color="auto"/>
              <w:left w:val="single" w:sz="4" w:space="0" w:color="auto"/>
              <w:bottom w:val="single" w:sz="12" w:space="0" w:color="auto"/>
              <w:right w:val="single" w:sz="4" w:space="0" w:color="auto"/>
            </w:tcBorders>
            <w:vAlign w:val="center"/>
          </w:tcPr>
          <w:p w:rsidR="00077FC0" w:rsidRPr="00077FC0" w:rsidRDefault="00077FC0" w:rsidP="00077FC0">
            <w:pPr>
              <w:jc w:val="center"/>
              <w:rPr>
                <w:rFonts w:cs="Times New Roman"/>
                <w:bCs/>
                <w:szCs w:val="24"/>
              </w:rPr>
            </w:pPr>
            <w:r w:rsidRPr="00077FC0">
              <w:rPr>
                <w:rFonts w:cs="Times New Roman"/>
                <w:b/>
                <w:szCs w:val="24"/>
              </w:rPr>
              <w:t>Основные показатели оценки результата</w:t>
            </w:r>
          </w:p>
        </w:tc>
        <w:tc>
          <w:tcPr>
            <w:tcW w:w="2097" w:type="dxa"/>
            <w:tcBorders>
              <w:top w:val="single" w:sz="12" w:space="0" w:color="auto"/>
              <w:left w:val="single" w:sz="4" w:space="0" w:color="auto"/>
              <w:bottom w:val="single" w:sz="12" w:space="0" w:color="auto"/>
              <w:right w:val="single" w:sz="12" w:space="0" w:color="auto"/>
            </w:tcBorders>
            <w:vAlign w:val="center"/>
          </w:tcPr>
          <w:p w:rsidR="00077FC0" w:rsidRPr="00077FC0" w:rsidRDefault="00077FC0" w:rsidP="00077FC0">
            <w:pPr>
              <w:jc w:val="center"/>
              <w:rPr>
                <w:rFonts w:cs="Times New Roman"/>
                <w:b/>
                <w:bCs/>
                <w:szCs w:val="24"/>
              </w:rPr>
            </w:pPr>
            <w:r w:rsidRPr="00077FC0">
              <w:rPr>
                <w:rFonts w:cs="Times New Roman"/>
                <w:b/>
                <w:szCs w:val="24"/>
              </w:rPr>
              <w:t xml:space="preserve">Формы и методы контроля и оценки </w:t>
            </w:r>
          </w:p>
        </w:tc>
      </w:tr>
      <w:tr w:rsidR="00077FC0" w:rsidRPr="00077FC0"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ОК 1.Понимать сущность и социальную значимость своей будущей профессии, проявлять к ней устойчивый интерес</w:t>
            </w:r>
          </w:p>
        </w:tc>
        <w:tc>
          <w:tcPr>
            <w:tcW w:w="3762"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 демонстрация интереса к будущей профессии</w:t>
            </w:r>
          </w:p>
        </w:tc>
        <w:tc>
          <w:tcPr>
            <w:tcW w:w="2097" w:type="dxa"/>
            <w:tcBorders>
              <w:top w:val="single" w:sz="12" w:space="0" w:color="auto"/>
              <w:left w:val="single" w:sz="4" w:space="0" w:color="auto"/>
              <w:bottom w:val="single" w:sz="12" w:space="0" w:color="auto"/>
              <w:right w:val="single" w:sz="12" w:space="0" w:color="auto"/>
            </w:tcBorders>
          </w:tcPr>
          <w:p w:rsidR="00077FC0" w:rsidRPr="00077FC0" w:rsidRDefault="00077FC0" w:rsidP="00077FC0">
            <w:pPr>
              <w:rPr>
                <w:rFonts w:cs="Times New Roman"/>
                <w:bCs/>
                <w:szCs w:val="24"/>
              </w:rPr>
            </w:pPr>
            <w:r w:rsidRPr="00077FC0">
              <w:rPr>
                <w:rFonts w:cs="Times New Roman"/>
                <w:bCs/>
                <w:szCs w:val="24"/>
              </w:rPr>
              <w:t>Интерпретация результатов наблюдений за деятельностью обучающегося в процессе освоения образовательной программы</w:t>
            </w:r>
          </w:p>
        </w:tc>
      </w:tr>
      <w:tr w:rsidR="00077FC0" w:rsidRPr="00077FC0"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ОК 2. Организовывать собственную деятельность, определять методы решения профессиональных задач, оценивать их эффективность и качество.</w:t>
            </w:r>
          </w:p>
        </w:tc>
        <w:tc>
          <w:tcPr>
            <w:tcW w:w="3762"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-выбор и применение методов и способов решения профессиональных задач в области преподавания по программам начального общего образования;</w:t>
            </w:r>
          </w:p>
          <w:p w:rsidR="00077FC0" w:rsidRPr="00077FC0" w:rsidRDefault="00077FC0" w:rsidP="00077FC0">
            <w:pPr>
              <w:rPr>
                <w:rFonts w:cs="Times New Roman"/>
                <w:bCs/>
                <w:szCs w:val="24"/>
              </w:rPr>
            </w:pPr>
            <w:r w:rsidRPr="00077FC0">
              <w:rPr>
                <w:rFonts w:cs="Times New Roman"/>
                <w:bCs/>
                <w:szCs w:val="24"/>
              </w:rPr>
              <w:t>-оценка эффективности и качества  выполнения</w:t>
            </w:r>
          </w:p>
        </w:tc>
        <w:tc>
          <w:tcPr>
            <w:tcW w:w="2097" w:type="dxa"/>
            <w:tcBorders>
              <w:top w:val="single" w:sz="12" w:space="0" w:color="auto"/>
              <w:left w:val="single" w:sz="4" w:space="0" w:color="auto"/>
              <w:bottom w:val="single" w:sz="12" w:space="0" w:color="auto"/>
              <w:right w:val="single" w:sz="12" w:space="0" w:color="auto"/>
            </w:tcBorders>
          </w:tcPr>
          <w:p w:rsidR="00077FC0" w:rsidRPr="00077FC0" w:rsidRDefault="00077FC0" w:rsidP="00077FC0">
            <w:pPr>
              <w:rPr>
                <w:rFonts w:cs="Times New Roman"/>
                <w:bCs/>
                <w:szCs w:val="24"/>
              </w:rPr>
            </w:pPr>
            <w:r w:rsidRPr="00077FC0">
              <w:rPr>
                <w:rFonts w:cs="Times New Roman"/>
                <w:bCs/>
                <w:szCs w:val="24"/>
              </w:rPr>
              <w:t>Накопительная оценка по индивидуальным заданиям</w:t>
            </w:r>
          </w:p>
        </w:tc>
      </w:tr>
      <w:tr w:rsidR="00077FC0" w:rsidRPr="00077FC0"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color w:val="000000"/>
                <w:szCs w:val="24"/>
              </w:rPr>
              <w:t>ОК 3. Оценивать риски и принимать решения в нестандартных ситуациях.</w:t>
            </w:r>
          </w:p>
        </w:tc>
        <w:tc>
          <w:tcPr>
            <w:tcW w:w="3762"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-решение стандартных и нестандартных профессиональных задач в области преподавания</w:t>
            </w:r>
          </w:p>
        </w:tc>
        <w:tc>
          <w:tcPr>
            <w:tcW w:w="2097" w:type="dxa"/>
            <w:tcBorders>
              <w:top w:val="single" w:sz="12" w:space="0" w:color="auto"/>
              <w:left w:val="single" w:sz="4" w:space="0" w:color="auto"/>
              <w:bottom w:val="single" w:sz="12" w:space="0" w:color="auto"/>
              <w:right w:val="single" w:sz="12" w:space="0" w:color="auto"/>
            </w:tcBorders>
          </w:tcPr>
          <w:p w:rsidR="00077FC0" w:rsidRPr="00077FC0" w:rsidRDefault="00077FC0" w:rsidP="00077FC0">
            <w:pPr>
              <w:rPr>
                <w:rFonts w:cs="Times New Roman"/>
                <w:bCs/>
                <w:szCs w:val="24"/>
              </w:rPr>
            </w:pPr>
            <w:r w:rsidRPr="00077FC0">
              <w:rPr>
                <w:rFonts w:cs="Times New Roman"/>
                <w:bCs/>
                <w:szCs w:val="24"/>
              </w:rPr>
              <w:t>Текущий контроль в виде тестирования</w:t>
            </w:r>
          </w:p>
        </w:tc>
      </w:tr>
      <w:tr w:rsidR="00077FC0" w:rsidRPr="00077FC0"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rPr>
                <w:rFonts w:cs="Times New Roman"/>
                <w:color w:val="000000"/>
                <w:szCs w:val="24"/>
              </w:rPr>
            </w:pPr>
            <w:r w:rsidRPr="00077FC0">
              <w:rPr>
                <w:rFonts w:cs="Times New Roman"/>
                <w:color w:val="000000"/>
                <w:szCs w:val="24"/>
              </w:rPr>
              <w:t>ОК 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3762"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-эффективный поиск необходимой информации;</w:t>
            </w:r>
          </w:p>
          <w:p w:rsidR="00077FC0" w:rsidRPr="00077FC0" w:rsidRDefault="00077FC0" w:rsidP="00077FC0">
            <w:pPr>
              <w:rPr>
                <w:rFonts w:cs="Times New Roman"/>
                <w:bCs/>
                <w:szCs w:val="24"/>
              </w:rPr>
            </w:pPr>
            <w:r w:rsidRPr="00077FC0">
              <w:rPr>
                <w:rFonts w:cs="Times New Roman"/>
                <w:bCs/>
                <w:szCs w:val="24"/>
              </w:rPr>
              <w:t>-использование различных источников, включая электронные</w:t>
            </w:r>
          </w:p>
        </w:tc>
        <w:tc>
          <w:tcPr>
            <w:tcW w:w="2097" w:type="dxa"/>
            <w:tcBorders>
              <w:top w:val="single" w:sz="12" w:space="0" w:color="auto"/>
              <w:left w:val="single" w:sz="4" w:space="0" w:color="auto"/>
              <w:bottom w:val="single" w:sz="12" w:space="0" w:color="auto"/>
              <w:right w:val="single" w:sz="12" w:space="0" w:color="auto"/>
            </w:tcBorders>
          </w:tcPr>
          <w:p w:rsidR="00077FC0" w:rsidRPr="00077FC0" w:rsidRDefault="00077FC0" w:rsidP="00077FC0">
            <w:pPr>
              <w:rPr>
                <w:rFonts w:cs="Times New Roman"/>
                <w:bCs/>
                <w:szCs w:val="24"/>
              </w:rPr>
            </w:pPr>
            <w:r w:rsidRPr="00077FC0">
              <w:rPr>
                <w:rFonts w:cs="Times New Roman"/>
                <w:bCs/>
                <w:szCs w:val="24"/>
              </w:rPr>
              <w:t>Текущий контроль в виде тестирования</w:t>
            </w:r>
          </w:p>
        </w:tc>
      </w:tr>
      <w:tr w:rsidR="00077FC0" w:rsidRPr="00077FC0"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rPr>
                <w:rFonts w:cs="Times New Roman"/>
                <w:color w:val="000000"/>
                <w:szCs w:val="24"/>
              </w:rPr>
            </w:pPr>
            <w:r w:rsidRPr="00077FC0">
              <w:rPr>
                <w:rFonts w:cs="Times New Roman"/>
                <w:color w:val="000000"/>
                <w:szCs w:val="24"/>
              </w:rPr>
              <w:t>ОК 5. Использовать информационно-коммуникационные технологии для совершенствования профессиональной деятельности.</w:t>
            </w:r>
          </w:p>
        </w:tc>
        <w:tc>
          <w:tcPr>
            <w:tcW w:w="3762"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-применение современных технических средств обучения в процессе преподавания</w:t>
            </w:r>
          </w:p>
        </w:tc>
        <w:tc>
          <w:tcPr>
            <w:tcW w:w="2097" w:type="dxa"/>
            <w:tcBorders>
              <w:top w:val="single" w:sz="12" w:space="0" w:color="auto"/>
              <w:left w:val="single" w:sz="4" w:space="0" w:color="auto"/>
              <w:bottom w:val="single" w:sz="12" w:space="0" w:color="auto"/>
              <w:right w:val="single" w:sz="12" w:space="0" w:color="auto"/>
            </w:tcBorders>
          </w:tcPr>
          <w:p w:rsidR="00077FC0" w:rsidRPr="00077FC0" w:rsidRDefault="00077FC0" w:rsidP="00077FC0">
            <w:pPr>
              <w:rPr>
                <w:rFonts w:cs="Times New Roman"/>
                <w:bCs/>
                <w:szCs w:val="24"/>
              </w:rPr>
            </w:pPr>
            <w:r w:rsidRPr="00077FC0">
              <w:rPr>
                <w:rFonts w:cs="Times New Roman"/>
                <w:bCs/>
                <w:szCs w:val="24"/>
              </w:rPr>
              <w:t>Создание и защита презентаций по индивидуальным темам</w:t>
            </w:r>
          </w:p>
        </w:tc>
      </w:tr>
      <w:tr w:rsidR="00077FC0" w:rsidRPr="00077FC0"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rPr>
                <w:rFonts w:cs="Times New Roman"/>
                <w:color w:val="000000"/>
                <w:szCs w:val="24"/>
              </w:rPr>
            </w:pPr>
            <w:r w:rsidRPr="00077FC0">
              <w:rPr>
                <w:rFonts w:cs="Times New Roman"/>
                <w:color w:val="000000"/>
                <w:szCs w:val="24"/>
              </w:rPr>
              <w:t>ОК 6.Работать в коллективе и команде, взаимодействовать с руководством, коллегами и социальными партнерами.</w:t>
            </w:r>
          </w:p>
        </w:tc>
        <w:tc>
          <w:tcPr>
            <w:tcW w:w="3762"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-взаимодействие с обучающимися, педагогическим коллективом в ходе обучения</w:t>
            </w:r>
          </w:p>
        </w:tc>
        <w:tc>
          <w:tcPr>
            <w:tcW w:w="2097" w:type="dxa"/>
            <w:tcBorders>
              <w:top w:val="single" w:sz="12" w:space="0" w:color="auto"/>
              <w:left w:val="single" w:sz="4" w:space="0" w:color="auto"/>
              <w:bottom w:val="single" w:sz="12" w:space="0" w:color="auto"/>
              <w:right w:val="single" w:sz="12" w:space="0" w:color="auto"/>
            </w:tcBorders>
          </w:tcPr>
          <w:p w:rsidR="00077FC0" w:rsidRPr="00077FC0" w:rsidRDefault="00077FC0" w:rsidP="00077FC0">
            <w:pPr>
              <w:rPr>
                <w:rFonts w:cs="Times New Roman"/>
                <w:bCs/>
                <w:szCs w:val="24"/>
              </w:rPr>
            </w:pPr>
            <w:r w:rsidRPr="00077FC0">
              <w:rPr>
                <w:rFonts w:cs="Times New Roman"/>
                <w:bCs/>
                <w:szCs w:val="24"/>
              </w:rPr>
              <w:t>Защита коллективных творческих работ</w:t>
            </w:r>
          </w:p>
        </w:tc>
      </w:tr>
      <w:tr w:rsidR="00077FC0" w:rsidRPr="00077FC0"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rPr>
                <w:rFonts w:cs="Times New Roman"/>
                <w:color w:val="000000"/>
                <w:szCs w:val="24"/>
              </w:rPr>
            </w:pPr>
            <w:r w:rsidRPr="00077FC0">
              <w:rPr>
                <w:rFonts w:cs="Times New Roman"/>
                <w:color w:val="000000"/>
                <w:szCs w:val="24"/>
              </w:rPr>
              <w:t>ОК 7.Ставить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3762"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-выполнение функций целеполагания, организации и контроля в педагогическом процессе;</w:t>
            </w:r>
          </w:p>
          <w:p w:rsidR="00077FC0" w:rsidRPr="00077FC0" w:rsidRDefault="00077FC0" w:rsidP="00077FC0">
            <w:pPr>
              <w:rPr>
                <w:rFonts w:cs="Times New Roman"/>
                <w:bCs/>
                <w:szCs w:val="24"/>
              </w:rPr>
            </w:pPr>
            <w:r w:rsidRPr="00077FC0">
              <w:rPr>
                <w:rFonts w:cs="Times New Roman"/>
                <w:bCs/>
                <w:szCs w:val="24"/>
              </w:rPr>
              <w:t>-самоанализ и коррекция результатов собственной работы</w:t>
            </w:r>
          </w:p>
        </w:tc>
        <w:tc>
          <w:tcPr>
            <w:tcW w:w="2097" w:type="dxa"/>
            <w:tcBorders>
              <w:top w:val="single" w:sz="12" w:space="0" w:color="auto"/>
              <w:left w:val="single" w:sz="4" w:space="0" w:color="auto"/>
              <w:bottom w:val="single" w:sz="12" w:space="0" w:color="auto"/>
              <w:right w:val="single" w:sz="12" w:space="0" w:color="auto"/>
            </w:tcBorders>
          </w:tcPr>
          <w:p w:rsidR="00077FC0" w:rsidRPr="00077FC0" w:rsidRDefault="00077FC0" w:rsidP="00077FC0">
            <w:pPr>
              <w:rPr>
                <w:rFonts w:cs="Times New Roman"/>
                <w:bCs/>
                <w:szCs w:val="24"/>
              </w:rPr>
            </w:pPr>
            <w:r w:rsidRPr="00077FC0">
              <w:rPr>
                <w:rFonts w:cs="Times New Roman"/>
                <w:bCs/>
                <w:szCs w:val="24"/>
              </w:rPr>
              <w:t>Текущий контроль в виде тестирования</w:t>
            </w:r>
          </w:p>
        </w:tc>
      </w:tr>
      <w:tr w:rsidR="00077FC0" w:rsidRPr="00077FC0"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rPr>
                <w:rFonts w:cs="Times New Roman"/>
                <w:color w:val="000000"/>
                <w:szCs w:val="24"/>
              </w:rPr>
            </w:pPr>
            <w:r w:rsidRPr="00077FC0">
              <w:rPr>
                <w:rFonts w:cs="Times New Roman"/>
                <w:color w:val="000000"/>
                <w:szCs w:val="24"/>
              </w:rPr>
              <w:t xml:space="preserve">ОК 8.Самостоятельно определять задачи профессионального личностного развития, заниматься самообразованием, осознанно </w:t>
            </w:r>
            <w:r w:rsidRPr="00077FC0">
              <w:rPr>
                <w:rFonts w:cs="Times New Roman"/>
                <w:color w:val="000000"/>
                <w:szCs w:val="24"/>
              </w:rPr>
              <w:lastRenderedPageBreak/>
              <w:t>планировать повышение квалификации.</w:t>
            </w:r>
          </w:p>
        </w:tc>
        <w:tc>
          <w:tcPr>
            <w:tcW w:w="3762"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lastRenderedPageBreak/>
              <w:t>-организация самостоятельных занятий при изучении профессионального модуля</w:t>
            </w:r>
          </w:p>
        </w:tc>
        <w:tc>
          <w:tcPr>
            <w:tcW w:w="2097" w:type="dxa"/>
            <w:tcBorders>
              <w:top w:val="single" w:sz="12" w:space="0" w:color="auto"/>
              <w:left w:val="single" w:sz="4" w:space="0" w:color="auto"/>
              <w:bottom w:val="single" w:sz="12" w:space="0" w:color="auto"/>
              <w:right w:val="single" w:sz="12" w:space="0" w:color="auto"/>
            </w:tcBorders>
          </w:tcPr>
          <w:p w:rsidR="00077FC0" w:rsidRPr="00077FC0" w:rsidRDefault="00077FC0" w:rsidP="00077FC0">
            <w:pPr>
              <w:rPr>
                <w:rFonts w:cs="Times New Roman"/>
                <w:bCs/>
                <w:szCs w:val="24"/>
              </w:rPr>
            </w:pPr>
            <w:r w:rsidRPr="00077FC0">
              <w:rPr>
                <w:rFonts w:cs="Times New Roman"/>
                <w:bCs/>
                <w:szCs w:val="24"/>
              </w:rPr>
              <w:t>Накопительная оценка по индивидуальным заданиям</w:t>
            </w:r>
          </w:p>
        </w:tc>
      </w:tr>
      <w:tr w:rsidR="00077FC0" w:rsidRPr="00077FC0"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rPr>
                <w:rFonts w:cs="Times New Roman"/>
                <w:color w:val="000000"/>
                <w:szCs w:val="24"/>
              </w:rPr>
            </w:pPr>
            <w:r w:rsidRPr="00077FC0">
              <w:rPr>
                <w:rFonts w:cs="Times New Roman"/>
                <w:color w:val="000000"/>
                <w:szCs w:val="24"/>
              </w:rPr>
              <w:lastRenderedPageBreak/>
              <w:t>ОК 9. Осуществлять профессиональную деятельность в условиях обновления ее целей, содержания, смены технологий.</w:t>
            </w:r>
          </w:p>
        </w:tc>
        <w:tc>
          <w:tcPr>
            <w:tcW w:w="3762"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-анализ инноваций в области преподавания по программам начального общего  образования</w:t>
            </w:r>
          </w:p>
        </w:tc>
        <w:tc>
          <w:tcPr>
            <w:tcW w:w="2097" w:type="dxa"/>
            <w:tcBorders>
              <w:top w:val="single" w:sz="12" w:space="0" w:color="auto"/>
              <w:left w:val="single" w:sz="4" w:space="0" w:color="auto"/>
              <w:bottom w:val="single" w:sz="12" w:space="0" w:color="auto"/>
              <w:right w:val="single" w:sz="12" w:space="0" w:color="auto"/>
            </w:tcBorders>
          </w:tcPr>
          <w:p w:rsidR="00077FC0" w:rsidRPr="00077FC0" w:rsidRDefault="00077FC0" w:rsidP="00077FC0">
            <w:pPr>
              <w:rPr>
                <w:rFonts w:cs="Times New Roman"/>
                <w:bCs/>
                <w:szCs w:val="24"/>
              </w:rPr>
            </w:pPr>
            <w:r w:rsidRPr="00077FC0">
              <w:rPr>
                <w:rFonts w:cs="Times New Roman"/>
                <w:bCs/>
                <w:szCs w:val="24"/>
              </w:rPr>
              <w:t>Текущий контроль в виде тестирования</w:t>
            </w:r>
          </w:p>
        </w:tc>
      </w:tr>
      <w:tr w:rsidR="00077FC0" w:rsidRPr="00077FC0"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rPr>
                <w:rFonts w:cs="Times New Roman"/>
                <w:color w:val="000000"/>
                <w:szCs w:val="24"/>
              </w:rPr>
            </w:pPr>
            <w:r w:rsidRPr="00077FC0">
              <w:rPr>
                <w:rFonts w:cs="Times New Roman"/>
                <w:color w:val="000000"/>
                <w:szCs w:val="24"/>
              </w:rPr>
              <w:t>ОК 10. О</w:t>
            </w:r>
            <w:r w:rsidRPr="00077FC0">
              <w:rPr>
                <w:rFonts w:cs="Times New Roman"/>
                <w:szCs w:val="24"/>
              </w:rPr>
              <w:t>существлять профилактику травматизма, обеспечивать охрану жизни и здоровья детей.</w:t>
            </w:r>
          </w:p>
        </w:tc>
        <w:tc>
          <w:tcPr>
            <w:tcW w:w="3762"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-соблюдение техники безопасности</w:t>
            </w:r>
          </w:p>
        </w:tc>
        <w:tc>
          <w:tcPr>
            <w:tcW w:w="2097" w:type="dxa"/>
            <w:tcBorders>
              <w:top w:val="single" w:sz="12" w:space="0" w:color="auto"/>
              <w:left w:val="single" w:sz="4" w:space="0" w:color="auto"/>
              <w:bottom w:val="single" w:sz="12" w:space="0" w:color="auto"/>
              <w:right w:val="single" w:sz="12" w:space="0" w:color="auto"/>
            </w:tcBorders>
          </w:tcPr>
          <w:p w:rsidR="00077FC0" w:rsidRPr="00077FC0" w:rsidRDefault="00077FC0" w:rsidP="00077FC0">
            <w:pPr>
              <w:rPr>
                <w:rFonts w:cs="Times New Roman"/>
                <w:bCs/>
                <w:szCs w:val="24"/>
              </w:rPr>
            </w:pPr>
            <w:r w:rsidRPr="00077FC0">
              <w:rPr>
                <w:rFonts w:cs="Times New Roman"/>
                <w:bCs/>
                <w:szCs w:val="24"/>
              </w:rPr>
              <w:t>Текущий контроль в форме тестирования</w:t>
            </w:r>
          </w:p>
        </w:tc>
      </w:tr>
      <w:tr w:rsidR="00077FC0" w:rsidRPr="00077FC0"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077FC0" w:rsidRPr="00077FC0" w:rsidRDefault="00077FC0" w:rsidP="00077FC0">
            <w:pPr>
              <w:rPr>
                <w:rFonts w:cs="Times New Roman"/>
                <w:color w:val="000000"/>
                <w:szCs w:val="24"/>
              </w:rPr>
            </w:pPr>
            <w:r w:rsidRPr="00077FC0">
              <w:rPr>
                <w:rFonts w:cs="Times New Roman"/>
                <w:szCs w:val="24"/>
              </w:rPr>
              <w:t>ОК 11. Строить профессиональную деятельность с соблюдением правовых норм ее регулирующих.</w:t>
            </w:r>
          </w:p>
        </w:tc>
        <w:tc>
          <w:tcPr>
            <w:tcW w:w="3762" w:type="dxa"/>
            <w:tcBorders>
              <w:top w:val="single" w:sz="12" w:space="0" w:color="auto"/>
              <w:left w:val="single" w:sz="4" w:space="0" w:color="auto"/>
              <w:bottom w:val="single" w:sz="12" w:space="0" w:color="auto"/>
              <w:right w:val="single" w:sz="4" w:space="0" w:color="auto"/>
            </w:tcBorders>
          </w:tcPr>
          <w:p w:rsidR="00077FC0" w:rsidRPr="00077FC0" w:rsidRDefault="00077FC0" w:rsidP="00077FC0">
            <w:pPr>
              <w:rPr>
                <w:rFonts w:cs="Times New Roman"/>
                <w:bCs/>
                <w:szCs w:val="24"/>
              </w:rPr>
            </w:pPr>
            <w:r w:rsidRPr="00077FC0">
              <w:rPr>
                <w:rFonts w:cs="Times New Roman"/>
                <w:bCs/>
                <w:szCs w:val="24"/>
              </w:rPr>
              <w:t>-соблюдение правовых норм, регулирующих образовательную деятельность учителя начальных классов</w:t>
            </w:r>
          </w:p>
        </w:tc>
        <w:tc>
          <w:tcPr>
            <w:tcW w:w="2097" w:type="dxa"/>
            <w:tcBorders>
              <w:top w:val="single" w:sz="12" w:space="0" w:color="auto"/>
              <w:left w:val="single" w:sz="4" w:space="0" w:color="auto"/>
              <w:bottom w:val="single" w:sz="12" w:space="0" w:color="auto"/>
              <w:right w:val="single" w:sz="12" w:space="0" w:color="auto"/>
            </w:tcBorders>
          </w:tcPr>
          <w:p w:rsidR="00077FC0" w:rsidRPr="00077FC0" w:rsidRDefault="00077FC0" w:rsidP="00077FC0">
            <w:pPr>
              <w:rPr>
                <w:rFonts w:cs="Times New Roman"/>
                <w:bCs/>
                <w:szCs w:val="24"/>
              </w:rPr>
            </w:pPr>
            <w:r w:rsidRPr="00077FC0">
              <w:rPr>
                <w:rFonts w:cs="Times New Roman"/>
                <w:bCs/>
                <w:szCs w:val="24"/>
              </w:rPr>
              <w:t>Накопительная оценка по индивидуальным заданиям</w:t>
            </w:r>
          </w:p>
        </w:tc>
      </w:tr>
    </w:tbl>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imes New Roman" w:cs="Times New Roman"/>
          <w:szCs w:val="24"/>
          <w:lang w:eastAsia="ru-RU"/>
        </w:rPr>
      </w:pP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imes New Roman" w:cs="Times New Roman"/>
          <w:szCs w:val="24"/>
          <w:lang w:eastAsia="ru-RU"/>
        </w:rPr>
      </w:pP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426"/>
        <w:rPr>
          <w:rFonts w:eastAsia="Times New Roman" w:cs="Times New Roman"/>
          <w:b/>
          <w:szCs w:val="24"/>
          <w:lang w:eastAsia="ru-RU"/>
        </w:rPr>
      </w:pPr>
      <w:r w:rsidRPr="00077FC0">
        <w:rPr>
          <w:rFonts w:eastAsia="Times New Roman" w:cs="Times New Roman"/>
          <w:b/>
          <w:szCs w:val="24"/>
          <w:lang w:eastAsia="ru-RU"/>
        </w:rPr>
        <w:t>МДК 01.02</w:t>
      </w: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imes New Roman" w:cs="Times New Roman"/>
          <w:b/>
          <w:szCs w:val="24"/>
          <w:lang w:eastAsia="ru-RU"/>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2297"/>
        <w:gridCol w:w="2835"/>
        <w:gridCol w:w="2210"/>
        <w:gridCol w:w="1276"/>
        <w:gridCol w:w="709"/>
      </w:tblGrid>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b/>
                <w:kern w:val="2"/>
                <w:szCs w:val="24"/>
                <w:lang w:eastAsia="ko-KR"/>
              </w:rPr>
              <w:t>Коды ЛР</w:t>
            </w:r>
          </w:p>
        </w:tc>
        <w:tc>
          <w:tcPr>
            <w:tcW w:w="2297" w:type="dxa"/>
            <w:shd w:val="clear" w:color="auto" w:fill="auto"/>
          </w:tcPr>
          <w:p w:rsidR="00077FC0" w:rsidRPr="00077FC0" w:rsidRDefault="00077FC0" w:rsidP="00077FC0">
            <w:pPr>
              <w:rPr>
                <w:rFonts w:eastAsia="Times New Roman" w:cs="Times New Roman"/>
                <w:b/>
                <w:spacing w:val="-2"/>
                <w:szCs w:val="24"/>
                <w:lang w:eastAsia="ru-RU"/>
              </w:rPr>
            </w:pPr>
            <w:r w:rsidRPr="00077FC0">
              <w:rPr>
                <w:rFonts w:eastAsia="Times New Roman" w:cs="Times New Roman"/>
                <w:b/>
                <w:spacing w:val="-2"/>
                <w:szCs w:val="24"/>
                <w:lang w:eastAsia="ru-RU"/>
              </w:rPr>
              <w:t>Название ЛР</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b/>
                <w:spacing w:val="-3"/>
                <w:szCs w:val="24"/>
                <w:lang w:eastAsia="ru-RU"/>
              </w:rPr>
              <w:t>Учебное занятие</w:t>
            </w:r>
          </w:p>
        </w:tc>
        <w:tc>
          <w:tcPr>
            <w:tcW w:w="2210" w:type="dxa"/>
            <w:shd w:val="clear" w:color="auto" w:fill="auto"/>
          </w:tcPr>
          <w:p w:rsidR="00077FC0" w:rsidRPr="00077FC0" w:rsidRDefault="00077FC0" w:rsidP="00077FC0">
            <w:pPr>
              <w:jc w:val="center"/>
              <w:rPr>
                <w:rFonts w:eastAsia="Times New Roman" w:cs="Times New Roman"/>
                <w:b/>
                <w:kern w:val="2"/>
                <w:szCs w:val="24"/>
                <w:lang w:eastAsia="ko-KR"/>
              </w:rPr>
            </w:pPr>
            <w:r w:rsidRPr="00077FC0">
              <w:rPr>
                <w:rFonts w:eastAsia="Times New Roman" w:cs="Times New Roman"/>
                <w:b/>
                <w:kern w:val="2"/>
                <w:szCs w:val="24"/>
                <w:lang w:eastAsia="ko-KR"/>
              </w:rPr>
              <w:t xml:space="preserve">Содержание и формы </w:t>
            </w:r>
            <w:r w:rsidRPr="00077FC0">
              <w:rPr>
                <w:rFonts w:eastAsia="Times New Roman" w:cs="Times New Roman"/>
                <w:b/>
                <w:kern w:val="2"/>
                <w:szCs w:val="24"/>
                <w:lang w:eastAsia="ko-KR"/>
              </w:rPr>
              <w:br/>
              <w:t>деятельности</w:t>
            </w:r>
          </w:p>
          <w:p w:rsidR="00077FC0" w:rsidRPr="00077FC0" w:rsidRDefault="00077FC0" w:rsidP="00077FC0">
            <w:pPr>
              <w:rPr>
                <w:rFonts w:eastAsia="Times New Roman" w:cs="Times New Roman"/>
                <w:spacing w:val="-2"/>
                <w:szCs w:val="24"/>
                <w:lang w:eastAsia="ru-RU"/>
              </w:rPr>
            </w:pPr>
          </w:p>
        </w:tc>
        <w:tc>
          <w:tcPr>
            <w:tcW w:w="1276"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b/>
                <w:kern w:val="2"/>
                <w:szCs w:val="24"/>
                <w:lang w:eastAsia="ko-KR"/>
              </w:rPr>
              <w:t>Участники</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b/>
                <w:kern w:val="2"/>
                <w:szCs w:val="24"/>
                <w:lang w:eastAsia="ko-KR"/>
              </w:rPr>
              <w:t xml:space="preserve">Место </w:t>
            </w:r>
            <w:r w:rsidRPr="00077FC0">
              <w:rPr>
                <w:rFonts w:eastAsia="Times New Roman" w:cs="Times New Roman"/>
                <w:b/>
                <w:kern w:val="2"/>
                <w:szCs w:val="24"/>
                <w:lang w:eastAsia="ko-KR"/>
              </w:rPr>
              <w:br/>
              <w:t>проведения</w:t>
            </w:r>
          </w:p>
        </w:tc>
      </w:tr>
      <w:tr w:rsidR="00077FC0" w:rsidRPr="00077FC0" w:rsidTr="0030611F">
        <w:tc>
          <w:tcPr>
            <w:tcW w:w="10348" w:type="dxa"/>
            <w:gridSpan w:val="6"/>
            <w:shd w:val="clear" w:color="auto" w:fill="auto"/>
          </w:tcPr>
          <w:p w:rsidR="00077FC0" w:rsidRPr="00077FC0" w:rsidRDefault="00077FC0" w:rsidP="00077FC0">
            <w:pPr>
              <w:jc w:val="center"/>
              <w:rPr>
                <w:rFonts w:eastAsia="Times New Roman" w:cs="Times New Roman"/>
                <w:b/>
                <w:spacing w:val="-2"/>
                <w:szCs w:val="24"/>
                <w:lang w:eastAsia="ru-RU"/>
              </w:rPr>
            </w:pPr>
            <w:r w:rsidRPr="00077FC0">
              <w:rPr>
                <w:rFonts w:eastAsia="Times New Roman" w:cs="Times New Roman"/>
                <w:b/>
                <w:spacing w:val="-2"/>
                <w:szCs w:val="24"/>
                <w:lang w:eastAsia="ru-RU"/>
              </w:rPr>
              <w:t>2 курс</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21</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w:t>
            </w:r>
          </w:p>
        </w:tc>
        <w:tc>
          <w:tcPr>
            <w:tcW w:w="2835" w:type="dxa"/>
            <w:shd w:val="clear" w:color="auto" w:fill="auto"/>
          </w:tcPr>
          <w:p w:rsidR="00077FC0" w:rsidRPr="00077FC0" w:rsidRDefault="00077FC0" w:rsidP="00077FC0">
            <w:pPr>
              <w:widowControl w:val="0"/>
              <w:autoSpaceDE w:val="0"/>
              <w:autoSpaceDN w:val="0"/>
              <w:rPr>
                <w:rFonts w:eastAsia="Times New Roman" w:cs="Times New Roman"/>
                <w:bCs/>
                <w:kern w:val="2"/>
                <w:szCs w:val="24"/>
                <w:lang w:eastAsia="ko-KR"/>
              </w:rPr>
            </w:pPr>
            <w:r w:rsidRPr="00077FC0">
              <w:rPr>
                <w:rFonts w:eastAsia="Times New Roman" w:cs="Times New Roman"/>
                <w:bCs/>
                <w:kern w:val="2"/>
                <w:szCs w:val="24"/>
                <w:lang w:eastAsia="ko-KR"/>
              </w:rPr>
              <w:t>Тема урока: Задачи обучения русскому языку в начальных классах в соответствии с требованиями образовательного стандарта. Система учебно-методических материалов по русскому языку в современной школе. Требования Федерального государственного стандарта начального общего образования в области русского языка и литературного чтения. Примерные основные образовательные программы начального общего образования.</w:t>
            </w: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Круглый стол с учителем начальных классов одной из начальных школ города</w:t>
            </w:r>
          </w:p>
        </w:tc>
        <w:tc>
          <w:tcPr>
            <w:tcW w:w="1276"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Студенты, учитель начальной школы</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6</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 xml:space="preserve">Ориентированный на профессиональные достижения, деятельно выражающий </w:t>
            </w:r>
            <w:r w:rsidRPr="00077FC0">
              <w:rPr>
                <w:rFonts w:eastAsia="Times New Roman" w:cs="Times New Roman"/>
                <w:spacing w:val="-2"/>
                <w:szCs w:val="24"/>
                <w:lang w:eastAsia="ru-RU"/>
              </w:rPr>
              <w:lastRenderedPageBreak/>
              <w:t>познавательные интересы с учетом своих способностей, образовательного и профессионального маршрута, выбранной квалификации</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 xml:space="preserve">Тема урока: Обучение грамоте в различных образовательных системах и программах. Своеобразие, продуктивность и </w:t>
            </w:r>
            <w:r w:rsidRPr="00077FC0">
              <w:rPr>
                <w:rFonts w:eastAsia="Times New Roman" w:cs="Times New Roman"/>
                <w:spacing w:val="-2"/>
                <w:szCs w:val="24"/>
                <w:lang w:eastAsia="ru-RU"/>
              </w:rPr>
              <w:lastRenderedPageBreak/>
              <w:t>недостатки с точки зрения целей и задач современной школы. Традиции и новое в методике обучения грамоте.</w:t>
            </w: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 xml:space="preserve">Игра-имитация в микрогруппах «Чья Азбука лучше?» </w:t>
            </w:r>
          </w:p>
        </w:tc>
        <w:tc>
          <w:tcPr>
            <w:tcW w:w="1276"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Преподаватель МДК.01.02 Русский язык с методико</w:t>
            </w:r>
            <w:r w:rsidRPr="00077FC0">
              <w:rPr>
                <w:rFonts w:eastAsia="Times New Roman" w:cs="Times New Roman"/>
                <w:spacing w:val="-2"/>
                <w:szCs w:val="24"/>
                <w:lang w:eastAsia="ru-RU"/>
              </w:rPr>
              <w:lastRenderedPageBreak/>
              <w:t xml:space="preserve">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ЛР 17</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Тема урока: Основные нормы современного литературного произношения и ударения в русском языке.</w:t>
            </w: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Турнир «Великий язык великого народа»</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6</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Тема урока: Индивидуальный подход к. обучению детей, овладевающих грамотой с затруднениями. Специальные упражнения для них. Требования к чтению, учащихся в конце периода обучения грамоте. Недостатки чтения, их причины. Основы построения коррекционно-развивающей работы с детьми, имеющими трудности в обучении.</w:t>
            </w: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Практикум (педагогический) по эффективному решению возникающих педагогических ситуаций «Как помочь ребенку, испытывающему в обучении трудности различного рода?»</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17</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 xml:space="preserve">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w:t>
            </w:r>
            <w:r w:rsidRPr="00077FC0">
              <w:rPr>
                <w:rFonts w:eastAsia="Times New Roman" w:cs="Times New Roman"/>
                <w:spacing w:val="-2"/>
                <w:szCs w:val="24"/>
                <w:lang w:eastAsia="ru-RU"/>
              </w:rPr>
              <w:lastRenderedPageBreak/>
              <w:t>ценности своим воспитанникам</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Тема урока: Лексическая система русского языка. Многозначность слова.</w:t>
            </w: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Заочное путешествие «В глубины языка» – ко Дню славянской письменности и культуры</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ЛР 17</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835" w:type="dxa"/>
            <w:shd w:val="clear" w:color="auto" w:fill="auto"/>
          </w:tcPr>
          <w:p w:rsidR="00077FC0" w:rsidRPr="00077FC0" w:rsidRDefault="00077FC0" w:rsidP="00077FC0">
            <w:pPr>
              <w:widowControl w:val="0"/>
              <w:autoSpaceDE w:val="0"/>
              <w:autoSpaceDN w:val="0"/>
              <w:rPr>
                <w:rFonts w:eastAsia="Times New Roman" w:cs="Times New Roman"/>
                <w:spacing w:val="-2"/>
                <w:szCs w:val="24"/>
                <w:lang w:eastAsia="ru-RU"/>
              </w:rPr>
            </w:pPr>
            <w:r w:rsidRPr="00077FC0">
              <w:rPr>
                <w:rFonts w:eastAsia="Times New Roman" w:cs="Times New Roman"/>
                <w:spacing w:val="-2"/>
                <w:szCs w:val="24"/>
                <w:lang w:eastAsia="ru-RU"/>
              </w:rPr>
              <w:t>Тема урока: Обучение чтению как раздел методики преподавания русского языка. Обучение младших школьников умению самостоятельно выбирать и читать книги как основная образовательно-воспитательная цель уроков классного и внеклассного чтения в начальных классах.</w:t>
            </w:r>
          </w:p>
          <w:p w:rsidR="00077FC0" w:rsidRPr="00077FC0" w:rsidRDefault="00077FC0" w:rsidP="00077FC0">
            <w:pPr>
              <w:widowControl w:val="0"/>
              <w:autoSpaceDE w:val="0"/>
              <w:autoSpaceDN w:val="0"/>
              <w:rPr>
                <w:rFonts w:eastAsia="Times New Roman" w:cs="Times New Roman"/>
                <w:kern w:val="2"/>
                <w:szCs w:val="24"/>
                <w:lang w:eastAsia="ko-KR"/>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Книжный фестиваль «О любимой книге детства – будущим ученикам»</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348" w:type="dxa"/>
            <w:gridSpan w:val="6"/>
            <w:shd w:val="clear" w:color="auto" w:fill="auto"/>
          </w:tcPr>
          <w:p w:rsidR="00077FC0" w:rsidRPr="00077FC0" w:rsidRDefault="00077FC0" w:rsidP="00077FC0">
            <w:pPr>
              <w:jc w:val="center"/>
              <w:rPr>
                <w:rFonts w:eastAsia="Times New Roman" w:cs="Times New Roman"/>
                <w:b/>
                <w:spacing w:val="-2"/>
                <w:szCs w:val="24"/>
                <w:lang w:eastAsia="ru-RU"/>
              </w:rPr>
            </w:pPr>
            <w:r w:rsidRPr="00077FC0">
              <w:rPr>
                <w:rFonts w:eastAsia="Times New Roman" w:cs="Times New Roman"/>
                <w:b/>
                <w:spacing w:val="-2"/>
                <w:szCs w:val="24"/>
                <w:lang w:eastAsia="ru-RU"/>
              </w:rPr>
              <w:t>3 курс</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6</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835" w:type="dxa"/>
            <w:shd w:val="clear" w:color="auto" w:fill="auto"/>
          </w:tcPr>
          <w:p w:rsidR="00077FC0" w:rsidRPr="00077FC0" w:rsidRDefault="00077FC0" w:rsidP="00077FC0">
            <w:pPr>
              <w:widowControl w:val="0"/>
              <w:autoSpaceDE w:val="0"/>
              <w:autoSpaceDN w:val="0"/>
              <w:rPr>
                <w:rFonts w:eastAsia="Times New Roman" w:cs="Times New Roman"/>
                <w:spacing w:val="-2"/>
                <w:szCs w:val="24"/>
                <w:lang w:eastAsia="ru-RU"/>
              </w:rPr>
            </w:pPr>
            <w:r w:rsidRPr="00077FC0">
              <w:rPr>
                <w:rFonts w:eastAsia="Times New Roman" w:cs="Times New Roman"/>
                <w:spacing w:val="-2"/>
                <w:szCs w:val="24"/>
                <w:lang w:eastAsia="ru-RU"/>
              </w:rPr>
              <w:t xml:space="preserve">Тема: Практическая работа № 7. Анализ программ обучения чтению.  Учебный материал для обучения чтению. Характеристика учебных книг для чтения (краткая историческая справка о развитии и совершенствовании учебных книг по чтению). </w:t>
            </w:r>
          </w:p>
          <w:p w:rsidR="00077FC0" w:rsidRPr="00077FC0" w:rsidRDefault="00077FC0" w:rsidP="00077FC0">
            <w:pPr>
              <w:widowControl w:val="0"/>
              <w:autoSpaceDE w:val="0"/>
              <w:autoSpaceDN w:val="0"/>
              <w:rPr>
                <w:rFonts w:eastAsia="Times New Roman" w:cs="Times New Roman"/>
                <w:b/>
                <w:bCs/>
                <w:kern w:val="2"/>
                <w:szCs w:val="24"/>
                <w:lang w:eastAsia="ko-KR"/>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Событие: Виртуальная экскурсия «Корень учения горек, да плод его сладок»</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17</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 xml:space="preserve">Тема урока: Практическая работа № 16. Исследование изобразительно-выразительных возможностей морфологических форм и синтаксических конструкций. Источники богатства и выразительности русской речи. Стилистические функции порядка слов. Основные виды тропов, их использование мастерами художественного слова. Стилистические фигуры, основанные на возможностях русского </w:t>
            </w:r>
            <w:r w:rsidRPr="00077FC0">
              <w:rPr>
                <w:rFonts w:eastAsia="Times New Roman" w:cs="Times New Roman"/>
                <w:spacing w:val="-2"/>
                <w:szCs w:val="24"/>
                <w:lang w:eastAsia="ru-RU"/>
              </w:rPr>
              <w:lastRenderedPageBreak/>
              <w:t>синтаксиса. Формирование умения находить и использовать методическую литературу и другие источники информации, необходимой для подготовки к урокам</w:t>
            </w: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Творческая мастерская «Фрирайтинг как прием создания стилистически неповторимого текста»</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ЛР 17</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Тема урока: Практическая работа № 17.  Анализ художественно-языковой формы произведений русской классической литературы (на материале произведений Л.Н. Толстого)</w:t>
            </w: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Виртуальная экскурсия в дом-музей Л.Н. Толстого «Ясная поляна»</w:t>
            </w:r>
          </w:p>
          <w:p w:rsidR="00077FC0" w:rsidRPr="00077FC0" w:rsidRDefault="00077FC0" w:rsidP="00077FC0">
            <w:pPr>
              <w:rPr>
                <w:rFonts w:eastAsia="Times New Roman" w:cs="Times New Roman"/>
                <w:spacing w:val="-2"/>
                <w:szCs w:val="24"/>
                <w:lang w:eastAsia="ru-RU"/>
              </w:rPr>
            </w:pPr>
            <w:hyperlink r:id="rId120" w:history="1">
              <w:r w:rsidRPr="00077FC0">
                <w:rPr>
                  <w:rFonts w:eastAsia="Times New Roman" w:cs="Times New Roman"/>
                  <w:color w:val="0563C1"/>
                  <w:spacing w:val="-2"/>
                  <w:szCs w:val="24"/>
                  <w:u w:val="single"/>
                  <w:lang w:eastAsia="ru-RU"/>
                </w:rPr>
                <w:t>http://yap.vm.culture.ru/main/pano.php</w:t>
              </w:r>
            </w:hyperlink>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21</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Учебная практика по МДК.01.02</w:t>
            </w: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«Открытый микрофон»: обсуждение насущных вопросов по подготовке к прохождению практики, к общению с детьми, по организации времени и безопасной и психологически комфортной образовательной среды в период практики пробных уроков</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17</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 xml:space="preserve">Проявляющий ценностное отношение к культуре и искусству, к культуре речи и культуре поведения, к красоте и гармонии, готовность транслировать </w:t>
            </w:r>
            <w:r w:rsidRPr="00077FC0">
              <w:rPr>
                <w:rFonts w:eastAsia="Times New Roman" w:cs="Times New Roman"/>
                <w:spacing w:val="-2"/>
                <w:szCs w:val="24"/>
                <w:lang w:eastAsia="ru-RU"/>
              </w:rPr>
              <w:lastRenderedPageBreak/>
              <w:t>эстетические ценности своим воспитанникам</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Тема урока: Методика изучения научно-популярной статьи и очерка.</w:t>
            </w: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 xml:space="preserve">Мастер-класс с приглашением журналистов муниципальной газеты «Мензеля» «Учимся создавать текст: новые жанры журналистики (Хроникальная заметка, hard — сообщение, мягкая </w:t>
            </w:r>
            <w:r w:rsidRPr="00077FC0">
              <w:rPr>
                <w:rFonts w:eastAsia="Times New Roman" w:cs="Times New Roman"/>
                <w:spacing w:val="-2"/>
                <w:szCs w:val="24"/>
                <w:lang w:eastAsia="ru-RU"/>
              </w:rPr>
              <w:lastRenderedPageBreak/>
              <w:t>новость, наглядная новость)</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lastRenderedPageBreak/>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ЛР 6</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Тема урока: Основы обучения и воспитания одаренных детей. Основы построения коррекционно-развивающей работы с детьми, имеющими трудности в обучении. Формирование умения устанавливать педагогически целесообразные взаимоотношения с обучающимися.</w:t>
            </w: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 xml:space="preserve">Урок замечательной личности (по материалам биографий одаренных детей, совершивших открытия), посвященный Дню детских изобретений  </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17</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Тема урока: Выполнение упражнений по теме: Работа с современными орфографическими словарями и справочниками.</w:t>
            </w: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Урок замечательной личности (по материалам биографий великих лингвистов – создателей словарей)</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21</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Тема урока: Практическая работа № 42. Анализ программ и учебников по русскому языку для начальных классов с точки зрения содержания, построения, характера упражнений, видов работы по грамматике, правописанию и раз витию речи. Развитие умения находить и использовать методическую литературу и другие источники информации, необходимые для подготовки к урокам</w:t>
            </w:r>
          </w:p>
          <w:p w:rsidR="00077FC0" w:rsidRPr="00077FC0" w:rsidRDefault="00077FC0" w:rsidP="00077FC0">
            <w:pPr>
              <w:rPr>
                <w:rFonts w:eastAsia="Times New Roman" w:cs="Times New Roman"/>
                <w:spacing w:val="-2"/>
                <w:szCs w:val="24"/>
                <w:lang w:eastAsia="ru-RU"/>
              </w:rPr>
            </w:pP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Парламентские дебаты: обсуждение достоинств и недочетов (по мнению студентов) современных УМК по русскому языку</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ЛР 21</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Тема урока: Орфографические темы, связанные с именем существительным.</w:t>
            </w:r>
          </w:p>
          <w:p w:rsidR="00077FC0" w:rsidRPr="00077FC0" w:rsidRDefault="00077FC0" w:rsidP="00077FC0">
            <w:pPr>
              <w:rPr>
                <w:rFonts w:eastAsia="Times New Roman" w:cs="Times New Roman"/>
                <w:spacing w:val="-2"/>
                <w:szCs w:val="24"/>
                <w:lang w:eastAsia="ru-RU"/>
              </w:rPr>
            </w:pPr>
          </w:p>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 xml:space="preserve"> </w:t>
            </w: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Дневник памяти. Письменное составление альбома произведений о войне, которые могут быть использованы в беседах с детьми</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17</w:t>
            </w:r>
          </w:p>
          <w:p w:rsidR="00077FC0" w:rsidRPr="00077FC0" w:rsidRDefault="00077FC0" w:rsidP="00077FC0">
            <w:pPr>
              <w:rPr>
                <w:rFonts w:eastAsia="Times New Roman" w:cs="Times New Roman"/>
                <w:spacing w:val="-2"/>
                <w:szCs w:val="24"/>
                <w:lang w:eastAsia="ru-RU"/>
              </w:rPr>
            </w:pPr>
          </w:p>
          <w:p w:rsidR="00077FC0" w:rsidRPr="00077FC0" w:rsidRDefault="00077FC0" w:rsidP="00077FC0">
            <w:pPr>
              <w:rPr>
                <w:rFonts w:eastAsia="Times New Roman" w:cs="Times New Roman"/>
                <w:spacing w:val="-2"/>
                <w:szCs w:val="24"/>
                <w:lang w:eastAsia="ru-RU"/>
              </w:rPr>
            </w:pPr>
          </w:p>
          <w:p w:rsidR="00077FC0" w:rsidRPr="00077FC0" w:rsidRDefault="00077FC0" w:rsidP="00077FC0">
            <w:pPr>
              <w:rPr>
                <w:rFonts w:eastAsia="Times New Roman" w:cs="Times New Roman"/>
                <w:spacing w:val="-2"/>
                <w:szCs w:val="24"/>
                <w:lang w:eastAsia="ru-RU"/>
              </w:rPr>
            </w:pPr>
          </w:p>
          <w:p w:rsidR="00077FC0" w:rsidRPr="00077FC0" w:rsidRDefault="00077FC0" w:rsidP="00077FC0">
            <w:pPr>
              <w:rPr>
                <w:rFonts w:eastAsia="Times New Roman" w:cs="Times New Roman"/>
                <w:spacing w:val="-2"/>
                <w:szCs w:val="24"/>
                <w:lang w:eastAsia="ru-RU"/>
              </w:rPr>
            </w:pPr>
          </w:p>
          <w:p w:rsidR="00077FC0" w:rsidRPr="00077FC0" w:rsidRDefault="00077FC0" w:rsidP="00077FC0">
            <w:pPr>
              <w:rPr>
                <w:rFonts w:eastAsia="Times New Roman" w:cs="Times New Roman"/>
                <w:spacing w:val="-2"/>
                <w:szCs w:val="24"/>
                <w:lang w:eastAsia="ru-RU"/>
              </w:rPr>
            </w:pPr>
          </w:p>
          <w:p w:rsidR="00077FC0" w:rsidRPr="00077FC0" w:rsidRDefault="00077FC0" w:rsidP="00077FC0">
            <w:pPr>
              <w:rPr>
                <w:rFonts w:eastAsia="Times New Roman" w:cs="Times New Roman"/>
                <w:spacing w:val="-2"/>
                <w:szCs w:val="24"/>
                <w:lang w:eastAsia="ru-RU"/>
              </w:rPr>
            </w:pPr>
          </w:p>
          <w:p w:rsidR="00077FC0" w:rsidRPr="00077FC0" w:rsidRDefault="00077FC0" w:rsidP="00077FC0">
            <w:pPr>
              <w:rPr>
                <w:rFonts w:eastAsia="Times New Roman" w:cs="Times New Roman"/>
                <w:spacing w:val="-2"/>
                <w:szCs w:val="24"/>
                <w:lang w:eastAsia="ru-RU"/>
              </w:rPr>
            </w:pPr>
          </w:p>
          <w:p w:rsidR="00077FC0" w:rsidRPr="00077FC0" w:rsidRDefault="00077FC0" w:rsidP="00077FC0">
            <w:pPr>
              <w:rPr>
                <w:rFonts w:eastAsia="Times New Roman" w:cs="Times New Roman"/>
                <w:spacing w:val="-2"/>
                <w:szCs w:val="24"/>
                <w:lang w:eastAsia="ru-RU"/>
              </w:rPr>
            </w:pPr>
          </w:p>
          <w:p w:rsidR="00077FC0" w:rsidRPr="00077FC0" w:rsidRDefault="00077FC0" w:rsidP="00077FC0">
            <w:pPr>
              <w:rPr>
                <w:rFonts w:eastAsia="Times New Roman" w:cs="Times New Roman"/>
                <w:spacing w:val="-2"/>
                <w:szCs w:val="24"/>
                <w:lang w:eastAsia="ru-RU"/>
              </w:rPr>
            </w:pPr>
          </w:p>
          <w:p w:rsidR="00077FC0" w:rsidRPr="00077FC0" w:rsidRDefault="00077FC0" w:rsidP="00077FC0">
            <w:pPr>
              <w:rPr>
                <w:rFonts w:eastAsia="Times New Roman" w:cs="Times New Roman"/>
                <w:spacing w:val="-2"/>
                <w:szCs w:val="24"/>
                <w:lang w:eastAsia="ru-RU"/>
              </w:rPr>
            </w:pPr>
          </w:p>
          <w:p w:rsidR="00077FC0" w:rsidRPr="00077FC0" w:rsidRDefault="00077FC0" w:rsidP="00077FC0">
            <w:pPr>
              <w:rPr>
                <w:rFonts w:eastAsia="Times New Roman" w:cs="Times New Roman"/>
                <w:spacing w:val="-2"/>
                <w:szCs w:val="24"/>
                <w:lang w:eastAsia="ru-RU"/>
              </w:rPr>
            </w:pPr>
          </w:p>
          <w:p w:rsidR="00077FC0" w:rsidRPr="00077FC0" w:rsidRDefault="00077FC0" w:rsidP="00077FC0">
            <w:pPr>
              <w:rPr>
                <w:rFonts w:eastAsia="Times New Roman" w:cs="Times New Roman"/>
                <w:spacing w:val="-2"/>
                <w:szCs w:val="24"/>
                <w:lang w:eastAsia="ru-RU"/>
              </w:rPr>
            </w:pPr>
          </w:p>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ЛР21</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077FC0" w:rsidRPr="00077FC0" w:rsidRDefault="00077FC0" w:rsidP="00077FC0">
            <w:pPr>
              <w:rPr>
                <w:rFonts w:eastAsia="Times New Roman" w:cs="Times New Roman"/>
                <w:spacing w:val="-2"/>
                <w:szCs w:val="24"/>
                <w:lang w:eastAsia="ru-RU"/>
              </w:rPr>
            </w:pPr>
          </w:p>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 xml:space="preserve">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w:t>
            </w:r>
            <w:r w:rsidRPr="00077FC0">
              <w:rPr>
                <w:rFonts w:eastAsia="Times New Roman" w:cs="Times New Roman"/>
                <w:spacing w:val="-2"/>
                <w:szCs w:val="24"/>
                <w:lang w:eastAsia="ru-RU"/>
              </w:rPr>
              <w:lastRenderedPageBreak/>
              <w:t>образовательной среды.</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Производственная летняя практика.</w:t>
            </w: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Событие: День защиты детей – видеоконкурс на лучшее представление своего отряда в стихотворной форме</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348" w:type="dxa"/>
            <w:gridSpan w:val="6"/>
            <w:shd w:val="clear" w:color="auto" w:fill="auto"/>
          </w:tcPr>
          <w:p w:rsidR="00077FC0" w:rsidRPr="00077FC0" w:rsidRDefault="00077FC0" w:rsidP="00077FC0">
            <w:pPr>
              <w:jc w:val="center"/>
              <w:rPr>
                <w:rFonts w:eastAsia="Times New Roman" w:cs="Times New Roman"/>
                <w:b/>
                <w:spacing w:val="-2"/>
                <w:szCs w:val="24"/>
                <w:lang w:eastAsia="ru-RU"/>
              </w:rPr>
            </w:pPr>
            <w:r w:rsidRPr="00077FC0">
              <w:rPr>
                <w:rFonts w:eastAsia="Times New Roman" w:cs="Times New Roman"/>
                <w:b/>
                <w:spacing w:val="-2"/>
                <w:szCs w:val="24"/>
                <w:lang w:eastAsia="ru-RU"/>
              </w:rPr>
              <w:lastRenderedPageBreak/>
              <w:t>4 курс</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6</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Тема: Местоимения в курсе русского языка начальной школы.</w:t>
            </w: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Интеллектуальный аукцион «Интереснее о местоимениях – кто больше?»</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6</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Тема урока: Практическая работа № 69. Выполнение упражнений по теме «Правописание глаголов»</w:t>
            </w: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Конкурс мини-сочинений   к дате «Международный день животных»</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17</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835" w:type="dxa"/>
            <w:shd w:val="clear" w:color="auto" w:fill="auto"/>
          </w:tcPr>
          <w:p w:rsidR="00077FC0" w:rsidRPr="00077FC0" w:rsidRDefault="00077FC0" w:rsidP="00077FC0">
            <w:pPr>
              <w:widowControl w:val="0"/>
              <w:autoSpaceDE w:val="0"/>
              <w:autoSpaceDN w:val="0"/>
              <w:rPr>
                <w:rFonts w:eastAsia="Times New Roman" w:cs="Times New Roman"/>
                <w:bCs/>
                <w:kern w:val="2"/>
                <w:szCs w:val="24"/>
                <w:lang w:eastAsia="ko-KR"/>
              </w:rPr>
            </w:pPr>
            <w:r w:rsidRPr="00077FC0">
              <w:rPr>
                <w:rFonts w:eastAsia="Times New Roman" w:cs="Times New Roman"/>
                <w:bCs/>
                <w:kern w:val="2"/>
                <w:szCs w:val="24"/>
                <w:lang w:eastAsia="ko-KR"/>
              </w:rPr>
              <w:t>Тема урока: Простое предложение как основная синтаксическая единица (на материале произведений и трудов В.И. Даля»</w:t>
            </w:r>
          </w:p>
          <w:p w:rsidR="00077FC0" w:rsidRPr="00077FC0" w:rsidRDefault="00077FC0" w:rsidP="00077FC0">
            <w:pPr>
              <w:widowControl w:val="0"/>
              <w:autoSpaceDE w:val="0"/>
              <w:autoSpaceDN w:val="0"/>
              <w:rPr>
                <w:rFonts w:eastAsia="Times New Roman" w:cs="Times New Roman"/>
                <w:spacing w:val="-2"/>
                <w:szCs w:val="24"/>
                <w:lang w:eastAsia="ru-RU"/>
              </w:rPr>
            </w:pPr>
          </w:p>
        </w:tc>
        <w:tc>
          <w:tcPr>
            <w:tcW w:w="2210" w:type="dxa"/>
            <w:shd w:val="clear" w:color="auto" w:fill="auto"/>
          </w:tcPr>
          <w:p w:rsidR="00077FC0" w:rsidRPr="00077FC0" w:rsidRDefault="00077FC0" w:rsidP="00077FC0">
            <w:pPr>
              <w:widowControl w:val="0"/>
              <w:autoSpaceDE w:val="0"/>
              <w:autoSpaceDN w:val="0"/>
              <w:rPr>
                <w:rFonts w:eastAsia="Times New Roman" w:cs="Times New Roman"/>
                <w:bCs/>
                <w:kern w:val="2"/>
                <w:szCs w:val="24"/>
                <w:lang w:eastAsia="ko-KR"/>
              </w:rPr>
            </w:pPr>
            <w:r w:rsidRPr="00077FC0">
              <w:rPr>
                <w:rFonts w:eastAsia="Times New Roman" w:cs="Times New Roman"/>
                <w:bCs/>
                <w:kern w:val="2"/>
                <w:szCs w:val="24"/>
                <w:lang w:eastAsia="ko-KR"/>
              </w:rPr>
              <w:t xml:space="preserve">Событие: Участие в Виртуальном туре конкурса «Большая Регата» (Государственный музей истории российской литературы имени В. И. Даля в виртуальном туре музейного конкурса-путешествия) - работа с викториной на сайте </w:t>
            </w:r>
            <w:hyperlink r:id="rId121" w:history="1">
              <w:r w:rsidRPr="00077FC0">
                <w:rPr>
                  <w:rFonts w:eastAsia="Times New Roman" w:cs="Times New Roman"/>
                  <w:bCs/>
                  <w:color w:val="0563C1"/>
                  <w:kern w:val="2"/>
                  <w:szCs w:val="24"/>
                  <w:u w:val="single"/>
                  <w:lang w:eastAsia="ko-KR"/>
                </w:rPr>
                <w:t>https://goslitmuz.ru/projects/174/5647/</w:t>
              </w:r>
            </w:hyperlink>
          </w:p>
          <w:p w:rsidR="00077FC0" w:rsidRPr="00077FC0" w:rsidRDefault="00077FC0" w:rsidP="00077FC0">
            <w:pPr>
              <w:rPr>
                <w:rFonts w:eastAsia="Times New Roman" w:cs="Times New Roman"/>
                <w:spacing w:val="-2"/>
                <w:szCs w:val="24"/>
                <w:lang w:eastAsia="ru-RU"/>
              </w:rPr>
            </w:pP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ЛР 17</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Тема: Изучение элементов синтаксиса. Приемы изучения синтаксических явлений (словосочетания, предложения). Взаимосвязь в изучении морфологии и синтаксиса, грамматики и лексики.</w:t>
            </w: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Письменные «дискуссионные качели» «Кому на Руси жить хорошо?» к годовщине со дня рождения Николая Алексеевича Некрасова (1821-1878), поэта, прозаика и публициста</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6</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Тема урока: Практическая работа № 80.  Обобщение практического опыта ведения учебной документации. Виды учебной документации, требования к ее ведению и оформлению</w:t>
            </w: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Событие: Игра-имитация проблемных микрогрупп ко Дню российской печати (13.01): берем интервью о современном состоянии образования</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6</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Тема урока: Практическая работа № 90. Наблюдение над единством требований к выполнению правил речевого, орфографического режима и к тетрадям учащихся в современной школе. Обобщение практического опыта ведения учебной документации.</w:t>
            </w: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Круглый стол «Учитель и закон» (по статьям 2, 7, 8, 12, 14, 15, 33 закона РФ «Об образовании»)</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21</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 xml:space="preserve">Принимающий и транслирующий ценность детства как особого периода жизни человека, проявляющий уважение к детям, защищающий достоинство и интересы </w:t>
            </w:r>
            <w:r w:rsidRPr="00077FC0">
              <w:rPr>
                <w:rFonts w:eastAsia="Times New Roman" w:cs="Times New Roman"/>
                <w:spacing w:val="-2"/>
                <w:szCs w:val="24"/>
                <w:lang w:eastAsia="ru-RU"/>
              </w:rPr>
              <w:lastRenderedPageBreak/>
              <w:t>обучающихся, демонстрирующий готовность к проектированию безопасной и психологически комфортной образовательной среды.</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 xml:space="preserve">Тема урока: Формирование интереса к русскому языку как важнейшему средству речевого общения. Задачи по развитию связной (устной и письменной) речи младших школьников, исходя из </w:t>
            </w:r>
            <w:r w:rsidRPr="00077FC0">
              <w:rPr>
                <w:rFonts w:eastAsia="Times New Roman" w:cs="Times New Roman"/>
                <w:spacing w:val="-2"/>
                <w:szCs w:val="24"/>
                <w:lang w:eastAsia="ru-RU"/>
              </w:rPr>
              <w:lastRenderedPageBreak/>
              <w:t>присущих ей особенностей.</w:t>
            </w:r>
          </w:p>
          <w:p w:rsidR="00077FC0" w:rsidRPr="00077FC0" w:rsidRDefault="00077FC0" w:rsidP="00077FC0">
            <w:pPr>
              <w:rPr>
                <w:rFonts w:eastAsia="Times New Roman" w:cs="Times New Roman"/>
                <w:spacing w:val="-2"/>
                <w:szCs w:val="24"/>
                <w:lang w:eastAsia="ru-RU"/>
              </w:rPr>
            </w:pP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Событие: КТД – научно-педагогический доклад (2- 3 мин) на тему: «Сила есть - ума не надо»,</w:t>
            </w:r>
          </w:p>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«В тихом омуте черти водятся», «Не все то золото, что блестит».</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102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ЛР 21</w:t>
            </w:r>
          </w:p>
        </w:tc>
        <w:tc>
          <w:tcPr>
            <w:tcW w:w="2297"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Тема урока: Уровень текста в работе по развитию речи учащихся. Тематика и материал для работы по развитию устной и письменной речи учащихся при обучении пересказу, устному рассказыванию, изложению и сочинению: личные наблюдения, прочитанные книги, картинки, диафильмы и кинофильмы. Связь устных работ по развитию речи с письменными работами. Вопросы преемственности образовательных программ дошкольного и начального общего образования;</w:t>
            </w:r>
          </w:p>
          <w:p w:rsidR="00077FC0" w:rsidRPr="00077FC0" w:rsidRDefault="00077FC0" w:rsidP="00077FC0">
            <w:pPr>
              <w:rPr>
                <w:rFonts w:eastAsia="Times New Roman" w:cs="Times New Roman"/>
                <w:spacing w:val="-2"/>
                <w:szCs w:val="24"/>
                <w:lang w:eastAsia="ru-RU"/>
              </w:rPr>
            </w:pPr>
          </w:p>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Событие: ток-шоу ко Всемирному дню книги (23 апреля) «Мне книги (не) нужны»</w:t>
            </w:r>
          </w:p>
        </w:tc>
        <w:tc>
          <w:tcPr>
            <w:tcW w:w="2210"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Событие: ток-шоу ко Всемирному дню книги (23 апреля) «Мне книги (не) нужны»</w:t>
            </w:r>
          </w:p>
        </w:tc>
        <w:tc>
          <w:tcPr>
            <w:tcW w:w="1276"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bl>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imes New Roman" w:cs="Times New Roman"/>
          <w:szCs w:val="24"/>
          <w:lang w:eastAsia="ru-RU"/>
        </w:rPr>
      </w:pP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imes New Roman" w:cs="Times New Roman"/>
          <w:szCs w:val="24"/>
          <w:lang w:eastAsia="ru-RU"/>
        </w:rPr>
      </w:pP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01.04</w:t>
      </w:r>
    </w:p>
    <w:tbl>
      <w:tblPr>
        <w:tblStyle w:val="90"/>
        <w:tblW w:w="10633" w:type="dxa"/>
        <w:tblInd w:w="-5" w:type="dxa"/>
        <w:tblLayout w:type="fixed"/>
        <w:tblLook w:val="04A0" w:firstRow="1" w:lastRow="0" w:firstColumn="1" w:lastColumn="0" w:noHBand="0" w:noVBand="1"/>
      </w:tblPr>
      <w:tblGrid>
        <w:gridCol w:w="1343"/>
        <w:gridCol w:w="3336"/>
        <w:gridCol w:w="1736"/>
        <w:gridCol w:w="1666"/>
        <w:gridCol w:w="1418"/>
        <w:gridCol w:w="1134"/>
      </w:tblGrid>
      <w:tr w:rsidR="00077FC0" w:rsidRPr="00077FC0" w:rsidTr="0030611F">
        <w:tc>
          <w:tcPr>
            <w:tcW w:w="1343" w:type="dxa"/>
          </w:tcPr>
          <w:p w:rsidR="00077FC0" w:rsidRPr="00077FC0" w:rsidRDefault="00077FC0" w:rsidP="00077FC0">
            <w:pPr>
              <w:rPr>
                <w:color w:val="000000"/>
                <w:spacing w:val="-2"/>
                <w:szCs w:val="24"/>
              </w:rPr>
            </w:pPr>
            <w:r w:rsidRPr="00077FC0">
              <w:rPr>
                <w:b/>
                <w:color w:val="000000"/>
                <w:kern w:val="2"/>
                <w:szCs w:val="24"/>
                <w:lang w:eastAsia="ko-KR"/>
              </w:rPr>
              <w:t>Коды ЛР</w:t>
            </w:r>
          </w:p>
        </w:tc>
        <w:tc>
          <w:tcPr>
            <w:tcW w:w="3336" w:type="dxa"/>
          </w:tcPr>
          <w:p w:rsidR="00077FC0" w:rsidRPr="00077FC0" w:rsidRDefault="00077FC0" w:rsidP="00077FC0">
            <w:pPr>
              <w:rPr>
                <w:b/>
                <w:color w:val="000000"/>
                <w:spacing w:val="-2"/>
                <w:szCs w:val="24"/>
              </w:rPr>
            </w:pPr>
            <w:r w:rsidRPr="00077FC0">
              <w:rPr>
                <w:b/>
                <w:color w:val="000000"/>
                <w:spacing w:val="-2"/>
                <w:szCs w:val="24"/>
              </w:rPr>
              <w:t>Название ЛР</w:t>
            </w:r>
          </w:p>
        </w:tc>
        <w:tc>
          <w:tcPr>
            <w:tcW w:w="1736" w:type="dxa"/>
          </w:tcPr>
          <w:p w:rsidR="00077FC0" w:rsidRPr="00077FC0" w:rsidRDefault="00077FC0" w:rsidP="00077FC0">
            <w:pPr>
              <w:rPr>
                <w:color w:val="000000"/>
                <w:spacing w:val="-2"/>
                <w:szCs w:val="24"/>
              </w:rPr>
            </w:pPr>
            <w:r w:rsidRPr="00077FC0">
              <w:rPr>
                <w:b/>
                <w:color w:val="000000"/>
                <w:spacing w:val="-3"/>
                <w:szCs w:val="24"/>
              </w:rPr>
              <w:t>Учебное занятие</w:t>
            </w:r>
          </w:p>
        </w:tc>
        <w:tc>
          <w:tcPr>
            <w:tcW w:w="1666" w:type="dxa"/>
          </w:tcPr>
          <w:p w:rsidR="00077FC0" w:rsidRPr="00077FC0" w:rsidRDefault="00077FC0" w:rsidP="00077FC0">
            <w:pPr>
              <w:jc w:val="center"/>
              <w:rPr>
                <w:b/>
                <w:color w:val="000000"/>
                <w:kern w:val="2"/>
                <w:szCs w:val="24"/>
                <w:lang w:eastAsia="ko-KR"/>
              </w:rPr>
            </w:pPr>
            <w:r w:rsidRPr="00077FC0">
              <w:rPr>
                <w:b/>
                <w:color w:val="000000"/>
                <w:kern w:val="2"/>
                <w:szCs w:val="24"/>
                <w:lang w:eastAsia="ko-KR"/>
              </w:rPr>
              <w:t xml:space="preserve">Содержание и формы </w:t>
            </w:r>
            <w:r w:rsidRPr="00077FC0">
              <w:rPr>
                <w:b/>
                <w:color w:val="000000"/>
                <w:kern w:val="2"/>
                <w:szCs w:val="24"/>
                <w:lang w:eastAsia="ko-KR"/>
              </w:rPr>
              <w:br/>
              <w:t>деятельности</w:t>
            </w:r>
          </w:p>
          <w:p w:rsidR="00077FC0" w:rsidRPr="00077FC0" w:rsidRDefault="00077FC0" w:rsidP="00077FC0">
            <w:pPr>
              <w:rPr>
                <w:color w:val="000000"/>
                <w:spacing w:val="-2"/>
                <w:szCs w:val="24"/>
              </w:rPr>
            </w:pPr>
          </w:p>
        </w:tc>
        <w:tc>
          <w:tcPr>
            <w:tcW w:w="1418" w:type="dxa"/>
          </w:tcPr>
          <w:p w:rsidR="00077FC0" w:rsidRPr="00077FC0" w:rsidRDefault="00077FC0" w:rsidP="00077FC0">
            <w:pPr>
              <w:rPr>
                <w:color w:val="000000"/>
                <w:spacing w:val="-2"/>
                <w:szCs w:val="24"/>
              </w:rPr>
            </w:pPr>
            <w:r w:rsidRPr="00077FC0">
              <w:rPr>
                <w:b/>
                <w:color w:val="000000"/>
                <w:kern w:val="2"/>
                <w:szCs w:val="24"/>
                <w:lang w:eastAsia="ko-KR"/>
              </w:rPr>
              <w:t>Участники</w:t>
            </w:r>
          </w:p>
        </w:tc>
        <w:tc>
          <w:tcPr>
            <w:tcW w:w="1134" w:type="dxa"/>
          </w:tcPr>
          <w:p w:rsidR="00077FC0" w:rsidRPr="00077FC0" w:rsidRDefault="00077FC0" w:rsidP="00077FC0">
            <w:pPr>
              <w:rPr>
                <w:color w:val="000000"/>
                <w:spacing w:val="-2"/>
                <w:szCs w:val="24"/>
              </w:rPr>
            </w:pPr>
            <w:r w:rsidRPr="00077FC0">
              <w:rPr>
                <w:b/>
                <w:color w:val="000000"/>
                <w:kern w:val="2"/>
                <w:szCs w:val="24"/>
                <w:lang w:eastAsia="ko-KR"/>
              </w:rPr>
              <w:t xml:space="preserve">Место </w:t>
            </w:r>
            <w:r w:rsidRPr="00077FC0">
              <w:rPr>
                <w:b/>
                <w:color w:val="000000"/>
                <w:kern w:val="2"/>
                <w:szCs w:val="24"/>
                <w:lang w:eastAsia="ko-KR"/>
              </w:rPr>
              <w:br/>
              <w:t>проведения</w:t>
            </w:r>
          </w:p>
        </w:tc>
      </w:tr>
      <w:tr w:rsidR="00077FC0" w:rsidRPr="00077FC0" w:rsidTr="0030611F">
        <w:tc>
          <w:tcPr>
            <w:tcW w:w="10633" w:type="dxa"/>
            <w:gridSpan w:val="6"/>
          </w:tcPr>
          <w:p w:rsidR="00077FC0" w:rsidRPr="00077FC0" w:rsidRDefault="00077FC0" w:rsidP="00077FC0">
            <w:pPr>
              <w:jc w:val="center"/>
              <w:rPr>
                <w:kern w:val="2"/>
                <w:szCs w:val="24"/>
                <w:lang w:eastAsia="ko-KR"/>
              </w:rPr>
            </w:pPr>
            <w:r w:rsidRPr="00077FC0">
              <w:rPr>
                <w:kern w:val="2"/>
                <w:szCs w:val="24"/>
                <w:lang w:eastAsia="ko-KR"/>
              </w:rPr>
              <w:t>2 курс</w:t>
            </w:r>
          </w:p>
        </w:tc>
      </w:tr>
      <w:tr w:rsidR="00077FC0" w:rsidRPr="00077FC0" w:rsidTr="0030611F">
        <w:tc>
          <w:tcPr>
            <w:tcW w:w="1343" w:type="dxa"/>
          </w:tcPr>
          <w:p w:rsidR="00077FC0" w:rsidRPr="00077FC0" w:rsidRDefault="00077FC0" w:rsidP="00077FC0">
            <w:pPr>
              <w:rPr>
                <w:kern w:val="2"/>
                <w:szCs w:val="24"/>
                <w:lang w:eastAsia="ko-KR"/>
              </w:rPr>
            </w:pPr>
            <w:r w:rsidRPr="00077FC0">
              <w:rPr>
                <w:kern w:val="2"/>
                <w:szCs w:val="24"/>
                <w:lang w:eastAsia="ko-KR"/>
              </w:rPr>
              <w:t xml:space="preserve">ЛР 6, </w:t>
            </w:r>
          </w:p>
          <w:p w:rsidR="00077FC0" w:rsidRPr="00077FC0" w:rsidRDefault="00077FC0" w:rsidP="00077FC0">
            <w:pPr>
              <w:rPr>
                <w:kern w:val="2"/>
                <w:szCs w:val="24"/>
                <w:lang w:eastAsia="ko-KR"/>
              </w:rPr>
            </w:pPr>
          </w:p>
          <w:p w:rsidR="00077FC0" w:rsidRPr="00077FC0" w:rsidRDefault="00077FC0" w:rsidP="00077FC0">
            <w:pPr>
              <w:rPr>
                <w:kern w:val="2"/>
                <w:szCs w:val="24"/>
                <w:lang w:eastAsia="ko-KR"/>
              </w:rPr>
            </w:pPr>
          </w:p>
          <w:p w:rsidR="00077FC0" w:rsidRPr="00077FC0" w:rsidRDefault="00077FC0" w:rsidP="00077FC0">
            <w:pPr>
              <w:rPr>
                <w:kern w:val="2"/>
                <w:szCs w:val="24"/>
                <w:lang w:eastAsia="ko-KR"/>
              </w:rPr>
            </w:pPr>
          </w:p>
          <w:p w:rsidR="00077FC0" w:rsidRPr="00077FC0" w:rsidRDefault="00077FC0" w:rsidP="00077FC0">
            <w:pPr>
              <w:rPr>
                <w:kern w:val="2"/>
                <w:szCs w:val="24"/>
                <w:lang w:eastAsia="ko-KR"/>
              </w:rPr>
            </w:pPr>
          </w:p>
          <w:p w:rsidR="00077FC0" w:rsidRPr="00077FC0" w:rsidRDefault="00077FC0" w:rsidP="00077FC0">
            <w:pPr>
              <w:rPr>
                <w:kern w:val="2"/>
                <w:szCs w:val="24"/>
                <w:lang w:eastAsia="ko-KR"/>
              </w:rPr>
            </w:pPr>
          </w:p>
          <w:p w:rsidR="00077FC0" w:rsidRPr="00077FC0" w:rsidRDefault="00077FC0" w:rsidP="00077FC0">
            <w:pPr>
              <w:rPr>
                <w:kern w:val="2"/>
                <w:szCs w:val="24"/>
                <w:lang w:eastAsia="ko-KR"/>
              </w:rPr>
            </w:pPr>
          </w:p>
          <w:p w:rsidR="00077FC0" w:rsidRPr="00077FC0" w:rsidRDefault="00077FC0" w:rsidP="00077FC0">
            <w:pPr>
              <w:rPr>
                <w:kern w:val="2"/>
                <w:szCs w:val="24"/>
                <w:lang w:eastAsia="ko-KR"/>
              </w:rPr>
            </w:pPr>
          </w:p>
          <w:p w:rsidR="00077FC0" w:rsidRPr="00077FC0" w:rsidRDefault="00077FC0" w:rsidP="00077FC0">
            <w:pPr>
              <w:rPr>
                <w:kern w:val="2"/>
                <w:szCs w:val="24"/>
                <w:lang w:eastAsia="ko-KR"/>
              </w:rPr>
            </w:pPr>
          </w:p>
          <w:p w:rsidR="00077FC0" w:rsidRPr="00077FC0" w:rsidRDefault="00077FC0" w:rsidP="00077FC0">
            <w:pPr>
              <w:rPr>
                <w:kern w:val="2"/>
                <w:szCs w:val="24"/>
                <w:lang w:eastAsia="ko-KR"/>
              </w:rPr>
            </w:pPr>
          </w:p>
          <w:p w:rsidR="00077FC0" w:rsidRPr="00077FC0" w:rsidRDefault="00077FC0" w:rsidP="00077FC0">
            <w:pPr>
              <w:rPr>
                <w:color w:val="000000"/>
                <w:spacing w:val="-2"/>
                <w:szCs w:val="24"/>
              </w:rPr>
            </w:pPr>
            <w:r w:rsidRPr="00077FC0">
              <w:rPr>
                <w:kern w:val="2"/>
                <w:szCs w:val="24"/>
                <w:lang w:eastAsia="ko-KR"/>
              </w:rPr>
              <w:t>ЛР 20</w:t>
            </w:r>
          </w:p>
        </w:tc>
        <w:tc>
          <w:tcPr>
            <w:tcW w:w="3336" w:type="dxa"/>
          </w:tcPr>
          <w:p w:rsidR="00077FC0" w:rsidRPr="00077FC0" w:rsidRDefault="00077FC0" w:rsidP="00077FC0">
            <w:pPr>
              <w:rPr>
                <w:szCs w:val="24"/>
              </w:rPr>
            </w:pPr>
            <w:r w:rsidRPr="00077FC0">
              <w:rPr>
                <w:szCs w:val="24"/>
              </w:rPr>
              <w:lastRenderedPageBreak/>
              <w:t xml:space="preserve">ЛР 6. Ориентированный на профессиональные достижения, деятельно выражающий познавательные интересы с учетом своих </w:t>
            </w:r>
            <w:r w:rsidRPr="00077FC0">
              <w:rPr>
                <w:szCs w:val="24"/>
              </w:rPr>
              <w:lastRenderedPageBreak/>
              <w:t>способностей, образовательного и профессионального маршрута, выбранной квалификации</w:t>
            </w:r>
          </w:p>
          <w:p w:rsidR="00077FC0" w:rsidRPr="00077FC0" w:rsidRDefault="00077FC0" w:rsidP="00077FC0">
            <w:pPr>
              <w:rPr>
                <w:color w:val="000000"/>
                <w:spacing w:val="-2"/>
                <w:szCs w:val="24"/>
              </w:rPr>
            </w:pPr>
            <w:r w:rsidRPr="00077FC0">
              <w:rPr>
                <w:szCs w:val="24"/>
              </w:rPr>
              <w:t>ЛР 20. Осознающий себя гражданином, действующим в  соответствии  с потребностями общества и экономики Республики Татарстан.</w:t>
            </w:r>
          </w:p>
        </w:tc>
        <w:tc>
          <w:tcPr>
            <w:tcW w:w="1736" w:type="dxa"/>
          </w:tcPr>
          <w:p w:rsidR="00077FC0" w:rsidRPr="00077FC0" w:rsidRDefault="00077FC0" w:rsidP="00077FC0">
            <w:pPr>
              <w:rPr>
                <w:color w:val="000000"/>
                <w:spacing w:val="-2"/>
                <w:szCs w:val="24"/>
              </w:rPr>
            </w:pPr>
            <w:r w:rsidRPr="00077FC0">
              <w:rPr>
                <w:szCs w:val="24"/>
              </w:rPr>
              <w:lastRenderedPageBreak/>
              <w:t xml:space="preserve">Связь методики обучения математике с </w:t>
            </w:r>
            <w:r w:rsidRPr="00077FC0">
              <w:rPr>
                <w:szCs w:val="24"/>
              </w:rPr>
              <w:lastRenderedPageBreak/>
              <w:t>другими науками.</w:t>
            </w:r>
          </w:p>
        </w:tc>
        <w:tc>
          <w:tcPr>
            <w:tcW w:w="1666" w:type="dxa"/>
          </w:tcPr>
          <w:p w:rsidR="00077FC0" w:rsidRPr="00077FC0" w:rsidRDefault="00077FC0" w:rsidP="00077FC0">
            <w:pPr>
              <w:widowControl w:val="0"/>
              <w:autoSpaceDE w:val="0"/>
              <w:autoSpaceDN w:val="0"/>
              <w:jc w:val="left"/>
              <w:rPr>
                <w:bCs/>
                <w:szCs w:val="24"/>
              </w:rPr>
            </w:pPr>
            <w:r w:rsidRPr="00077FC0">
              <w:rPr>
                <w:bCs/>
                <w:szCs w:val="24"/>
              </w:rPr>
              <w:lastRenderedPageBreak/>
              <w:t>Видеолекторий «Числа повсюду» («День Ньютона»)</w:t>
            </w:r>
          </w:p>
          <w:p w:rsidR="00077FC0" w:rsidRPr="00077FC0" w:rsidRDefault="00077FC0" w:rsidP="00077FC0">
            <w:pPr>
              <w:rPr>
                <w:color w:val="000000"/>
                <w:spacing w:val="-2"/>
                <w:szCs w:val="24"/>
              </w:rPr>
            </w:pPr>
          </w:p>
        </w:tc>
        <w:tc>
          <w:tcPr>
            <w:tcW w:w="1418" w:type="dxa"/>
          </w:tcPr>
          <w:p w:rsidR="00077FC0" w:rsidRPr="00077FC0" w:rsidRDefault="00077FC0" w:rsidP="00077FC0">
            <w:pPr>
              <w:rPr>
                <w:color w:val="000000"/>
                <w:spacing w:val="-2"/>
                <w:szCs w:val="24"/>
              </w:rPr>
            </w:pPr>
            <w:r w:rsidRPr="00077FC0">
              <w:rPr>
                <w:color w:val="000000"/>
                <w:spacing w:val="-2"/>
                <w:szCs w:val="24"/>
              </w:rPr>
              <w:lastRenderedPageBreak/>
              <w:t>Студенты</w:t>
            </w:r>
          </w:p>
        </w:tc>
        <w:tc>
          <w:tcPr>
            <w:tcW w:w="1134" w:type="dxa"/>
          </w:tcPr>
          <w:p w:rsidR="00077FC0" w:rsidRPr="00077FC0" w:rsidRDefault="00077FC0" w:rsidP="00077FC0">
            <w:pPr>
              <w:rPr>
                <w:color w:val="000000"/>
                <w:spacing w:val="-2"/>
                <w:szCs w:val="24"/>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color w:val="000000"/>
                <w:spacing w:val="-2"/>
                <w:szCs w:val="24"/>
              </w:rPr>
            </w:pPr>
            <w:r w:rsidRPr="00077FC0">
              <w:rPr>
                <w:color w:val="000000"/>
                <w:spacing w:val="-2"/>
                <w:szCs w:val="24"/>
              </w:rPr>
              <w:lastRenderedPageBreak/>
              <w:t>ЛР 13</w:t>
            </w:r>
          </w:p>
        </w:tc>
        <w:tc>
          <w:tcPr>
            <w:tcW w:w="3336" w:type="dxa"/>
          </w:tcPr>
          <w:p w:rsidR="00077FC0" w:rsidRPr="00077FC0" w:rsidRDefault="00077FC0" w:rsidP="00077FC0">
            <w:pPr>
              <w:rPr>
                <w:color w:val="000000"/>
                <w:spacing w:val="-2"/>
                <w:szCs w:val="24"/>
              </w:rPr>
            </w:pPr>
            <w:r w:rsidRPr="00077FC0">
              <w:rPr>
                <w:szCs w:val="24"/>
              </w:rPr>
              <w:t>ЛР 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c>
          <w:tcPr>
            <w:tcW w:w="1736" w:type="dxa"/>
          </w:tcPr>
          <w:p w:rsidR="00077FC0" w:rsidRPr="00077FC0" w:rsidRDefault="00077FC0" w:rsidP="00077FC0">
            <w:pPr>
              <w:rPr>
                <w:color w:val="000000"/>
                <w:spacing w:val="-2"/>
                <w:szCs w:val="24"/>
              </w:rPr>
            </w:pPr>
            <w:r w:rsidRPr="00077FC0">
              <w:rPr>
                <w:i/>
                <w:szCs w:val="24"/>
              </w:rPr>
              <w:t>Изготовление наглядных пособий</w:t>
            </w:r>
          </w:p>
        </w:tc>
        <w:tc>
          <w:tcPr>
            <w:tcW w:w="1666" w:type="dxa"/>
          </w:tcPr>
          <w:p w:rsidR="00077FC0" w:rsidRPr="00077FC0" w:rsidRDefault="00077FC0" w:rsidP="00077FC0">
            <w:pPr>
              <w:widowControl w:val="0"/>
              <w:autoSpaceDE w:val="0"/>
              <w:autoSpaceDN w:val="0"/>
              <w:rPr>
                <w:bCs/>
                <w:szCs w:val="24"/>
              </w:rPr>
            </w:pPr>
            <w:r w:rsidRPr="00077FC0">
              <w:rPr>
                <w:bCs/>
                <w:szCs w:val="24"/>
              </w:rPr>
              <w:t>Мастер класс «Многообразие фигур» («</w:t>
            </w:r>
            <w:r w:rsidRPr="00077FC0">
              <w:rPr>
                <w:color w:val="000000"/>
                <w:szCs w:val="24"/>
              </w:rPr>
              <w:t>День инноваций»).</w:t>
            </w:r>
          </w:p>
          <w:p w:rsidR="00077FC0" w:rsidRPr="00077FC0" w:rsidRDefault="00077FC0" w:rsidP="00077FC0">
            <w:pPr>
              <w:rPr>
                <w:color w:val="000000"/>
                <w:spacing w:val="-2"/>
                <w:szCs w:val="24"/>
              </w:rPr>
            </w:pPr>
          </w:p>
        </w:tc>
        <w:tc>
          <w:tcPr>
            <w:tcW w:w="1418" w:type="dxa"/>
          </w:tcPr>
          <w:p w:rsidR="00077FC0" w:rsidRPr="00077FC0" w:rsidRDefault="00077FC0" w:rsidP="00077FC0">
            <w:pPr>
              <w:rPr>
                <w:color w:val="000000"/>
                <w:spacing w:val="-2"/>
                <w:szCs w:val="24"/>
              </w:rPr>
            </w:pPr>
            <w:r w:rsidRPr="00077FC0">
              <w:rPr>
                <w:color w:val="000000"/>
                <w:spacing w:val="-2"/>
                <w:szCs w:val="24"/>
              </w:rPr>
              <w:t>Студенты</w:t>
            </w:r>
          </w:p>
        </w:tc>
        <w:tc>
          <w:tcPr>
            <w:tcW w:w="1134" w:type="dxa"/>
          </w:tcPr>
          <w:p w:rsidR="00077FC0" w:rsidRPr="00077FC0" w:rsidRDefault="00077FC0" w:rsidP="00077FC0">
            <w:pPr>
              <w:rPr>
                <w:color w:val="000000"/>
                <w:spacing w:val="-2"/>
                <w:szCs w:val="24"/>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color w:val="000000"/>
                <w:spacing w:val="-2"/>
                <w:szCs w:val="24"/>
              </w:rPr>
            </w:pPr>
            <w:r w:rsidRPr="00077FC0">
              <w:rPr>
                <w:color w:val="000000"/>
                <w:spacing w:val="-2"/>
                <w:szCs w:val="24"/>
              </w:rPr>
              <w:t>ЛР 6,</w:t>
            </w:r>
          </w:p>
          <w:p w:rsidR="00077FC0" w:rsidRPr="00077FC0" w:rsidRDefault="00077FC0" w:rsidP="00077FC0">
            <w:pPr>
              <w:rPr>
                <w:color w:val="000000"/>
                <w:spacing w:val="-2"/>
                <w:szCs w:val="24"/>
              </w:rPr>
            </w:pPr>
            <w:r w:rsidRPr="00077FC0">
              <w:rPr>
                <w:color w:val="000000"/>
                <w:spacing w:val="-2"/>
                <w:szCs w:val="24"/>
              </w:rPr>
              <w:t>ЛР 22</w:t>
            </w:r>
          </w:p>
        </w:tc>
        <w:tc>
          <w:tcPr>
            <w:tcW w:w="3336" w:type="dxa"/>
          </w:tcPr>
          <w:p w:rsidR="00077FC0" w:rsidRPr="00077FC0" w:rsidRDefault="00077FC0" w:rsidP="00077FC0">
            <w:pPr>
              <w:rPr>
                <w:color w:val="000000"/>
                <w:spacing w:val="-2"/>
                <w:szCs w:val="24"/>
              </w:rPr>
            </w:pPr>
            <w:r w:rsidRPr="00077FC0">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1736" w:type="dxa"/>
          </w:tcPr>
          <w:p w:rsidR="00077FC0" w:rsidRPr="00077FC0" w:rsidRDefault="00077FC0" w:rsidP="00077FC0">
            <w:pPr>
              <w:rPr>
                <w:color w:val="000000"/>
                <w:spacing w:val="-2"/>
                <w:szCs w:val="24"/>
              </w:rPr>
            </w:pPr>
            <w:r w:rsidRPr="00077FC0">
              <w:rPr>
                <w:szCs w:val="24"/>
              </w:rPr>
              <w:t>Теорема. Виды теорем</w:t>
            </w:r>
          </w:p>
        </w:tc>
        <w:tc>
          <w:tcPr>
            <w:tcW w:w="1666" w:type="dxa"/>
          </w:tcPr>
          <w:p w:rsidR="00077FC0" w:rsidRPr="00077FC0" w:rsidRDefault="00077FC0" w:rsidP="00077FC0">
            <w:pPr>
              <w:widowControl w:val="0"/>
              <w:autoSpaceDE w:val="0"/>
              <w:autoSpaceDN w:val="0"/>
              <w:rPr>
                <w:bCs/>
                <w:szCs w:val="24"/>
                <w:shd w:val="clear" w:color="auto" w:fill="FFFFFF"/>
              </w:rPr>
            </w:pPr>
            <w:r w:rsidRPr="00077FC0">
              <w:rPr>
                <w:bCs/>
                <w:szCs w:val="24"/>
              </w:rPr>
              <w:t>Мастер класс «У</w:t>
            </w:r>
            <w:r w:rsidRPr="00077FC0">
              <w:rPr>
                <w:szCs w:val="24"/>
                <w:shd w:val="clear" w:color="auto" w:fill="FFFFFF"/>
              </w:rPr>
              <w:t>дивительный мир </w:t>
            </w:r>
            <w:r w:rsidRPr="00077FC0">
              <w:rPr>
                <w:bCs/>
                <w:szCs w:val="24"/>
                <w:shd w:val="clear" w:color="auto" w:fill="FFFFFF"/>
              </w:rPr>
              <w:t>теорем» (</w:t>
            </w:r>
            <w:r w:rsidRPr="00077FC0">
              <w:rPr>
                <w:szCs w:val="24"/>
              </w:rPr>
              <w:t>День числа "пи")</w:t>
            </w:r>
          </w:p>
          <w:p w:rsidR="00077FC0" w:rsidRPr="00077FC0" w:rsidRDefault="00077FC0" w:rsidP="00077FC0">
            <w:pPr>
              <w:rPr>
                <w:color w:val="000000"/>
                <w:spacing w:val="-2"/>
                <w:szCs w:val="24"/>
              </w:rPr>
            </w:pPr>
          </w:p>
        </w:tc>
        <w:tc>
          <w:tcPr>
            <w:tcW w:w="1418" w:type="dxa"/>
          </w:tcPr>
          <w:p w:rsidR="00077FC0" w:rsidRPr="00077FC0" w:rsidRDefault="00077FC0" w:rsidP="00077FC0">
            <w:pPr>
              <w:rPr>
                <w:color w:val="000000"/>
                <w:spacing w:val="-2"/>
                <w:szCs w:val="24"/>
              </w:rPr>
            </w:pPr>
            <w:r w:rsidRPr="00077FC0">
              <w:rPr>
                <w:color w:val="000000"/>
                <w:spacing w:val="-2"/>
                <w:szCs w:val="24"/>
              </w:rPr>
              <w:t>Студенты</w:t>
            </w:r>
          </w:p>
        </w:tc>
        <w:tc>
          <w:tcPr>
            <w:tcW w:w="1134" w:type="dxa"/>
          </w:tcPr>
          <w:p w:rsidR="00077FC0" w:rsidRPr="00077FC0" w:rsidRDefault="00077FC0" w:rsidP="00077FC0">
            <w:pPr>
              <w:rPr>
                <w:color w:val="000000"/>
                <w:spacing w:val="-2"/>
                <w:szCs w:val="24"/>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color w:val="000000"/>
                <w:spacing w:val="-2"/>
                <w:szCs w:val="24"/>
              </w:rPr>
            </w:pPr>
            <w:r w:rsidRPr="00077FC0">
              <w:rPr>
                <w:color w:val="000000"/>
                <w:spacing w:val="-2"/>
                <w:szCs w:val="24"/>
              </w:rPr>
              <w:t>ЛР 6</w:t>
            </w:r>
          </w:p>
          <w:p w:rsidR="00077FC0" w:rsidRPr="00077FC0" w:rsidRDefault="00077FC0" w:rsidP="00077FC0">
            <w:pPr>
              <w:rPr>
                <w:color w:val="000000"/>
                <w:spacing w:val="-2"/>
                <w:szCs w:val="24"/>
              </w:rPr>
            </w:pPr>
            <w:r w:rsidRPr="00077FC0">
              <w:rPr>
                <w:color w:val="000000"/>
                <w:spacing w:val="-2"/>
                <w:szCs w:val="24"/>
              </w:rPr>
              <w:t>ЛР 9</w:t>
            </w:r>
          </w:p>
        </w:tc>
        <w:tc>
          <w:tcPr>
            <w:tcW w:w="3336" w:type="dxa"/>
          </w:tcPr>
          <w:p w:rsidR="00077FC0" w:rsidRPr="00077FC0" w:rsidRDefault="00077FC0" w:rsidP="00077FC0">
            <w:pPr>
              <w:rPr>
                <w:szCs w:val="24"/>
              </w:rPr>
            </w:pPr>
            <w:r w:rsidRPr="00077FC0">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077FC0" w:rsidRPr="00077FC0" w:rsidRDefault="00077FC0" w:rsidP="00077FC0">
            <w:pPr>
              <w:rPr>
                <w:color w:val="000000"/>
                <w:spacing w:val="-2"/>
                <w:szCs w:val="24"/>
              </w:rPr>
            </w:pPr>
            <w:r w:rsidRPr="00077FC0">
              <w:rPr>
                <w:szCs w:val="24"/>
              </w:rPr>
              <w:t xml:space="preserve">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w:t>
            </w:r>
            <w:r w:rsidRPr="00077FC0">
              <w:rPr>
                <w:szCs w:val="24"/>
              </w:rPr>
              <w:lastRenderedPageBreak/>
              <w:t>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736" w:type="dxa"/>
          </w:tcPr>
          <w:p w:rsidR="00077FC0" w:rsidRPr="00077FC0" w:rsidRDefault="00077FC0" w:rsidP="00077FC0">
            <w:pPr>
              <w:rPr>
                <w:color w:val="000000"/>
                <w:spacing w:val="-2"/>
                <w:szCs w:val="24"/>
              </w:rPr>
            </w:pPr>
            <w:r w:rsidRPr="00077FC0">
              <w:rPr>
                <w:szCs w:val="24"/>
              </w:rPr>
              <w:lastRenderedPageBreak/>
              <w:t>Способы математического доказательства</w:t>
            </w:r>
          </w:p>
        </w:tc>
        <w:tc>
          <w:tcPr>
            <w:tcW w:w="1666" w:type="dxa"/>
          </w:tcPr>
          <w:p w:rsidR="00077FC0" w:rsidRPr="00077FC0" w:rsidRDefault="00077FC0" w:rsidP="00077FC0">
            <w:pPr>
              <w:widowControl w:val="0"/>
              <w:autoSpaceDE w:val="0"/>
              <w:autoSpaceDN w:val="0"/>
              <w:rPr>
                <w:bCs/>
                <w:szCs w:val="24"/>
              </w:rPr>
            </w:pPr>
            <w:r w:rsidRPr="00077FC0">
              <w:rPr>
                <w:bCs/>
                <w:szCs w:val="24"/>
              </w:rPr>
              <w:t>Урок-экскурсия «Путешествие в «Начала» Евклида» («День математика»).</w:t>
            </w:r>
          </w:p>
          <w:p w:rsidR="00077FC0" w:rsidRPr="00077FC0" w:rsidRDefault="00077FC0" w:rsidP="00077FC0">
            <w:pPr>
              <w:rPr>
                <w:color w:val="000000"/>
                <w:spacing w:val="-2"/>
                <w:szCs w:val="24"/>
              </w:rPr>
            </w:pPr>
          </w:p>
        </w:tc>
        <w:tc>
          <w:tcPr>
            <w:tcW w:w="1418" w:type="dxa"/>
          </w:tcPr>
          <w:p w:rsidR="00077FC0" w:rsidRPr="00077FC0" w:rsidRDefault="00077FC0" w:rsidP="00077FC0">
            <w:pPr>
              <w:rPr>
                <w:color w:val="000000"/>
                <w:spacing w:val="-2"/>
                <w:szCs w:val="24"/>
              </w:rPr>
            </w:pPr>
            <w:r w:rsidRPr="00077FC0">
              <w:rPr>
                <w:color w:val="000000"/>
                <w:spacing w:val="-2"/>
                <w:szCs w:val="24"/>
              </w:rPr>
              <w:t>Студенты</w:t>
            </w:r>
          </w:p>
        </w:tc>
        <w:tc>
          <w:tcPr>
            <w:tcW w:w="1134" w:type="dxa"/>
          </w:tcPr>
          <w:p w:rsidR="00077FC0" w:rsidRPr="00077FC0" w:rsidRDefault="00077FC0" w:rsidP="00077FC0">
            <w:pPr>
              <w:rPr>
                <w:color w:val="000000"/>
                <w:spacing w:val="-2"/>
                <w:szCs w:val="24"/>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color w:val="000000"/>
                <w:spacing w:val="-2"/>
                <w:szCs w:val="24"/>
              </w:rPr>
            </w:pPr>
            <w:r w:rsidRPr="00077FC0">
              <w:rPr>
                <w:kern w:val="2"/>
                <w:szCs w:val="24"/>
                <w:lang w:eastAsia="ko-KR"/>
              </w:rPr>
              <w:lastRenderedPageBreak/>
              <w:t>ЛР 6, ЛР 13</w:t>
            </w:r>
          </w:p>
        </w:tc>
        <w:tc>
          <w:tcPr>
            <w:tcW w:w="3336" w:type="dxa"/>
          </w:tcPr>
          <w:p w:rsidR="00077FC0" w:rsidRPr="00077FC0" w:rsidRDefault="00077FC0" w:rsidP="00077FC0">
            <w:pPr>
              <w:rPr>
                <w:szCs w:val="24"/>
              </w:rPr>
            </w:pPr>
            <w:r w:rsidRPr="00077FC0">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077FC0" w:rsidRPr="00077FC0" w:rsidRDefault="00077FC0" w:rsidP="00077FC0">
            <w:pPr>
              <w:rPr>
                <w:color w:val="000000"/>
                <w:spacing w:val="-2"/>
                <w:szCs w:val="24"/>
              </w:rPr>
            </w:pPr>
            <w:r w:rsidRPr="00077FC0">
              <w:rPr>
                <w:szCs w:val="24"/>
              </w:rPr>
              <w:t>ЛР 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c>
          <w:tcPr>
            <w:tcW w:w="1736" w:type="dxa"/>
          </w:tcPr>
          <w:p w:rsidR="00077FC0" w:rsidRPr="00077FC0" w:rsidRDefault="00077FC0" w:rsidP="00077FC0">
            <w:pPr>
              <w:rPr>
                <w:color w:val="000000"/>
                <w:spacing w:val="-2"/>
                <w:szCs w:val="24"/>
              </w:rPr>
            </w:pPr>
            <w:r w:rsidRPr="00077FC0">
              <w:rPr>
                <w:i/>
                <w:szCs w:val="24"/>
              </w:rPr>
              <w:t>Составление заданий с использованием анализа, синтеза, сравнения, классификации.</w:t>
            </w:r>
          </w:p>
        </w:tc>
        <w:tc>
          <w:tcPr>
            <w:tcW w:w="1666" w:type="dxa"/>
          </w:tcPr>
          <w:p w:rsidR="00077FC0" w:rsidRPr="00077FC0" w:rsidRDefault="00077FC0" w:rsidP="00077FC0">
            <w:pPr>
              <w:rPr>
                <w:color w:val="000000"/>
                <w:spacing w:val="-2"/>
                <w:szCs w:val="24"/>
              </w:rPr>
            </w:pPr>
            <w:r w:rsidRPr="00077FC0">
              <w:rPr>
                <w:bCs/>
                <w:szCs w:val="24"/>
              </w:rPr>
              <w:t xml:space="preserve">Мастер-класс «Составление задач, формирующих познавательные умения» (посвященный ко дню рождения </w:t>
            </w:r>
            <w:r w:rsidRPr="00077FC0">
              <w:rPr>
                <w:bCs/>
                <w:color w:val="000000"/>
                <w:szCs w:val="24"/>
              </w:rPr>
              <w:t>П.</w:t>
            </w:r>
            <w:r w:rsidRPr="00077FC0">
              <w:rPr>
                <w:b/>
                <w:color w:val="000000"/>
                <w:szCs w:val="24"/>
              </w:rPr>
              <w:t> </w:t>
            </w:r>
            <w:r w:rsidRPr="00077FC0">
              <w:rPr>
                <w:bCs/>
                <w:color w:val="000000"/>
                <w:szCs w:val="24"/>
              </w:rPr>
              <w:t>Л.</w:t>
            </w:r>
            <w:r w:rsidRPr="00077FC0">
              <w:rPr>
                <w:b/>
                <w:color w:val="000000"/>
                <w:szCs w:val="24"/>
              </w:rPr>
              <w:t> </w:t>
            </w:r>
            <w:r w:rsidRPr="00077FC0">
              <w:rPr>
                <w:bCs/>
                <w:color w:val="000000"/>
                <w:szCs w:val="24"/>
              </w:rPr>
              <w:t>Чебышёва)</w:t>
            </w:r>
          </w:p>
        </w:tc>
        <w:tc>
          <w:tcPr>
            <w:tcW w:w="1418" w:type="dxa"/>
          </w:tcPr>
          <w:p w:rsidR="00077FC0" w:rsidRPr="00077FC0" w:rsidRDefault="00077FC0" w:rsidP="00077FC0">
            <w:pPr>
              <w:rPr>
                <w:color w:val="000000"/>
                <w:spacing w:val="-2"/>
                <w:szCs w:val="24"/>
              </w:rPr>
            </w:pPr>
            <w:r w:rsidRPr="00077FC0">
              <w:rPr>
                <w:color w:val="000000"/>
                <w:spacing w:val="-2"/>
                <w:szCs w:val="24"/>
              </w:rPr>
              <w:t>Студенты</w:t>
            </w:r>
          </w:p>
        </w:tc>
        <w:tc>
          <w:tcPr>
            <w:tcW w:w="1134" w:type="dxa"/>
          </w:tcPr>
          <w:p w:rsidR="00077FC0" w:rsidRPr="00077FC0" w:rsidRDefault="00077FC0" w:rsidP="00077FC0">
            <w:pPr>
              <w:rPr>
                <w:color w:val="000000"/>
                <w:spacing w:val="-2"/>
                <w:szCs w:val="24"/>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kern w:val="2"/>
                <w:szCs w:val="24"/>
                <w:lang w:eastAsia="ko-KR"/>
              </w:rPr>
            </w:pPr>
            <w:r w:rsidRPr="00077FC0">
              <w:rPr>
                <w:kern w:val="2"/>
                <w:szCs w:val="24"/>
                <w:lang w:eastAsia="ko-KR"/>
              </w:rPr>
              <w:t>ЛР 6, ЛР 9, ЛР 13, ЛР 20, ЛР 22</w:t>
            </w:r>
          </w:p>
        </w:tc>
        <w:tc>
          <w:tcPr>
            <w:tcW w:w="3336" w:type="dxa"/>
          </w:tcPr>
          <w:p w:rsidR="00077FC0" w:rsidRPr="00077FC0" w:rsidRDefault="00077FC0" w:rsidP="00077FC0">
            <w:pPr>
              <w:rPr>
                <w:szCs w:val="24"/>
              </w:rPr>
            </w:pPr>
            <w:r w:rsidRPr="00077FC0">
              <w:rPr>
                <w:szCs w:val="24"/>
              </w:rPr>
              <w:t>6.Ориентированный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077FC0" w:rsidRPr="00077FC0" w:rsidRDefault="00077FC0" w:rsidP="00077FC0">
            <w:pPr>
              <w:rPr>
                <w:szCs w:val="24"/>
              </w:rPr>
            </w:pPr>
            <w:r w:rsidRPr="00077FC0">
              <w:rPr>
                <w:szCs w:val="24"/>
              </w:rPr>
              <w:t xml:space="preserve">ЛР 9. Сознающий ценность жизни, здоровья и безопасности.     </w:t>
            </w:r>
            <w:r w:rsidRPr="00077FC0">
              <w:rPr>
                <w:szCs w:val="24"/>
              </w:rPr>
              <w:lastRenderedPageBreak/>
              <w:t>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077FC0" w:rsidRPr="00077FC0" w:rsidRDefault="00077FC0" w:rsidP="00077FC0">
            <w:pPr>
              <w:rPr>
                <w:szCs w:val="24"/>
              </w:rPr>
            </w:pPr>
            <w:r w:rsidRPr="00077FC0">
              <w:rPr>
                <w:szCs w:val="24"/>
              </w:rPr>
              <w:t>ЛР 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077FC0" w:rsidRPr="00077FC0" w:rsidRDefault="00077FC0" w:rsidP="00077FC0">
            <w:pPr>
              <w:rPr>
                <w:szCs w:val="24"/>
              </w:rPr>
            </w:pPr>
            <w:r w:rsidRPr="00077FC0">
              <w:rPr>
                <w:szCs w:val="24"/>
              </w:rPr>
              <w:t>20.Осознающий себя гражданином, действующим в  соответствии  с потребностями общества и экономики Республики Татарстан.</w:t>
            </w:r>
          </w:p>
          <w:p w:rsidR="00077FC0" w:rsidRPr="00077FC0" w:rsidRDefault="00077FC0" w:rsidP="00077FC0">
            <w:pPr>
              <w:rPr>
                <w:color w:val="000000"/>
                <w:spacing w:val="-2"/>
                <w:szCs w:val="24"/>
              </w:rPr>
            </w:pPr>
            <w:r w:rsidRPr="00077FC0">
              <w:rPr>
                <w:szCs w:val="24"/>
              </w:rPr>
              <w:t>ЛР 22. Способный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c>
          <w:tcPr>
            <w:tcW w:w="1736" w:type="dxa"/>
          </w:tcPr>
          <w:p w:rsidR="00077FC0" w:rsidRPr="00077FC0" w:rsidRDefault="00077FC0" w:rsidP="00077FC0">
            <w:pPr>
              <w:rPr>
                <w:color w:val="000000"/>
                <w:spacing w:val="-2"/>
                <w:szCs w:val="24"/>
              </w:rPr>
            </w:pPr>
            <w:r w:rsidRPr="00077FC0">
              <w:rPr>
                <w:szCs w:val="24"/>
              </w:rPr>
              <w:lastRenderedPageBreak/>
              <w:t>Понятие соответствия. Способы задания соответствий</w:t>
            </w:r>
          </w:p>
        </w:tc>
        <w:tc>
          <w:tcPr>
            <w:tcW w:w="1666" w:type="dxa"/>
          </w:tcPr>
          <w:p w:rsidR="00077FC0" w:rsidRPr="00077FC0" w:rsidRDefault="00077FC0" w:rsidP="00077FC0">
            <w:pPr>
              <w:widowControl w:val="0"/>
              <w:autoSpaceDE w:val="0"/>
              <w:autoSpaceDN w:val="0"/>
              <w:rPr>
                <w:bCs/>
                <w:szCs w:val="24"/>
              </w:rPr>
            </w:pPr>
            <w:r w:rsidRPr="00077FC0">
              <w:rPr>
                <w:bCs/>
                <w:szCs w:val="24"/>
              </w:rPr>
              <w:t>Круглый стол «множества»</w:t>
            </w:r>
          </w:p>
          <w:p w:rsidR="00077FC0" w:rsidRPr="00077FC0" w:rsidRDefault="00077FC0" w:rsidP="00077FC0">
            <w:pPr>
              <w:rPr>
                <w:color w:val="000000"/>
                <w:spacing w:val="-2"/>
                <w:szCs w:val="24"/>
              </w:rPr>
            </w:pPr>
          </w:p>
        </w:tc>
        <w:tc>
          <w:tcPr>
            <w:tcW w:w="1418" w:type="dxa"/>
          </w:tcPr>
          <w:p w:rsidR="00077FC0" w:rsidRPr="00077FC0" w:rsidRDefault="00077FC0" w:rsidP="00077FC0">
            <w:pPr>
              <w:rPr>
                <w:color w:val="000000"/>
                <w:spacing w:val="-2"/>
                <w:szCs w:val="24"/>
              </w:rPr>
            </w:pPr>
            <w:r w:rsidRPr="00077FC0">
              <w:rPr>
                <w:color w:val="000000"/>
                <w:spacing w:val="-2"/>
                <w:szCs w:val="24"/>
              </w:rPr>
              <w:t>Студенты</w:t>
            </w:r>
          </w:p>
        </w:tc>
        <w:tc>
          <w:tcPr>
            <w:tcW w:w="1134" w:type="dxa"/>
          </w:tcPr>
          <w:p w:rsidR="00077FC0" w:rsidRPr="00077FC0" w:rsidRDefault="00077FC0" w:rsidP="00077FC0">
            <w:pPr>
              <w:rPr>
                <w:color w:val="000000"/>
                <w:spacing w:val="-2"/>
                <w:szCs w:val="24"/>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color w:val="000000"/>
                <w:spacing w:val="-2"/>
                <w:szCs w:val="24"/>
              </w:rPr>
            </w:pPr>
            <w:r w:rsidRPr="00077FC0">
              <w:rPr>
                <w:b/>
                <w:color w:val="000000"/>
                <w:kern w:val="2"/>
                <w:szCs w:val="24"/>
                <w:lang w:eastAsia="ko-KR"/>
              </w:rPr>
              <w:lastRenderedPageBreak/>
              <w:t>Коды ЛР</w:t>
            </w:r>
          </w:p>
        </w:tc>
        <w:tc>
          <w:tcPr>
            <w:tcW w:w="3336" w:type="dxa"/>
          </w:tcPr>
          <w:p w:rsidR="00077FC0" w:rsidRPr="00077FC0" w:rsidRDefault="00077FC0" w:rsidP="00077FC0">
            <w:pPr>
              <w:rPr>
                <w:b/>
                <w:color w:val="000000"/>
                <w:spacing w:val="-2"/>
                <w:szCs w:val="24"/>
              </w:rPr>
            </w:pPr>
            <w:r w:rsidRPr="00077FC0">
              <w:rPr>
                <w:b/>
                <w:color w:val="000000"/>
                <w:spacing w:val="-2"/>
                <w:szCs w:val="24"/>
              </w:rPr>
              <w:t>Название ЛР</w:t>
            </w:r>
          </w:p>
        </w:tc>
        <w:tc>
          <w:tcPr>
            <w:tcW w:w="1736" w:type="dxa"/>
          </w:tcPr>
          <w:p w:rsidR="00077FC0" w:rsidRPr="00077FC0" w:rsidRDefault="00077FC0" w:rsidP="00077FC0">
            <w:pPr>
              <w:rPr>
                <w:color w:val="000000"/>
                <w:spacing w:val="-2"/>
                <w:szCs w:val="24"/>
              </w:rPr>
            </w:pPr>
            <w:r w:rsidRPr="00077FC0">
              <w:rPr>
                <w:b/>
                <w:color w:val="000000"/>
                <w:spacing w:val="-3"/>
                <w:szCs w:val="24"/>
              </w:rPr>
              <w:t>Учебное занятие</w:t>
            </w:r>
          </w:p>
        </w:tc>
        <w:tc>
          <w:tcPr>
            <w:tcW w:w="1666" w:type="dxa"/>
          </w:tcPr>
          <w:p w:rsidR="00077FC0" w:rsidRPr="00077FC0" w:rsidRDefault="00077FC0" w:rsidP="00077FC0">
            <w:pPr>
              <w:jc w:val="center"/>
              <w:rPr>
                <w:b/>
                <w:color w:val="000000"/>
                <w:kern w:val="2"/>
                <w:szCs w:val="24"/>
                <w:lang w:eastAsia="ko-KR"/>
              </w:rPr>
            </w:pPr>
            <w:r w:rsidRPr="00077FC0">
              <w:rPr>
                <w:b/>
                <w:color w:val="000000"/>
                <w:kern w:val="2"/>
                <w:szCs w:val="24"/>
                <w:lang w:eastAsia="ko-KR"/>
              </w:rPr>
              <w:t xml:space="preserve">Содержание и формы </w:t>
            </w:r>
            <w:r w:rsidRPr="00077FC0">
              <w:rPr>
                <w:b/>
                <w:color w:val="000000"/>
                <w:kern w:val="2"/>
                <w:szCs w:val="24"/>
                <w:lang w:eastAsia="ko-KR"/>
              </w:rPr>
              <w:br/>
              <w:t>деятельности</w:t>
            </w:r>
          </w:p>
          <w:p w:rsidR="00077FC0" w:rsidRPr="00077FC0" w:rsidRDefault="00077FC0" w:rsidP="00077FC0">
            <w:pPr>
              <w:rPr>
                <w:color w:val="000000"/>
                <w:spacing w:val="-2"/>
                <w:szCs w:val="24"/>
              </w:rPr>
            </w:pPr>
          </w:p>
        </w:tc>
        <w:tc>
          <w:tcPr>
            <w:tcW w:w="1418" w:type="dxa"/>
          </w:tcPr>
          <w:p w:rsidR="00077FC0" w:rsidRPr="00077FC0" w:rsidRDefault="00077FC0" w:rsidP="00077FC0">
            <w:pPr>
              <w:rPr>
                <w:color w:val="000000"/>
                <w:spacing w:val="-2"/>
                <w:szCs w:val="24"/>
              </w:rPr>
            </w:pPr>
            <w:r w:rsidRPr="00077FC0">
              <w:rPr>
                <w:b/>
                <w:color w:val="000000"/>
                <w:kern w:val="2"/>
                <w:szCs w:val="24"/>
                <w:lang w:eastAsia="ko-KR"/>
              </w:rPr>
              <w:t>Участники</w:t>
            </w:r>
          </w:p>
        </w:tc>
        <w:tc>
          <w:tcPr>
            <w:tcW w:w="1134" w:type="dxa"/>
          </w:tcPr>
          <w:p w:rsidR="00077FC0" w:rsidRPr="00077FC0" w:rsidRDefault="00077FC0" w:rsidP="00077FC0">
            <w:pPr>
              <w:rPr>
                <w:color w:val="000000"/>
                <w:spacing w:val="-2"/>
                <w:szCs w:val="24"/>
              </w:rPr>
            </w:pPr>
            <w:r w:rsidRPr="00077FC0">
              <w:rPr>
                <w:b/>
                <w:color w:val="000000"/>
                <w:kern w:val="2"/>
                <w:szCs w:val="24"/>
                <w:lang w:eastAsia="ko-KR"/>
              </w:rPr>
              <w:t xml:space="preserve">Место </w:t>
            </w:r>
            <w:r w:rsidRPr="00077FC0">
              <w:rPr>
                <w:b/>
                <w:color w:val="000000"/>
                <w:kern w:val="2"/>
                <w:szCs w:val="24"/>
                <w:lang w:eastAsia="ko-KR"/>
              </w:rPr>
              <w:br/>
              <w:t>проведения</w:t>
            </w:r>
          </w:p>
        </w:tc>
      </w:tr>
      <w:tr w:rsidR="00077FC0" w:rsidRPr="00077FC0" w:rsidTr="0030611F">
        <w:tc>
          <w:tcPr>
            <w:tcW w:w="10633" w:type="dxa"/>
            <w:gridSpan w:val="6"/>
          </w:tcPr>
          <w:p w:rsidR="00077FC0" w:rsidRPr="00077FC0" w:rsidRDefault="00077FC0" w:rsidP="00077FC0">
            <w:pPr>
              <w:jc w:val="center"/>
              <w:rPr>
                <w:color w:val="000000"/>
                <w:spacing w:val="-2"/>
                <w:szCs w:val="24"/>
              </w:rPr>
            </w:pPr>
            <w:r w:rsidRPr="00077FC0">
              <w:rPr>
                <w:color w:val="000000"/>
                <w:spacing w:val="-2"/>
                <w:szCs w:val="24"/>
              </w:rPr>
              <w:t>3 курс</w:t>
            </w:r>
          </w:p>
        </w:tc>
      </w:tr>
      <w:tr w:rsidR="00077FC0" w:rsidRPr="00077FC0" w:rsidTr="0030611F">
        <w:tc>
          <w:tcPr>
            <w:tcW w:w="1343" w:type="dxa"/>
          </w:tcPr>
          <w:p w:rsidR="00077FC0" w:rsidRPr="00077FC0" w:rsidRDefault="00077FC0" w:rsidP="00077FC0">
            <w:pPr>
              <w:rPr>
                <w:kern w:val="2"/>
                <w:szCs w:val="24"/>
                <w:lang w:eastAsia="ko-KR"/>
              </w:rPr>
            </w:pPr>
            <w:r w:rsidRPr="00077FC0">
              <w:rPr>
                <w:iCs/>
                <w:kern w:val="2"/>
                <w:szCs w:val="24"/>
                <w:lang w:eastAsia="ko-KR"/>
              </w:rPr>
              <w:t>ЛР 6, ЛР 9</w:t>
            </w:r>
          </w:p>
        </w:tc>
        <w:tc>
          <w:tcPr>
            <w:tcW w:w="3336" w:type="dxa"/>
          </w:tcPr>
          <w:p w:rsidR="00077FC0" w:rsidRPr="00077FC0" w:rsidRDefault="00077FC0" w:rsidP="00077FC0">
            <w:pPr>
              <w:rPr>
                <w:szCs w:val="24"/>
              </w:rPr>
            </w:pPr>
            <w:r w:rsidRPr="00077FC0">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077FC0" w:rsidRPr="00077FC0" w:rsidRDefault="00077FC0" w:rsidP="00077FC0">
            <w:pPr>
              <w:rPr>
                <w:szCs w:val="24"/>
              </w:rPr>
            </w:pPr>
            <w:r w:rsidRPr="00077FC0">
              <w:rPr>
                <w:szCs w:val="24"/>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736" w:type="dxa"/>
          </w:tcPr>
          <w:p w:rsidR="00077FC0" w:rsidRPr="00077FC0" w:rsidRDefault="00077FC0" w:rsidP="00077FC0">
            <w:pPr>
              <w:rPr>
                <w:szCs w:val="24"/>
              </w:rPr>
            </w:pPr>
            <w:r w:rsidRPr="00077FC0">
              <w:rPr>
                <w:szCs w:val="24"/>
              </w:rPr>
              <w:t>Понятие соответствия. Способы задания соответствий</w:t>
            </w:r>
          </w:p>
        </w:tc>
        <w:tc>
          <w:tcPr>
            <w:tcW w:w="1666" w:type="dxa"/>
          </w:tcPr>
          <w:p w:rsidR="00077FC0" w:rsidRPr="00077FC0" w:rsidRDefault="00077FC0" w:rsidP="00077FC0">
            <w:pPr>
              <w:widowControl w:val="0"/>
              <w:autoSpaceDE w:val="0"/>
              <w:autoSpaceDN w:val="0"/>
              <w:rPr>
                <w:bCs/>
                <w:szCs w:val="24"/>
              </w:rPr>
            </w:pPr>
            <w:r w:rsidRPr="00077FC0">
              <w:rPr>
                <w:szCs w:val="24"/>
              </w:rPr>
              <w:t xml:space="preserve">Викторина «Математика вокруг нас». («День знаний»)  </w:t>
            </w:r>
          </w:p>
        </w:tc>
        <w:tc>
          <w:tcPr>
            <w:tcW w:w="1418" w:type="dxa"/>
          </w:tcPr>
          <w:p w:rsidR="00077FC0" w:rsidRPr="00077FC0" w:rsidRDefault="00077FC0" w:rsidP="00077FC0">
            <w:pPr>
              <w:rPr>
                <w:color w:val="000000"/>
                <w:spacing w:val="-2"/>
                <w:szCs w:val="24"/>
              </w:rPr>
            </w:pPr>
            <w:r w:rsidRPr="00077FC0">
              <w:rPr>
                <w:color w:val="000000"/>
                <w:spacing w:val="-2"/>
                <w:szCs w:val="24"/>
              </w:rPr>
              <w:t>Студенты</w:t>
            </w:r>
          </w:p>
        </w:tc>
        <w:tc>
          <w:tcPr>
            <w:tcW w:w="1134" w:type="dxa"/>
          </w:tcPr>
          <w:p w:rsidR="00077FC0" w:rsidRPr="00077FC0" w:rsidRDefault="00077FC0" w:rsidP="00077FC0">
            <w:pPr>
              <w:rPr>
                <w:color w:val="000000"/>
                <w:spacing w:val="-2"/>
                <w:szCs w:val="24"/>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kern w:val="2"/>
                <w:szCs w:val="24"/>
                <w:lang w:eastAsia="ko-KR"/>
              </w:rPr>
            </w:pPr>
            <w:r w:rsidRPr="00077FC0">
              <w:rPr>
                <w:iCs/>
                <w:kern w:val="2"/>
                <w:szCs w:val="24"/>
                <w:lang w:eastAsia="ko-KR"/>
              </w:rPr>
              <w:t>ЛР 6, ЛР 9, ЛР 13, ЛР 20</w:t>
            </w:r>
          </w:p>
        </w:tc>
        <w:tc>
          <w:tcPr>
            <w:tcW w:w="3336" w:type="dxa"/>
          </w:tcPr>
          <w:p w:rsidR="00077FC0" w:rsidRPr="00077FC0" w:rsidRDefault="00077FC0" w:rsidP="00077FC0">
            <w:pPr>
              <w:rPr>
                <w:szCs w:val="24"/>
              </w:rPr>
            </w:pPr>
            <w:r w:rsidRPr="00077FC0">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077FC0" w:rsidRPr="00077FC0" w:rsidRDefault="00077FC0" w:rsidP="00077FC0">
            <w:pPr>
              <w:rPr>
                <w:szCs w:val="24"/>
              </w:rPr>
            </w:pPr>
            <w:r w:rsidRPr="00077FC0">
              <w:rPr>
                <w:szCs w:val="24"/>
              </w:rPr>
              <w:t xml:space="preserve">ЛР 9. Сознающий ценность жизни, здоровья и </w:t>
            </w:r>
            <w:r w:rsidRPr="00077FC0">
              <w:rPr>
                <w:szCs w:val="24"/>
              </w:rPr>
              <w:lastRenderedPageBreak/>
              <w:t>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077FC0" w:rsidRPr="00077FC0" w:rsidRDefault="00077FC0" w:rsidP="00077FC0">
            <w:pPr>
              <w:rPr>
                <w:szCs w:val="24"/>
              </w:rPr>
            </w:pPr>
            <w:r w:rsidRPr="00077FC0">
              <w:rPr>
                <w:szCs w:val="24"/>
              </w:rPr>
              <w:t>ЛР 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077FC0" w:rsidRPr="00077FC0" w:rsidRDefault="00077FC0" w:rsidP="00077FC0">
            <w:pPr>
              <w:rPr>
                <w:szCs w:val="24"/>
              </w:rPr>
            </w:pPr>
            <w:r w:rsidRPr="00077FC0">
              <w:rPr>
                <w:szCs w:val="24"/>
              </w:rPr>
              <w:t>20.Осознающий себя гражданином, действующим в  соответствии  с потребностями общества и экономики Республики Татарстан.</w:t>
            </w:r>
          </w:p>
        </w:tc>
        <w:tc>
          <w:tcPr>
            <w:tcW w:w="1736" w:type="dxa"/>
          </w:tcPr>
          <w:p w:rsidR="00077FC0" w:rsidRPr="00077FC0" w:rsidRDefault="00077FC0" w:rsidP="00077FC0">
            <w:pPr>
              <w:rPr>
                <w:szCs w:val="24"/>
              </w:rPr>
            </w:pPr>
            <w:r w:rsidRPr="00077FC0">
              <w:rPr>
                <w:szCs w:val="24"/>
              </w:rPr>
              <w:lastRenderedPageBreak/>
              <w:t>Свойства отношений</w:t>
            </w:r>
          </w:p>
        </w:tc>
        <w:tc>
          <w:tcPr>
            <w:tcW w:w="1666" w:type="dxa"/>
          </w:tcPr>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Cs w:val="24"/>
              </w:rPr>
            </w:pPr>
            <w:r w:rsidRPr="00077FC0">
              <w:rPr>
                <w:szCs w:val="24"/>
              </w:rPr>
              <w:t>Брейн-ринг «Отношения на множестве» (посвященный ко дню рождения Поссе К. А.)</w:t>
            </w:r>
          </w:p>
          <w:p w:rsidR="00077FC0" w:rsidRPr="00077FC0" w:rsidRDefault="00077FC0" w:rsidP="00077FC0">
            <w:pPr>
              <w:widowControl w:val="0"/>
              <w:autoSpaceDE w:val="0"/>
              <w:autoSpaceDN w:val="0"/>
              <w:rPr>
                <w:bCs/>
                <w:szCs w:val="24"/>
              </w:rPr>
            </w:pPr>
          </w:p>
        </w:tc>
        <w:tc>
          <w:tcPr>
            <w:tcW w:w="1418" w:type="dxa"/>
          </w:tcPr>
          <w:p w:rsidR="00077FC0" w:rsidRPr="00077FC0" w:rsidRDefault="00077FC0" w:rsidP="00077FC0">
            <w:pPr>
              <w:rPr>
                <w:color w:val="000000"/>
                <w:spacing w:val="-2"/>
                <w:szCs w:val="24"/>
              </w:rPr>
            </w:pPr>
            <w:r w:rsidRPr="00077FC0">
              <w:rPr>
                <w:color w:val="000000"/>
                <w:spacing w:val="-2"/>
                <w:szCs w:val="24"/>
              </w:rPr>
              <w:t>Студенты</w:t>
            </w:r>
          </w:p>
        </w:tc>
        <w:tc>
          <w:tcPr>
            <w:tcW w:w="1134" w:type="dxa"/>
          </w:tcPr>
          <w:p w:rsidR="00077FC0" w:rsidRPr="00077FC0" w:rsidRDefault="00077FC0" w:rsidP="00077FC0">
            <w:pPr>
              <w:rPr>
                <w:color w:val="000000"/>
                <w:spacing w:val="-2"/>
                <w:szCs w:val="24"/>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kern w:val="2"/>
                <w:szCs w:val="24"/>
                <w:lang w:eastAsia="ko-KR"/>
              </w:rPr>
            </w:pPr>
            <w:r w:rsidRPr="00077FC0">
              <w:rPr>
                <w:iCs/>
                <w:kern w:val="2"/>
                <w:szCs w:val="24"/>
                <w:lang w:eastAsia="ko-KR"/>
              </w:rPr>
              <w:lastRenderedPageBreak/>
              <w:t>ЛР 6, ЛР 9</w:t>
            </w:r>
          </w:p>
        </w:tc>
        <w:tc>
          <w:tcPr>
            <w:tcW w:w="3336" w:type="dxa"/>
          </w:tcPr>
          <w:p w:rsidR="00077FC0" w:rsidRPr="00077FC0" w:rsidRDefault="00077FC0" w:rsidP="00077FC0">
            <w:pPr>
              <w:rPr>
                <w:szCs w:val="24"/>
              </w:rPr>
            </w:pPr>
            <w:r w:rsidRPr="00077FC0">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077FC0" w:rsidRPr="00077FC0" w:rsidRDefault="00077FC0" w:rsidP="00077FC0">
            <w:pPr>
              <w:rPr>
                <w:szCs w:val="24"/>
              </w:rPr>
            </w:pPr>
            <w:r w:rsidRPr="00077FC0">
              <w:rPr>
                <w:szCs w:val="24"/>
              </w:rPr>
              <w:lastRenderedPageBreak/>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736" w:type="dxa"/>
          </w:tcPr>
          <w:p w:rsidR="00077FC0" w:rsidRPr="00077FC0" w:rsidRDefault="00077FC0" w:rsidP="00077FC0">
            <w:pPr>
              <w:rPr>
                <w:szCs w:val="24"/>
              </w:rPr>
            </w:pPr>
            <w:r w:rsidRPr="00077FC0">
              <w:rPr>
                <w:i/>
                <w:szCs w:val="24"/>
              </w:rPr>
              <w:lastRenderedPageBreak/>
              <w:t>Разработка конспекта урока (шаблон)</w:t>
            </w:r>
          </w:p>
        </w:tc>
        <w:tc>
          <w:tcPr>
            <w:tcW w:w="1666" w:type="dxa"/>
          </w:tcPr>
          <w:p w:rsidR="00077FC0" w:rsidRPr="00077FC0" w:rsidRDefault="00077FC0" w:rsidP="00077FC0">
            <w:pPr>
              <w:widowControl w:val="0"/>
              <w:autoSpaceDE w:val="0"/>
              <w:autoSpaceDN w:val="0"/>
              <w:rPr>
                <w:bCs/>
                <w:szCs w:val="24"/>
              </w:rPr>
            </w:pPr>
            <w:r w:rsidRPr="00077FC0">
              <w:rPr>
                <w:bCs/>
                <w:szCs w:val="24"/>
              </w:rPr>
              <w:t>Семинар «Конспект урока» (</w:t>
            </w:r>
            <w:r w:rsidRPr="00077FC0">
              <w:rPr>
                <w:szCs w:val="24"/>
              </w:rPr>
              <w:t>посвященный ко дню рождения Д'Аламбер Жан Лерон)</w:t>
            </w:r>
          </w:p>
          <w:p w:rsidR="00077FC0" w:rsidRPr="00077FC0" w:rsidRDefault="00077FC0" w:rsidP="00077FC0">
            <w:pPr>
              <w:widowControl w:val="0"/>
              <w:autoSpaceDE w:val="0"/>
              <w:autoSpaceDN w:val="0"/>
              <w:rPr>
                <w:bCs/>
                <w:szCs w:val="24"/>
              </w:rPr>
            </w:pPr>
          </w:p>
        </w:tc>
        <w:tc>
          <w:tcPr>
            <w:tcW w:w="1418" w:type="dxa"/>
          </w:tcPr>
          <w:p w:rsidR="00077FC0" w:rsidRPr="00077FC0" w:rsidRDefault="00077FC0" w:rsidP="00077FC0">
            <w:pPr>
              <w:rPr>
                <w:color w:val="000000"/>
                <w:spacing w:val="-2"/>
                <w:szCs w:val="24"/>
              </w:rPr>
            </w:pPr>
            <w:r w:rsidRPr="00077FC0">
              <w:rPr>
                <w:color w:val="000000"/>
                <w:spacing w:val="-2"/>
                <w:szCs w:val="24"/>
              </w:rPr>
              <w:t>Студенты</w:t>
            </w:r>
          </w:p>
        </w:tc>
        <w:tc>
          <w:tcPr>
            <w:tcW w:w="1134" w:type="dxa"/>
          </w:tcPr>
          <w:p w:rsidR="00077FC0" w:rsidRPr="00077FC0" w:rsidRDefault="00077FC0" w:rsidP="00077FC0">
            <w:pPr>
              <w:rPr>
                <w:color w:val="000000"/>
                <w:spacing w:val="-2"/>
                <w:szCs w:val="24"/>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kern w:val="2"/>
                <w:szCs w:val="24"/>
                <w:lang w:eastAsia="ko-KR"/>
              </w:rPr>
            </w:pPr>
            <w:r w:rsidRPr="00077FC0">
              <w:rPr>
                <w:iCs/>
                <w:kern w:val="2"/>
                <w:szCs w:val="24"/>
                <w:lang w:eastAsia="ko-KR"/>
              </w:rPr>
              <w:lastRenderedPageBreak/>
              <w:t>ЛР 22</w:t>
            </w:r>
          </w:p>
        </w:tc>
        <w:tc>
          <w:tcPr>
            <w:tcW w:w="3336" w:type="dxa"/>
          </w:tcPr>
          <w:p w:rsidR="00077FC0" w:rsidRPr="00077FC0" w:rsidRDefault="00077FC0" w:rsidP="00077FC0">
            <w:pPr>
              <w:rPr>
                <w:szCs w:val="24"/>
              </w:rPr>
            </w:pPr>
            <w:r w:rsidRPr="00077FC0">
              <w:rPr>
                <w:szCs w:val="24"/>
              </w:rPr>
              <w:t>ЛР 22. Способный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c>
          <w:tcPr>
            <w:tcW w:w="1736" w:type="dxa"/>
          </w:tcPr>
          <w:p w:rsidR="00077FC0" w:rsidRPr="00077FC0" w:rsidRDefault="00077FC0" w:rsidP="00077FC0">
            <w:pPr>
              <w:rPr>
                <w:szCs w:val="24"/>
              </w:rPr>
            </w:pPr>
            <w:r w:rsidRPr="00077FC0">
              <w:rPr>
                <w:i/>
                <w:szCs w:val="24"/>
              </w:rPr>
              <w:t>Разработка технологической карты урока для 3 класса</w:t>
            </w:r>
          </w:p>
        </w:tc>
        <w:tc>
          <w:tcPr>
            <w:tcW w:w="1666" w:type="dxa"/>
          </w:tcPr>
          <w:p w:rsidR="00077FC0" w:rsidRPr="00077FC0" w:rsidRDefault="00077FC0" w:rsidP="00077FC0">
            <w:pPr>
              <w:widowControl w:val="0"/>
              <w:autoSpaceDE w:val="0"/>
              <w:autoSpaceDN w:val="0"/>
              <w:rPr>
                <w:bCs/>
                <w:szCs w:val="24"/>
              </w:rPr>
            </w:pPr>
            <w:r w:rsidRPr="00077FC0">
              <w:rPr>
                <w:bCs/>
                <w:szCs w:val="24"/>
              </w:rPr>
              <w:t>Мастер класс «Составление технологической карты»</w:t>
            </w:r>
          </w:p>
        </w:tc>
        <w:tc>
          <w:tcPr>
            <w:tcW w:w="1418" w:type="dxa"/>
          </w:tcPr>
          <w:p w:rsidR="00077FC0" w:rsidRPr="00077FC0" w:rsidRDefault="00077FC0" w:rsidP="00077FC0">
            <w:pPr>
              <w:rPr>
                <w:color w:val="000000"/>
                <w:spacing w:val="-2"/>
                <w:szCs w:val="24"/>
              </w:rPr>
            </w:pPr>
            <w:r w:rsidRPr="00077FC0">
              <w:rPr>
                <w:color w:val="000000"/>
                <w:spacing w:val="-2"/>
                <w:szCs w:val="24"/>
              </w:rPr>
              <w:t>Студенты</w:t>
            </w:r>
          </w:p>
        </w:tc>
        <w:tc>
          <w:tcPr>
            <w:tcW w:w="1134" w:type="dxa"/>
          </w:tcPr>
          <w:p w:rsidR="00077FC0" w:rsidRPr="00077FC0" w:rsidRDefault="00077FC0" w:rsidP="00077FC0">
            <w:pPr>
              <w:rPr>
                <w:color w:val="000000"/>
                <w:spacing w:val="-2"/>
                <w:szCs w:val="24"/>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kern w:val="2"/>
                <w:szCs w:val="24"/>
                <w:lang w:eastAsia="ko-KR"/>
              </w:rPr>
            </w:pPr>
            <w:r w:rsidRPr="00077FC0">
              <w:rPr>
                <w:iCs/>
                <w:kern w:val="2"/>
                <w:szCs w:val="24"/>
                <w:lang w:eastAsia="ko-KR"/>
              </w:rPr>
              <w:t>ЛР 9</w:t>
            </w:r>
          </w:p>
        </w:tc>
        <w:tc>
          <w:tcPr>
            <w:tcW w:w="3336" w:type="dxa"/>
          </w:tcPr>
          <w:p w:rsidR="00077FC0" w:rsidRPr="00077FC0" w:rsidRDefault="00077FC0" w:rsidP="00077FC0">
            <w:pPr>
              <w:rPr>
                <w:szCs w:val="24"/>
              </w:rPr>
            </w:pPr>
            <w:r w:rsidRPr="00077FC0">
              <w:rPr>
                <w:szCs w:val="24"/>
              </w:rPr>
              <w:t xml:space="preserve">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w:t>
            </w:r>
            <w:r w:rsidRPr="00077FC0">
              <w:rPr>
                <w:szCs w:val="24"/>
              </w:rPr>
              <w:lastRenderedPageBreak/>
              <w:t>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736" w:type="dxa"/>
          </w:tcPr>
          <w:p w:rsidR="00077FC0" w:rsidRPr="00077FC0" w:rsidRDefault="00077FC0" w:rsidP="00077FC0">
            <w:pPr>
              <w:rPr>
                <w:szCs w:val="24"/>
              </w:rPr>
            </w:pPr>
            <w:r w:rsidRPr="00077FC0">
              <w:rPr>
                <w:i/>
                <w:szCs w:val="24"/>
              </w:rPr>
              <w:lastRenderedPageBreak/>
              <w:t>Доказательство свойств арифметических действий над натуральными числами</w:t>
            </w:r>
          </w:p>
        </w:tc>
        <w:tc>
          <w:tcPr>
            <w:tcW w:w="1666" w:type="dxa"/>
          </w:tcPr>
          <w:p w:rsidR="00077FC0" w:rsidRPr="00077FC0" w:rsidRDefault="00077FC0" w:rsidP="00077FC0">
            <w:pPr>
              <w:widowControl w:val="0"/>
              <w:autoSpaceDE w:val="0"/>
              <w:autoSpaceDN w:val="0"/>
              <w:rPr>
                <w:bCs/>
                <w:szCs w:val="24"/>
              </w:rPr>
            </w:pPr>
            <w:r w:rsidRPr="00077FC0">
              <w:rPr>
                <w:bCs/>
                <w:szCs w:val="24"/>
              </w:rPr>
              <w:t>Видеолекторий «Числа повсюду» («День Ньютона»)</w:t>
            </w:r>
          </w:p>
        </w:tc>
        <w:tc>
          <w:tcPr>
            <w:tcW w:w="1418" w:type="dxa"/>
          </w:tcPr>
          <w:p w:rsidR="00077FC0" w:rsidRPr="00077FC0" w:rsidRDefault="00077FC0" w:rsidP="00077FC0">
            <w:pPr>
              <w:rPr>
                <w:color w:val="000000"/>
                <w:spacing w:val="-2"/>
                <w:szCs w:val="24"/>
              </w:rPr>
            </w:pPr>
            <w:r w:rsidRPr="00077FC0">
              <w:rPr>
                <w:color w:val="000000"/>
                <w:spacing w:val="-2"/>
                <w:szCs w:val="24"/>
              </w:rPr>
              <w:t>Студенты</w:t>
            </w:r>
          </w:p>
        </w:tc>
        <w:tc>
          <w:tcPr>
            <w:tcW w:w="1134" w:type="dxa"/>
          </w:tcPr>
          <w:p w:rsidR="00077FC0" w:rsidRPr="00077FC0" w:rsidRDefault="00077FC0" w:rsidP="00077FC0">
            <w:pPr>
              <w:rPr>
                <w:color w:val="000000"/>
                <w:spacing w:val="-2"/>
                <w:szCs w:val="24"/>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kern w:val="2"/>
                <w:szCs w:val="24"/>
                <w:lang w:eastAsia="ko-KR"/>
              </w:rPr>
            </w:pPr>
            <w:r w:rsidRPr="00077FC0">
              <w:rPr>
                <w:iCs/>
                <w:kern w:val="2"/>
                <w:szCs w:val="24"/>
                <w:lang w:eastAsia="ko-KR"/>
              </w:rPr>
              <w:lastRenderedPageBreak/>
              <w:t>ЛР 6</w:t>
            </w:r>
          </w:p>
        </w:tc>
        <w:tc>
          <w:tcPr>
            <w:tcW w:w="3336" w:type="dxa"/>
          </w:tcPr>
          <w:p w:rsidR="00077FC0" w:rsidRPr="00077FC0" w:rsidRDefault="00077FC0" w:rsidP="00077FC0">
            <w:pPr>
              <w:rPr>
                <w:szCs w:val="24"/>
              </w:rPr>
            </w:pPr>
            <w:r w:rsidRPr="00077FC0">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077FC0" w:rsidRPr="00077FC0" w:rsidRDefault="00077FC0" w:rsidP="00077FC0">
            <w:pPr>
              <w:rPr>
                <w:szCs w:val="24"/>
              </w:rPr>
            </w:pPr>
          </w:p>
        </w:tc>
        <w:tc>
          <w:tcPr>
            <w:tcW w:w="1736" w:type="dxa"/>
          </w:tcPr>
          <w:p w:rsidR="00077FC0" w:rsidRPr="00077FC0" w:rsidRDefault="00077FC0" w:rsidP="00077FC0">
            <w:pPr>
              <w:rPr>
                <w:szCs w:val="24"/>
              </w:rPr>
            </w:pPr>
            <w:r w:rsidRPr="00077FC0">
              <w:rPr>
                <w:bCs/>
                <w:szCs w:val="24"/>
              </w:rPr>
              <w:t>Понятие натурального числа как меры длины отрезка</w:t>
            </w:r>
          </w:p>
        </w:tc>
        <w:tc>
          <w:tcPr>
            <w:tcW w:w="1666" w:type="dxa"/>
          </w:tcPr>
          <w:p w:rsidR="00077FC0" w:rsidRPr="00077FC0" w:rsidRDefault="00077FC0" w:rsidP="00077FC0">
            <w:pPr>
              <w:widowControl w:val="0"/>
              <w:autoSpaceDE w:val="0"/>
              <w:autoSpaceDN w:val="0"/>
              <w:rPr>
                <w:bCs/>
                <w:szCs w:val="24"/>
              </w:rPr>
            </w:pPr>
            <w:r w:rsidRPr="00077FC0">
              <w:rPr>
                <w:bCs/>
                <w:szCs w:val="24"/>
              </w:rPr>
              <w:t>Семинар «Натуральное число» («</w:t>
            </w:r>
            <w:r w:rsidRPr="00077FC0">
              <w:rPr>
                <w:color w:val="000000"/>
                <w:szCs w:val="24"/>
              </w:rPr>
              <w:t>День инноваций»).</w:t>
            </w:r>
          </w:p>
        </w:tc>
        <w:tc>
          <w:tcPr>
            <w:tcW w:w="1418" w:type="dxa"/>
          </w:tcPr>
          <w:p w:rsidR="00077FC0" w:rsidRPr="00077FC0" w:rsidRDefault="00077FC0" w:rsidP="00077FC0">
            <w:pPr>
              <w:rPr>
                <w:color w:val="000000"/>
                <w:spacing w:val="-2"/>
                <w:szCs w:val="24"/>
              </w:rPr>
            </w:pPr>
            <w:r w:rsidRPr="00077FC0">
              <w:rPr>
                <w:color w:val="000000"/>
                <w:spacing w:val="-2"/>
                <w:szCs w:val="24"/>
              </w:rPr>
              <w:t>Студенты</w:t>
            </w:r>
          </w:p>
        </w:tc>
        <w:tc>
          <w:tcPr>
            <w:tcW w:w="1134" w:type="dxa"/>
          </w:tcPr>
          <w:p w:rsidR="00077FC0" w:rsidRPr="00077FC0" w:rsidRDefault="00077FC0" w:rsidP="00077FC0">
            <w:pPr>
              <w:rPr>
                <w:color w:val="000000"/>
                <w:spacing w:val="-2"/>
                <w:szCs w:val="24"/>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kern w:val="2"/>
                <w:szCs w:val="24"/>
                <w:lang w:eastAsia="ko-KR"/>
              </w:rPr>
            </w:pPr>
            <w:r w:rsidRPr="00077FC0">
              <w:rPr>
                <w:iCs/>
                <w:kern w:val="2"/>
                <w:szCs w:val="24"/>
                <w:lang w:eastAsia="ko-KR"/>
              </w:rPr>
              <w:t>ЛР 9</w:t>
            </w:r>
          </w:p>
        </w:tc>
        <w:tc>
          <w:tcPr>
            <w:tcW w:w="3336" w:type="dxa"/>
          </w:tcPr>
          <w:p w:rsidR="00077FC0" w:rsidRPr="00077FC0" w:rsidRDefault="00077FC0" w:rsidP="00077FC0">
            <w:pPr>
              <w:rPr>
                <w:szCs w:val="24"/>
              </w:rPr>
            </w:pPr>
            <w:r w:rsidRPr="00077FC0">
              <w:rPr>
                <w:szCs w:val="24"/>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736" w:type="dxa"/>
          </w:tcPr>
          <w:p w:rsidR="00077FC0" w:rsidRPr="00077FC0" w:rsidRDefault="00077FC0" w:rsidP="00077FC0">
            <w:pPr>
              <w:widowControl w:val="0"/>
              <w:autoSpaceDE w:val="0"/>
              <w:autoSpaceDN w:val="0"/>
              <w:rPr>
                <w:szCs w:val="24"/>
              </w:rPr>
            </w:pPr>
            <w:r w:rsidRPr="00077FC0">
              <w:rPr>
                <w:szCs w:val="24"/>
              </w:rPr>
              <w:t>Особенности изучения нумерации чисел: десятичная система счисления; позиционный способ записи чисел; порядок изучения этих вопросов в различных системах обучения математике</w:t>
            </w:r>
          </w:p>
          <w:p w:rsidR="00077FC0" w:rsidRPr="00077FC0" w:rsidRDefault="00077FC0" w:rsidP="00077FC0">
            <w:pPr>
              <w:rPr>
                <w:szCs w:val="24"/>
              </w:rPr>
            </w:pPr>
          </w:p>
        </w:tc>
        <w:tc>
          <w:tcPr>
            <w:tcW w:w="1666" w:type="dxa"/>
          </w:tcPr>
          <w:p w:rsidR="00077FC0" w:rsidRPr="00077FC0" w:rsidRDefault="00077FC0" w:rsidP="00077FC0">
            <w:pPr>
              <w:widowControl w:val="0"/>
              <w:autoSpaceDE w:val="0"/>
              <w:autoSpaceDN w:val="0"/>
              <w:rPr>
                <w:bCs/>
                <w:szCs w:val="24"/>
                <w:shd w:val="clear" w:color="auto" w:fill="FFFFFF"/>
              </w:rPr>
            </w:pPr>
            <w:r w:rsidRPr="00077FC0">
              <w:rPr>
                <w:bCs/>
                <w:szCs w:val="24"/>
              </w:rPr>
              <w:t>Мастер класс «У</w:t>
            </w:r>
            <w:r w:rsidRPr="00077FC0">
              <w:rPr>
                <w:szCs w:val="24"/>
                <w:shd w:val="clear" w:color="auto" w:fill="FFFFFF"/>
              </w:rPr>
              <w:t>дивительный мир </w:t>
            </w:r>
            <w:r w:rsidRPr="00077FC0">
              <w:rPr>
                <w:bCs/>
                <w:szCs w:val="24"/>
                <w:shd w:val="clear" w:color="auto" w:fill="FFFFFF"/>
              </w:rPr>
              <w:t>чисел» (</w:t>
            </w:r>
            <w:r w:rsidRPr="00077FC0">
              <w:rPr>
                <w:szCs w:val="24"/>
              </w:rPr>
              <w:t>День числа "пи")</w:t>
            </w:r>
          </w:p>
          <w:p w:rsidR="00077FC0" w:rsidRPr="00077FC0" w:rsidRDefault="00077FC0" w:rsidP="00077FC0">
            <w:pPr>
              <w:widowControl w:val="0"/>
              <w:autoSpaceDE w:val="0"/>
              <w:autoSpaceDN w:val="0"/>
              <w:rPr>
                <w:bCs/>
                <w:szCs w:val="24"/>
              </w:rPr>
            </w:pPr>
          </w:p>
        </w:tc>
        <w:tc>
          <w:tcPr>
            <w:tcW w:w="1418" w:type="dxa"/>
          </w:tcPr>
          <w:p w:rsidR="00077FC0" w:rsidRPr="00077FC0" w:rsidRDefault="00077FC0" w:rsidP="00077FC0">
            <w:pPr>
              <w:rPr>
                <w:color w:val="000000"/>
                <w:spacing w:val="-2"/>
                <w:szCs w:val="24"/>
              </w:rPr>
            </w:pPr>
            <w:r w:rsidRPr="00077FC0">
              <w:rPr>
                <w:color w:val="000000"/>
                <w:spacing w:val="-2"/>
                <w:szCs w:val="24"/>
              </w:rPr>
              <w:t>Студенты</w:t>
            </w:r>
          </w:p>
        </w:tc>
        <w:tc>
          <w:tcPr>
            <w:tcW w:w="1134" w:type="dxa"/>
          </w:tcPr>
          <w:p w:rsidR="00077FC0" w:rsidRPr="00077FC0" w:rsidRDefault="00077FC0" w:rsidP="00077FC0">
            <w:pPr>
              <w:rPr>
                <w:color w:val="000000"/>
                <w:spacing w:val="-2"/>
                <w:szCs w:val="24"/>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kern w:val="2"/>
                <w:szCs w:val="24"/>
                <w:lang w:eastAsia="ko-KR"/>
              </w:rPr>
            </w:pPr>
            <w:r w:rsidRPr="00077FC0">
              <w:rPr>
                <w:iCs/>
                <w:kern w:val="2"/>
                <w:szCs w:val="24"/>
                <w:lang w:eastAsia="ko-KR"/>
              </w:rPr>
              <w:t>ЛР 20</w:t>
            </w:r>
          </w:p>
        </w:tc>
        <w:tc>
          <w:tcPr>
            <w:tcW w:w="3336" w:type="dxa"/>
          </w:tcPr>
          <w:p w:rsidR="00077FC0" w:rsidRPr="00077FC0" w:rsidRDefault="00077FC0" w:rsidP="00077FC0">
            <w:pPr>
              <w:rPr>
                <w:szCs w:val="24"/>
              </w:rPr>
            </w:pPr>
            <w:r w:rsidRPr="00077FC0">
              <w:rPr>
                <w:szCs w:val="24"/>
              </w:rPr>
              <w:t>20.Осознающий себя гражданином, действующим в  соответствии  с потребностями общества и экономики Республики Татарстан.</w:t>
            </w:r>
          </w:p>
        </w:tc>
        <w:tc>
          <w:tcPr>
            <w:tcW w:w="1736" w:type="dxa"/>
          </w:tcPr>
          <w:p w:rsidR="00077FC0" w:rsidRPr="00077FC0" w:rsidRDefault="00077FC0" w:rsidP="00077FC0">
            <w:pPr>
              <w:rPr>
                <w:szCs w:val="24"/>
              </w:rPr>
            </w:pPr>
            <w:r w:rsidRPr="00077FC0">
              <w:rPr>
                <w:szCs w:val="24"/>
              </w:rPr>
              <w:t xml:space="preserve">Деление с остатком </w:t>
            </w:r>
          </w:p>
        </w:tc>
        <w:tc>
          <w:tcPr>
            <w:tcW w:w="1666" w:type="dxa"/>
          </w:tcPr>
          <w:p w:rsidR="00077FC0" w:rsidRPr="00077FC0" w:rsidRDefault="00077FC0" w:rsidP="00077FC0">
            <w:pPr>
              <w:widowControl w:val="0"/>
              <w:autoSpaceDE w:val="0"/>
              <w:autoSpaceDN w:val="0"/>
              <w:rPr>
                <w:bCs/>
                <w:szCs w:val="24"/>
              </w:rPr>
            </w:pPr>
            <w:r w:rsidRPr="00077FC0">
              <w:rPr>
                <w:bCs/>
                <w:color w:val="000000"/>
                <w:szCs w:val="24"/>
              </w:rPr>
              <w:t>Урок-конкурс</w:t>
            </w:r>
            <w:r w:rsidRPr="00077FC0">
              <w:rPr>
                <w:bCs/>
                <w:szCs w:val="24"/>
              </w:rPr>
              <w:t xml:space="preserve"> «Математика в жизни» («День математика»).</w:t>
            </w:r>
          </w:p>
          <w:p w:rsidR="00077FC0" w:rsidRPr="00077FC0" w:rsidRDefault="00077FC0" w:rsidP="00077FC0">
            <w:pPr>
              <w:widowControl w:val="0"/>
              <w:autoSpaceDE w:val="0"/>
              <w:autoSpaceDN w:val="0"/>
              <w:rPr>
                <w:bCs/>
                <w:szCs w:val="24"/>
              </w:rPr>
            </w:pPr>
          </w:p>
        </w:tc>
        <w:tc>
          <w:tcPr>
            <w:tcW w:w="1418" w:type="dxa"/>
          </w:tcPr>
          <w:p w:rsidR="00077FC0" w:rsidRPr="00077FC0" w:rsidRDefault="00077FC0" w:rsidP="00077FC0">
            <w:pPr>
              <w:rPr>
                <w:color w:val="000000"/>
                <w:spacing w:val="-2"/>
                <w:szCs w:val="24"/>
              </w:rPr>
            </w:pPr>
            <w:r w:rsidRPr="00077FC0">
              <w:rPr>
                <w:color w:val="000000"/>
                <w:spacing w:val="-2"/>
                <w:szCs w:val="24"/>
              </w:rPr>
              <w:t>Студенты</w:t>
            </w:r>
          </w:p>
        </w:tc>
        <w:tc>
          <w:tcPr>
            <w:tcW w:w="1134" w:type="dxa"/>
          </w:tcPr>
          <w:p w:rsidR="00077FC0" w:rsidRPr="00077FC0" w:rsidRDefault="00077FC0" w:rsidP="00077FC0">
            <w:pPr>
              <w:rPr>
                <w:color w:val="000000"/>
                <w:spacing w:val="-2"/>
                <w:szCs w:val="24"/>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kern w:val="2"/>
                <w:szCs w:val="24"/>
                <w:lang w:eastAsia="ko-KR"/>
              </w:rPr>
            </w:pPr>
            <w:r w:rsidRPr="00077FC0">
              <w:rPr>
                <w:iCs/>
                <w:kern w:val="2"/>
                <w:szCs w:val="24"/>
                <w:lang w:eastAsia="ko-KR"/>
              </w:rPr>
              <w:t>ЛР 6</w:t>
            </w:r>
          </w:p>
        </w:tc>
        <w:tc>
          <w:tcPr>
            <w:tcW w:w="3336" w:type="dxa"/>
          </w:tcPr>
          <w:p w:rsidR="00077FC0" w:rsidRPr="00077FC0" w:rsidRDefault="00077FC0" w:rsidP="00077FC0">
            <w:pPr>
              <w:rPr>
                <w:szCs w:val="24"/>
              </w:rPr>
            </w:pPr>
            <w:r w:rsidRPr="00077FC0">
              <w:rPr>
                <w:szCs w:val="24"/>
              </w:rPr>
              <w:t xml:space="preserve">ЛР 6. Ориентированный на профессиональные </w:t>
            </w:r>
            <w:r w:rsidRPr="00077FC0">
              <w:rPr>
                <w:szCs w:val="24"/>
              </w:rPr>
              <w:lastRenderedPageBreak/>
              <w:t>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1736" w:type="dxa"/>
          </w:tcPr>
          <w:p w:rsidR="00077FC0" w:rsidRPr="00077FC0" w:rsidRDefault="00077FC0" w:rsidP="00077FC0">
            <w:pPr>
              <w:rPr>
                <w:szCs w:val="24"/>
              </w:rPr>
            </w:pPr>
            <w:r w:rsidRPr="00077FC0">
              <w:rPr>
                <w:szCs w:val="24"/>
              </w:rPr>
              <w:lastRenderedPageBreak/>
              <w:t xml:space="preserve">Работа над приемами </w:t>
            </w:r>
            <w:r w:rsidRPr="00077FC0">
              <w:rPr>
                <w:szCs w:val="24"/>
              </w:rPr>
              <w:lastRenderedPageBreak/>
              <w:t>письменными приёмами сложения, вычитания, умножения и деления</w:t>
            </w:r>
          </w:p>
        </w:tc>
        <w:tc>
          <w:tcPr>
            <w:tcW w:w="1666" w:type="dxa"/>
          </w:tcPr>
          <w:p w:rsidR="00077FC0" w:rsidRPr="00077FC0" w:rsidRDefault="00077FC0" w:rsidP="00077FC0">
            <w:pPr>
              <w:widowControl w:val="0"/>
              <w:autoSpaceDE w:val="0"/>
              <w:autoSpaceDN w:val="0"/>
              <w:rPr>
                <w:bCs/>
                <w:szCs w:val="24"/>
              </w:rPr>
            </w:pPr>
            <w:r w:rsidRPr="00077FC0">
              <w:rPr>
                <w:bCs/>
                <w:szCs w:val="24"/>
              </w:rPr>
              <w:lastRenderedPageBreak/>
              <w:t xml:space="preserve">Мастер-класс «Праздник </w:t>
            </w:r>
            <w:r w:rsidRPr="00077FC0">
              <w:rPr>
                <w:bCs/>
                <w:szCs w:val="24"/>
              </w:rPr>
              <w:lastRenderedPageBreak/>
              <w:t xml:space="preserve">алгоритма» (посвященный ко дню рождения </w:t>
            </w:r>
            <w:r w:rsidRPr="00077FC0">
              <w:rPr>
                <w:bCs/>
                <w:color w:val="000000"/>
                <w:szCs w:val="24"/>
              </w:rPr>
              <w:t>П.</w:t>
            </w:r>
            <w:r w:rsidRPr="00077FC0">
              <w:rPr>
                <w:b/>
                <w:color w:val="000000"/>
                <w:szCs w:val="24"/>
              </w:rPr>
              <w:t> </w:t>
            </w:r>
            <w:r w:rsidRPr="00077FC0">
              <w:rPr>
                <w:bCs/>
                <w:color w:val="000000"/>
                <w:szCs w:val="24"/>
              </w:rPr>
              <w:t>Л.</w:t>
            </w:r>
            <w:r w:rsidRPr="00077FC0">
              <w:rPr>
                <w:b/>
                <w:color w:val="000000"/>
                <w:szCs w:val="24"/>
              </w:rPr>
              <w:t> </w:t>
            </w:r>
            <w:r w:rsidRPr="00077FC0">
              <w:rPr>
                <w:bCs/>
                <w:color w:val="000000"/>
                <w:szCs w:val="24"/>
              </w:rPr>
              <w:t>Чебышёва)</w:t>
            </w:r>
          </w:p>
          <w:p w:rsidR="00077FC0" w:rsidRPr="00077FC0" w:rsidRDefault="00077FC0" w:rsidP="00077FC0">
            <w:pPr>
              <w:widowControl w:val="0"/>
              <w:autoSpaceDE w:val="0"/>
              <w:autoSpaceDN w:val="0"/>
              <w:rPr>
                <w:bCs/>
                <w:szCs w:val="24"/>
              </w:rPr>
            </w:pPr>
          </w:p>
        </w:tc>
        <w:tc>
          <w:tcPr>
            <w:tcW w:w="1418" w:type="dxa"/>
          </w:tcPr>
          <w:p w:rsidR="00077FC0" w:rsidRPr="00077FC0" w:rsidRDefault="00077FC0" w:rsidP="00077FC0">
            <w:pPr>
              <w:rPr>
                <w:color w:val="000000"/>
                <w:spacing w:val="-2"/>
                <w:szCs w:val="24"/>
              </w:rPr>
            </w:pPr>
            <w:r w:rsidRPr="00077FC0">
              <w:rPr>
                <w:color w:val="000000"/>
                <w:spacing w:val="-2"/>
                <w:szCs w:val="24"/>
              </w:rPr>
              <w:lastRenderedPageBreak/>
              <w:t>Студенты</w:t>
            </w:r>
          </w:p>
        </w:tc>
        <w:tc>
          <w:tcPr>
            <w:tcW w:w="1134" w:type="dxa"/>
          </w:tcPr>
          <w:p w:rsidR="00077FC0" w:rsidRPr="00077FC0" w:rsidRDefault="00077FC0" w:rsidP="00077FC0">
            <w:pPr>
              <w:rPr>
                <w:color w:val="000000"/>
                <w:spacing w:val="-2"/>
                <w:szCs w:val="24"/>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iCs/>
                <w:kern w:val="2"/>
                <w:szCs w:val="24"/>
                <w:lang w:eastAsia="ko-KR"/>
              </w:rPr>
            </w:pPr>
            <w:r w:rsidRPr="00077FC0">
              <w:rPr>
                <w:kern w:val="2"/>
                <w:szCs w:val="24"/>
                <w:lang w:eastAsia="ko-KR"/>
              </w:rPr>
              <w:lastRenderedPageBreak/>
              <w:t>ЛР 9</w:t>
            </w:r>
          </w:p>
        </w:tc>
        <w:tc>
          <w:tcPr>
            <w:tcW w:w="3336" w:type="dxa"/>
          </w:tcPr>
          <w:p w:rsidR="00077FC0" w:rsidRPr="00077FC0" w:rsidRDefault="00077FC0" w:rsidP="00077FC0">
            <w:pPr>
              <w:rPr>
                <w:szCs w:val="24"/>
              </w:rPr>
            </w:pPr>
            <w:r w:rsidRPr="00077FC0">
              <w:rPr>
                <w:szCs w:val="24"/>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736" w:type="dxa"/>
          </w:tcPr>
          <w:p w:rsidR="00077FC0" w:rsidRPr="00077FC0" w:rsidRDefault="00077FC0" w:rsidP="00077FC0">
            <w:pPr>
              <w:rPr>
                <w:szCs w:val="24"/>
              </w:rPr>
            </w:pPr>
            <w:r w:rsidRPr="00077FC0">
              <w:rPr>
                <w:szCs w:val="24"/>
              </w:rPr>
              <w:t>Простые числа</w:t>
            </w:r>
          </w:p>
        </w:tc>
        <w:tc>
          <w:tcPr>
            <w:tcW w:w="1666" w:type="dxa"/>
          </w:tcPr>
          <w:p w:rsidR="00077FC0" w:rsidRPr="00077FC0" w:rsidRDefault="00077FC0" w:rsidP="00077FC0">
            <w:pPr>
              <w:widowControl w:val="0"/>
              <w:autoSpaceDE w:val="0"/>
              <w:autoSpaceDN w:val="0"/>
              <w:rPr>
                <w:bCs/>
                <w:szCs w:val="24"/>
              </w:rPr>
            </w:pPr>
            <w:r w:rsidRPr="00077FC0">
              <w:rPr>
                <w:bCs/>
                <w:szCs w:val="24"/>
              </w:rPr>
              <w:t xml:space="preserve">Урок-исследование «Решето Эротосфера» </w:t>
            </w:r>
          </w:p>
          <w:p w:rsidR="00077FC0" w:rsidRPr="00077FC0" w:rsidRDefault="00077FC0" w:rsidP="00077FC0">
            <w:pPr>
              <w:widowControl w:val="0"/>
              <w:autoSpaceDE w:val="0"/>
              <w:autoSpaceDN w:val="0"/>
              <w:rPr>
                <w:bCs/>
                <w:szCs w:val="24"/>
              </w:rPr>
            </w:pPr>
          </w:p>
        </w:tc>
        <w:tc>
          <w:tcPr>
            <w:tcW w:w="1418" w:type="dxa"/>
          </w:tcPr>
          <w:p w:rsidR="00077FC0" w:rsidRPr="00077FC0" w:rsidRDefault="00077FC0" w:rsidP="00077FC0">
            <w:pPr>
              <w:rPr>
                <w:color w:val="000000"/>
                <w:spacing w:val="-2"/>
                <w:szCs w:val="24"/>
              </w:rPr>
            </w:pPr>
            <w:r w:rsidRPr="00077FC0">
              <w:rPr>
                <w:color w:val="000000"/>
                <w:spacing w:val="-2"/>
                <w:szCs w:val="24"/>
              </w:rPr>
              <w:t>Студенты</w:t>
            </w:r>
          </w:p>
        </w:tc>
        <w:tc>
          <w:tcPr>
            <w:tcW w:w="1134" w:type="dxa"/>
          </w:tcPr>
          <w:p w:rsidR="00077FC0" w:rsidRPr="00077FC0" w:rsidRDefault="00077FC0" w:rsidP="00077FC0">
            <w:pPr>
              <w:rPr>
                <w:color w:val="000000"/>
                <w:spacing w:val="-2"/>
                <w:szCs w:val="24"/>
              </w:rPr>
            </w:pPr>
            <w:r w:rsidRPr="00077FC0">
              <w:rPr>
                <w:color w:val="000000"/>
                <w:spacing w:val="-2"/>
                <w:szCs w:val="24"/>
              </w:rPr>
              <w:t>Аудитория</w:t>
            </w:r>
          </w:p>
        </w:tc>
      </w:tr>
      <w:tr w:rsidR="00077FC0" w:rsidRPr="00077FC0" w:rsidTr="0030611F">
        <w:tc>
          <w:tcPr>
            <w:tcW w:w="10633" w:type="dxa"/>
            <w:gridSpan w:val="6"/>
          </w:tcPr>
          <w:p w:rsidR="00077FC0" w:rsidRPr="00077FC0" w:rsidRDefault="00077FC0" w:rsidP="00077FC0">
            <w:pPr>
              <w:jc w:val="center"/>
              <w:rPr>
                <w:color w:val="000000"/>
                <w:spacing w:val="-2"/>
                <w:szCs w:val="24"/>
              </w:rPr>
            </w:pPr>
            <w:r w:rsidRPr="00077FC0">
              <w:rPr>
                <w:color w:val="000000"/>
                <w:spacing w:val="-2"/>
                <w:szCs w:val="24"/>
              </w:rPr>
              <w:t>4 курс</w:t>
            </w:r>
          </w:p>
        </w:tc>
      </w:tr>
      <w:tr w:rsidR="00077FC0" w:rsidRPr="00077FC0" w:rsidTr="0030611F">
        <w:tc>
          <w:tcPr>
            <w:tcW w:w="1343" w:type="dxa"/>
          </w:tcPr>
          <w:p w:rsidR="00077FC0" w:rsidRPr="00077FC0" w:rsidRDefault="00077FC0" w:rsidP="00077FC0">
            <w:pPr>
              <w:rPr>
                <w:color w:val="000000"/>
                <w:spacing w:val="-2"/>
                <w:szCs w:val="24"/>
              </w:rPr>
            </w:pPr>
            <w:r w:rsidRPr="00077FC0">
              <w:rPr>
                <w:b/>
                <w:color w:val="000000"/>
                <w:kern w:val="2"/>
                <w:szCs w:val="24"/>
                <w:lang w:eastAsia="ko-KR"/>
              </w:rPr>
              <w:t>Коды ЛР</w:t>
            </w:r>
          </w:p>
        </w:tc>
        <w:tc>
          <w:tcPr>
            <w:tcW w:w="3336" w:type="dxa"/>
          </w:tcPr>
          <w:p w:rsidR="00077FC0" w:rsidRPr="00077FC0" w:rsidRDefault="00077FC0" w:rsidP="00077FC0">
            <w:pPr>
              <w:rPr>
                <w:b/>
                <w:color w:val="000000"/>
                <w:spacing w:val="-2"/>
                <w:szCs w:val="24"/>
              </w:rPr>
            </w:pPr>
            <w:r w:rsidRPr="00077FC0">
              <w:rPr>
                <w:b/>
                <w:color w:val="000000"/>
                <w:spacing w:val="-2"/>
                <w:szCs w:val="24"/>
              </w:rPr>
              <w:t>Название ЛР</w:t>
            </w:r>
          </w:p>
        </w:tc>
        <w:tc>
          <w:tcPr>
            <w:tcW w:w="1736" w:type="dxa"/>
          </w:tcPr>
          <w:p w:rsidR="00077FC0" w:rsidRPr="00077FC0" w:rsidRDefault="00077FC0" w:rsidP="00077FC0">
            <w:pPr>
              <w:rPr>
                <w:color w:val="000000"/>
                <w:spacing w:val="-2"/>
                <w:szCs w:val="24"/>
              </w:rPr>
            </w:pPr>
            <w:r w:rsidRPr="00077FC0">
              <w:rPr>
                <w:b/>
                <w:color w:val="000000"/>
                <w:spacing w:val="-3"/>
                <w:szCs w:val="24"/>
              </w:rPr>
              <w:t>Учебное занятие</w:t>
            </w:r>
          </w:p>
        </w:tc>
        <w:tc>
          <w:tcPr>
            <w:tcW w:w="1666" w:type="dxa"/>
          </w:tcPr>
          <w:p w:rsidR="00077FC0" w:rsidRPr="00077FC0" w:rsidRDefault="00077FC0" w:rsidP="00077FC0">
            <w:pPr>
              <w:jc w:val="center"/>
              <w:rPr>
                <w:b/>
                <w:color w:val="000000"/>
                <w:kern w:val="2"/>
                <w:szCs w:val="24"/>
                <w:lang w:eastAsia="ko-KR"/>
              </w:rPr>
            </w:pPr>
            <w:r w:rsidRPr="00077FC0">
              <w:rPr>
                <w:b/>
                <w:color w:val="000000"/>
                <w:kern w:val="2"/>
                <w:szCs w:val="24"/>
                <w:lang w:eastAsia="ko-KR"/>
              </w:rPr>
              <w:t xml:space="preserve">Содержание и формы </w:t>
            </w:r>
            <w:r w:rsidRPr="00077FC0">
              <w:rPr>
                <w:b/>
                <w:color w:val="000000"/>
                <w:kern w:val="2"/>
                <w:szCs w:val="24"/>
                <w:lang w:eastAsia="ko-KR"/>
              </w:rPr>
              <w:br/>
              <w:t>деятельности</w:t>
            </w:r>
          </w:p>
          <w:p w:rsidR="00077FC0" w:rsidRPr="00077FC0" w:rsidRDefault="00077FC0" w:rsidP="00077FC0">
            <w:pPr>
              <w:rPr>
                <w:color w:val="000000"/>
                <w:spacing w:val="-2"/>
                <w:szCs w:val="24"/>
              </w:rPr>
            </w:pPr>
          </w:p>
        </w:tc>
        <w:tc>
          <w:tcPr>
            <w:tcW w:w="1418" w:type="dxa"/>
          </w:tcPr>
          <w:p w:rsidR="00077FC0" w:rsidRPr="00077FC0" w:rsidRDefault="00077FC0" w:rsidP="00077FC0">
            <w:pPr>
              <w:rPr>
                <w:color w:val="000000"/>
                <w:spacing w:val="-2"/>
                <w:szCs w:val="24"/>
              </w:rPr>
            </w:pPr>
            <w:r w:rsidRPr="00077FC0">
              <w:rPr>
                <w:b/>
                <w:color w:val="000000"/>
                <w:kern w:val="2"/>
                <w:szCs w:val="24"/>
                <w:lang w:eastAsia="ko-KR"/>
              </w:rPr>
              <w:t>Участники</w:t>
            </w:r>
          </w:p>
        </w:tc>
        <w:tc>
          <w:tcPr>
            <w:tcW w:w="1134" w:type="dxa"/>
          </w:tcPr>
          <w:p w:rsidR="00077FC0" w:rsidRPr="00077FC0" w:rsidRDefault="00077FC0" w:rsidP="00077FC0">
            <w:pPr>
              <w:rPr>
                <w:color w:val="000000"/>
                <w:spacing w:val="-2"/>
                <w:szCs w:val="24"/>
              </w:rPr>
            </w:pPr>
            <w:r w:rsidRPr="00077FC0">
              <w:rPr>
                <w:b/>
                <w:color w:val="000000"/>
                <w:kern w:val="2"/>
                <w:szCs w:val="24"/>
                <w:lang w:eastAsia="ko-KR"/>
              </w:rPr>
              <w:t xml:space="preserve">Место </w:t>
            </w:r>
            <w:r w:rsidRPr="00077FC0">
              <w:rPr>
                <w:b/>
                <w:color w:val="000000"/>
                <w:kern w:val="2"/>
                <w:szCs w:val="24"/>
                <w:lang w:eastAsia="ko-KR"/>
              </w:rPr>
              <w:br/>
              <w:t>проведения</w:t>
            </w:r>
          </w:p>
        </w:tc>
      </w:tr>
      <w:tr w:rsidR="00077FC0" w:rsidRPr="00077FC0" w:rsidTr="0030611F">
        <w:tc>
          <w:tcPr>
            <w:tcW w:w="1343" w:type="dxa"/>
          </w:tcPr>
          <w:p w:rsidR="00077FC0" w:rsidRPr="00077FC0" w:rsidRDefault="00077FC0" w:rsidP="00077FC0">
            <w:pPr>
              <w:rPr>
                <w:b/>
                <w:color w:val="000000"/>
                <w:kern w:val="2"/>
                <w:szCs w:val="24"/>
                <w:lang w:eastAsia="ko-KR"/>
              </w:rPr>
            </w:pPr>
            <w:r w:rsidRPr="00077FC0">
              <w:rPr>
                <w:iCs/>
                <w:kern w:val="2"/>
                <w:szCs w:val="24"/>
                <w:lang w:eastAsia="ko-KR"/>
              </w:rPr>
              <w:t>ЛР 6, ЛР 9</w:t>
            </w:r>
          </w:p>
        </w:tc>
        <w:tc>
          <w:tcPr>
            <w:tcW w:w="3336" w:type="dxa"/>
          </w:tcPr>
          <w:p w:rsidR="00077FC0" w:rsidRPr="00077FC0" w:rsidRDefault="00077FC0" w:rsidP="00077FC0">
            <w:pPr>
              <w:rPr>
                <w:szCs w:val="24"/>
              </w:rPr>
            </w:pPr>
            <w:r w:rsidRPr="00077FC0">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077FC0" w:rsidRPr="00077FC0" w:rsidRDefault="00077FC0" w:rsidP="00077FC0">
            <w:pPr>
              <w:rPr>
                <w:b/>
                <w:color w:val="000000"/>
                <w:spacing w:val="-2"/>
                <w:szCs w:val="24"/>
              </w:rPr>
            </w:pPr>
            <w:r w:rsidRPr="00077FC0">
              <w:rPr>
                <w:szCs w:val="24"/>
              </w:rPr>
              <w:t xml:space="preserve">ЛР 9. Сознающий ценность жизни, здоровья и безопасности.     </w:t>
            </w:r>
            <w:r w:rsidRPr="00077FC0">
              <w:rPr>
                <w:szCs w:val="24"/>
              </w:rPr>
              <w:lastRenderedPageBreak/>
              <w:t>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736" w:type="dxa"/>
          </w:tcPr>
          <w:p w:rsidR="00077FC0" w:rsidRPr="00077FC0" w:rsidRDefault="00077FC0" w:rsidP="00077FC0">
            <w:pPr>
              <w:rPr>
                <w:b/>
                <w:color w:val="000000"/>
                <w:spacing w:val="-3"/>
                <w:szCs w:val="24"/>
              </w:rPr>
            </w:pPr>
            <w:r w:rsidRPr="00077FC0">
              <w:rPr>
                <w:szCs w:val="24"/>
              </w:rPr>
              <w:lastRenderedPageBreak/>
              <w:t>Применение признаков делимости и свойств делимости.</w:t>
            </w:r>
          </w:p>
        </w:tc>
        <w:tc>
          <w:tcPr>
            <w:tcW w:w="1666" w:type="dxa"/>
          </w:tcPr>
          <w:p w:rsidR="00077FC0" w:rsidRPr="00077FC0" w:rsidRDefault="00077FC0" w:rsidP="00077FC0">
            <w:pPr>
              <w:jc w:val="center"/>
              <w:rPr>
                <w:b/>
                <w:color w:val="000000"/>
                <w:kern w:val="2"/>
                <w:szCs w:val="24"/>
                <w:lang w:eastAsia="ko-KR"/>
              </w:rPr>
            </w:pPr>
            <w:r w:rsidRPr="00077FC0">
              <w:rPr>
                <w:szCs w:val="24"/>
              </w:rPr>
              <w:t>Викторина «Кто быстрее». («День знаний»</w:t>
            </w:r>
          </w:p>
        </w:tc>
        <w:tc>
          <w:tcPr>
            <w:tcW w:w="1418" w:type="dxa"/>
          </w:tcPr>
          <w:p w:rsidR="00077FC0" w:rsidRPr="00077FC0" w:rsidRDefault="00077FC0" w:rsidP="00077FC0">
            <w:pPr>
              <w:rPr>
                <w:b/>
                <w:color w:val="000000"/>
                <w:kern w:val="2"/>
                <w:szCs w:val="24"/>
                <w:lang w:eastAsia="ko-KR"/>
              </w:rPr>
            </w:pPr>
            <w:r w:rsidRPr="00077FC0">
              <w:rPr>
                <w:color w:val="000000"/>
                <w:spacing w:val="-2"/>
                <w:szCs w:val="24"/>
              </w:rPr>
              <w:t>Студенты</w:t>
            </w:r>
          </w:p>
        </w:tc>
        <w:tc>
          <w:tcPr>
            <w:tcW w:w="1134" w:type="dxa"/>
          </w:tcPr>
          <w:p w:rsidR="00077FC0" w:rsidRPr="00077FC0" w:rsidRDefault="00077FC0" w:rsidP="00077FC0">
            <w:pPr>
              <w:rPr>
                <w:b/>
                <w:color w:val="000000"/>
                <w:kern w:val="2"/>
                <w:szCs w:val="24"/>
                <w:lang w:eastAsia="ko-KR"/>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b/>
                <w:color w:val="000000"/>
                <w:kern w:val="2"/>
                <w:szCs w:val="24"/>
                <w:lang w:eastAsia="ko-KR"/>
              </w:rPr>
            </w:pPr>
            <w:r w:rsidRPr="00077FC0">
              <w:rPr>
                <w:iCs/>
                <w:kern w:val="2"/>
                <w:szCs w:val="24"/>
                <w:lang w:eastAsia="ko-KR"/>
              </w:rPr>
              <w:lastRenderedPageBreak/>
              <w:t>ЛР 6, ЛР 9</w:t>
            </w:r>
          </w:p>
        </w:tc>
        <w:tc>
          <w:tcPr>
            <w:tcW w:w="3336" w:type="dxa"/>
          </w:tcPr>
          <w:p w:rsidR="00077FC0" w:rsidRPr="00077FC0" w:rsidRDefault="00077FC0" w:rsidP="00077FC0">
            <w:pPr>
              <w:rPr>
                <w:szCs w:val="24"/>
              </w:rPr>
            </w:pPr>
            <w:r w:rsidRPr="00077FC0">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077FC0" w:rsidRPr="00077FC0" w:rsidRDefault="00077FC0" w:rsidP="00077FC0">
            <w:pPr>
              <w:rPr>
                <w:b/>
                <w:color w:val="000000"/>
                <w:spacing w:val="-2"/>
                <w:szCs w:val="24"/>
              </w:rPr>
            </w:pPr>
            <w:r w:rsidRPr="00077FC0">
              <w:rPr>
                <w:szCs w:val="24"/>
              </w:rPr>
              <w:t xml:space="preserve">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w:t>
            </w:r>
            <w:r w:rsidRPr="00077FC0">
              <w:rPr>
                <w:szCs w:val="24"/>
              </w:rPr>
              <w:lastRenderedPageBreak/>
              <w:t>деструктивного поведения в обществе, в том числе в цифровой среде</w:t>
            </w:r>
          </w:p>
        </w:tc>
        <w:tc>
          <w:tcPr>
            <w:tcW w:w="1736" w:type="dxa"/>
          </w:tcPr>
          <w:p w:rsidR="00077FC0" w:rsidRPr="00077FC0" w:rsidRDefault="00077FC0" w:rsidP="00077FC0">
            <w:pPr>
              <w:rPr>
                <w:b/>
                <w:color w:val="000000"/>
                <w:spacing w:val="-3"/>
                <w:szCs w:val="24"/>
              </w:rPr>
            </w:pPr>
            <w:r w:rsidRPr="00077FC0">
              <w:rPr>
                <w:szCs w:val="24"/>
              </w:rPr>
              <w:lastRenderedPageBreak/>
              <w:t>Выражения (числовые и с переменной), тождественные преобразования выражений</w:t>
            </w:r>
            <w:r w:rsidRPr="00077FC0">
              <w:rPr>
                <w:i/>
                <w:szCs w:val="24"/>
              </w:rPr>
              <w:t>.</w:t>
            </w:r>
          </w:p>
        </w:tc>
        <w:tc>
          <w:tcPr>
            <w:tcW w:w="1666" w:type="dxa"/>
          </w:tcPr>
          <w:p w:rsidR="00077FC0" w:rsidRPr="00077FC0" w:rsidRDefault="00077FC0" w:rsidP="00077FC0">
            <w:pPr>
              <w:widowControl w:val="0"/>
              <w:autoSpaceDE w:val="0"/>
              <w:autoSpaceDN w:val="0"/>
              <w:rPr>
                <w:bCs/>
                <w:szCs w:val="24"/>
              </w:rPr>
            </w:pPr>
            <w:r w:rsidRPr="00077FC0">
              <w:rPr>
                <w:bCs/>
                <w:szCs w:val="24"/>
              </w:rPr>
              <w:t>Видеолекторий «Математический язык» (</w:t>
            </w:r>
            <w:r w:rsidRPr="00077FC0">
              <w:rPr>
                <w:szCs w:val="24"/>
              </w:rPr>
              <w:t>посвященный ко дню рождения Д'Аламбер Жан Лерон)</w:t>
            </w:r>
          </w:p>
          <w:p w:rsidR="00077FC0" w:rsidRPr="00077FC0" w:rsidRDefault="00077FC0" w:rsidP="00077FC0">
            <w:pPr>
              <w:jc w:val="center"/>
              <w:rPr>
                <w:b/>
                <w:color w:val="000000"/>
                <w:kern w:val="2"/>
                <w:szCs w:val="24"/>
                <w:lang w:eastAsia="ko-KR"/>
              </w:rPr>
            </w:pPr>
          </w:p>
        </w:tc>
        <w:tc>
          <w:tcPr>
            <w:tcW w:w="1418" w:type="dxa"/>
          </w:tcPr>
          <w:p w:rsidR="00077FC0" w:rsidRPr="00077FC0" w:rsidRDefault="00077FC0" w:rsidP="00077FC0">
            <w:pPr>
              <w:rPr>
                <w:b/>
                <w:color w:val="000000"/>
                <w:kern w:val="2"/>
                <w:szCs w:val="24"/>
                <w:lang w:eastAsia="ko-KR"/>
              </w:rPr>
            </w:pPr>
            <w:r w:rsidRPr="00077FC0">
              <w:rPr>
                <w:color w:val="000000"/>
                <w:spacing w:val="-2"/>
                <w:szCs w:val="24"/>
              </w:rPr>
              <w:t>Студенты</w:t>
            </w:r>
          </w:p>
        </w:tc>
        <w:tc>
          <w:tcPr>
            <w:tcW w:w="1134" w:type="dxa"/>
          </w:tcPr>
          <w:p w:rsidR="00077FC0" w:rsidRPr="00077FC0" w:rsidRDefault="00077FC0" w:rsidP="00077FC0">
            <w:pPr>
              <w:rPr>
                <w:b/>
                <w:color w:val="000000"/>
                <w:kern w:val="2"/>
                <w:szCs w:val="24"/>
                <w:lang w:eastAsia="ko-KR"/>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b/>
                <w:color w:val="000000"/>
                <w:kern w:val="2"/>
                <w:szCs w:val="24"/>
                <w:lang w:eastAsia="ko-KR"/>
              </w:rPr>
            </w:pPr>
            <w:r w:rsidRPr="00077FC0">
              <w:rPr>
                <w:iCs/>
                <w:kern w:val="2"/>
                <w:szCs w:val="24"/>
                <w:lang w:eastAsia="ko-KR"/>
              </w:rPr>
              <w:lastRenderedPageBreak/>
              <w:t>ЛР 6, ЛР 22</w:t>
            </w:r>
          </w:p>
        </w:tc>
        <w:tc>
          <w:tcPr>
            <w:tcW w:w="3336" w:type="dxa"/>
          </w:tcPr>
          <w:p w:rsidR="00077FC0" w:rsidRPr="00077FC0" w:rsidRDefault="00077FC0" w:rsidP="00077FC0">
            <w:pPr>
              <w:rPr>
                <w:szCs w:val="24"/>
              </w:rPr>
            </w:pPr>
            <w:r w:rsidRPr="00077FC0">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077FC0" w:rsidRPr="00077FC0" w:rsidRDefault="00077FC0" w:rsidP="00077FC0">
            <w:pPr>
              <w:rPr>
                <w:b/>
                <w:color w:val="000000"/>
                <w:spacing w:val="-2"/>
                <w:szCs w:val="24"/>
              </w:rPr>
            </w:pPr>
            <w:r w:rsidRPr="00077FC0">
              <w:rPr>
                <w:b/>
                <w:color w:val="000000"/>
                <w:spacing w:val="-2"/>
                <w:szCs w:val="24"/>
              </w:rPr>
              <w:t xml:space="preserve">ЛР 22. </w:t>
            </w:r>
            <w:r w:rsidRPr="00077FC0">
              <w:rPr>
                <w:szCs w:val="24"/>
              </w:rPr>
              <w:t>Способный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c>
          <w:tcPr>
            <w:tcW w:w="1736" w:type="dxa"/>
          </w:tcPr>
          <w:p w:rsidR="00077FC0" w:rsidRPr="00077FC0" w:rsidRDefault="00077FC0" w:rsidP="00077FC0">
            <w:pPr>
              <w:rPr>
                <w:b/>
                <w:color w:val="000000"/>
                <w:spacing w:val="-3"/>
                <w:szCs w:val="24"/>
              </w:rPr>
            </w:pPr>
            <w:r w:rsidRPr="00077FC0">
              <w:rPr>
                <w:szCs w:val="24"/>
              </w:rPr>
              <w:t>Разработка конспектов уроков по изучению алгебраических понятий</w:t>
            </w:r>
          </w:p>
        </w:tc>
        <w:tc>
          <w:tcPr>
            <w:tcW w:w="1666" w:type="dxa"/>
          </w:tcPr>
          <w:p w:rsidR="00077FC0" w:rsidRPr="00077FC0" w:rsidRDefault="00077FC0" w:rsidP="00077FC0">
            <w:pPr>
              <w:widowControl w:val="0"/>
              <w:autoSpaceDE w:val="0"/>
              <w:autoSpaceDN w:val="0"/>
              <w:rPr>
                <w:bCs/>
                <w:szCs w:val="24"/>
              </w:rPr>
            </w:pPr>
            <w:r w:rsidRPr="00077FC0">
              <w:rPr>
                <w:bCs/>
                <w:szCs w:val="24"/>
              </w:rPr>
              <w:t>Семинар «Урок и его проведение»</w:t>
            </w:r>
          </w:p>
          <w:p w:rsidR="00077FC0" w:rsidRPr="00077FC0" w:rsidRDefault="00077FC0" w:rsidP="00077FC0">
            <w:pPr>
              <w:jc w:val="center"/>
              <w:rPr>
                <w:b/>
                <w:color w:val="000000"/>
                <w:kern w:val="2"/>
                <w:szCs w:val="24"/>
                <w:lang w:eastAsia="ko-KR"/>
              </w:rPr>
            </w:pPr>
          </w:p>
        </w:tc>
        <w:tc>
          <w:tcPr>
            <w:tcW w:w="1418" w:type="dxa"/>
          </w:tcPr>
          <w:p w:rsidR="00077FC0" w:rsidRPr="00077FC0" w:rsidRDefault="00077FC0" w:rsidP="00077FC0">
            <w:pPr>
              <w:rPr>
                <w:b/>
                <w:color w:val="000000"/>
                <w:kern w:val="2"/>
                <w:szCs w:val="24"/>
                <w:lang w:eastAsia="ko-KR"/>
              </w:rPr>
            </w:pPr>
            <w:r w:rsidRPr="00077FC0">
              <w:rPr>
                <w:color w:val="000000"/>
                <w:spacing w:val="-2"/>
                <w:szCs w:val="24"/>
              </w:rPr>
              <w:t>Студенты</w:t>
            </w:r>
          </w:p>
        </w:tc>
        <w:tc>
          <w:tcPr>
            <w:tcW w:w="1134" w:type="dxa"/>
          </w:tcPr>
          <w:p w:rsidR="00077FC0" w:rsidRPr="00077FC0" w:rsidRDefault="00077FC0" w:rsidP="00077FC0">
            <w:pPr>
              <w:rPr>
                <w:b/>
                <w:color w:val="000000"/>
                <w:kern w:val="2"/>
                <w:szCs w:val="24"/>
                <w:lang w:eastAsia="ko-KR"/>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b/>
                <w:color w:val="000000"/>
                <w:kern w:val="2"/>
                <w:szCs w:val="24"/>
                <w:lang w:eastAsia="ko-KR"/>
              </w:rPr>
            </w:pPr>
            <w:r w:rsidRPr="00077FC0">
              <w:rPr>
                <w:iCs/>
                <w:kern w:val="2"/>
                <w:szCs w:val="24"/>
                <w:lang w:eastAsia="ko-KR"/>
              </w:rPr>
              <w:t>ЛР 9</w:t>
            </w:r>
          </w:p>
        </w:tc>
        <w:tc>
          <w:tcPr>
            <w:tcW w:w="3336" w:type="dxa"/>
          </w:tcPr>
          <w:p w:rsidR="00077FC0" w:rsidRPr="00077FC0" w:rsidRDefault="00077FC0" w:rsidP="00077FC0">
            <w:pPr>
              <w:rPr>
                <w:b/>
                <w:color w:val="000000"/>
                <w:spacing w:val="-2"/>
                <w:szCs w:val="24"/>
              </w:rPr>
            </w:pPr>
            <w:r w:rsidRPr="00077FC0">
              <w:rPr>
                <w:szCs w:val="24"/>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736" w:type="dxa"/>
          </w:tcPr>
          <w:p w:rsidR="00077FC0" w:rsidRPr="00077FC0" w:rsidRDefault="00077FC0" w:rsidP="00077FC0">
            <w:pPr>
              <w:rPr>
                <w:b/>
                <w:color w:val="000000"/>
                <w:spacing w:val="-3"/>
                <w:szCs w:val="24"/>
              </w:rPr>
            </w:pPr>
            <w:r w:rsidRPr="00077FC0">
              <w:rPr>
                <w:color w:val="000000"/>
                <w:szCs w:val="24"/>
              </w:rPr>
              <w:t>Разработка практических занятий на уроках математики по знакомству с различными величинами</w:t>
            </w:r>
          </w:p>
        </w:tc>
        <w:tc>
          <w:tcPr>
            <w:tcW w:w="1666" w:type="dxa"/>
          </w:tcPr>
          <w:p w:rsidR="00077FC0" w:rsidRPr="00077FC0" w:rsidRDefault="00077FC0" w:rsidP="00077FC0">
            <w:pPr>
              <w:jc w:val="center"/>
              <w:rPr>
                <w:b/>
                <w:color w:val="000000"/>
                <w:kern w:val="2"/>
                <w:szCs w:val="24"/>
                <w:lang w:eastAsia="ko-KR"/>
              </w:rPr>
            </w:pPr>
            <w:r w:rsidRPr="00077FC0">
              <w:rPr>
                <w:bCs/>
                <w:szCs w:val="24"/>
              </w:rPr>
              <w:t>Видеолекторий «Единицы измерения» («День Ньютона»)</w:t>
            </w:r>
          </w:p>
        </w:tc>
        <w:tc>
          <w:tcPr>
            <w:tcW w:w="1418" w:type="dxa"/>
          </w:tcPr>
          <w:p w:rsidR="00077FC0" w:rsidRPr="00077FC0" w:rsidRDefault="00077FC0" w:rsidP="00077FC0">
            <w:pPr>
              <w:rPr>
                <w:b/>
                <w:color w:val="000000"/>
                <w:kern w:val="2"/>
                <w:szCs w:val="24"/>
                <w:lang w:eastAsia="ko-KR"/>
              </w:rPr>
            </w:pPr>
            <w:r w:rsidRPr="00077FC0">
              <w:rPr>
                <w:color w:val="000000"/>
                <w:spacing w:val="-2"/>
                <w:szCs w:val="24"/>
              </w:rPr>
              <w:t>Студенты</w:t>
            </w:r>
          </w:p>
        </w:tc>
        <w:tc>
          <w:tcPr>
            <w:tcW w:w="1134" w:type="dxa"/>
          </w:tcPr>
          <w:p w:rsidR="00077FC0" w:rsidRPr="00077FC0" w:rsidRDefault="00077FC0" w:rsidP="00077FC0">
            <w:pPr>
              <w:rPr>
                <w:b/>
                <w:color w:val="000000"/>
                <w:kern w:val="2"/>
                <w:szCs w:val="24"/>
                <w:lang w:eastAsia="ko-KR"/>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b/>
                <w:color w:val="000000"/>
                <w:kern w:val="2"/>
                <w:szCs w:val="24"/>
                <w:lang w:eastAsia="ko-KR"/>
              </w:rPr>
            </w:pPr>
            <w:r w:rsidRPr="00077FC0">
              <w:rPr>
                <w:iCs/>
                <w:kern w:val="2"/>
                <w:szCs w:val="24"/>
                <w:lang w:eastAsia="ko-KR"/>
              </w:rPr>
              <w:t>ЛР 6</w:t>
            </w:r>
          </w:p>
        </w:tc>
        <w:tc>
          <w:tcPr>
            <w:tcW w:w="3336" w:type="dxa"/>
          </w:tcPr>
          <w:p w:rsidR="00077FC0" w:rsidRPr="00077FC0" w:rsidRDefault="00077FC0" w:rsidP="00077FC0">
            <w:pPr>
              <w:rPr>
                <w:szCs w:val="24"/>
              </w:rPr>
            </w:pPr>
            <w:r w:rsidRPr="00077FC0">
              <w:rPr>
                <w:szCs w:val="24"/>
              </w:rPr>
              <w:t xml:space="preserve">ЛР 6. Ориентированный на профессиональные достижения, деятельно </w:t>
            </w:r>
            <w:r w:rsidRPr="00077FC0">
              <w:rPr>
                <w:szCs w:val="24"/>
              </w:rPr>
              <w:lastRenderedPageBreak/>
              <w:t>выражающий познавательные интересы с учетом своих способностей, образовательного и профессионального маршрута, выбранной квалификации</w:t>
            </w:r>
          </w:p>
          <w:p w:rsidR="00077FC0" w:rsidRPr="00077FC0" w:rsidRDefault="00077FC0" w:rsidP="00077FC0">
            <w:pPr>
              <w:rPr>
                <w:b/>
                <w:color w:val="000000"/>
                <w:spacing w:val="-2"/>
                <w:szCs w:val="24"/>
              </w:rPr>
            </w:pPr>
          </w:p>
        </w:tc>
        <w:tc>
          <w:tcPr>
            <w:tcW w:w="1736" w:type="dxa"/>
          </w:tcPr>
          <w:p w:rsidR="00077FC0" w:rsidRPr="00077FC0" w:rsidRDefault="00077FC0" w:rsidP="00077FC0">
            <w:pPr>
              <w:rPr>
                <w:b/>
                <w:color w:val="000000"/>
                <w:spacing w:val="-3"/>
                <w:szCs w:val="24"/>
              </w:rPr>
            </w:pPr>
            <w:r w:rsidRPr="00077FC0">
              <w:rPr>
                <w:szCs w:val="24"/>
              </w:rPr>
              <w:lastRenderedPageBreak/>
              <w:t xml:space="preserve">Содержание геометрического материала </w:t>
            </w:r>
            <w:r w:rsidRPr="00077FC0">
              <w:rPr>
                <w:szCs w:val="24"/>
              </w:rPr>
              <w:lastRenderedPageBreak/>
              <w:t>курса математики в начальных классах в различных учебных комплектах</w:t>
            </w:r>
          </w:p>
        </w:tc>
        <w:tc>
          <w:tcPr>
            <w:tcW w:w="1666" w:type="dxa"/>
          </w:tcPr>
          <w:p w:rsidR="00077FC0" w:rsidRPr="00077FC0" w:rsidRDefault="00077FC0" w:rsidP="00077FC0">
            <w:pPr>
              <w:jc w:val="center"/>
              <w:rPr>
                <w:b/>
                <w:color w:val="000000"/>
                <w:kern w:val="2"/>
                <w:szCs w:val="24"/>
                <w:lang w:eastAsia="ko-KR"/>
              </w:rPr>
            </w:pPr>
            <w:r w:rsidRPr="00077FC0">
              <w:rPr>
                <w:bCs/>
                <w:szCs w:val="24"/>
              </w:rPr>
              <w:lastRenderedPageBreak/>
              <w:t xml:space="preserve">Семинар «Геометрия вокруг нас» </w:t>
            </w:r>
            <w:r w:rsidRPr="00077FC0">
              <w:rPr>
                <w:bCs/>
                <w:szCs w:val="24"/>
              </w:rPr>
              <w:lastRenderedPageBreak/>
              <w:t>(«</w:t>
            </w:r>
            <w:r w:rsidRPr="00077FC0">
              <w:rPr>
                <w:color w:val="000000"/>
                <w:szCs w:val="24"/>
              </w:rPr>
              <w:t>День инноваций»).</w:t>
            </w:r>
          </w:p>
        </w:tc>
        <w:tc>
          <w:tcPr>
            <w:tcW w:w="1418" w:type="dxa"/>
          </w:tcPr>
          <w:p w:rsidR="00077FC0" w:rsidRPr="00077FC0" w:rsidRDefault="00077FC0" w:rsidP="00077FC0">
            <w:pPr>
              <w:rPr>
                <w:b/>
                <w:color w:val="000000"/>
                <w:kern w:val="2"/>
                <w:szCs w:val="24"/>
                <w:lang w:eastAsia="ko-KR"/>
              </w:rPr>
            </w:pPr>
            <w:r w:rsidRPr="00077FC0">
              <w:rPr>
                <w:color w:val="000000"/>
                <w:spacing w:val="-2"/>
                <w:szCs w:val="24"/>
              </w:rPr>
              <w:lastRenderedPageBreak/>
              <w:t>Студенты</w:t>
            </w:r>
          </w:p>
        </w:tc>
        <w:tc>
          <w:tcPr>
            <w:tcW w:w="1134" w:type="dxa"/>
          </w:tcPr>
          <w:p w:rsidR="00077FC0" w:rsidRPr="00077FC0" w:rsidRDefault="00077FC0" w:rsidP="00077FC0">
            <w:pPr>
              <w:rPr>
                <w:b/>
                <w:color w:val="000000"/>
                <w:kern w:val="2"/>
                <w:szCs w:val="24"/>
                <w:lang w:eastAsia="ko-KR"/>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b/>
                <w:color w:val="000000"/>
                <w:kern w:val="2"/>
                <w:szCs w:val="24"/>
                <w:lang w:eastAsia="ko-KR"/>
              </w:rPr>
            </w:pPr>
            <w:r w:rsidRPr="00077FC0">
              <w:rPr>
                <w:iCs/>
                <w:kern w:val="2"/>
                <w:szCs w:val="24"/>
                <w:lang w:eastAsia="ko-KR"/>
              </w:rPr>
              <w:lastRenderedPageBreak/>
              <w:t>ЛР 9</w:t>
            </w:r>
          </w:p>
        </w:tc>
        <w:tc>
          <w:tcPr>
            <w:tcW w:w="3336" w:type="dxa"/>
          </w:tcPr>
          <w:p w:rsidR="00077FC0" w:rsidRPr="00077FC0" w:rsidRDefault="00077FC0" w:rsidP="00077FC0">
            <w:pPr>
              <w:rPr>
                <w:b/>
                <w:color w:val="000000"/>
                <w:spacing w:val="-2"/>
                <w:szCs w:val="24"/>
              </w:rPr>
            </w:pPr>
            <w:r w:rsidRPr="00077FC0">
              <w:rPr>
                <w:szCs w:val="24"/>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736" w:type="dxa"/>
          </w:tcPr>
          <w:p w:rsidR="00077FC0" w:rsidRPr="00077FC0" w:rsidRDefault="00077FC0" w:rsidP="00077FC0">
            <w:pPr>
              <w:rPr>
                <w:b/>
                <w:color w:val="000000"/>
                <w:spacing w:val="-3"/>
                <w:szCs w:val="24"/>
              </w:rPr>
            </w:pPr>
            <w:r w:rsidRPr="00077FC0">
              <w:rPr>
                <w:szCs w:val="24"/>
              </w:rPr>
              <w:t>Задачи на движение</w:t>
            </w:r>
          </w:p>
        </w:tc>
        <w:tc>
          <w:tcPr>
            <w:tcW w:w="1666" w:type="dxa"/>
          </w:tcPr>
          <w:p w:rsidR="00077FC0" w:rsidRPr="00077FC0" w:rsidRDefault="00077FC0" w:rsidP="00077FC0">
            <w:pPr>
              <w:widowControl w:val="0"/>
              <w:autoSpaceDE w:val="0"/>
              <w:autoSpaceDN w:val="0"/>
              <w:rPr>
                <w:bCs/>
                <w:szCs w:val="24"/>
                <w:shd w:val="clear" w:color="auto" w:fill="FFFFFF"/>
              </w:rPr>
            </w:pPr>
            <w:r w:rsidRPr="00077FC0">
              <w:rPr>
                <w:bCs/>
                <w:szCs w:val="24"/>
              </w:rPr>
              <w:t>Турнир «У</w:t>
            </w:r>
            <w:r w:rsidRPr="00077FC0">
              <w:rPr>
                <w:szCs w:val="24"/>
                <w:shd w:val="clear" w:color="auto" w:fill="FFFFFF"/>
              </w:rPr>
              <w:t>дивительный мир </w:t>
            </w:r>
            <w:r w:rsidRPr="00077FC0">
              <w:rPr>
                <w:bCs/>
                <w:szCs w:val="24"/>
                <w:shd w:val="clear" w:color="auto" w:fill="FFFFFF"/>
              </w:rPr>
              <w:t>задач» (</w:t>
            </w:r>
            <w:r w:rsidRPr="00077FC0">
              <w:rPr>
                <w:szCs w:val="24"/>
              </w:rPr>
              <w:t>День числа "пи")</w:t>
            </w:r>
          </w:p>
          <w:p w:rsidR="00077FC0" w:rsidRPr="00077FC0" w:rsidRDefault="00077FC0" w:rsidP="00077FC0">
            <w:pPr>
              <w:jc w:val="center"/>
              <w:rPr>
                <w:b/>
                <w:color w:val="000000"/>
                <w:kern w:val="2"/>
                <w:szCs w:val="24"/>
                <w:lang w:eastAsia="ko-KR"/>
              </w:rPr>
            </w:pPr>
          </w:p>
        </w:tc>
        <w:tc>
          <w:tcPr>
            <w:tcW w:w="1418" w:type="dxa"/>
          </w:tcPr>
          <w:p w:rsidR="00077FC0" w:rsidRPr="00077FC0" w:rsidRDefault="00077FC0" w:rsidP="00077FC0">
            <w:pPr>
              <w:rPr>
                <w:b/>
                <w:color w:val="000000"/>
                <w:kern w:val="2"/>
                <w:szCs w:val="24"/>
                <w:lang w:eastAsia="ko-KR"/>
              </w:rPr>
            </w:pPr>
            <w:r w:rsidRPr="00077FC0">
              <w:rPr>
                <w:color w:val="000000"/>
                <w:spacing w:val="-2"/>
                <w:szCs w:val="24"/>
              </w:rPr>
              <w:t>Студенты</w:t>
            </w:r>
          </w:p>
        </w:tc>
        <w:tc>
          <w:tcPr>
            <w:tcW w:w="1134" w:type="dxa"/>
          </w:tcPr>
          <w:p w:rsidR="00077FC0" w:rsidRPr="00077FC0" w:rsidRDefault="00077FC0" w:rsidP="00077FC0">
            <w:pPr>
              <w:rPr>
                <w:b/>
                <w:color w:val="000000"/>
                <w:kern w:val="2"/>
                <w:szCs w:val="24"/>
                <w:lang w:eastAsia="ko-KR"/>
              </w:rPr>
            </w:pPr>
            <w:r w:rsidRPr="00077FC0">
              <w:rPr>
                <w:color w:val="000000"/>
                <w:spacing w:val="-2"/>
                <w:szCs w:val="24"/>
              </w:rPr>
              <w:t>Аудитория</w:t>
            </w:r>
          </w:p>
        </w:tc>
      </w:tr>
      <w:tr w:rsidR="00077FC0" w:rsidRPr="00077FC0" w:rsidTr="0030611F">
        <w:tc>
          <w:tcPr>
            <w:tcW w:w="1343" w:type="dxa"/>
          </w:tcPr>
          <w:p w:rsidR="00077FC0" w:rsidRPr="00077FC0" w:rsidRDefault="00077FC0" w:rsidP="00077FC0">
            <w:pPr>
              <w:rPr>
                <w:b/>
                <w:color w:val="000000"/>
                <w:kern w:val="2"/>
                <w:szCs w:val="24"/>
                <w:lang w:eastAsia="ko-KR"/>
              </w:rPr>
            </w:pPr>
            <w:r w:rsidRPr="00077FC0">
              <w:rPr>
                <w:iCs/>
                <w:kern w:val="2"/>
                <w:szCs w:val="24"/>
                <w:lang w:eastAsia="ko-KR"/>
              </w:rPr>
              <w:t>ЛР 20</w:t>
            </w:r>
          </w:p>
        </w:tc>
        <w:tc>
          <w:tcPr>
            <w:tcW w:w="3336" w:type="dxa"/>
          </w:tcPr>
          <w:p w:rsidR="00077FC0" w:rsidRPr="00077FC0" w:rsidRDefault="00077FC0" w:rsidP="00077FC0">
            <w:pPr>
              <w:rPr>
                <w:b/>
                <w:color w:val="000000"/>
                <w:spacing w:val="-2"/>
                <w:szCs w:val="24"/>
              </w:rPr>
            </w:pPr>
            <w:r w:rsidRPr="00077FC0">
              <w:rPr>
                <w:szCs w:val="24"/>
              </w:rPr>
              <w:t>Осознающий себя гражданином, действующим в  соответствии  с потребностями общества и экономики Республики Татарстан.</w:t>
            </w:r>
          </w:p>
        </w:tc>
        <w:tc>
          <w:tcPr>
            <w:tcW w:w="1736" w:type="dxa"/>
          </w:tcPr>
          <w:p w:rsidR="00077FC0" w:rsidRPr="00077FC0" w:rsidRDefault="00077FC0" w:rsidP="00077FC0">
            <w:pPr>
              <w:rPr>
                <w:b/>
                <w:color w:val="000000"/>
                <w:spacing w:val="-3"/>
                <w:szCs w:val="24"/>
              </w:rPr>
            </w:pPr>
            <w:r w:rsidRPr="00077FC0">
              <w:rPr>
                <w:szCs w:val="24"/>
              </w:rPr>
              <w:t>Обзор других учебных комплектов по математике</w:t>
            </w:r>
          </w:p>
        </w:tc>
        <w:tc>
          <w:tcPr>
            <w:tcW w:w="1666" w:type="dxa"/>
          </w:tcPr>
          <w:p w:rsidR="00077FC0" w:rsidRPr="00077FC0" w:rsidRDefault="00077FC0" w:rsidP="00077FC0">
            <w:pPr>
              <w:widowControl w:val="0"/>
              <w:autoSpaceDE w:val="0"/>
              <w:autoSpaceDN w:val="0"/>
              <w:rPr>
                <w:bCs/>
                <w:szCs w:val="24"/>
              </w:rPr>
            </w:pPr>
            <w:r w:rsidRPr="00077FC0">
              <w:rPr>
                <w:bCs/>
                <w:color w:val="000000"/>
                <w:szCs w:val="24"/>
              </w:rPr>
              <w:t>Дебаты</w:t>
            </w:r>
            <w:r w:rsidRPr="00077FC0">
              <w:rPr>
                <w:bCs/>
                <w:szCs w:val="24"/>
              </w:rPr>
              <w:t xml:space="preserve"> «Математика в начальных классах» («День математика»).</w:t>
            </w:r>
          </w:p>
          <w:p w:rsidR="00077FC0" w:rsidRPr="00077FC0" w:rsidRDefault="00077FC0" w:rsidP="00077FC0">
            <w:pPr>
              <w:jc w:val="center"/>
              <w:rPr>
                <w:b/>
                <w:color w:val="000000"/>
                <w:kern w:val="2"/>
                <w:szCs w:val="24"/>
                <w:lang w:eastAsia="ko-KR"/>
              </w:rPr>
            </w:pPr>
          </w:p>
        </w:tc>
        <w:tc>
          <w:tcPr>
            <w:tcW w:w="1418" w:type="dxa"/>
          </w:tcPr>
          <w:p w:rsidR="00077FC0" w:rsidRPr="00077FC0" w:rsidRDefault="00077FC0" w:rsidP="00077FC0">
            <w:pPr>
              <w:rPr>
                <w:b/>
                <w:color w:val="000000"/>
                <w:kern w:val="2"/>
                <w:szCs w:val="24"/>
                <w:lang w:eastAsia="ko-KR"/>
              </w:rPr>
            </w:pPr>
            <w:r w:rsidRPr="00077FC0">
              <w:rPr>
                <w:color w:val="000000"/>
                <w:spacing w:val="-2"/>
                <w:szCs w:val="24"/>
              </w:rPr>
              <w:t>Студенты</w:t>
            </w:r>
          </w:p>
        </w:tc>
        <w:tc>
          <w:tcPr>
            <w:tcW w:w="1134" w:type="dxa"/>
          </w:tcPr>
          <w:p w:rsidR="00077FC0" w:rsidRPr="00077FC0" w:rsidRDefault="00077FC0" w:rsidP="00077FC0">
            <w:pPr>
              <w:rPr>
                <w:b/>
                <w:color w:val="000000"/>
                <w:kern w:val="2"/>
                <w:szCs w:val="24"/>
                <w:lang w:eastAsia="ko-KR"/>
              </w:rPr>
            </w:pPr>
            <w:r w:rsidRPr="00077FC0">
              <w:rPr>
                <w:color w:val="000000"/>
                <w:spacing w:val="-2"/>
                <w:szCs w:val="24"/>
              </w:rPr>
              <w:t>Аудитория</w:t>
            </w:r>
          </w:p>
        </w:tc>
      </w:tr>
    </w:tbl>
    <w:p w:rsidR="00077FC0" w:rsidRPr="00077FC0" w:rsidRDefault="00077FC0" w:rsidP="00077FC0">
      <w:pPr>
        <w:widowControl w:val="0"/>
        <w:shd w:val="clear" w:color="auto" w:fill="FFFFFF"/>
        <w:autoSpaceDE w:val="0"/>
        <w:autoSpaceDN w:val="0"/>
        <w:adjustRightInd w:val="0"/>
        <w:ind w:left="72"/>
        <w:jc w:val="center"/>
        <w:rPr>
          <w:rFonts w:eastAsia="Times New Roman" w:cs="Times New Roman"/>
          <w:b/>
          <w:bCs/>
          <w:color w:val="000000"/>
          <w:spacing w:val="-2"/>
          <w:szCs w:val="24"/>
          <w:lang w:eastAsia="ru-RU"/>
        </w:rPr>
      </w:pPr>
    </w:p>
    <w:p w:rsidR="00077FC0" w:rsidRPr="00077FC0" w:rsidRDefault="00077FC0" w:rsidP="00077FC0">
      <w:pPr>
        <w:widowControl w:val="0"/>
        <w:shd w:val="clear" w:color="auto" w:fill="FFFFFF"/>
        <w:autoSpaceDE w:val="0"/>
        <w:autoSpaceDN w:val="0"/>
        <w:adjustRightInd w:val="0"/>
        <w:ind w:left="72"/>
        <w:jc w:val="left"/>
        <w:rPr>
          <w:rFonts w:eastAsia="Times New Roman" w:cs="Times New Roman"/>
          <w:b/>
          <w:bCs/>
          <w:color w:val="000000"/>
          <w:spacing w:val="-2"/>
          <w:szCs w:val="24"/>
          <w:lang w:eastAsia="ru-RU"/>
        </w:rPr>
      </w:pPr>
      <w:r w:rsidRPr="00077FC0">
        <w:rPr>
          <w:rFonts w:eastAsia="Times New Roman" w:cs="Times New Roman"/>
          <w:b/>
          <w:bCs/>
          <w:color w:val="000000"/>
          <w:spacing w:val="-2"/>
          <w:szCs w:val="24"/>
          <w:lang w:eastAsia="ru-RU"/>
        </w:rPr>
        <w:t>МДК 01.05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565"/>
        <w:gridCol w:w="1559"/>
        <w:gridCol w:w="1276"/>
        <w:gridCol w:w="851"/>
        <w:gridCol w:w="1275"/>
      </w:tblGrid>
      <w:tr w:rsidR="00077FC0" w:rsidRPr="00077FC0" w:rsidTr="0030611F">
        <w:tc>
          <w:tcPr>
            <w:tcW w:w="817"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rPr>
            </w:pPr>
            <w:r w:rsidRPr="00077FC0">
              <w:rPr>
                <w:rFonts w:eastAsia="Calibri" w:cs="Times New Roman"/>
                <w:b/>
                <w:kern w:val="2"/>
                <w:szCs w:val="24"/>
                <w:lang w:eastAsia="ko-KR"/>
              </w:rPr>
              <w:t>Коды ЛР</w:t>
            </w:r>
          </w:p>
        </w:tc>
        <w:tc>
          <w:tcPr>
            <w:tcW w:w="4565" w:type="dxa"/>
            <w:shd w:val="clear" w:color="auto" w:fill="auto"/>
          </w:tcPr>
          <w:p w:rsidR="00077FC0" w:rsidRPr="00077FC0" w:rsidRDefault="00077FC0" w:rsidP="00077FC0">
            <w:pPr>
              <w:widowControl w:val="0"/>
              <w:autoSpaceDE w:val="0"/>
              <w:autoSpaceDN w:val="0"/>
              <w:adjustRightInd w:val="0"/>
              <w:rPr>
                <w:rFonts w:eastAsia="Calibri" w:cs="Times New Roman"/>
                <w:b/>
                <w:color w:val="000000"/>
                <w:spacing w:val="-2"/>
                <w:szCs w:val="24"/>
              </w:rPr>
            </w:pPr>
            <w:r w:rsidRPr="00077FC0">
              <w:rPr>
                <w:rFonts w:eastAsia="Calibri" w:cs="Times New Roman"/>
                <w:b/>
                <w:color w:val="000000"/>
                <w:spacing w:val="-2"/>
                <w:szCs w:val="24"/>
              </w:rPr>
              <w:t>Название ЛР</w:t>
            </w:r>
          </w:p>
        </w:tc>
        <w:tc>
          <w:tcPr>
            <w:tcW w:w="1559"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rPr>
            </w:pPr>
            <w:r w:rsidRPr="00077FC0">
              <w:rPr>
                <w:rFonts w:eastAsia="Calibri" w:cs="Times New Roman"/>
                <w:b/>
                <w:color w:val="000000"/>
                <w:spacing w:val="-3"/>
                <w:szCs w:val="24"/>
              </w:rPr>
              <w:t>Учебное занятие</w:t>
            </w:r>
          </w:p>
        </w:tc>
        <w:tc>
          <w:tcPr>
            <w:tcW w:w="1276" w:type="dxa"/>
            <w:shd w:val="clear" w:color="auto" w:fill="auto"/>
          </w:tcPr>
          <w:p w:rsidR="00077FC0" w:rsidRPr="00077FC0" w:rsidRDefault="00077FC0" w:rsidP="00077FC0">
            <w:pPr>
              <w:widowControl w:val="0"/>
              <w:autoSpaceDE w:val="0"/>
              <w:autoSpaceDN w:val="0"/>
              <w:jc w:val="center"/>
              <w:rPr>
                <w:rFonts w:eastAsia="Calibri" w:cs="Times New Roman"/>
                <w:b/>
                <w:kern w:val="2"/>
                <w:szCs w:val="24"/>
                <w:lang w:eastAsia="ko-KR"/>
              </w:rPr>
            </w:pPr>
            <w:r w:rsidRPr="00077FC0">
              <w:rPr>
                <w:rFonts w:eastAsia="Calibri" w:cs="Times New Roman"/>
                <w:b/>
                <w:kern w:val="2"/>
                <w:szCs w:val="24"/>
                <w:lang w:eastAsia="ko-KR"/>
              </w:rPr>
              <w:t>Содержание и форм</w:t>
            </w:r>
            <w:r w:rsidRPr="00077FC0">
              <w:rPr>
                <w:rFonts w:eastAsia="Calibri" w:cs="Times New Roman"/>
                <w:szCs w:val="24"/>
                <w:lang w:eastAsia="ru-RU"/>
              </w:rPr>
              <w:t>ы</w:t>
            </w:r>
            <w:r w:rsidRPr="00077FC0">
              <w:rPr>
                <w:rFonts w:eastAsia="Calibri" w:cs="Times New Roman"/>
                <w:b/>
                <w:kern w:val="2"/>
                <w:szCs w:val="24"/>
                <w:lang w:eastAsia="ko-KR"/>
              </w:rPr>
              <w:br/>
              <w:t>деятельности</w:t>
            </w:r>
          </w:p>
          <w:p w:rsidR="00077FC0" w:rsidRPr="00077FC0" w:rsidRDefault="00077FC0" w:rsidP="00077FC0">
            <w:pPr>
              <w:widowControl w:val="0"/>
              <w:autoSpaceDE w:val="0"/>
              <w:autoSpaceDN w:val="0"/>
              <w:adjustRightInd w:val="0"/>
              <w:rPr>
                <w:rFonts w:eastAsia="Calibri" w:cs="Times New Roman"/>
                <w:color w:val="000000"/>
                <w:spacing w:val="-2"/>
                <w:szCs w:val="24"/>
              </w:rPr>
            </w:pPr>
          </w:p>
        </w:tc>
        <w:tc>
          <w:tcPr>
            <w:tcW w:w="851"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rPr>
            </w:pPr>
            <w:r w:rsidRPr="00077FC0">
              <w:rPr>
                <w:rFonts w:eastAsia="Calibri" w:cs="Times New Roman"/>
                <w:b/>
                <w:kern w:val="2"/>
                <w:szCs w:val="24"/>
                <w:lang w:eastAsia="ko-KR"/>
              </w:rPr>
              <w:t>Участники</w:t>
            </w:r>
          </w:p>
        </w:tc>
        <w:tc>
          <w:tcPr>
            <w:tcW w:w="1275"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rPr>
            </w:pPr>
            <w:r w:rsidRPr="00077FC0">
              <w:rPr>
                <w:rFonts w:eastAsia="Calibri" w:cs="Times New Roman"/>
                <w:b/>
                <w:kern w:val="2"/>
                <w:szCs w:val="24"/>
                <w:lang w:eastAsia="ko-KR"/>
              </w:rPr>
              <w:t xml:space="preserve">Место </w:t>
            </w:r>
            <w:r w:rsidRPr="00077FC0">
              <w:rPr>
                <w:rFonts w:eastAsia="Calibri" w:cs="Times New Roman"/>
                <w:b/>
                <w:kern w:val="2"/>
                <w:szCs w:val="24"/>
                <w:lang w:eastAsia="ko-KR"/>
              </w:rPr>
              <w:br/>
              <w:t>проведения</w:t>
            </w:r>
          </w:p>
        </w:tc>
      </w:tr>
      <w:tr w:rsidR="00077FC0" w:rsidRPr="00077FC0" w:rsidTr="0030611F">
        <w:tc>
          <w:tcPr>
            <w:tcW w:w="817"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szCs w:val="24"/>
                <w:lang w:eastAsia="ru-RU"/>
              </w:rPr>
              <w:t>ЛР 4</w:t>
            </w:r>
          </w:p>
        </w:tc>
        <w:tc>
          <w:tcPr>
            <w:tcW w:w="4565" w:type="dxa"/>
            <w:shd w:val="clear" w:color="auto" w:fill="auto"/>
          </w:tcPr>
          <w:p w:rsidR="00077FC0" w:rsidRPr="00077FC0" w:rsidRDefault="00077FC0" w:rsidP="00077FC0">
            <w:pPr>
              <w:widowControl w:val="0"/>
              <w:rPr>
                <w:rFonts w:eastAsia="Calibri" w:cs="Times New Roman"/>
                <w:szCs w:val="24"/>
                <w:lang w:eastAsia="ru-RU"/>
              </w:rPr>
            </w:pPr>
            <w:r w:rsidRPr="00077FC0">
              <w:rPr>
                <w:rFonts w:eastAsia="Calibri" w:cs="Times New Roman"/>
                <w:szCs w:val="24"/>
                <w:lang w:eastAsia="ru-RU"/>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w:t>
            </w:r>
            <w:r w:rsidRPr="00077FC0">
              <w:rPr>
                <w:rFonts w:eastAsia="Calibri" w:cs="Times New Roman"/>
                <w:szCs w:val="24"/>
                <w:lang w:eastAsia="ru-RU"/>
              </w:rPr>
              <w:lastRenderedPageBreak/>
              <w:t>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1559"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Times New Roman" w:cs="Times New Roman"/>
                <w:bCs/>
                <w:szCs w:val="24"/>
                <w:lang w:eastAsia="ru-RU"/>
              </w:rPr>
              <w:lastRenderedPageBreak/>
              <w:t xml:space="preserve">Тема: Экологическое образование </w:t>
            </w:r>
            <w:r w:rsidRPr="00077FC0">
              <w:rPr>
                <w:rFonts w:eastAsia="Times New Roman" w:cs="Times New Roman"/>
                <w:bCs/>
                <w:szCs w:val="24"/>
                <w:lang w:eastAsia="ru-RU"/>
              </w:rPr>
              <w:lastRenderedPageBreak/>
              <w:t>и воспитание в начальной школе.</w:t>
            </w:r>
          </w:p>
        </w:tc>
        <w:tc>
          <w:tcPr>
            <w:tcW w:w="1276"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Times New Roman" w:cs="Times New Roman"/>
                <w:bCs/>
                <w:szCs w:val="24"/>
                <w:lang w:eastAsia="ru-RU"/>
              </w:rPr>
              <w:lastRenderedPageBreak/>
              <w:t xml:space="preserve">Обучающая сказка «Путешествие в </w:t>
            </w:r>
            <w:r w:rsidRPr="00077FC0">
              <w:rPr>
                <w:rFonts w:eastAsia="Times New Roman" w:cs="Times New Roman"/>
                <w:bCs/>
                <w:szCs w:val="24"/>
                <w:lang w:eastAsia="ru-RU"/>
              </w:rPr>
              <w:lastRenderedPageBreak/>
              <w:t>прошлое»</w:t>
            </w:r>
          </w:p>
        </w:tc>
        <w:tc>
          <w:tcPr>
            <w:tcW w:w="851"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color w:val="000000"/>
                <w:spacing w:val="-2"/>
                <w:szCs w:val="24"/>
                <w:lang w:eastAsia="ru-RU"/>
              </w:rPr>
              <w:lastRenderedPageBreak/>
              <w:t>Студенты, преподават</w:t>
            </w:r>
            <w:r w:rsidRPr="00077FC0">
              <w:rPr>
                <w:rFonts w:eastAsia="Calibri" w:cs="Times New Roman"/>
                <w:color w:val="000000"/>
                <w:spacing w:val="-2"/>
                <w:szCs w:val="24"/>
                <w:lang w:eastAsia="ru-RU"/>
              </w:rPr>
              <w:lastRenderedPageBreak/>
              <w:t>ель</w:t>
            </w:r>
          </w:p>
        </w:tc>
        <w:tc>
          <w:tcPr>
            <w:tcW w:w="1275"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color w:val="000000"/>
                <w:spacing w:val="-2"/>
                <w:szCs w:val="24"/>
                <w:lang w:eastAsia="ru-RU"/>
              </w:rPr>
              <w:lastRenderedPageBreak/>
              <w:t>Аудитория</w:t>
            </w:r>
          </w:p>
        </w:tc>
      </w:tr>
      <w:tr w:rsidR="00077FC0" w:rsidRPr="00077FC0" w:rsidTr="0030611F">
        <w:tc>
          <w:tcPr>
            <w:tcW w:w="817"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szCs w:val="24"/>
                <w:lang w:eastAsia="ru-RU"/>
              </w:rPr>
              <w:lastRenderedPageBreak/>
              <w:t>ЛР 5</w:t>
            </w:r>
          </w:p>
        </w:tc>
        <w:tc>
          <w:tcPr>
            <w:tcW w:w="4565" w:type="dxa"/>
            <w:shd w:val="clear" w:color="auto" w:fill="auto"/>
          </w:tcPr>
          <w:p w:rsidR="00077FC0" w:rsidRPr="00077FC0" w:rsidRDefault="00077FC0" w:rsidP="00077FC0">
            <w:pPr>
              <w:widowControl w:val="0"/>
              <w:rPr>
                <w:rFonts w:eastAsia="Calibri" w:cs="Times New Roman"/>
                <w:szCs w:val="24"/>
                <w:lang w:eastAsia="ru-RU"/>
              </w:rPr>
            </w:pPr>
            <w:r w:rsidRPr="00077FC0">
              <w:rPr>
                <w:rFonts w:eastAsia="Calibri" w:cs="Times New Roman"/>
                <w:szCs w:val="24"/>
                <w:lang w:eastAsia="ru-RU"/>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1559"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Times New Roman" w:cs="Times New Roman"/>
                <w:bCs/>
                <w:szCs w:val="24"/>
                <w:lang w:eastAsia="ru-RU"/>
              </w:rPr>
              <w:t>Тема: Экологическое образование и воспитание в начальной школе.</w:t>
            </w:r>
          </w:p>
        </w:tc>
        <w:tc>
          <w:tcPr>
            <w:tcW w:w="1276"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Times New Roman" w:cs="Times New Roman"/>
                <w:bCs/>
                <w:szCs w:val="24"/>
                <w:lang w:eastAsia="ru-RU"/>
              </w:rPr>
              <w:t>Обучающая сказка «Путешествие в прошлое»</w:t>
            </w:r>
          </w:p>
        </w:tc>
        <w:tc>
          <w:tcPr>
            <w:tcW w:w="851"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color w:val="000000"/>
                <w:spacing w:val="-2"/>
                <w:szCs w:val="24"/>
                <w:lang w:eastAsia="ru-RU"/>
              </w:rPr>
              <w:t>Студенты, преподаватель</w:t>
            </w:r>
          </w:p>
        </w:tc>
        <w:tc>
          <w:tcPr>
            <w:tcW w:w="1275"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color w:val="000000"/>
                <w:spacing w:val="-2"/>
                <w:szCs w:val="24"/>
                <w:lang w:eastAsia="ru-RU"/>
              </w:rPr>
              <w:t>Аудитория</w:t>
            </w:r>
          </w:p>
        </w:tc>
      </w:tr>
      <w:tr w:rsidR="00077FC0" w:rsidRPr="00077FC0" w:rsidTr="0030611F">
        <w:tc>
          <w:tcPr>
            <w:tcW w:w="817"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szCs w:val="24"/>
                <w:lang w:eastAsia="ru-RU"/>
              </w:rPr>
              <w:t>ЛР 9</w:t>
            </w:r>
          </w:p>
        </w:tc>
        <w:tc>
          <w:tcPr>
            <w:tcW w:w="4565" w:type="dxa"/>
            <w:shd w:val="clear" w:color="auto" w:fill="auto"/>
          </w:tcPr>
          <w:p w:rsidR="00077FC0" w:rsidRPr="00077FC0" w:rsidRDefault="00077FC0" w:rsidP="00077FC0">
            <w:pPr>
              <w:widowControl w:val="0"/>
              <w:rPr>
                <w:rFonts w:eastAsia="Calibri" w:cs="Times New Roman"/>
                <w:szCs w:val="24"/>
                <w:lang w:eastAsia="ru-RU"/>
              </w:rPr>
            </w:pPr>
            <w:r w:rsidRPr="00077FC0">
              <w:rPr>
                <w:rFonts w:eastAsia="Calibri" w:cs="Times New Roman"/>
                <w:szCs w:val="24"/>
                <w:lang w:eastAsia="ru-RU"/>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w:t>
            </w:r>
            <w:r w:rsidRPr="00077FC0">
              <w:rPr>
                <w:rFonts w:eastAsia="Calibri" w:cs="Times New Roman"/>
                <w:szCs w:val="24"/>
                <w:lang w:eastAsia="ru-RU"/>
              </w:rPr>
              <w:lastRenderedPageBreak/>
              <w:t>азартных игр, любых форм зависимостей), деструктивного поведения в обществе, в том числе в цифровой среде</w:t>
            </w:r>
          </w:p>
        </w:tc>
        <w:tc>
          <w:tcPr>
            <w:tcW w:w="1559" w:type="dxa"/>
            <w:shd w:val="clear" w:color="auto" w:fill="auto"/>
          </w:tcPr>
          <w:p w:rsidR="00077FC0" w:rsidRPr="00077FC0" w:rsidRDefault="00077FC0" w:rsidP="00077FC0">
            <w:pPr>
              <w:widowControl w:val="0"/>
              <w:autoSpaceDE w:val="0"/>
              <w:autoSpaceDN w:val="0"/>
              <w:rPr>
                <w:rFonts w:eastAsia="Times New Roman" w:cs="Times New Roman"/>
                <w:kern w:val="2"/>
                <w:szCs w:val="24"/>
                <w:lang w:eastAsia="ko-KR"/>
              </w:rPr>
            </w:pPr>
            <w:r w:rsidRPr="00077FC0">
              <w:rPr>
                <w:rFonts w:eastAsia="Times New Roman" w:cs="Times New Roman"/>
                <w:bCs/>
                <w:szCs w:val="24"/>
                <w:lang w:eastAsia="ru-RU"/>
              </w:rPr>
              <w:lastRenderedPageBreak/>
              <w:t xml:space="preserve">1) Тема: </w:t>
            </w:r>
            <w:r w:rsidRPr="00077FC0">
              <w:rPr>
                <w:rFonts w:eastAsia="Calibri" w:cs="Times New Roman"/>
                <w:bCs/>
                <w:szCs w:val="24"/>
                <w:lang w:eastAsia="ru-RU"/>
              </w:rPr>
              <w:t>Формы организации обучения естествознанию в начальной школе.</w:t>
            </w:r>
            <w:r w:rsidRPr="00077FC0">
              <w:rPr>
                <w:rFonts w:eastAsia="Times New Roman" w:cs="Times New Roman"/>
                <w:szCs w:val="24"/>
                <w:lang w:eastAsia="ru-RU"/>
              </w:rPr>
              <w:t xml:space="preserve"> </w:t>
            </w:r>
            <w:r w:rsidRPr="00077FC0">
              <w:rPr>
                <w:rFonts w:eastAsia="Times New Roman" w:cs="Times New Roman"/>
                <w:kern w:val="2"/>
                <w:szCs w:val="24"/>
                <w:lang w:eastAsia="ko-KR"/>
              </w:rPr>
              <w:t xml:space="preserve"> </w:t>
            </w:r>
          </w:p>
          <w:p w:rsidR="00077FC0" w:rsidRPr="00077FC0" w:rsidRDefault="00077FC0" w:rsidP="00077FC0">
            <w:pPr>
              <w:widowControl w:val="0"/>
              <w:autoSpaceDE w:val="0"/>
              <w:autoSpaceDN w:val="0"/>
              <w:rPr>
                <w:rFonts w:eastAsia="Times New Roman" w:cs="Times New Roman"/>
                <w:bCs/>
                <w:szCs w:val="24"/>
                <w:lang w:eastAsia="ru-RU"/>
              </w:rPr>
            </w:pPr>
            <w:r w:rsidRPr="00077FC0">
              <w:rPr>
                <w:rFonts w:eastAsia="Times New Roman" w:cs="Times New Roman"/>
                <w:kern w:val="2"/>
                <w:szCs w:val="24"/>
                <w:lang w:eastAsia="ko-KR"/>
              </w:rPr>
              <w:t>2)</w:t>
            </w:r>
            <w:r w:rsidRPr="00077FC0">
              <w:rPr>
                <w:rFonts w:eastAsia="Times New Roman" w:cs="Times New Roman"/>
                <w:bCs/>
                <w:szCs w:val="24"/>
                <w:lang w:eastAsia="ru-RU"/>
              </w:rPr>
              <w:t xml:space="preserve"> Тема: </w:t>
            </w:r>
            <w:r w:rsidRPr="00077FC0">
              <w:rPr>
                <w:rFonts w:eastAsia="Times New Roman" w:cs="Times New Roman"/>
                <w:szCs w:val="24"/>
                <w:lang w:eastAsia="ru-RU"/>
              </w:rPr>
              <w:t>Общие сведения о растениях.</w:t>
            </w:r>
          </w:p>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p>
        </w:tc>
        <w:tc>
          <w:tcPr>
            <w:tcW w:w="1276" w:type="dxa"/>
            <w:shd w:val="clear" w:color="auto" w:fill="auto"/>
          </w:tcPr>
          <w:p w:rsidR="00077FC0" w:rsidRPr="00077FC0" w:rsidRDefault="00077FC0" w:rsidP="00077FC0">
            <w:pPr>
              <w:widowControl w:val="0"/>
              <w:autoSpaceDE w:val="0"/>
              <w:autoSpaceDN w:val="0"/>
              <w:adjustRightInd w:val="0"/>
              <w:rPr>
                <w:rFonts w:eastAsia="Calibri" w:cs="Times New Roman"/>
                <w:kern w:val="2"/>
                <w:szCs w:val="24"/>
                <w:lang w:eastAsia="ko-KR"/>
              </w:rPr>
            </w:pPr>
            <w:r w:rsidRPr="00077FC0">
              <w:rPr>
                <w:rFonts w:eastAsia="Calibri" w:cs="Times New Roman"/>
                <w:kern w:val="2"/>
                <w:szCs w:val="24"/>
                <w:lang w:eastAsia="ko-KR"/>
              </w:rPr>
              <w:t>Видеолекторий «Вода- залог здоровья»</w:t>
            </w:r>
          </w:p>
          <w:p w:rsidR="00077FC0" w:rsidRPr="00077FC0" w:rsidRDefault="00077FC0" w:rsidP="00077FC0">
            <w:pPr>
              <w:widowControl w:val="0"/>
              <w:autoSpaceDE w:val="0"/>
              <w:autoSpaceDN w:val="0"/>
              <w:adjustRightInd w:val="0"/>
              <w:rPr>
                <w:rFonts w:eastAsia="Calibri" w:cs="Times New Roman"/>
                <w:kern w:val="2"/>
                <w:szCs w:val="24"/>
                <w:lang w:eastAsia="ko-KR"/>
              </w:rPr>
            </w:pPr>
          </w:p>
          <w:p w:rsidR="00077FC0" w:rsidRPr="00077FC0" w:rsidRDefault="00077FC0" w:rsidP="00077FC0">
            <w:pPr>
              <w:widowControl w:val="0"/>
              <w:autoSpaceDE w:val="0"/>
              <w:autoSpaceDN w:val="0"/>
              <w:adjustRightInd w:val="0"/>
              <w:rPr>
                <w:rFonts w:eastAsia="Calibri" w:cs="Times New Roman"/>
                <w:kern w:val="2"/>
                <w:szCs w:val="24"/>
                <w:lang w:eastAsia="ko-KR"/>
              </w:rPr>
            </w:pPr>
          </w:p>
          <w:p w:rsidR="00077FC0" w:rsidRPr="00077FC0" w:rsidRDefault="00077FC0" w:rsidP="00077FC0">
            <w:pPr>
              <w:widowControl w:val="0"/>
              <w:autoSpaceDE w:val="0"/>
              <w:autoSpaceDN w:val="0"/>
              <w:adjustRightInd w:val="0"/>
              <w:rPr>
                <w:rFonts w:eastAsia="Calibri" w:cs="Times New Roman"/>
                <w:kern w:val="2"/>
                <w:szCs w:val="24"/>
                <w:lang w:eastAsia="ko-KR"/>
              </w:rPr>
            </w:pPr>
          </w:p>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Times New Roman" w:cs="Times New Roman"/>
                <w:szCs w:val="24"/>
                <w:lang w:eastAsia="ru-RU"/>
              </w:rPr>
              <w:t xml:space="preserve">Урок- презентация «Тайны заветных </w:t>
            </w:r>
            <w:r w:rsidRPr="00077FC0">
              <w:rPr>
                <w:rFonts w:eastAsia="Times New Roman" w:cs="Times New Roman"/>
                <w:szCs w:val="24"/>
                <w:lang w:eastAsia="ru-RU"/>
              </w:rPr>
              <w:lastRenderedPageBreak/>
              <w:t>трав»</w:t>
            </w:r>
          </w:p>
        </w:tc>
        <w:tc>
          <w:tcPr>
            <w:tcW w:w="851"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color w:val="000000"/>
                <w:spacing w:val="-2"/>
                <w:szCs w:val="24"/>
                <w:lang w:eastAsia="ru-RU"/>
              </w:rPr>
              <w:lastRenderedPageBreak/>
              <w:t>Студенты, преподаватель</w:t>
            </w:r>
          </w:p>
        </w:tc>
        <w:tc>
          <w:tcPr>
            <w:tcW w:w="1275"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color w:val="000000"/>
                <w:spacing w:val="-2"/>
                <w:szCs w:val="24"/>
                <w:lang w:eastAsia="ru-RU"/>
              </w:rPr>
              <w:t>Аудитория</w:t>
            </w:r>
          </w:p>
        </w:tc>
      </w:tr>
      <w:tr w:rsidR="00077FC0" w:rsidRPr="00077FC0" w:rsidTr="0030611F">
        <w:tc>
          <w:tcPr>
            <w:tcW w:w="817" w:type="dxa"/>
            <w:shd w:val="clear" w:color="auto" w:fill="auto"/>
          </w:tcPr>
          <w:p w:rsidR="00077FC0" w:rsidRPr="00077FC0" w:rsidRDefault="00077FC0" w:rsidP="00077FC0">
            <w:pPr>
              <w:widowControl w:val="0"/>
              <w:autoSpaceDE w:val="0"/>
              <w:autoSpaceDN w:val="0"/>
              <w:adjustRightInd w:val="0"/>
              <w:rPr>
                <w:rFonts w:eastAsia="Calibri" w:cs="Times New Roman"/>
                <w:szCs w:val="24"/>
                <w:lang w:eastAsia="ru-RU"/>
              </w:rPr>
            </w:pPr>
            <w:r w:rsidRPr="00077FC0">
              <w:rPr>
                <w:rFonts w:eastAsia="Calibri" w:cs="Times New Roman"/>
                <w:szCs w:val="24"/>
                <w:lang w:eastAsia="ru-RU"/>
              </w:rPr>
              <w:lastRenderedPageBreak/>
              <w:t>ЛР 10</w:t>
            </w:r>
          </w:p>
        </w:tc>
        <w:tc>
          <w:tcPr>
            <w:tcW w:w="4565" w:type="dxa"/>
            <w:shd w:val="clear" w:color="auto" w:fill="auto"/>
          </w:tcPr>
          <w:p w:rsidR="00077FC0" w:rsidRPr="00077FC0" w:rsidRDefault="00077FC0" w:rsidP="00077FC0">
            <w:pPr>
              <w:widowControl w:val="0"/>
              <w:rPr>
                <w:rFonts w:eastAsia="Calibri" w:cs="Times New Roman"/>
                <w:szCs w:val="24"/>
                <w:lang w:eastAsia="ru-RU"/>
              </w:rPr>
            </w:pPr>
            <w:r w:rsidRPr="00077FC0">
              <w:rPr>
                <w:rFonts w:eastAsia="Calibri" w:cs="Times New Roman"/>
                <w:szCs w:val="24"/>
                <w:lang w:eastAsia="ru-RU"/>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c>
          <w:tcPr>
            <w:tcW w:w="1559" w:type="dxa"/>
            <w:shd w:val="clear" w:color="auto" w:fill="auto"/>
          </w:tcPr>
          <w:p w:rsidR="00077FC0" w:rsidRPr="00077FC0" w:rsidRDefault="00077FC0" w:rsidP="00077FC0">
            <w:pPr>
              <w:widowControl w:val="0"/>
              <w:autoSpaceDE w:val="0"/>
              <w:autoSpaceDN w:val="0"/>
              <w:rPr>
                <w:rFonts w:eastAsia="Times New Roman" w:cs="Times New Roman"/>
                <w:bCs/>
                <w:szCs w:val="24"/>
                <w:lang w:eastAsia="ru-RU"/>
              </w:rPr>
            </w:pPr>
            <w:r w:rsidRPr="00077FC0">
              <w:rPr>
                <w:rFonts w:eastAsia="Times New Roman" w:cs="Times New Roman"/>
                <w:szCs w:val="24"/>
                <w:lang w:eastAsia="ru-RU"/>
              </w:rPr>
              <w:t xml:space="preserve">Тема: </w:t>
            </w:r>
            <w:r w:rsidRPr="00077FC0">
              <w:rPr>
                <w:rFonts w:eastAsia="Times New Roman" w:cs="Times New Roman"/>
                <w:bCs/>
                <w:szCs w:val="24"/>
                <w:lang w:eastAsia="ru-RU"/>
              </w:rPr>
              <w:t>Тема: Земля – планета</w:t>
            </w:r>
            <w:r w:rsidRPr="00077FC0">
              <w:rPr>
                <w:rFonts w:eastAsia="Times New Roman" w:cs="Times New Roman"/>
                <w:szCs w:val="24"/>
                <w:lang w:eastAsia="ru-RU"/>
              </w:rPr>
              <w:t xml:space="preserve"> </w:t>
            </w:r>
            <w:r w:rsidRPr="00077FC0">
              <w:rPr>
                <w:rFonts w:eastAsia="Times New Roman" w:cs="Times New Roman"/>
                <w:bCs/>
                <w:szCs w:val="24"/>
                <w:lang w:eastAsia="ru-RU"/>
              </w:rPr>
              <w:t>солнечной системы.</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Times New Roman"/>
                <w:color w:val="000000"/>
                <w:szCs w:val="24"/>
                <w:lang w:eastAsia="ru-RU"/>
              </w:rPr>
            </w:pPr>
          </w:p>
        </w:tc>
        <w:tc>
          <w:tcPr>
            <w:tcW w:w="1276" w:type="dxa"/>
            <w:shd w:val="clear" w:color="auto" w:fill="auto"/>
          </w:tcPr>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Times New Roman"/>
                <w:color w:val="000000"/>
                <w:spacing w:val="-1"/>
                <w:szCs w:val="24"/>
                <w:lang w:eastAsia="ru-RU"/>
              </w:rPr>
            </w:pPr>
            <w:r w:rsidRPr="00077FC0">
              <w:rPr>
                <w:rFonts w:eastAsia="Times New Roman" w:cs="Times New Roman"/>
                <w:bCs/>
                <w:szCs w:val="24"/>
                <w:lang w:eastAsia="ru-RU"/>
              </w:rPr>
              <w:t>Экологическая игра «Путешествие Колобка»</w:t>
            </w:r>
            <w:r w:rsidRPr="00077FC0">
              <w:rPr>
                <w:rFonts w:eastAsia="Calibri" w:cs="Times New Roman"/>
                <w:color w:val="000000"/>
                <w:spacing w:val="-1"/>
                <w:szCs w:val="24"/>
                <w:lang w:eastAsia="ru-RU"/>
              </w:rPr>
              <w:t>».</w:t>
            </w:r>
          </w:p>
          <w:p w:rsidR="00077FC0" w:rsidRPr="00077FC0" w:rsidRDefault="00077FC0" w:rsidP="00077FC0">
            <w:pPr>
              <w:widowControl w:val="0"/>
              <w:autoSpaceDE w:val="0"/>
              <w:autoSpaceDN w:val="0"/>
              <w:adjustRightInd w:val="0"/>
              <w:rPr>
                <w:rFonts w:eastAsia="Calibri" w:cs="Times New Roman"/>
                <w:kern w:val="2"/>
                <w:szCs w:val="24"/>
                <w:lang w:eastAsia="ko-KR"/>
              </w:rPr>
            </w:pPr>
          </w:p>
        </w:tc>
        <w:tc>
          <w:tcPr>
            <w:tcW w:w="851"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color w:val="000000"/>
                <w:spacing w:val="-2"/>
                <w:szCs w:val="24"/>
                <w:lang w:eastAsia="ru-RU"/>
              </w:rPr>
              <w:t>Студенты, преподаватель</w:t>
            </w:r>
          </w:p>
        </w:tc>
        <w:tc>
          <w:tcPr>
            <w:tcW w:w="1275" w:type="dxa"/>
            <w:shd w:val="clear" w:color="auto" w:fill="auto"/>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color w:val="000000"/>
                <w:spacing w:val="-2"/>
                <w:szCs w:val="24"/>
                <w:lang w:eastAsia="ru-RU"/>
              </w:rPr>
              <w:t>Аудитория</w:t>
            </w:r>
          </w:p>
        </w:tc>
      </w:tr>
    </w:tbl>
    <w:p w:rsidR="00077FC0" w:rsidRPr="00077FC0" w:rsidRDefault="00077FC0" w:rsidP="00077FC0">
      <w:pPr>
        <w:widowControl w:val="0"/>
        <w:shd w:val="clear" w:color="auto" w:fill="FFFFFF"/>
        <w:autoSpaceDE w:val="0"/>
        <w:autoSpaceDN w:val="0"/>
        <w:adjustRightInd w:val="0"/>
        <w:ind w:left="72"/>
        <w:jc w:val="left"/>
        <w:rPr>
          <w:rFonts w:eastAsia="Times New Roman" w:cs="Times New Roman"/>
          <w:b/>
          <w:bCs/>
          <w:color w:val="000000"/>
          <w:spacing w:val="-2"/>
          <w:szCs w:val="24"/>
          <w:lang w:eastAsia="ru-RU"/>
        </w:rPr>
      </w:pPr>
    </w:p>
    <w:p w:rsidR="00077FC0" w:rsidRPr="00077FC0" w:rsidRDefault="00077FC0" w:rsidP="00077FC0">
      <w:pPr>
        <w:widowControl w:val="0"/>
        <w:shd w:val="clear" w:color="auto" w:fill="FFFFFF"/>
        <w:autoSpaceDE w:val="0"/>
        <w:autoSpaceDN w:val="0"/>
        <w:adjustRightInd w:val="0"/>
        <w:ind w:left="72"/>
        <w:jc w:val="left"/>
        <w:rPr>
          <w:rFonts w:eastAsia="Times New Roman" w:cs="Times New Roman"/>
          <w:b/>
          <w:bCs/>
          <w:color w:val="000000"/>
          <w:spacing w:val="-2"/>
          <w:szCs w:val="24"/>
          <w:lang w:eastAsia="ru-RU"/>
        </w:rPr>
      </w:pPr>
      <w:r w:rsidRPr="00077FC0">
        <w:rPr>
          <w:rFonts w:eastAsia="Times New Roman" w:cs="Times New Roman"/>
          <w:b/>
          <w:bCs/>
          <w:color w:val="000000"/>
          <w:spacing w:val="-2"/>
          <w:szCs w:val="24"/>
          <w:lang w:eastAsia="ru-RU"/>
        </w:rPr>
        <w:t>МДК 01.06</w:t>
      </w: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31"/>
        <w:gridCol w:w="2268"/>
        <w:gridCol w:w="1559"/>
        <w:gridCol w:w="1276"/>
        <w:gridCol w:w="1134"/>
      </w:tblGrid>
      <w:tr w:rsidR="00077FC0" w:rsidRPr="00077FC0" w:rsidTr="0030611F">
        <w:tc>
          <w:tcPr>
            <w:tcW w:w="709"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b/>
                <w:kern w:val="2"/>
                <w:szCs w:val="24"/>
                <w:lang w:eastAsia="ko-KR"/>
              </w:rPr>
              <w:t>Коды ЛР</w:t>
            </w:r>
          </w:p>
        </w:tc>
        <w:tc>
          <w:tcPr>
            <w:tcW w:w="3431" w:type="dxa"/>
            <w:shd w:val="clear" w:color="auto" w:fill="auto"/>
          </w:tcPr>
          <w:p w:rsidR="00077FC0" w:rsidRPr="00077FC0" w:rsidRDefault="00077FC0" w:rsidP="00077FC0">
            <w:pPr>
              <w:rPr>
                <w:rFonts w:eastAsia="Times New Roman" w:cs="Times New Roman"/>
                <w:b/>
                <w:spacing w:val="-2"/>
                <w:szCs w:val="24"/>
                <w:lang w:eastAsia="ru-RU"/>
              </w:rPr>
            </w:pPr>
            <w:r w:rsidRPr="00077FC0">
              <w:rPr>
                <w:rFonts w:eastAsia="Times New Roman" w:cs="Times New Roman"/>
                <w:b/>
                <w:spacing w:val="-2"/>
                <w:szCs w:val="24"/>
                <w:lang w:eastAsia="ru-RU"/>
              </w:rPr>
              <w:t>Название ЛР</w:t>
            </w:r>
          </w:p>
        </w:tc>
        <w:tc>
          <w:tcPr>
            <w:tcW w:w="2268"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b/>
                <w:spacing w:val="-3"/>
                <w:szCs w:val="24"/>
                <w:lang w:eastAsia="ru-RU"/>
              </w:rPr>
              <w:t>Учебное занятие</w:t>
            </w:r>
          </w:p>
        </w:tc>
        <w:tc>
          <w:tcPr>
            <w:tcW w:w="1559" w:type="dxa"/>
            <w:shd w:val="clear" w:color="auto" w:fill="auto"/>
          </w:tcPr>
          <w:p w:rsidR="00077FC0" w:rsidRPr="00077FC0" w:rsidRDefault="00077FC0" w:rsidP="00077FC0">
            <w:pPr>
              <w:jc w:val="center"/>
              <w:rPr>
                <w:rFonts w:eastAsia="Times New Roman" w:cs="Times New Roman"/>
                <w:b/>
                <w:kern w:val="2"/>
                <w:szCs w:val="24"/>
                <w:lang w:eastAsia="ko-KR"/>
              </w:rPr>
            </w:pPr>
            <w:r w:rsidRPr="00077FC0">
              <w:rPr>
                <w:rFonts w:eastAsia="Times New Roman" w:cs="Times New Roman"/>
                <w:b/>
                <w:kern w:val="2"/>
                <w:szCs w:val="24"/>
                <w:lang w:eastAsia="ko-KR"/>
              </w:rPr>
              <w:t xml:space="preserve">Содержание и формы </w:t>
            </w:r>
            <w:r w:rsidRPr="00077FC0">
              <w:rPr>
                <w:rFonts w:eastAsia="Times New Roman" w:cs="Times New Roman"/>
                <w:b/>
                <w:kern w:val="2"/>
                <w:szCs w:val="24"/>
                <w:lang w:eastAsia="ko-KR"/>
              </w:rPr>
              <w:br/>
              <w:t>деятельности</w:t>
            </w:r>
          </w:p>
          <w:p w:rsidR="00077FC0" w:rsidRPr="00077FC0" w:rsidRDefault="00077FC0" w:rsidP="00077FC0">
            <w:pPr>
              <w:rPr>
                <w:rFonts w:eastAsia="Times New Roman" w:cs="Times New Roman"/>
                <w:spacing w:val="-2"/>
                <w:szCs w:val="24"/>
                <w:lang w:eastAsia="ru-RU"/>
              </w:rPr>
            </w:pPr>
          </w:p>
        </w:tc>
        <w:tc>
          <w:tcPr>
            <w:tcW w:w="1276"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b/>
                <w:kern w:val="2"/>
                <w:szCs w:val="24"/>
                <w:lang w:eastAsia="ko-KR"/>
              </w:rPr>
              <w:t>Участники</w:t>
            </w:r>
          </w:p>
        </w:tc>
        <w:tc>
          <w:tcPr>
            <w:tcW w:w="1134"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b/>
                <w:kern w:val="2"/>
                <w:szCs w:val="24"/>
                <w:lang w:eastAsia="ko-KR"/>
              </w:rPr>
              <w:t xml:space="preserve">Место </w:t>
            </w:r>
            <w:r w:rsidRPr="00077FC0">
              <w:rPr>
                <w:rFonts w:eastAsia="Times New Roman" w:cs="Times New Roman"/>
                <w:b/>
                <w:kern w:val="2"/>
                <w:szCs w:val="24"/>
                <w:lang w:eastAsia="ko-KR"/>
              </w:rPr>
              <w:br/>
              <w:t>проведения</w:t>
            </w:r>
          </w:p>
        </w:tc>
      </w:tr>
      <w:tr w:rsidR="00077FC0" w:rsidRPr="00077FC0" w:rsidTr="0030611F">
        <w:tc>
          <w:tcPr>
            <w:tcW w:w="709" w:type="dxa"/>
            <w:shd w:val="clear" w:color="auto" w:fill="auto"/>
          </w:tcPr>
          <w:p w:rsidR="00077FC0" w:rsidRPr="00077FC0" w:rsidRDefault="00077FC0" w:rsidP="00077FC0">
            <w:pPr>
              <w:rPr>
                <w:rFonts w:eastAsia="Times New Roman" w:cs="Times New Roman"/>
                <w:b/>
                <w:bCs/>
                <w:szCs w:val="24"/>
                <w:lang w:eastAsia="ru-RU"/>
              </w:rPr>
            </w:pPr>
            <w:r w:rsidRPr="00077FC0">
              <w:rPr>
                <w:rFonts w:eastAsia="Times New Roman" w:cs="Times New Roman"/>
                <w:bCs/>
                <w:szCs w:val="24"/>
                <w:lang w:eastAsia="ru-RU"/>
              </w:rPr>
              <w:t>ЛР 11</w:t>
            </w:r>
            <w:r w:rsidRPr="00077FC0">
              <w:rPr>
                <w:rFonts w:eastAsia="Times New Roman" w:cs="Times New Roman"/>
                <w:b/>
                <w:bCs/>
                <w:szCs w:val="24"/>
                <w:lang w:eastAsia="ru-RU"/>
              </w:rPr>
              <w:t xml:space="preserve">, </w:t>
            </w: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color w:val="000000"/>
                <w:spacing w:val="-2"/>
                <w:szCs w:val="24"/>
                <w:lang w:eastAsia="ru-RU"/>
              </w:rPr>
            </w:pPr>
            <w:r w:rsidRPr="00077FC0">
              <w:rPr>
                <w:rFonts w:eastAsia="Times New Roman" w:cs="Times New Roman"/>
                <w:szCs w:val="24"/>
                <w:lang w:eastAsia="ru-RU"/>
              </w:rPr>
              <w:t>ЛР 17</w:t>
            </w:r>
          </w:p>
        </w:tc>
        <w:tc>
          <w:tcPr>
            <w:tcW w:w="3431" w:type="dxa"/>
            <w:shd w:val="clear" w:color="auto" w:fill="auto"/>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lastRenderedPageBreak/>
              <w:t xml:space="preserve">Проявляющий уважение к эстетическим ценностям, обладающий основами эстетической культуры. Критически оценивающий </w:t>
            </w:r>
            <w:r w:rsidRPr="00077FC0">
              <w:rPr>
                <w:rFonts w:eastAsia="Times New Roman" w:cs="Times New Roman"/>
                <w:szCs w:val="24"/>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077FC0">
              <w:rPr>
                <w:rFonts w:eastAsia="Times New Roman" w:cs="Times New Roman"/>
                <w:szCs w:val="24"/>
                <w:lang w:eastAsia="ru-RU"/>
              </w:rPr>
              <w:br/>
              <w:t xml:space="preserve">и самовыражения в обществе, выражающий сопричастность </w:t>
            </w:r>
            <w:r w:rsidRPr="00077FC0">
              <w:rPr>
                <w:rFonts w:eastAsia="Times New Roman" w:cs="Times New Roman"/>
                <w:szCs w:val="24"/>
                <w:lang w:eastAsia="ru-RU"/>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w:t>
            </w:r>
            <w:r w:rsidRPr="00077FC0">
              <w:rPr>
                <w:rFonts w:eastAsia="Times New Roman" w:cs="Times New Roman"/>
                <w:szCs w:val="24"/>
                <w:lang w:eastAsia="ru-RU"/>
              </w:rPr>
              <w:lastRenderedPageBreak/>
              <w:t>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p w:rsidR="00077FC0" w:rsidRPr="00077FC0" w:rsidRDefault="00077FC0" w:rsidP="00077FC0">
            <w:pPr>
              <w:rPr>
                <w:rFonts w:eastAsia="Times New Roman" w:cs="Times New Roman"/>
                <w:color w:val="FF0000"/>
                <w:spacing w:val="-2"/>
                <w:szCs w:val="24"/>
                <w:lang w:eastAsia="ru-RU"/>
              </w:rPr>
            </w:pPr>
            <w:r w:rsidRPr="00077FC0">
              <w:rPr>
                <w:rFonts w:eastAsia="Times New Roman" w:cs="Times New Roman"/>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268" w:type="dxa"/>
            <w:shd w:val="clear" w:color="auto" w:fill="auto"/>
          </w:tcPr>
          <w:p w:rsidR="00077FC0" w:rsidRPr="00077FC0" w:rsidRDefault="00077FC0" w:rsidP="00077FC0">
            <w:pPr>
              <w:spacing w:line="259" w:lineRule="auto"/>
              <w:ind w:left="2"/>
              <w:jc w:val="left"/>
              <w:rPr>
                <w:rFonts w:eastAsia="Times New Roman" w:cs="Times New Roman"/>
                <w:szCs w:val="24"/>
                <w:lang w:eastAsia="ru-RU"/>
              </w:rPr>
            </w:pPr>
            <w:r w:rsidRPr="00077FC0">
              <w:rPr>
                <w:rFonts w:eastAsia="Times New Roman" w:cs="Times New Roman"/>
                <w:bCs/>
                <w:szCs w:val="24"/>
                <w:lang w:eastAsia="ru-RU"/>
              </w:rPr>
              <w:lastRenderedPageBreak/>
              <w:t>Практическое занятие № 28</w:t>
            </w:r>
          </w:p>
          <w:p w:rsidR="00077FC0" w:rsidRPr="00077FC0" w:rsidRDefault="00077FC0" w:rsidP="00077FC0">
            <w:pPr>
              <w:jc w:val="left"/>
              <w:rPr>
                <w:rFonts w:eastAsia="Times New Roman" w:cs="Times New Roman"/>
                <w:szCs w:val="24"/>
                <w:lang w:eastAsia="ru-RU"/>
              </w:rPr>
            </w:pPr>
            <w:r w:rsidRPr="00077FC0">
              <w:rPr>
                <w:rFonts w:eastAsia="Times New Roman" w:cs="Times New Roman"/>
                <w:szCs w:val="24"/>
                <w:lang w:eastAsia="ru-RU"/>
              </w:rPr>
              <w:t>Тема: Выполнение плоскостной аппликации из природных материалов</w:t>
            </w:r>
          </w:p>
          <w:p w:rsidR="00077FC0" w:rsidRPr="00077FC0" w:rsidRDefault="00077FC0" w:rsidP="00077FC0">
            <w:pPr>
              <w:rPr>
                <w:rFonts w:eastAsia="Times New Roman" w:cs="Times New Roman"/>
                <w:color w:val="FF0000"/>
                <w:spacing w:val="-2"/>
                <w:szCs w:val="24"/>
                <w:lang w:eastAsia="ru-RU"/>
              </w:rPr>
            </w:pPr>
          </w:p>
        </w:tc>
        <w:tc>
          <w:tcPr>
            <w:tcW w:w="1559" w:type="dxa"/>
            <w:shd w:val="clear" w:color="auto" w:fill="auto"/>
          </w:tcPr>
          <w:p w:rsidR="00077FC0" w:rsidRPr="00077FC0" w:rsidRDefault="00077FC0" w:rsidP="00077FC0">
            <w:pPr>
              <w:spacing w:line="259" w:lineRule="auto"/>
              <w:ind w:left="2"/>
              <w:jc w:val="left"/>
              <w:rPr>
                <w:rFonts w:eastAsia="Times New Roman" w:cs="Times New Roman"/>
                <w:szCs w:val="24"/>
                <w:lang w:eastAsia="ru-RU"/>
              </w:rPr>
            </w:pPr>
            <w:r w:rsidRPr="00077FC0">
              <w:rPr>
                <w:rFonts w:eastAsia="Times New Roman" w:cs="Times New Roman"/>
                <w:szCs w:val="24"/>
                <w:lang w:eastAsia="ru-RU"/>
              </w:rPr>
              <w:t>Мастер-класс «Необычное в обычном»</w:t>
            </w:r>
          </w:p>
          <w:p w:rsidR="00077FC0" w:rsidRPr="00077FC0" w:rsidRDefault="00077FC0" w:rsidP="00077FC0">
            <w:pPr>
              <w:rPr>
                <w:rFonts w:eastAsia="Times New Roman" w:cs="Times New Roman"/>
                <w:color w:val="000000"/>
                <w:spacing w:val="-2"/>
                <w:szCs w:val="24"/>
                <w:lang w:eastAsia="ru-RU"/>
              </w:rPr>
            </w:pPr>
          </w:p>
        </w:tc>
        <w:tc>
          <w:tcPr>
            <w:tcW w:w="1276" w:type="dxa"/>
            <w:shd w:val="clear" w:color="auto" w:fill="auto"/>
          </w:tcPr>
          <w:p w:rsidR="00077FC0" w:rsidRPr="00077FC0" w:rsidRDefault="00077FC0" w:rsidP="00077FC0">
            <w:pPr>
              <w:rPr>
                <w:rFonts w:eastAsia="Times New Roman" w:cs="Times New Roman"/>
                <w:color w:val="000000"/>
                <w:spacing w:val="-2"/>
                <w:szCs w:val="24"/>
                <w:lang w:eastAsia="ru-RU"/>
              </w:rPr>
            </w:pPr>
            <w:r w:rsidRPr="00077FC0">
              <w:rPr>
                <w:rFonts w:eastAsia="Times New Roman" w:cs="Times New Roman"/>
                <w:szCs w:val="24"/>
                <w:lang w:eastAsia="ru-RU"/>
              </w:rPr>
              <w:t>Обучающиеся, преподаватель</w:t>
            </w:r>
          </w:p>
        </w:tc>
        <w:tc>
          <w:tcPr>
            <w:tcW w:w="1134"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709" w:type="dxa"/>
            <w:shd w:val="clear" w:color="auto" w:fill="auto"/>
          </w:tcPr>
          <w:p w:rsidR="00077FC0" w:rsidRPr="00077FC0" w:rsidRDefault="00077FC0" w:rsidP="00077FC0">
            <w:pPr>
              <w:rPr>
                <w:rFonts w:eastAsia="Times New Roman" w:cs="Times New Roman"/>
                <w:color w:val="000000"/>
                <w:spacing w:val="-2"/>
                <w:szCs w:val="24"/>
                <w:lang w:eastAsia="ru-RU"/>
              </w:rPr>
            </w:pPr>
            <w:r w:rsidRPr="00077FC0">
              <w:rPr>
                <w:rFonts w:eastAsia="Times New Roman" w:cs="Times New Roman"/>
                <w:bCs/>
                <w:szCs w:val="24"/>
                <w:lang w:eastAsia="ru-RU"/>
              </w:rPr>
              <w:lastRenderedPageBreak/>
              <w:t>ЛР 15</w:t>
            </w:r>
          </w:p>
        </w:tc>
        <w:tc>
          <w:tcPr>
            <w:tcW w:w="3431" w:type="dxa"/>
            <w:shd w:val="clear" w:color="auto" w:fill="auto"/>
          </w:tcPr>
          <w:p w:rsidR="00077FC0" w:rsidRPr="00077FC0" w:rsidRDefault="00077FC0" w:rsidP="00077FC0">
            <w:pPr>
              <w:rPr>
                <w:rFonts w:eastAsia="Times New Roman" w:cs="Times New Roman"/>
                <w:color w:val="000000"/>
                <w:spacing w:val="-2"/>
                <w:szCs w:val="24"/>
                <w:lang w:eastAsia="ru-RU"/>
              </w:rPr>
            </w:pPr>
            <w:r w:rsidRPr="00077FC0">
              <w:rPr>
                <w:rFonts w:eastAsia="Times New Roman" w:cs="Times New Roman"/>
                <w:szCs w:val="24"/>
                <w:lang w:eastAsia="ru-RU"/>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c>
          <w:tcPr>
            <w:tcW w:w="2268" w:type="dxa"/>
            <w:shd w:val="clear" w:color="auto" w:fill="auto"/>
          </w:tcPr>
          <w:p w:rsidR="00077FC0" w:rsidRPr="00077FC0" w:rsidRDefault="00077FC0" w:rsidP="00077FC0">
            <w:pPr>
              <w:spacing w:line="259" w:lineRule="auto"/>
              <w:ind w:left="2"/>
              <w:jc w:val="left"/>
              <w:rPr>
                <w:rFonts w:eastAsia="Times New Roman" w:cs="Times New Roman"/>
                <w:b/>
                <w:bCs/>
                <w:color w:val="FF0000"/>
                <w:kern w:val="2"/>
                <w:szCs w:val="24"/>
                <w:lang w:eastAsia="ko-KR"/>
              </w:rPr>
            </w:pPr>
            <w:r w:rsidRPr="00077FC0">
              <w:rPr>
                <w:rFonts w:eastAsia="Times New Roman" w:cs="Times New Roman"/>
                <w:bCs/>
                <w:kern w:val="2"/>
                <w:szCs w:val="24"/>
                <w:lang w:eastAsia="ko-KR"/>
              </w:rPr>
              <w:t>Тема:</w:t>
            </w:r>
            <w:r w:rsidRPr="00077FC0">
              <w:rPr>
                <w:rFonts w:eastAsia="Times New Roman" w:cs="Times New Roman"/>
                <w:szCs w:val="24"/>
                <w:lang w:eastAsia="ru-RU"/>
              </w:rPr>
              <w:t xml:space="preserve"> Виды и жанры изобразительного искусства.</w:t>
            </w:r>
          </w:p>
          <w:p w:rsidR="00077FC0" w:rsidRPr="00077FC0" w:rsidRDefault="00077FC0" w:rsidP="00077FC0">
            <w:pPr>
              <w:rPr>
                <w:rFonts w:eastAsia="Times New Roman" w:cs="Times New Roman"/>
                <w:color w:val="000000"/>
                <w:spacing w:val="-2"/>
                <w:szCs w:val="24"/>
                <w:lang w:eastAsia="ru-RU"/>
              </w:rPr>
            </w:pPr>
          </w:p>
        </w:tc>
        <w:tc>
          <w:tcPr>
            <w:tcW w:w="1559" w:type="dxa"/>
            <w:shd w:val="clear" w:color="auto" w:fill="auto"/>
          </w:tcPr>
          <w:p w:rsidR="00077FC0" w:rsidRPr="00077FC0" w:rsidRDefault="00077FC0" w:rsidP="00077FC0">
            <w:pPr>
              <w:spacing w:line="259" w:lineRule="auto"/>
              <w:ind w:left="2"/>
              <w:jc w:val="left"/>
              <w:rPr>
                <w:rFonts w:eastAsia="Times New Roman" w:cs="Times New Roman"/>
                <w:bCs/>
                <w:kern w:val="2"/>
                <w:szCs w:val="24"/>
                <w:lang w:eastAsia="ko-KR"/>
              </w:rPr>
            </w:pPr>
            <w:r w:rsidRPr="00077FC0">
              <w:rPr>
                <w:rFonts w:eastAsia="Times New Roman" w:cs="Times New Roman"/>
                <w:bCs/>
                <w:kern w:val="2"/>
                <w:szCs w:val="24"/>
                <w:lang w:eastAsia="ko-KR"/>
              </w:rPr>
              <w:t>Виртуальная экскурсия «Мир искусства»</w:t>
            </w:r>
          </w:p>
          <w:p w:rsidR="00077FC0" w:rsidRPr="00077FC0" w:rsidRDefault="00077FC0" w:rsidP="00077FC0">
            <w:pPr>
              <w:jc w:val="center"/>
              <w:rPr>
                <w:rFonts w:eastAsia="Times New Roman" w:cs="Times New Roman"/>
                <w:color w:val="000000"/>
                <w:spacing w:val="-2"/>
                <w:szCs w:val="24"/>
                <w:lang w:eastAsia="ru-RU"/>
              </w:rPr>
            </w:pPr>
          </w:p>
        </w:tc>
        <w:tc>
          <w:tcPr>
            <w:tcW w:w="1276" w:type="dxa"/>
            <w:shd w:val="clear" w:color="auto" w:fill="auto"/>
          </w:tcPr>
          <w:p w:rsidR="00077FC0" w:rsidRPr="00077FC0" w:rsidRDefault="00077FC0" w:rsidP="00077FC0">
            <w:pPr>
              <w:rPr>
                <w:rFonts w:eastAsia="Times New Roman" w:cs="Times New Roman"/>
                <w:color w:val="000000"/>
                <w:spacing w:val="-2"/>
                <w:szCs w:val="24"/>
                <w:lang w:eastAsia="ru-RU"/>
              </w:rPr>
            </w:pPr>
            <w:r w:rsidRPr="00077FC0">
              <w:rPr>
                <w:rFonts w:eastAsia="Times New Roman" w:cs="Times New Roman"/>
                <w:szCs w:val="24"/>
                <w:lang w:eastAsia="ru-RU"/>
              </w:rPr>
              <w:t>Обучающиеся, преподаватель</w:t>
            </w:r>
          </w:p>
        </w:tc>
        <w:tc>
          <w:tcPr>
            <w:tcW w:w="1134"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709" w:type="dxa"/>
            <w:shd w:val="clear" w:color="auto" w:fill="auto"/>
          </w:tcPr>
          <w:p w:rsidR="00077FC0" w:rsidRPr="00077FC0" w:rsidRDefault="00077FC0" w:rsidP="00077FC0">
            <w:pPr>
              <w:rPr>
                <w:rFonts w:eastAsia="Times New Roman" w:cs="Times New Roman"/>
                <w:color w:val="000000"/>
                <w:spacing w:val="-2"/>
                <w:szCs w:val="24"/>
                <w:lang w:eastAsia="ru-RU"/>
              </w:rPr>
            </w:pPr>
            <w:r w:rsidRPr="00077FC0">
              <w:rPr>
                <w:rFonts w:eastAsia="Times New Roman" w:cs="Times New Roman"/>
                <w:color w:val="000000"/>
                <w:spacing w:val="-2"/>
                <w:szCs w:val="24"/>
                <w:lang w:eastAsia="ru-RU"/>
              </w:rPr>
              <w:t>ЛР 5</w:t>
            </w: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p w:rsidR="00077FC0" w:rsidRPr="00077FC0" w:rsidRDefault="00077FC0" w:rsidP="00077FC0">
            <w:pPr>
              <w:rPr>
                <w:rFonts w:eastAsia="Times New Roman" w:cs="Times New Roman"/>
                <w:color w:val="000000"/>
                <w:spacing w:val="-2"/>
                <w:szCs w:val="24"/>
                <w:lang w:eastAsia="ru-RU"/>
              </w:rPr>
            </w:pPr>
          </w:p>
        </w:tc>
        <w:tc>
          <w:tcPr>
            <w:tcW w:w="3431" w:type="dxa"/>
            <w:shd w:val="clear" w:color="auto" w:fill="auto"/>
          </w:tcPr>
          <w:p w:rsidR="00077FC0" w:rsidRPr="00077FC0" w:rsidRDefault="00077FC0" w:rsidP="00077FC0">
            <w:pPr>
              <w:rPr>
                <w:rFonts w:eastAsia="Times New Roman" w:cs="Times New Roman"/>
                <w:color w:val="000000"/>
                <w:spacing w:val="-2"/>
                <w:szCs w:val="24"/>
                <w:lang w:eastAsia="ru-RU"/>
              </w:rPr>
            </w:pPr>
            <w:r w:rsidRPr="00077FC0">
              <w:rPr>
                <w:rFonts w:eastAsia="Times New Roman" w:cs="Times New Roman"/>
                <w:szCs w:val="24"/>
                <w:lang w:eastAsia="ru-RU"/>
              </w:rPr>
              <w:lastRenderedPageBreak/>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w:t>
            </w:r>
            <w:r w:rsidRPr="00077FC0">
              <w:rPr>
                <w:rFonts w:eastAsia="Times New Roman" w:cs="Times New Roman"/>
                <w:szCs w:val="24"/>
                <w:lang w:eastAsia="ru-RU"/>
              </w:rPr>
              <w:lastRenderedPageBreak/>
              <w:t>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268" w:type="dxa"/>
            <w:shd w:val="clear" w:color="auto" w:fill="auto"/>
          </w:tcPr>
          <w:p w:rsidR="00077FC0" w:rsidRPr="00077FC0" w:rsidRDefault="00077FC0" w:rsidP="00077FC0">
            <w:pPr>
              <w:spacing w:line="259" w:lineRule="auto"/>
              <w:jc w:val="left"/>
              <w:rPr>
                <w:rFonts w:eastAsia="Times New Roman" w:cs="Times New Roman"/>
                <w:b/>
                <w:color w:val="FF0000"/>
                <w:kern w:val="2"/>
                <w:szCs w:val="24"/>
                <w:lang w:eastAsia="ko-KR"/>
              </w:rPr>
            </w:pPr>
            <w:r w:rsidRPr="00077FC0">
              <w:rPr>
                <w:rFonts w:eastAsia="Times New Roman" w:cs="Times New Roman"/>
                <w:szCs w:val="24"/>
                <w:lang w:eastAsia="ru-RU"/>
              </w:rPr>
              <w:lastRenderedPageBreak/>
              <w:t>Тема:</w:t>
            </w:r>
            <w:r w:rsidRPr="00077FC0">
              <w:rPr>
                <w:rFonts w:eastAsia="Times New Roman" w:cs="Times New Roman"/>
                <w:color w:val="FF0000"/>
                <w:szCs w:val="24"/>
                <w:lang w:eastAsia="ru-RU"/>
              </w:rPr>
              <w:t xml:space="preserve"> </w:t>
            </w:r>
            <w:r w:rsidRPr="00077FC0">
              <w:rPr>
                <w:rFonts w:eastAsia="Times New Roman" w:cs="Times New Roman"/>
                <w:szCs w:val="24"/>
                <w:lang w:eastAsia="ru-RU"/>
              </w:rPr>
              <w:t>Теоретические основы обучения народному и декоративно-прикладному искусству. Характерные       черты, особенности, виды, материалы декоративно-прикладного искусства</w:t>
            </w:r>
          </w:p>
          <w:p w:rsidR="00077FC0" w:rsidRPr="00077FC0" w:rsidRDefault="00077FC0" w:rsidP="00077FC0">
            <w:pPr>
              <w:spacing w:line="259" w:lineRule="auto"/>
              <w:ind w:left="2"/>
              <w:jc w:val="left"/>
              <w:rPr>
                <w:rFonts w:eastAsia="Times New Roman" w:cs="Times New Roman"/>
                <w:color w:val="000000"/>
                <w:spacing w:val="-2"/>
                <w:szCs w:val="24"/>
                <w:lang w:eastAsia="ru-RU"/>
              </w:rPr>
            </w:pPr>
          </w:p>
        </w:tc>
        <w:tc>
          <w:tcPr>
            <w:tcW w:w="1559" w:type="dxa"/>
            <w:shd w:val="clear" w:color="auto" w:fill="auto"/>
          </w:tcPr>
          <w:p w:rsidR="00077FC0" w:rsidRPr="00077FC0" w:rsidRDefault="00077FC0" w:rsidP="00077FC0">
            <w:pPr>
              <w:spacing w:line="259" w:lineRule="auto"/>
              <w:ind w:left="2"/>
              <w:jc w:val="left"/>
              <w:rPr>
                <w:rFonts w:eastAsia="Times New Roman" w:cs="Times New Roman"/>
                <w:szCs w:val="24"/>
                <w:lang w:eastAsia="ru-RU"/>
              </w:rPr>
            </w:pPr>
            <w:r w:rsidRPr="00077FC0">
              <w:rPr>
                <w:rFonts w:eastAsia="Times New Roman" w:cs="Times New Roman"/>
                <w:szCs w:val="24"/>
                <w:lang w:eastAsia="ru-RU"/>
              </w:rPr>
              <w:t xml:space="preserve">Игра-путешествие «Декоративно- прикладное искусство России» </w:t>
            </w:r>
          </w:p>
          <w:p w:rsidR="00077FC0" w:rsidRPr="00077FC0" w:rsidRDefault="00077FC0" w:rsidP="00077FC0">
            <w:pPr>
              <w:rPr>
                <w:rFonts w:eastAsia="Times New Roman" w:cs="Times New Roman"/>
                <w:color w:val="000000"/>
                <w:spacing w:val="-2"/>
                <w:szCs w:val="24"/>
                <w:lang w:eastAsia="ru-RU"/>
              </w:rPr>
            </w:pPr>
          </w:p>
        </w:tc>
        <w:tc>
          <w:tcPr>
            <w:tcW w:w="1276" w:type="dxa"/>
            <w:shd w:val="clear" w:color="auto" w:fill="auto"/>
          </w:tcPr>
          <w:p w:rsidR="00077FC0" w:rsidRPr="00077FC0" w:rsidRDefault="00077FC0" w:rsidP="00077FC0">
            <w:pPr>
              <w:rPr>
                <w:rFonts w:eastAsia="Times New Roman" w:cs="Times New Roman"/>
                <w:color w:val="000000"/>
                <w:spacing w:val="-2"/>
                <w:szCs w:val="24"/>
                <w:lang w:eastAsia="ru-RU"/>
              </w:rPr>
            </w:pPr>
            <w:r w:rsidRPr="00077FC0">
              <w:rPr>
                <w:rFonts w:eastAsia="Times New Roman" w:cs="Times New Roman"/>
                <w:szCs w:val="24"/>
                <w:lang w:eastAsia="ru-RU"/>
              </w:rPr>
              <w:t>Обучающиеся, преподаватель</w:t>
            </w:r>
          </w:p>
        </w:tc>
        <w:tc>
          <w:tcPr>
            <w:tcW w:w="1134"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709" w:type="dxa"/>
            <w:shd w:val="clear" w:color="auto" w:fill="auto"/>
          </w:tcPr>
          <w:p w:rsidR="00077FC0" w:rsidRPr="00077FC0" w:rsidRDefault="00077FC0" w:rsidP="00077FC0">
            <w:pPr>
              <w:rPr>
                <w:rFonts w:eastAsia="Times New Roman" w:cs="Times New Roman"/>
                <w:b/>
                <w:bCs/>
                <w:szCs w:val="24"/>
                <w:lang w:eastAsia="ru-RU"/>
              </w:rPr>
            </w:pPr>
            <w:r w:rsidRPr="00077FC0">
              <w:rPr>
                <w:rFonts w:eastAsia="Times New Roman" w:cs="Times New Roman"/>
                <w:bCs/>
                <w:szCs w:val="24"/>
                <w:lang w:eastAsia="ru-RU"/>
              </w:rPr>
              <w:lastRenderedPageBreak/>
              <w:t>ЛР 11</w:t>
            </w:r>
            <w:r w:rsidRPr="00077FC0">
              <w:rPr>
                <w:rFonts w:eastAsia="Times New Roman" w:cs="Times New Roman"/>
                <w:b/>
                <w:bCs/>
                <w:szCs w:val="24"/>
                <w:lang w:eastAsia="ru-RU"/>
              </w:rPr>
              <w:t xml:space="preserve">, </w:t>
            </w:r>
          </w:p>
          <w:p w:rsidR="00077FC0" w:rsidRPr="00077FC0" w:rsidRDefault="00077FC0" w:rsidP="00077FC0">
            <w:pPr>
              <w:rPr>
                <w:rFonts w:eastAsia="Times New Roman" w:cs="Times New Roman"/>
                <w:color w:val="000000"/>
                <w:spacing w:val="-2"/>
                <w:szCs w:val="24"/>
                <w:lang w:eastAsia="ru-RU"/>
              </w:rPr>
            </w:pPr>
            <w:r w:rsidRPr="00077FC0">
              <w:rPr>
                <w:rFonts w:eastAsia="Times New Roman" w:cs="Times New Roman"/>
                <w:szCs w:val="24"/>
                <w:lang w:eastAsia="ru-RU"/>
              </w:rPr>
              <w:t>ЛР 17</w:t>
            </w:r>
          </w:p>
        </w:tc>
        <w:tc>
          <w:tcPr>
            <w:tcW w:w="3431" w:type="dxa"/>
            <w:shd w:val="clear" w:color="auto" w:fill="auto"/>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xml:space="preserve">Проявляющий уважение к эстетическим ценностям, обладающий основами эстетической культуры. Критически оценивающий </w:t>
            </w:r>
            <w:r w:rsidRPr="00077FC0">
              <w:rPr>
                <w:rFonts w:eastAsia="Times New Roman" w:cs="Times New Roman"/>
                <w:szCs w:val="24"/>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077FC0">
              <w:rPr>
                <w:rFonts w:eastAsia="Times New Roman" w:cs="Times New Roman"/>
                <w:szCs w:val="24"/>
                <w:lang w:eastAsia="ru-RU"/>
              </w:rPr>
              <w:br/>
              <w:t xml:space="preserve">и самовыражения в обществе, выражающий сопричастность </w:t>
            </w:r>
            <w:r w:rsidRPr="00077FC0">
              <w:rPr>
                <w:rFonts w:eastAsia="Times New Roman" w:cs="Times New Roman"/>
                <w:szCs w:val="24"/>
                <w:lang w:eastAsia="ru-RU"/>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p w:rsidR="00077FC0" w:rsidRPr="00077FC0" w:rsidRDefault="00077FC0" w:rsidP="00077FC0">
            <w:pPr>
              <w:rPr>
                <w:rFonts w:eastAsia="Times New Roman" w:cs="Times New Roman"/>
                <w:color w:val="FF0000"/>
                <w:spacing w:val="-2"/>
                <w:szCs w:val="24"/>
                <w:lang w:eastAsia="ru-RU"/>
              </w:rPr>
            </w:pPr>
            <w:r w:rsidRPr="00077FC0">
              <w:rPr>
                <w:rFonts w:eastAsia="Times New Roman" w:cs="Times New Roman"/>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268" w:type="dxa"/>
            <w:shd w:val="clear" w:color="auto" w:fill="auto"/>
          </w:tcPr>
          <w:p w:rsidR="00077FC0" w:rsidRPr="00077FC0" w:rsidRDefault="00077FC0" w:rsidP="00077FC0">
            <w:pPr>
              <w:spacing w:line="259" w:lineRule="auto"/>
              <w:jc w:val="left"/>
              <w:rPr>
                <w:rFonts w:eastAsia="Times New Roman" w:cs="Times New Roman"/>
                <w:b/>
                <w:szCs w:val="24"/>
                <w:lang w:eastAsia="ru-RU"/>
              </w:rPr>
            </w:pPr>
            <w:r w:rsidRPr="00077FC0">
              <w:rPr>
                <w:rFonts w:eastAsia="Times New Roman" w:cs="Times New Roman"/>
                <w:bCs/>
                <w:szCs w:val="24"/>
                <w:lang w:eastAsia="ru-RU"/>
              </w:rPr>
              <w:t>Практическое занятие № 25-26</w:t>
            </w:r>
          </w:p>
          <w:p w:rsidR="00077FC0" w:rsidRPr="00077FC0" w:rsidRDefault="00077FC0" w:rsidP="00077FC0">
            <w:pPr>
              <w:spacing w:line="259" w:lineRule="auto"/>
              <w:jc w:val="left"/>
              <w:rPr>
                <w:rFonts w:eastAsia="Times New Roman" w:cs="Times New Roman"/>
                <w:b/>
                <w:szCs w:val="24"/>
                <w:lang w:eastAsia="ru-RU"/>
              </w:rPr>
            </w:pPr>
            <w:r w:rsidRPr="00077FC0">
              <w:rPr>
                <w:rFonts w:eastAsia="Times New Roman" w:cs="Times New Roman"/>
                <w:spacing w:val="-2"/>
                <w:szCs w:val="24"/>
                <w:lang w:eastAsia="ru-RU"/>
              </w:rPr>
              <w:t>Тема:</w:t>
            </w:r>
            <w:r w:rsidRPr="00077FC0">
              <w:rPr>
                <w:rFonts w:eastAsia="Times New Roman" w:cs="Times New Roman"/>
                <w:b/>
                <w:szCs w:val="24"/>
                <w:lang w:eastAsia="ru-RU"/>
              </w:rPr>
              <w:t xml:space="preserve"> </w:t>
            </w:r>
            <w:r w:rsidRPr="00077FC0">
              <w:rPr>
                <w:rFonts w:eastAsia="Times New Roman" w:cs="Times New Roman"/>
                <w:szCs w:val="24"/>
                <w:lang w:eastAsia="ru-RU"/>
              </w:rPr>
              <w:t>Изготовление поделки из различных материалов</w:t>
            </w:r>
            <w:r w:rsidRPr="00077FC0">
              <w:rPr>
                <w:rFonts w:eastAsia="Times New Roman" w:cs="Times New Roman"/>
                <w:bCs/>
                <w:spacing w:val="-2"/>
                <w:szCs w:val="24"/>
                <w:lang w:eastAsia="ru-RU"/>
              </w:rPr>
              <w:t>. Изучение приемов вязания</w:t>
            </w:r>
          </w:p>
          <w:p w:rsidR="00077FC0" w:rsidRPr="00077FC0" w:rsidRDefault="00077FC0" w:rsidP="00077FC0">
            <w:pPr>
              <w:rPr>
                <w:rFonts w:eastAsia="Times New Roman" w:cs="Times New Roman"/>
                <w:color w:val="000000"/>
                <w:spacing w:val="-2"/>
                <w:szCs w:val="24"/>
                <w:lang w:eastAsia="ru-RU"/>
              </w:rPr>
            </w:pPr>
          </w:p>
        </w:tc>
        <w:tc>
          <w:tcPr>
            <w:tcW w:w="1559" w:type="dxa"/>
            <w:shd w:val="clear" w:color="auto" w:fill="auto"/>
          </w:tcPr>
          <w:p w:rsidR="00077FC0" w:rsidRPr="00077FC0" w:rsidRDefault="00077FC0" w:rsidP="00077FC0">
            <w:pPr>
              <w:spacing w:line="259" w:lineRule="auto"/>
              <w:jc w:val="left"/>
              <w:rPr>
                <w:rFonts w:eastAsia="Times New Roman" w:cs="Times New Roman"/>
                <w:szCs w:val="24"/>
                <w:lang w:eastAsia="ru-RU"/>
              </w:rPr>
            </w:pPr>
            <w:r w:rsidRPr="00077FC0">
              <w:rPr>
                <w:rFonts w:eastAsia="Times New Roman" w:cs="Times New Roman"/>
                <w:szCs w:val="24"/>
                <w:lang w:eastAsia="ru-RU"/>
              </w:rPr>
              <w:t>Выставка творческих работ</w:t>
            </w:r>
          </w:p>
          <w:p w:rsidR="00077FC0" w:rsidRPr="00077FC0" w:rsidRDefault="00077FC0" w:rsidP="00077FC0">
            <w:pPr>
              <w:rPr>
                <w:rFonts w:eastAsia="Times New Roman" w:cs="Times New Roman"/>
                <w:color w:val="000000"/>
                <w:spacing w:val="-2"/>
                <w:szCs w:val="24"/>
                <w:lang w:eastAsia="ru-RU"/>
              </w:rPr>
            </w:pPr>
          </w:p>
        </w:tc>
        <w:tc>
          <w:tcPr>
            <w:tcW w:w="1276" w:type="dxa"/>
            <w:shd w:val="clear" w:color="auto" w:fill="auto"/>
          </w:tcPr>
          <w:p w:rsidR="00077FC0" w:rsidRPr="00077FC0" w:rsidRDefault="00077FC0" w:rsidP="00077FC0">
            <w:pPr>
              <w:rPr>
                <w:rFonts w:eastAsia="Times New Roman" w:cs="Times New Roman"/>
                <w:color w:val="000000"/>
                <w:spacing w:val="-2"/>
                <w:szCs w:val="24"/>
                <w:lang w:eastAsia="ru-RU"/>
              </w:rPr>
            </w:pPr>
            <w:r w:rsidRPr="00077FC0">
              <w:rPr>
                <w:rFonts w:eastAsia="Times New Roman" w:cs="Times New Roman"/>
                <w:szCs w:val="24"/>
                <w:lang w:eastAsia="ru-RU"/>
              </w:rPr>
              <w:t>Обучающиеся, преподаватель</w:t>
            </w:r>
          </w:p>
        </w:tc>
        <w:tc>
          <w:tcPr>
            <w:tcW w:w="1134"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bl>
    <w:p w:rsidR="00077FC0" w:rsidRPr="00077FC0" w:rsidRDefault="00077FC0" w:rsidP="00077FC0">
      <w:pPr>
        <w:widowControl w:val="0"/>
        <w:shd w:val="clear" w:color="auto" w:fill="FFFFFF"/>
        <w:autoSpaceDE w:val="0"/>
        <w:autoSpaceDN w:val="0"/>
        <w:adjustRightInd w:val="0"/>
        <w:ind w:left="72"/>
        <w:jc w:val="left"/>
        <w:rPr>
          <w:rFonts w:eastAsia="Times New Roman" w:cs="Times New Roman"/>
          <w:b/>
          <w:bCs/>
          <w:color w:val="000000"/>
          <w:spacing w:val="-2"/>
          <w:szCs w:val="24"/>
          <w:lang w:eastAsia="ru-RU"/>
        </w:rPr>
      </w:pPr>
    </w:p>
    <w:p w:rsidR="00077FC0" w:rsidRPr="00077FC0" w:rsidRDefault="00077FC0" w:rsidP="00077FC0">
      <w:pPr>
        <w:widowControl w:val="0"/>
        <w:shd w:val="clear" w:color="auto" w:fill="FFFFFF"/>
        <w:autoSpaceDE w:val="0"/>
        <w:autoSpaceDN w:val="0"/>
        <w:adjustRightInd w:val="0"/>
        <w:ind w:left="72"/>
        <w:jc w:val="left"/>
        <w:rPr>
          <w:rFonts w:eastAsia="Times New Roman" w:cs="Times New Roman"/>
          <w:b/>
          <w:bCs/>
          <w:color w:val="000000"/>
          <w:spacing w:val="-2"/>
          <w:szCs w:val="24"/>
          <w:lang w:eastAsia="ru-RU"/>
        </w:rPr>
      </w:pPr>
      <w:r w:rsidRPr="00077FC0">
        <w:rPr>
          <w:rFonts w:eastAsia="Times New Roman" w:cs="Times New Roman"/>
          <w:b/>
          <w:bCs/>
          <w:color w:val="000000"/>
          <w:spacing w:val="-2"/>
          <w:szCs w:val="24"/>
          <w:lang w:eastAsia="ru-RU"/>
        </w:rPr>
        <w:lastRenderedPageBreak/>
        <w:t>МДК 01.07</w:t>
      </w:r>
    </w:p>
    <w:tbl>
      <w:tblPr>
        <w:tblW w:w="104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2268"/>
        <w:gridCol w:w="2580"/>
        <w:gridCol w:w="1440"/>
        <w:gridCol w:w="1754"/>
        <w:gridCol w:w="1574"/>
      </w:tblGrid>
      <w:tr w:rsidR="00077FC0" w:rsidRPr="00077FC0" w:rsidTr="0030611F">
        <w:tc>
          <w:tcPr>
            <w:tcW w:w="880" w:type="dxa"/>
            <w:shd w:val="clear" w:color="auto" w:fill="auto"/>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Коды ЛР</w:t>
            </w:r>
          </w:p>
        </w:tc>
        <w:tc>
          <w:tcPr>
            <w:tcW w:w="2268" w:type="dxa"/>
            <w:shd w:val="clear" w:color="auto" w:fill="auto"/>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Название ЛР</w:t>
            </w:r>
          </w:p>
        </w:tc>
        <w:tc>
          <w:tcPr>
            <w:tcW w:w="2580" w:type="dxa"/>
            <w:shd w:val="clear" w:color="auto" w:fill="auto"/>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Учебные занятия</w:t>
            </w:r>
          </w:p>
        </w:tc>
        <w:tc>
          <w:tcPr>
            <w:tcW w:w="1440" w:type="dxa"/>
            <w:shd w:val="clear" w:color="auto" w:fill="auto"/>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Содержание и формы деятельности</w:t>
            </w:r>
          </w:p>
        </w:tc>
        <w:tc>
          <w:tcPr>
            <w:tcW w:w="1754" w:type="dxa"/>
            <w:shd w:val="clear" w:color="auto" w:fill="auto"/>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Участники</w:t>
            </w:r>
          </w:p>
        </w:tc>
        <w:tc>
          <w:tcPr>
            <w:tcW w:w="1574" w:type="dxa"/>
            <w:shd w:val="clear" w:color="auto" w:fill="auto"/>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Место проведения</w:t>
            </w:r>
          </w:p>
        </w:tc>
      </w:tr>
      <w:tr w:rsidR="00077FC0" w:rsidRPr="00077FC0" w:rsidTr="0030611F">
        <w:tc>
          <w:tcPr>
            <w:tcW w:w="880" w:type="dxa"/>
            <w:shd w:val="clear" w:color="auto" w:fill="auto"/>
          </w:tcPr>
          <w:p w:rsidR="00077FC0" w:rsidRPr="00077FC0" w:rsidRDefault="00077FC0" w:rsidP="00077FC0">
            <w:pPr>
              <w:widowControl w:val="0"/>
              <w:suppressAutoHyphens/>
              <w:rPr>
                <w:rFonts w:eastAsia="Times New Roman" w:cs="Times New Roman"/>
                <w:szCs w:val="24"/>
                <w:lang w:eastAsia="ru-RU"/>
              </w:rPr>
            </w:pPr>
            <w:r w:rsidRPr="00077FC0">
              <w:rPr>
                <w:rFonts w:eastAsia="Times New Roman" w:cs="Times New Roman"/>
                <w:szCs w:val="24"/>
                <w:lang w:eastAsia="ru-RU"/>
              </w:rPr>
              <w:t>14</w:t>
            </w:r>
          </w:p>
        </w:tc>
        <w:tc>
          <w:tcPr>
            <w:tcW w:w="2268" w:type="dxa"/>
            <w:shd w:val="clear" w:color="auto" w:fill="auto"/>
          </w:tcPr>
          <w:p w:rsidR="00077FC0" w:rsidRPr="00077FC0" w:rsidRDefault="00077FC0" w:rsidP="00077FC0">
            <w:pPr>
              <w:widowControl w:val="0"/>
              <w:suppressAutoHyphens/>
              <w:rPr>
                <w:rFonts w:eastAsia="Times New Roman" w:cs="Times New Roman"/>
                <w:szCs w:val="24"/>
                <w:lang w:eastAsia="ru-RU"/>
              </w:rPr>
            </w:pPr>
            <w:r w:rsidRPr="00077FC0">
              <w:rPr>
                <w:rFonts w:eastAsia="Times New Roman" w:cs="Times New Roman"/>
                <w:szCs w:val="24"/>
                <w:lang w:eastAsia="ru-RU"/>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c>
          <w:tcPr>
            <w:tcW w:w="2580" w:type="dxa"/>
            <w:shd w:val="clear" w:color="auto" w:fill="auto"/>
          </w:tcPr>
          <w:p w:rsidR="00077FC0" w:rsidRPr="00077FC0" w:rsidRDefault="00077FC0" w:rsidP="00077FC0">
            <w:pPr>
              <w:ind w:left="-108"/>
              <w:jc w:val="left"/>
              <w:rPr>
                <w:rFonts w:eastAsia="Times New Roman" w:cs="Times New Roman"/>
                <w:szCs w:val="24"/>
                <w:lang w:eastAsia="ru-RU"/>
              </w:rPr>
            </w:pPr>
            <w:r w:rsidRPr="00077FC0">
              <w:rPr>
                <w:rFonts w:eastAsia="Times New Roman" w:cs="Times New Roman"/>
                <w:szCs w:val="24"/>
                <w:lang w:eastAsia="ru-RU"/>
              </w:rPr>
              <w:t>№ 2-3</w:t>
            </w:r>
            <w:r w:rsidRPr="00077FC0">
              <w:rPr>
                <w:rFonts w:eastAsia="Times New Roman" w:cs="Times New Roman"/>
                <w:b/>
                <w:szCs w:val="24"/>
                <w:lang w:eastAsia="ru-RU"/>
              </w:rPr>
              <w:t xml:space="preserve"> </w:t>
            </w:r>
            <w:r w:rsidRPr="00077FC0">
              <w:rPr>
                <w:rFonts w:eastAsia="Times New Roman" w:cs="Times New Roman"/>
                <w:szCs w:val="24"/>
                <w:lang w:eastAsia="ru-RU"/>
              </w:rPr>
              <w:t>Находить и использовать методическую литературу и другие источники информации, необходимой для подготовки к урокам</w:t>
            </w:r>
          </w:p>
          <w:p w:rsidR="00077FC0" w:rsidRPr="00077FC0" w:rsidRDefault="00077FC0" w:rsidP="00077FC0">
            <w:pPr>
              <w:ind w:left="-108"/>
              <w:jc w:val="left"/>
              <w:rPr>
                <w:rFonts w:eastAsia="Times New Roman" w:cs="Times New Roman"/>
                <w:szCs w:val="24"/>
                <w:lang w:eastAsia="ru-RU"/>
              </w:rPr>
            </w:pPr>
            <w:r w:rsidRPr="00077FC0">
              <w:rPr>
                <w:rFonts w:eastAsia="Times New Roman" w:cs="Times New Roman"/>
                <w:szCs w:val="24"/>
                <w:lang w:eastAsia="ru-RU"/>
              </w:rPr>
              <w:t>20 Физкультурные занятия – основная форма обучения детей школьного возраста физическим упражнениям: характеристика, значение, типы и виды, методика проведения</w:t>
            </w:r>
          </w:p>
        </w:tc>
        <w:tc>
          <w:tcPr>
            <w:tcW w:w="1440" w:type="dxa"/>
            <w:shd w:val="clear" w:color="auto" w:fill="auto"/>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Практикум</w:t>
            </w: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Беседа</w:t>
            </w: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tc>
        <w:tc>
          <w:tcPr>
            <w:tcW w:w="1754" w:type="dxa"/>
            <w:shd w:val="clear" w:color="auto" w:fill="auto"/>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Преподаватель ФК, студенты</w:t>
            </w:r>
          </w:p>
        </w:tc>
        <w:tc>
          <w:tcPr>
            <w:tcW w:w="1574" w:type="dxa"/>
            <w:shd w:val="clear" w:color="auto" w:fill="auto"/>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Аудитория</w:t>
            </w:r>
          </w:p>
        </w:tc>
      </w:tr>
      <w:tr w:rsidR="00077FC0" w:rsidRPr="00077FC0" w:rsidTr="0030611F">
        <w:tc>
          <w:tcPr>
            <w:tcW w:w="880" w:type="dxa"/>
            <w:shd w:val="clear" w:color="auto" w:fill="auto"/>
          </w:tcPr>
          <w:p w:rsidR="00077FC0" w:rsidRPr="00077FC0" w:rsidRDefault="00077FC0" w:rsidP="00077FC0">
            <w:pPr>
              <w:widowControl w:val="0"/>
              <w:suppressAutoHyphens/>
              <w:rPr>
                <w:rFonts w:eastAsia="Times New Roman" w:cs="Times New Roman"/>
                <w:szCs w:val="24"/>
                <w:lang w:eastAsia="ru-RU"/>
              </w:rPr>
            </w:pPr>
            <w:r w:rsidRPr="00077FC0">
              <w:rPr>
                <w:rFonts w:eastAsia="Times New Roman" w:cs="Times New Roman"/>
                <w:szCs w:val="24"/>
                <w:lang w:eastAsia="ru-RU"/>
              </w:rPr>
              <w:t>18</w:t>
            </w:r>
          </w:p>
        </w:tc>
        <w:tc>
          <w:tcPr>
            <w:tcW w:w="2268" w:type="dxa"/>
            <w:shd w:val="clear" w:color="auto" w:fill="auto"/>
          </w:tcPr>
          <w:p w:rsidR="00077FC0" w:rsidRPr="00077FC0" w:rsidRDefault="00077FC0" w:rsidP="00077FC0">
            <w:pPr>
              <w:widowControl w:val="0"/>
              <w:suppressAutoHyphens/>
              <w:rPr>
                <w:rFonts w:eastAsia="Times New Roman" w:cs="Times New Roman"/>
                <w:szCs w:val="24"/>
                <w:lang w:eastAsia="ru-RU"/>
              </w:rPr>
            </w:pPr>
            <w:r w:rsidRPr="00077FC0">
              <w:rPr>
                <w:rFonts w:eastAsia="Times New Roman" w:cs="Times New Roman"/>
                <w:szCs w:val="24"/>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tc>
        <w:tc>
          <w:tcPr>
            <w:tcW w:w="2580"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zCs w:val="24"/>
                <w:lang w:eastAsia="ru-RU"/>
              </w:rPr>
              <w:t>№ 30 Планирование и проведение физкультурных досугов с детьми школьного возраста</w:t>
            </w:r>
          </w:p>
          <w:p w:rsidR="00077FC0" w:rsidRPr="00077FC0" w:rsidRDefault="00077FC0" w:rsidP="00077FC0">
            <w:pPr>
              <w:jc w:val="left"/>
              <w:rPr>
                <w:rFonts w:eastAsia="Times New Roman" w:cs="Times New Roman"/>
                <w:szCs w:val="24"/>
                <w:lang w:eastAsia="ru-RU"/>
              </w:rPr>
            </w:pPr>
            <w:r w:rsidRPr="00077FC0">
              <w:rPr>
                <w:rFonts w:eastAsia="Times New Roman" w:cs="Times New Roman"/>
                <w:szCs w:val="24"/>
                <w:lang w:eastAsia="ru-RU"/>
              </w:rPr>
              <w:t>27. Активный отдых: структура, содержание и методика организации физкультурных праздников, физкультурных досугов,</w:t>
            </w:r>
          </w:p>
        </w:tc>
        <w:tc>
          <w:tcPr>
            <w:tcW w:w="1440"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zCs w:val="24"/>
                <w:lang w:eastAsia="ru-RU"/>
              </w:rPr>
              <w:t>Конкурс</w:t>
            </w: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r w:rsidRPr="00077FC0">
              <w:rPr>
                <w:rFonts w:eastAsia="Times New Roman" w:cs="Times New Roman"/>
                <w:szCs w:val="24"/>
                <w:lang w:eastAsia="ru-RU"/>
              </w:rPr>
              <w:t>Конкурс</w:t>
            </w:r>
          </w:p>
        </w:tc>
        <w:tc>
          <w:tcPr>
            <w:tcW w:w="1754" w:type="dxa"/>
            <w:shd w:val="clear" w:color="auto" w:fill="auto"/>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Преподаватель ФК, студенты</w:t>
            </w: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Преподаватель ФК, студенты</w:t>
            </w:r>
          </w:p>
        </w:tc>
        <w:tc>
          <w:tcPr>
            <w:tcW w:w="1574" w:type="dxa"/>
            <w:shd w:val="clear" w:color="auto" w:fill="auto"/>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Аудитория, спортивный зал</w:t>
            </w: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Аудитория, спортивный зал</w:t>
            </w:r>
          </w:p>
          <w:p w:rsidR="00077FC0" w:rsidRPr="00077FC0" w:rsidRDefault="00077FC0" w:rsidP="00077FC0">
            <w:pPr>
              <w:jc w:val="center"/>
              <w:rPr>
                <w:rFonts w:eastAsia="Times New Roman" w:cs="Times New Roman"/>
                <w:szCs w:val="24"/>
                <w:lang w:eastAsia="ru-RU"/>
              </w:rPr>
            </w:pPr>
          </w:p>
        </w:tc>
      </w:tr>
      <w:tr w:rsidR="00077FC0" w:rsidRPr="00077FC0" w:rsidTr="0030611F">
        <w:tc>
          <w:tcPr>
            <w:tcW w:w="880" w:type="dxa"/>
            <w:shd w:val="clear" w:color="auto" w:fill="auto"/>
          </w:tcPr>
          <w:p w:rsidR="00077FC0" w:rsidRPr="00077FC0" w:rsidRDefault="00077FC0" w:rsidP="00077FC0">
            <w:pPr>
              <w:widowControl w:val="0"/>
              <w:suppressAutoHyphens/>
              <w:rPr>
                <w:rFonts w:eastAsia="Times New Roman" w:cs="Times New Roman"/>
                <w:szCs w:val="24"/>
                <w:lang w:eastAsia="ru-RU"/>
              </w:rPr>
            </w:pPr>
            <w:r w:rsidRPr="00077FC0">
              <w:rPr>
                <w:rFonts w:eastAsia="Times New Roman" w:cs="Times New Roman"/>
                <w:szCs w:val="24"/>
                <w:lang w:eastAsia="ru-RU"/>
              </w:rPr>
              <w:t>21</w:t>
            </w:r>
          </w:p>
        </w:tc>
        <w:tc>
          <w:tcPr>
            <w:tcW w:w="2268" w:type="dxa"/>
            <w:shd w:val="clear" w:color="auto" w:fill="auto"/>
          </w:tcPr>
          <w:p w:rsidR="00077FC0" w:rsidRPr="00077FC0" w:rsidRDefault="00077FC0" w:rsidP="00077FC0">
            <w:pPr>
              <w:autoSpaceDE w:val="0"/>
              <w:autoSpaceDN w:val="0"/>
              <w:adjustRightInd w:val="0"/>
              <w:rPr>
                <w:rFonts w:eastAsia="Times New Roman" w:cs="Times New Roman"/>
                <w:color w:val="000000"/>
                <w:szCs w:val="24"/>
                <w:lang w:eastAsia="ru-RU"/>
              </w:rPr>
            </w:pPr>
            <w:r w:rsidRPr="00077FC0">
              <w:rPr>
                <w:rFonts w:eastAsia="Times New Roman" w:cs="Times New Roman"/>
                <w:szCs w:val="24"/>
                <w:lang w:eastAsia="ru-RU"/>
              </w:rPr>
              <w:t xml:space="preserve">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w:t>
            </w:r>
            <w:r w:rsidRPr="00077FC0">
              <w:rPr>
                <w:rFonts w:eastAsia="Times New Roman" w:cs="Times New Roman"/>
                <w:szCs w:val="24"/>
                <w:lang w:eastAsia="ru-RU"/>
              </w:rPr>
              <w:lastRenderedPageBreak/>
              <w:t>комфортной образовательной среды.</w:t>
            </w:r>
          </w:p>
        </w:tc>
        <w:tc>
          <w:tcPr>
            <w:tcW w:w="2580"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zCs w:val="24"/>
                <w:lang w:eastAsia="ru-RU"/>
              </w:rPr>
              <w:lastRenderedPageBreak/>
              <w:t>29. Формирование представлений о здоровье и здоровом образе жизни у детей школьного возраста: структура, содержание и методика организации форм работы по познавательному развитию</w:t>
            </w:r>
          </w:p>
          <w:p w:rsidR="00077FC0" w:rsidRPr="00077FC0" w:rsidRDefault="00077FC0" w:rsidP="00077FC0">
            <w:pPr>
              <w:jc w:val="left"/>
              <w:rPr>
                <w:rFonts w:eastAsia="Times New Roman" w:cs="Times New Roman"/>
                <w:szCs w:val="24"/>
                <w:lang w:eastAsia="ru-RU"/>
              </w:rPr>
            </w:pPr>
            <w:r w:rsidRPr="00077FC0">
              <w:rPr>
                <w:rFonts w:eastAsia="Times New Roman" w:cs="Times New Roman"/>
                <w:szCs w:val="24"/>
                <w:lang w:eastAsia="ru-RU"/>
              </w:rPr>
              <w:t>32. Работа с семьей по формированию здоровья детей</w:t>
            </w:r>
          </w:p>
        </w:tc>
        <w:tc>
          <w:tcPr>
            <w:tcW w:w="1440"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szCs w:val="24"/>
                <w:lang w:eastAsia="ru-RU"/>
              </w:rPr>
              <w:t>Круглый стол</w:t>
            </w: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p>
          <w:p w:rsidR="00077FC0" w:rsidRPr="00077FC0" w:rsidRDefault="00077FC0" w:rsidP="00077FC0">
            <w:pPr>
              <w:jc w:val="left"/>
              <w:rPr>
                <w:rFonts w:eastAsia="Times New Roman" w:cs="Times New Roman"/>
                <w:szCs w:val="24"/>
                <w:lang w:eastAsia="ru-RU"/>
              </w:rPr>
            </w:pPr>
            <w:r w:rsidRPr="00077FC0">
              <w:rPr>
                <w:rFonts w:eastAsia="Times New Roman" w:cs="Times New Roman"/>
                <w:szCs w:val="24"/>
                <w:lang w:eastAsia="ru-RU"/>
              </w:rPr>
              <w:t>Круглый стол</w:t>
            </w:r>
          </w:p>
          <w:p w:rsidR="00077FC0" w:rsidRPr="00077FC0" w:rsidRDefault="00077FC0" w:rsidP="00077FC0">
            <w:pPr>
              <w:jc w:val="left"/>
              <w:rPr>
                <w:rFonts w:eastAsia="Times New Roman" w:cs="Times New Roman"/>
                <w:szCs w:val="24"/>
                <w:lang w:eastAsia="ru-RU"/>
              </w:rPr>
            </w:pPr>
          </w:p>
        </w:tc>
        <w:tc>
          <w:tcPr>
            <w:tcW w:w="1754" w:type="dxa"/>
            <w:shd w:val="clear" w:color="auto" w:fill="auto"/>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Преподаватель ФК, студенты</w:t>
            </w: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Преподаватель ФК, студенты</w:t>
            </w:r>
          </w:p>
        </w:tc>
        <w:tc>
          <w:tcPr>
            <w:tcW w:w="1574" w:type="dxa"/>
            <w:shd w:val="clear" w:color="auto" w:fill="auto"/>
          </w:tcPr>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Аудитория, спортивный зал</w:t>
            </w: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p>
          <w:p w:rsidR="00077FC0" w:rsidRPr="00077FC0" w:rsidRDefault="00077FC0" w:rsidP="00077FC0">
            <w:pPr>
              <w:jc w:val="center"/>
              <w:rPr>
                <w:rFonts w:eastAsia="Times New Roman" w:cs="Times New Roman"/>
                <w:szCs w:val="24"/>
                <w:lang w:eastAsia="ru-RU"/>
              </w:rPr>
            </w:pPr>
            <w:r w:rsidRPr="00077FC0">
              <w:rPr>
                <w:rFonts w:eastAsia="Times New Roman" w:cs="Times New Roman"/>
                <w:szCs w:val="24"/>
                <w:lang w:eastAsia="ru-RU"/>
              </w:rPr>
              <w:t>Аудитория, спортивный зал</w:t>
            </w:r>
          </w:p>
          <w:p w:rsidR="00077FC0" w:rsidRPr="00077FC0" w:rsidRDefault="00077FC0" w:rsidP="00077FC0">
            <w:pPr>
              <w:jc w:val="center"/>
              <w:rPr>
                <w:rFonts w:eastAsia="Times New Roman" w:cs="Times New Roman"/>
                <w:szCs w:val="24"/>
                <w:lang w:eastAsia="ru-RU"/>
              </w:rPr>
            </w:pPr>
          </w:p>
        </w:tc>
      </w:tr>
    </w:tbl>
    <w:p w:rsidR="00077FC0" w:rsidRPr="00077FC0" w:rsidRDefault="00077FC0" w:rsidP="00077FC0">
      <w:pPr>
        <w:widowControl w:val="0"/>
        <w:shd w:val="clear" w:color="auto" w:fill="FFFFFF"/>
        <w:autoSpaceDE w:val="0"/>
        <w:autoSpaceDN w:val="0"/>
        <w:adjustRightInd w:val="0"/>
        <w:ind w:left="72"/>
        <w:jc w:val="left"/>
        <w:rPr>
          <w:rFonts w:eastAsia="Times New Roman" w:cs="Times New Roman"/>
          <w:b/>
          <w:bCs/>
          <w:color w:val="000000"/>
          <w:spacing w:val="-2"/>
          <w:szCs w:val="24"/>
          <w:lang w:eastAsia="ru-RU"/>
        </w:rPr>
      </w:pPr>
    </w:p>
    <w:p w:rsidR="00077FC0" w:rsidRPr="00077FC0" w:rsidRDefault="00077FC0" w:rsidP="00077FC0">
      <w:pPr>
        <w:widowControl w:val="0"/>
        <w:shd w:val="clear" w:color="auto" w:fill="FFFFFF"/>
        <w:autoSpaceDE w:val="0"/>
        <w:autoSpaceDN w:val="0"/>
        <w:adjustRightInd w:val="0"/>
        <w:ind w:left="72"/>
        <w:jc w:val="left"/>
        <w:rPr>
          <w:rFonts w:eastAsia="Times New Roman" w:cs="Times New Roman"/>
          <w:b/>
          <w:bCs/>
          <w:color w:val="000000"/>
          <w:spacing w:val="-2"/>
          <w:szCs w:val="24"/>
          <w:lang w:eastAsia="ru-RU"/>
        </w:rPr>
      </w:pPr>
      <w:r w:rsidRPr="00077FC0">
        <w:rPr>
          <w:rFonts w:eastAsia="Times New Roman" w:cs="Times New Roman"/>
          <w:b/>
          <w:bCs/>
          <w:color w:val="000000"/>
          <w:spacing w:val="-2"/>
          <w:szCs w:val="24"/>
          <w:lang w:eastAsia="ru-RU"/>
        </w:rPr>
        <w:t>МДК 01.08</w:t>
      </w:r>
    </w:p>
    <w:tbl>
      <w:tblPr>
        <w:tblW w:w="1006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835"/>
        <w:gridCol w:w="2126"/>
        <w:gridCol w:w="1985"/>
        <w:gridCol w:w="915"/>
        <w:gridCol w:w="1353"/>
      </w:tblGrid>
      <w:tr w:rsidR="00077FC0" w:rsidRPr="00077FC0" w:rsidTr="0030611F">
        <w:tc>
          <w:tcPr>
            <w:tcW w:w="85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b/>
                <w:kern w:val="2"/>
                <w:szCs w:val="24"/>
                <w:lang w:eastAsia="ko-KR"/>
              </w:rPr>
              <w:t>Коды ЛР</w:t>
            </w:r>
          </w:p>
        </w:tc>
        <w:tc>
          <w:tcPr>
            <w:tcW w:w="2835" w:type="dxa"/>
            <w:shd w:val="clear" w:color="auto" w:fill="auto"/>
          </w:tcPr>
          <w:p w:rsidR="00077FC0" w:rsidRPr="00077FC0" w:rsidRDefault="00077FC0" w:rsidP="00077FC0">
            <w:pPr>
              <w:rPr>
                <w:rFonts w:eastAsia="Times New Roman" w:cs="Times New Roman"/>
                <w:b/>
                <w:spacing w:val="-2"/>
                <w:szCs w:val="24"/>
                <w:lang w:eastAsia="ru-RU"/>
              </w:rPr>
            </w:pPr>
            <w:r w:rsidRPr="00077FC0">
              <w:rPr>
                <w:rFonts w:eastAsia="Times New Roman" w:cs="Times New Roman"/>
                <w:b/>
                <w:spacing w:val="-2"/>
                <w:szCs w:val="24"/>
                <w:lang w:eastAsia="ru-RU"/>
              </w:rPr>
              <w:t>Название ЛР</w:t>
            </w:r>
          </w:p>
        </w:tc>
        <w:tc>
          <w:tcPr>
            <w:tcW w:w="2126"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b/>
                <w:spacing w:val="-3"/>
                <w:szCs w:val="24"/>
                <w:lang w:eastAsia="ru-RU"/>
              </w:rPr>
              <w:t>Учебное занятие</w:t>
            </w:r>
          </w:p>
        </w:tc>
        <w:tc>
          <w:tcPr>
            <w:tcW w:w="1985" w:type="dxa"/>
            <w:shd w:val="clear" w:color="auto" w:fill="auto"/>
          </w:tcPr>
          <w:p w:rsidR="00077FC0" w:rsidRPr="00077FC0" w:rsidRDefault="00077FC0" w:rsidP="00077FC0">
            <w:pPr>
              <w:jc w:val="center"/>
              <w:rPr>
                <w:rFonts w:eastAsia="Times New Roman" w:cs="Times New Roman"/>
                <w:b/>
                <w:kern w:val="2"/>
                <w:szCs w:val="24"/>
                <w:lang w:eastAsia="ko-KR"/>
              </w:rPr>
            </w:pPr>
            <w:r w:rsidRPr="00077FC0">
              <w:rPr>
                <w:rFonts w:eastAsia="Times New Roman" w:cs="Times New Roman"/>
                <w:b/>
                <w:kern w:val="2"/>
                <w:szCs w:val="24"/>
                <w:lang w:eastAsia="ko-KR"/>
              </w:rPr>
              <w:t xml:space="preserve">Содержание и формы </w:t>
            </w:r>
            <w:r w:rsidRPr="00077FC0">
              <w:rPr>
                <w:rFonts w:eastAsia="Times New Roman" w:cs="Times New Roman"/>
                <w:b/>
                <w:kern w:val="2"/>
                <w:szCs w:val="24"/>
                <w:lang w:eastAsia="ko-KR"/>
              </w:rPr>
              <w:br/>
              <w:t>деятельности</w:t>
            </w:r>
          </w:p>
          <w:p w:rsidR="00077FC0" w:rsidRPr="00077FC0" w:rsidRDefault="00077FC0" w:rsidP="00077FC0">
            <w:pPr>
              <w:rPr>
                <w:rFonts w:eastAsia="Times New Roman" w:cs="Times New Roman"/>
                <w:spacing w:val="-2"/>
                <w:szCs w:val="24"/>
                <w:lang w:eastAsia="ru-RU"/>
              </w:rPr>
            </w:pPr>
          </w:p>
        </w:tc>
        <w:tc>
          <w:tcPr>
            <w:tcW w:w="91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b/>
                <w:kern w:val="2"/>
                <w:szCs w:val="24"/>
                <w:lang w:eastAsia="ko-KR"/>
              </w:rPr>
              <w:t>Участники</w:t>
            </w:r>
          </w:p>
        </w:tc>
        <w:tc>
          <w:tcPr>
            <w:tcW w:w="1353"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b/>
                <w:kern w:val="2"/>
                <w:szCs w:val="24"/>
                <w:lang w:eastAsia="ko-KR"/>
              </w:rPr>
              <w:t xml:space="preserve">Место </w:t>
            </w:r>
            <w:r w:rsidRPr="00077FC0">
              <w:rPr>
                <w:rFonts w:eastAsia="Times New Roman" w:cs="Times New Roman"/>
                <w:b/>
                <w:kern w:val="2"/>
                <w:szCs w:val="24"/>
                <w:lang w:eastAsia="ko-KR"/>
              </w:rPr>
              <w:br/>
              <w:t>проведения</w:t>
            </w:r>
          </w:p>
        </w:tc>
      </w:tr>
      <w:tr w:rsidR="00077FC0" w:rsidRPr="00077FC0" w:rsidTr="0030611F">
        <w:tc>
          <w:tcPr>
            <w:tcW w:w="85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i/>
                <w:iCs/>
                <w:kern w:val="2"/>
                <w:szCs w:val="24"/>
                <w:lang w:eastAsia="ko-KR"/>
              </w:rPr>
              <w:t>ЛР 3</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zCs w:val="24"/>
                <w:lang w:eastAsia="ru-RU"/>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w:t>
            </w:r>
            <w:r w:rsidRPr="00077FC0">
              <w:rPr>
                <w:rFonts w:eastAsia="Times New Roman" w:cs="Times New Roman"/>
                <w:szCs w:val="24"/>
                <w:lang w:eastAsia="ru-RU"/>
              </w:rPr>
              <w:lastRenderedPageBreak/>
              <w:t>поддержке нуждающихся в ней</w:t>
            </w:r>
          </w:p>
        </w:tc>
        <w:tc>
          <w:tcPr>
            <w:tcW w:w="2126" w:type="dxa"/>
            <w:shd w:val="clear" w:color="auto" w:fill="auto"/>
          </w:tcPr>
          <w:p w:rsidR="00077FC0" w:rsidRPr="00077FC0" w:rsidRDefault="00077FC0" w:rsidP="00077FC0">
            <w:pPr>
              <w:jc w:val="left"/>
              <w:rPr>
                <w:rFonts w:eastAsia="Calibri" w:cs="Times New Roman"/>
                <w:bCs/>
                <w:szCs w:val="24"/>
                <w:lang w:eastAsia="ru-RU"/>
              </w:rPr>
            </w:pPr>
            <w:r w:rsidRPr="00077FC0">
              <w:rPr>
                <w:rFonts w:eastAsia="Times New Roman" w:cs="Times New Roman"/>
                <w:bCs/>
                <w:szCs w:val="24"/>
                <w:lang w:eastAsia="ru-RU"/>
              </w:rPr>
              <w:lastRenderedPageBreak/>
              <w:t>Практические занятия.</w:t>
            </w:r>
          </w:p>
          <w:p w:rsidR="00077FC0" w:rsidRPr="00077FC0" w:rsidRDefault="00077FC0" w:rsidP="00077FC0">
            <w:pPr>
              <w:rPr>
                <w:rFonts w:eastAsia="Times New Roman" w:cs="Times New Roman"/>
                <w:spacing w:val="-2"/>
                <w:szCs w:val="24"/>
                <w:lang w:eastAsia="ru-RU"/>
              </w:rPr>
            </w:pPr>
            <w:r w:rsidRPr="00077FC0">
              <w:rPr>
                <w:rFonts w:eastAsia="Times New Roman" w:cs="Times New Roman"/>
                <w:bCs/>
                <w:szCs w:val="24"/>
                <w:lang w:eastAsia="ru-RU"/>
              </w:rPr>
              <w:t xml:space="preserve">№ 23. </w:t>
            </w:r>
            <w:r w:rsidRPr="00077FC0">
              <w:rPr>
                <w:rFonts w:eastAsia="Times New Roman" w:cs="Times New Roman"/>
                <w:b/>
                <w:bCs/>
                <w:szCs w:val="24"/>
                <w:lang w:eastAsia="ru-RU"/>
              </w:rPr>
              <w:t xml:space="preserve">Пение. </w:t>
            </w:r>
            <w:r w:rsidRPr="00077FC0">
              <w:rPr>
                <w:rFonts w:eastAsia="Times New Roman" w:cs="Times New Roman"/>
                <w:bCs/>
                <w:szCs w:val="24"/>
                <w:lang w:eastAsia="ru-RU"/>
              </w:rPr>
              <w:t>Моделирование фрагментов урока по разучиванию песен. Запись репетиционного  плана  разучивания песен.</w:t>
            </w:r>
          </w:p>
        </w:tc>
        <w:tc>
          <w:tcPr>
            <w:tcW w:w="198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Музыкальная композиция «Поделись своей добротой»</w:t>
            </w:r>
          </w:p>
        </w:tc>
        <w:tc>
          <w:tcPr>
            <w:tcW w:w="91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4А</w:t>
            </w:r>
          </w:p>
        </w:tc>
        <w:tc>
          <w:tcPr>
            <w:tcW w:w="1353"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Аудитории</w:t>
            </w:r>
          </w:p>
        </w:tc>
      </w:tr>
      <w:tr w:rsidR="00077FC0" w:rsidRPr="00077FC0" w:rsidTr="0030611F">
        <w:tc>
          <w:tcPr>
            <w:tcW w:w="85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ЛР 5</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zCs w:val="24"/>
                <w:lang w:eastAsia="ru-RU"/>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shd w:val="clear" w:color="auto" w:fill="auto"/>
          </w:tcPr>
          <w:p w:rsidR="00077FC0" w:rsidRPr="00077FC0" w:rsidRDefault="00077FC0" w:rsidP="00077FC0">
            <w:pPr>
              <w:autoSpaceDE w:val="0"/>
              <w:autoSpaceDN w:val="0"/>
              <w:adjustRightInd w:val="0"/>
              <w:rPr>
                <w:rFonts w:eastAsia="Calibri" w:cs="Times New Roman"/>
                <w:color w:val="000000"/>
                <w:szCs w:val="24"/>
                <w:lang w:eastAsia="ru-RU"/>
              </w:rPr>
            </w:pPr>
            <w:r w:rsidRPr="00077FC0">
              <w:rPr>
                <w:rFonts w:eastAsia="Calibri" w:cs="Times New Roman"/>
                <w:color w:val="000000"/>
                <w:szCs w:val="24"/>
                <w:lang w:eastAsia="ru-RU"/>
              </w:rPr>
              <w:t xml:space="preserve">Практические занятия </w:t>
            </w:r>
          </w:p>
          <w:p w:rsidR="00077FC0" w:rsidRPr="00077FC0" w:rsidRDefault="00077FC0" w:rsidP="00077FC0">
            <w:pPr>
              <w:jc w:val="center"/>
              <w:rPr>
                <w:rFonts w:eastAsia="Times New Roman" w:cs="Times New Roman"/>
                <w:szCs w:val="24"/>
                <w:lang w:eastAsia="ru-RU"/>
              </w:rPr>
            </w:pPr>
            <w:r w:rsidRPr="00077FC0">
              <w:rPr>
                <w:rFonts w:eastAsia="Times New Roman" w:cs="Times New Roman"/>
                <w:bCs/>
                <w:szCs w:val="24"/>
                <w:lang w:eastAsia="ru-RU"/>
              </w:rPr>
              <w:t>№ 8. Определение интервалов на слух в гармоническом и мелодическом изложении. Построение интервалов.</w:t>
            </w:r>
          </w:p>
        </w:tc>
        <w:tc>
          <w:tcPr>
            <w:tcW w:w="198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Музыкальная композиция «День защитника Отечества»</w:t>
            </w:r>
          </w:p>
          <w:p w:rsidR="00077FC0" w:rsidRPr="00077FC0" w:rsidRDefault="00077FC0" w:rsidP="00077FC0">
            <w:pPr>
              <w:jc w:val="center"/>
              <w:rPr>
                <w:rFonts w:eastAsia="Times New Roman" w:cs="Times New Roman"/>
                <w:szCs w:val="24"/>
                <w:lang w:eastAsia="ru-RU"/>
              </w:rPr>
            </w:pPr>
          </w:p>
        </w:tc>
        <w:tc>
          <w:tcPr>
            <w:tcW w:w="91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3А</w:t>
            </w:r>
          </w:p>
        </w:tc>
        <w:tc>
          <w:tcPr>
            <w:tcW w:w="1353"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85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ЛР 5</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zCs w:val="24"/>
                <w:lang w:eastAsia="ru-RU"/>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w:t>
            </w:r>
            <w:r w:rsidRPr="00077FC0">
              <w:rPr>
                <w:rFonts w:eastAsia="Times New Roman" w:cs="Times New Roman"/>
                <w:szCs w:val="24"/>
                <w:lang w:eastAsia="ru-RU"/>
              </w:rPr>
              <w:lastRenderedPageBreak/>
              <w:t>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shd w:val="clear" w:color="auto" w:fill="auto"/>
          </w:tcPr>
          <w:p w:rsidR="00077FC0" w:rsidRPr="00077FC0" w:rsidRDefault="00077FC0" w:rsidP="00077FC0">
            <w:pPr>
              <w:jc w:val="left"/>
              <w:rPr>
                <w:rFonts w:eastAsia="Calibri" w:cs="Times New Roman"/>
                <w:bCs/>
                <w:szCs w:val="24"/>
                <w:lang w:eastAsia="ru-RU"/>
              </w:rPr>
            </w:pPr>
            <w:r w:rsidRPr="00077FC0">
              <w:rPr>
                <w:rFonts w:eastAsia="Times New Roman" w:cs="Times New Roman"/>
                <w:bCs/>
                <w:szCs w:val="24"/>
                <w:lang w:eastAsia="ru-RU"/>
              </w:rPr>
              <w:lastRenderedPageBreak/>
              <w:t>Практические занятия.</w:t>
            </w:r>
          </w:p>
          <w:p w:rsidR="00077FC0" w:rsidRPr="00077FC0" w:rsidRDefault="00077FC0" w:rsidP="00077FC0">
            <w:pPr>
              <w:jc w:val="left"/>
              <w:rPr>
                <w:rFonts w:eastAsia="Times New Roman" w:cs="Times New Roman"/>
                <w:spacing w:val="-2"/>
                <w:szCs w:val="24"/>
                <w:lang w:eastAsia="ru-RU"/>
              </w:rPr>
            </w:pPr>
            <w:r w:rsidRPr="00077FC0">
              <w:rPr>
                <w:rFonts w:eastAsia="Times New Roman" w:cs="Times New Roman"/>
                <w:bCs/>
                <w:szCs w:val="24"/>
                <w:lang w:eastAsia="ru-RU"/>
              </w:rPr>
              <w:t xml:space="preserve">№ 37. Составление опорных схем,  презентаций  и конспектов по теме: «Гори, гори ясно, чтобы не </w:t>
            </w:r>
            <w:r w:rsidRPr="00077FC0">
              <w:rPr>
                <w:rFonts w:eastAsia="Times New Roman" w:cs="Times New Roman"/>
                <w:bCs/>
                <w:szCs w:val="24"/>
                <w:lang w:eastAsia="ru-RU"/>
              </w:rPr>
              <w:lastRenderedPageBreak/>
              <w:t>погасло!</w:t>
            </w:r>
            <w:r w:rsidRPr="00077FC0">
              <w:rPr>
                <w:rFonts w:eastAsia="Times New Roman" w:cs="Times New Roman"/>
                <w:b/>
                <w:bCs/>
                <w:szCs w:val="24"/>
                <w:lang w:eastAsia="ru-RU"/>
              </w:rPr>
              <w:t>». Анализировать уроки для установления соответствия содержания, методов и средств, поставленным задачам.</w:t>
            </w:r>
          </w:p>
        </w:tc>
        <w:tc>
          <w:tcPr>
            <w:tcW w:w="198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Музыкальная композиция «Мы в России живем, ей стихи посвящаем, о ней песни поем!»</w:t>
            </w:r>
          </w:p>
        </w:tc>
        <w:tc>
          <w:tcPr>
            <w:tcW w:w="91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4А</w:t>
            </w:r>
          </w:p>
        </w:tc>
        <w:tc>
          <w:tcPr>
            <w:tcW w:w="1353"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r w:rsidR="00077FC0" w:rsidRPr="00077FC0" w:rsidTr="0030611F">
        <w:tc>
          <w:tcPr>
            <w:tcW w:w="851"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lastRenderedPageBreak/>
              <w:t>ЛР 22</w:t>
            </w:r>
          </w:p>
        </w:tc>
        <w:tc>
          <w:tcPr>
            <w:tcW w:w="283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zCs w:val="24"/>
                <w:lang w:eastAsia="ru-RU"/>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tc>
        <w:tc>
          <w:tcPr>
            <w:tcW w:w="2126" w:type="dxa"/>
            <w:shd w:val="clear" w:color="auto" w:fill="auto"/>
          </w:tcPr>
          <w:p w:rsidR="00077FC0" w:rsidRPr="00077FC0" w:rsidRDefault="00077FC0" w:rsidP="00077FC0">
            <w:pPr>
              <w:autoSpaceDE w:val="0"/>
              <w:autoSpaceDN w:val="0"/>
              <w:adjustRightInd w:val="0"/>
              <w:rPr>
                <w:rFonts w:eastAsia="Calibri" w:cs="Times New Roman"/>
                <w:color w:val="000000"/>
                <w:szCs w:val="24"/>
                <w:lang w:eastAsia="ru-RU"/>
              </w:rPr>
            </w:pPr>
            <w:r w:rsidRPr="00077FC0">
              <w:rPr>
                <w:rFonts w:eastAsia="Calibri" w:cs="Times New Roman"/>
                <w:color w:val="000000"/>
                <w:szCs w:val="24"/>
                <w:lang w:eastAsia="ru-RU"/>
              </w:rPr>
              <w:t xml:space="preserve">Практические занятия </w:t>
            </w:r>
          </w:p>
          <w:p w:rsidR="00077FC0" w:rsidRPr="00077FC0" w:rsidRDefault="00077FC0" w:rsidP="00077FC0">
            <w:pPr>
              <w:rPr>
                <w:rFonts w:eastAsia="Times New Roman" w:cs="Times New Roman"/>
                <w:spacing w:val="-2"/>
                <w:szCs w:val="24"/>
                <w:lang w:eastAsia="ru-RU"/>
              </w:rPr>
            </w:pPr>
            <w:r w:rsidRPr="00077FC0">
              <w:rPr>
                <w:rFonts w:eastAsia="Times New Roman" w:cs="Times New Roman"/>
                <w:szCs w:val="24"/>
                <w:lang w:eastAsia="ru-RU"/>
              </w:rPr>
              <w:t>№ 2. Изучение расположения нот на нотоносце, скрипичного ключа, обозначения длительностей нот и пауз, дополнительных знаков, увеличивающих длительности нот, полутона и целого тона.</w:t>
            </w:r>
          </w:p>
        </w:tc>
        <w:tc>
          <w:tcPr>
            <w:tcW w:w="198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Музыкальный праздник «Учитель, перед именем твоим».</w:t>
            </w:r>
          </w:p>
        </w:tc>
        <w:tc>
          <w:tcPr>
            <w:tcW w:w="915"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3А</w:t>
            </w:r>
          </w:p>
        </w:tc>
        <w:tc>
          <w:tcPr>
            <w:tcW w:w="1353"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Аудитория</w:t>
            </w:r>
          </w:p>
        </w:tc>
      </w:tr>
    </w:tbl>
    <w:p w:rsidR="00077FC0" w:rsidRPr="00077FC0" w:rsidRDefault="00077FC0" w:rsidP="00077FC0">
      <w:pPr>
        <w:widowControl w:val="0"/>
        <w:shd w:val="clear" w:color="auto" w:fill="FFFFFF"/>
        <w:autoSpaceDE w:val="0"/>
        <w:autoSpaceDN w:val="0"/>
        <w:adjustRightInd w:val="0"/>
        <w:ind w:left="72"/>
        <w:jc w:val="left"/>
        <w:rPr>
          <w:rFonts w:eastAsia="Times New Roman" w:cs="Times New Roman"/>
          <w:b/>
          <w:bCs/>
          <w:color w:val="000000"/>
          <w:spacing w:val="-2"/>
          <w:szCs w:val="24"/>
          <w:lang w:eastAsia="ru-RU"/>
        </w:rPr>
      </w:pPr>
    </w:p>
    <w:p w:rsidR="00077FC0" w:rsidRPr="00077FC0" w:rsidRDefault="00077FC0" w:rsidP="00077FC0">
      <w:pPr>
        <w:widowControl w:val="0"/>
        <w:shd w:val="clear" w:color="auto" w:fill="FFFFFF"/>
        <w:autoSpaceDE w:val="0"/>
        <w:autoSpaceDN w:val="0"/>
        <w:adjustRightInd w:val="0"/>
        <w:ind w:left="72"/>
        <w:jc w:val="center"/>
        <w:rPr>
          <w:rFonts w:eastAsia="Times New Roman" w:cs="Times New Roman"/>
          <w:szCs w:val="24"/>
          <w:lang w:eastAsia="ru-RU"/>
        </w:rPr>
      </w:pPr>
      <w:r w:rsidRPr="00077FC0">
        <w:rPr>
          <w:rFonts w:eastAsia="Times New Roman" w:cs="Times New Roman"/>
          <w:b/>
          <w:bCs/>
          <w:color w:val="000000"/>
          <w:spacing w:val="-2"/>
          <w:szCs w:val="24"/>
          <w:lang w:eastAsia="ru-RU"/>
        </w:rPr>
        <w:t>Приложение 1</w:t>
      </w:r>
    </w:p>
    <w:p w:rsidR="00077FC0" w:rsidRPr="00077FC0" w:rsidRDefault="00077FC0" w:rsidP="00077FC0">
      <w:pPr>
        <w:widowControl w:val="0"/>
        <w:shd w:val="clear" w:color="auto" w:fill="FFFFFF"/>
        <w:autoSpaceDE w:val="0"/>
        <w:autoSpaceDN w:val="0"/>
        <w:adjustRightInd w:val="0"/>
        <w:ind w:left="82"/>
        <w:jc w:val="center"/>
        <w:rPr>
          <w:rFonts w:eastAsia="Times New Roman" w:cs="Times New Roman"/>
          <w:szCs w:val="24"/>
          <w:lang w:eastAsia="ru-RU"/>
        </w:rPr>
      </w:pPr>
    </w:p>
    <w:p w:rsidR="00077FC0" w:rsidRPr="00077FC0" w:rsidRDefault="00077FC0" w:rsidP="00077FC0">
      <w:pPr>
        <w:tabs>
          <w:tab w:val="left" w:pos="426"/>
        </w:tabs>
        <w:autoSpaceDE w:val="0"/>
        <w:autoSpaceDN w:val="0"/>
        <w:adjustRightInd w:val="0"/>
        <w:ind w:right="-1"/>
        <w:jc w:val="center"/>
        <w:rPr>
          <w:rFonts w:eastAsia="Times New Roman" w:cs="Times New Roman"/>
          <w:b/>
          <w:bCs/>
          <w:szCs w:val="24"/>
          <w:highlight w:val="yellow"/>
          <w:lang w:eastAsia="ru-RU"/>
        </w:rPr>
      </w:pPr>
      <w:r w:rsidRPr="00077FC0">
        <w:rPr>
          <w:rFonts w:eastAsia="Times New Roman" w:cs="Times New Roman"/>
          <w:b/>
          <w:bCs/>
          <w:color w:val="000000"/>
          <w:szCs w:val="24"/>
          <w:lang w:eastAsia="ru-RU"/>
        </w:rPr>
        <w:tab/>
      </w:r>
      <w:r w:rsidRPr="00077FC0">
        <w:rPr>
          <w:rFonts w:eastAsia="Times New Roman" w:cs="Times New Roman"/>
          <w:b/>
          <w:bCs/>
          <w:szCs w:val="24"/>
          <w:lang w:eastAsia="ru-RU"/>
        </w:rPr>
        <w:t>КОНКРЕТИЗАЦИЯ РЕЗУЛЬТАТОВ ОСВОЕНИЯ ПМ</w:t>
      </w:r>
    </w:p>
    <w:p w:rsidR="00077FC0" w:rsidRPr="00077FC0" w:rsidRDefault="00077FC0" w:rsidP="00077FC0">
      <w:pPr>
        <w:tabs>
          <w:tab w:val="left" w:pos="426"/>
        </w:tabs>
        <w:autoSpaceDE w:val="0"/>
        <w:autoSpaceDN w:val="0"/>
        <w:adjustRightInd w:val="0"/>
        <w:ind w:right="-1"/>
        <w:jc w:val="center"/>
        <w:rPr>
          <w:rFonts w:eastAsia="Times New Roman" w:cs="Times New Roman"/>
          <w:b/>
          <w:bCs/>
          <w:szCs w:val="24"/>
          <w:highlight w:val="yellow"/>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6910"/>
      </w:tblGrid>
      <w:tr w:rsidR="00077FC0" w:rsidRPr="00077FC0" w:rsidTr="0030611F">
        <w:trPr>
          <w:trHeight w:val="144"/>
        </w:trPr>
        <w:tc>
          <w:tcPr>
            <w:tcW w:w="10343" w:type="dxa"/>
            <w:gridSpan w:val="2"/>
          </w:tcPr>
          <w:p w:rsidR="00077FC0" w:rsidRPr="00077FC0" w:rsidRDefault="00077FC0" w:rsidP="00077FC0">
            <w:pPr>
              <w:widowControl w:val="0"/>
              <w:ind w:left="760"/>
              <w:rPr>
                <w:rFonts w:eastAsia="Times New Roman" w:cs="Times New Roman"/>
                <w:szCs w:val="24"/>
                <w:lang w:eastAsia="ru-RU"/>
              </w:rPr>
            </w:pPr>
            <w:r w:rsidRPr="00077FC0">
              <w:rPr>
                <w:rFonts w:eastAsia="Times New Roman" w:cs="Times New Roman"/>
                <w:b/>
                <w:bCs/>
                <w:szCs w:val="24"/>
                <w:lang w:eastAsia="ru-RU"/>
              </w:rPr>
              <w:t>ПК 1.1.</w:t>
            </w:r>
            <w:r w:rsidRPr="00077FC0">
              <w:rPr>
                <w:rFonts w:eastAsia="Times New Roman" w:cs="Times New Roman"/>
                <w:szCs w:val="24"/>
                <w:lang w:eastAsia="ru-RU"/>
              </w:rPr>
              <w:t xml:space="preserve">  Определять цели и задачи, планировать уроки.</w:t>
            </w:r>
          </w:p>
        </w:tc>
      </w:tr>
      <w:tr w:rsidR="00077FC0" w:rsidRPr="00077FC0" w:rsidTr="0030611F">
        <w:trPr>
          <w:trHeight w:val="144"/>
        </w:trPr>
        <w:tc>
          <w:tcPr>
            <w:tcW w:w="2860" w:type="dxa"/>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 определение цели и задач, планирования и проведения уроков по всем учебным предметам начального общего образования.</w:t>
            </w:r>
          </w:p>
          <w:p w:rsidR="00077FC0" w:rsidRPr="00077FC0" w:rsidRDefault="00077FC0" w:rsidP="00077FC0">
            <w:pPr>
              <w:widowControl w:val="0"/>
              <w:autoSpaceDE w:val="0"/>
              <w:autoSpaceDN w:val="0"/>
              <w:adjustRightInd w:val="0"/>
              <w:rPr>
                <w:rFonts w:eastAsia="Times New Roman" w:cs="Times New Roman"/>
                <w:szCs w:val="24"/>
                <w:lang w:eastAsia="ru-RU"/>
              </w:rPr>
            </w:pPr>
          </w:p>
        </w:tc>
        <w:tc>
          <w:tcPr>
            <w:tcW w:w="7483" w:type="dxa"/>
          </w:tcPr>
          <w:p w:rsidR="00077FC0" w:rsidRPr="00077FC0" w:rsidRDefault="00077FC0" w:rsidP="00077FC0">
            <w:pPr>
              <w:widowControl w:val="0"/>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t>виды работ на практике:</w:t>
            </w:r>
          </w:p>
          <w:p w:rsidR="00077FC0" w:rsidRPr="00077FC0" w:rsidRDefault="00077FC0" w:rsidP="00077FC0">
            <w:pPr>
              <w:widowControl w:val="0"/>
              <w:autoSpaceDE w:val="0"/>
              <w:autoSpaceDN w:val="0"/>
              <w:adjustRightInd w:val="0"/>
              <w:rPr>
                <w:rFonts w:eastAsia="Arial Unicode MS" w:cs="Times New Roman"/>
                <w:b/>
                <w:bCs/>
                <w:color w:val="000000"/>
                <w:szCs w:val="24"/>
                <w:lang w:eastAsia="ru-RU"/>
              </w:rPr>
            </w:pPr>
            <w:r w:rsidRPr="00077FC0">
              <w:rPr>
                <w:rFonts w:eastAsia="Times New Roman" w:cs="Times New Roman"/>
                <w:b/>
                <w:bCs/>
                <w:szCs w:val="24"/>
                <w:lang w:eastAsia="ru-RU"/>
              </w:rPr>
              <w:t>МДК 01.01</w:t>
            </w:r>
            <w:r w:rsidRPr="00077FC0">
              <w:rPr>
                <w:rFonts w:eastAsia="Arial Unicode MS" w:cs="Times New Roman"/>
                <w:b/>
                <w:bCs/>
                <w:color w:val="000000"/>
                <w:szCs w:val="24"/>
                <w:lang w:eastAsia="ru-RU"/>
              </w:rPr>
              <w:t xml:space="preserve"> </w:t>
            </w:r>
          </w:p>
          <w:p w:rsidR="00077FC0" w:rsidRPr="00077FC0" w:rsidRDefault="00077FC0" w:rsidP="00077FC0">
            <w:pPr>
              <w:rPr>
                <w:rFonts w:eastAsia="Times New Roman" w:cs="Times New Roman"/>
                <w:bCs/>
                <w:szCs w:val="24"/>
              </w:rPr>
            </w:pPr>
            <w:r w:rsidRPr="00077FC0">
              <w:rPr>
                <w:rFonts w:eastAsia="Times New Roman" w:cs="Times New Roman"/>
                <w:bCs/>
                <w:szCs w:val="24"/>
              </w:rPr>
              <w:t xml:space="preserve">Вводное : </w:t>
            </w:r>
            <w:r w:rsidRPr="00077FC0">
              <w:rPr>
                <w:rFonts w:eastAsia="Times New Roman" w:cs="Times New Roman"/>
                <w:b/>
                <w:bCs/>
                <w:szCs w:val="24"/>
              </w:rPr>
              <w:t>определение цели и задач</w:t>
            </w:r>
            <w:r w:rsidRPr="00077FC0">
              <w:rPr>
                <w:rFonts w:eastAsia="Times New Roman" w:cs="Times New Roman"/>
                <w:bCs/>
                <w:szCs w:val="24"/>
              </w:rPr>
              <w:t xml:space="preserve"> учебной практики.</w:t>
            </w:r>
          </w:p>
          <w:p w:rsidR="00077FC0" w:rsidRPr="00077FC0" w:rsidRDefault="00077FC0" w:rsidP="00077FC0">
            <w:pPr>
              <w:rPr>
                <w:rFonts w:eastAsia="Times New Roman" w:cs="Times New Roman"/>
                <w:szCs w:val="24"/>
              </w:rPr>
            </w:pPr>
            <w:r w:rsidRPr="00077FC0">
              <w:rPr>
                <w:rFonts w:eastAsia="Times New Roman" w:cs="Times New Roman"/>
                <w:b/>
                <w:bCs/>
                <w:szCs w:val="24"/>
              </w:rPr>
              <w:t xml:space="preserve">Определение цели и задач данных понятий: </w:t>
            </w:r>
            <w:r w:rsidRPr="00077FC0">
              <w:rPr>
                <w:rFonts w:eastAsia="Times New Roman" w:cs="Times New Roman"/>
                <w:bCs/>
                <w:szCs w:val="24"/>
              </w:rPr>
              <w:t>педагогический процесс; урок; цель; содержание; методы; формы; деятельность; результат; «зона ближайшего развития»; «зона актуального развития»; тип урока; методы обучения; средства обучения</w:t>
            </w:r>
            <w:r w:rsidRPr="00077FC0">
              <w:rPr>
                <w:rFonts w:eastAsia="Times New Roman" w:cs="Times New Roman"/>
                <w:b/>
                <w:bCs/>
                <w:szCs w:val="24"/>
              </w:rPr>
              <w:t xml:space="preserve"> в планировании и проведении уроков по всем учебным предметам начального общего образования.</w:t>
            </w:r>
          </w:p>
          <w:p w:rsidR="00077FC0" w:rsidRPr="00077FC0" w:rsidRDefault="00077FC0" w:rsidP="00077FC0">
            <w:pPr>
              <w:widowControl w:val="0"/>
              <w:autoSpaceDE w:val="0"/>
              <w:autoSpaceDN w:val="0"/>
              <w:adjustRightInd w:val="0"/>
              <w:rPr>
                <w:rFonts w:eastAsia="Arial Unicode MS" w:cs="Times New Roman"/>
                <w:bCs/>
                <w:color w:val="000000"/>
                <w:szCs w:val="24"/>
                <w:lang w:eastAsia="ru-RU"/>
              </w:rPr>
            </w:pPr>
            <w:r w:rsidRPr="00077FC0">
              <w:rPr>
                <w:rFonts w:eastAsia="Arial Unicode MS" w:cs="Times New Roman"/>
                <w:bCs/>
                <w:color w:val="000000"/>
                <w:szCs w:val="24"/>
                <w:lang w:eastAsia="ru-RU"/>
              </w:rPr>
              <w:t xml:space="preserve">Вводное занятие: </w:t>
            </w:r>
            <w:r w:rsidRPr="00077FC0">
              <w:rPr>
                <w:rFonts w:eastAsia="Arial Unicode MS" w:cs="Times New Roman"/>
                <w:b/>
                <w:color w:val="000000"/>
                <w:szCs w:val="24"/>
                <w:lang w:eastAsia="ru-RU"/>
              </w:rPr>
              <w:t>определение целей и задач</w:t>
            </w:r>
            <w:r w:rsidRPr="00077FC0">
              <w:rPr>
                <w:rFonts w:eastAsia="Arial Unicode MS" w:cs="Times New Roman"/>
                <w:color w:val="000000"/>
                <w:szCs w:val="24"/>
                <w:lang w:eastAsia="ru-RU"/>
              </w:rPr>
              <w:t xml:space="preserve"> </w:t>
            </w:r>
            <w:r w:rsidRPr="00077FC0">
              <w:rPr>
                <w:rFonts w:eastAsia="Arial Unicode MS" w:cs="Times New Roman"/>
                <w:bCs/>
                <w:color w:val="000000"/>
                <w:szCs w:val="24"/>
                <w:lang w:eastAsia="ru-RU"/>
              </w:rPr>
              <w:t xml:space="preserve"> производственной практики «Первые дни ребенка в школе».</w:t>
            </w:r>
          </w:p>
          <w:p w:rsidR="00077FC0" w:rsidRPr="00077FC0" w:rsidRDefault="00077FC0" w:rsidP="00077FC0">
            <w:pPr>
              <w:widowControl w:val="0"/>
              <w:autoSpaceDE w:val="0"/>
              <w:autoSpaceDN w:val="0"/>
              <w:adjustRightInd w:val="0"/>
              <w:rPr>
                <w:rFonts w:eastAsia="Arial Unicode MS" w:cs="Times New Roman"/>
                <w:bCs/>
                <w:color w:val="000000"/>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01.02</w:t>
            </w:r>
          </w:p>
          <w:p w:rsidR="00077FC0" w:rsidRPr="00077FC0" w:rsidRDefault="00077FC0" w:rsidP="00077FC0">
            <w:pPr>
              <w:jc w:val="left"/>
              <w:rPr>
                <w:rFonts w:eastAsia="Times New Roman" w:cs="Times New Roman"/>
                <w:b/>
                <w:szCs w:val="24"/>
                <w:lang w:eastAsia="ru-RU"/>
              </w:rPr>
            </w:pPr>
            <w:r w:rsidRPr="00077FC0">
              <w:rPr>
                <w:rFonts w:eastAsia="Times New Roman" w:cs="Times New Roman"/>
                <w:szCs w:val="24"/>
                <w:lang w:eastAsia="ru-RU"/>
              </w:rPr>
              <w:t xml:space="preserve">УП.  Наблюдение за организацией и проведением уроков письма и чтения. Особенности урока чтения в подготовительный период обучения грамоте (безбуквенная ступень). Наблюдение над процессом введения основных фонетических и фонематических понятий при освоении азбуки. </w:t>
            </w:r>
            <w:r w:rsidRPr="00077FC0">
              <w:rPr>
                <w:rFonts w:eastAsia="Times New Roman" w:cs="Times New Roman"/>
                <w:b/>
                <w:szCs w:val="24"/>
                <w:lang w:eastAsia="ru-RU"/>
              </w:rPr>
              <w:t>Определение цели и задач, планирования и проведения уроков по учебным предметам Русский язык и Литературное чтение начального общего образования. Формирование практического опыта определения цели и задач, планирования и проведения уроков по всем учебным предметам начального общего образования;</w:t>
            </w:r>
          </w:p>
          <w:p w:rsidR="00077FC0" w:rsidRPr="00077FC0" w:rsidRDefault="00077FC0" w:rsidP="00077FC0">
            <w:pPr>
              <w:jc w:val="left"/>
              <w:rPr>
                <w:rFonts w:eastAsia="Times New Roman" w:cs="Times New Roman"/>
                <w:b/>
                <w:szCs w:val="24"/>
                <w:lang w:eastAsia="ru-RU"/>
              </w:rPr>
            </w:pPr>
            <w:r w:rsidRPr="00077FC0">
              <w:rPr>
                <w:rFonts w:eastAsia="Times New Roman" w:cs="Times New Roman"/>
                <w:szCs w:val="24"/>
                <w:lang w:eastAsia="ru-RU"/>
              </w:rPr>
              <w:t xml:space="preserve">ПП. Подготовка учебных занятий по русскому языку в средних общеобразовательных учреждениях на начальном этапе обучения (1-4 классы); </w:t>
            </w:r>
            <w:r w:rsidRPr="00077FC0">
              <w:rPr>
                <w:rFonts w:eastAsia="Times New Roman" w:cs="Times New Roman"/>
                <w:b/>
                <w:szCs w:val="24"/>
                <w:lang w:eastAsia="ru-RU"/>
              </w:rPr>
              <w:t>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 xml:space="preserve">ПП </w:t>
            </w:r>
            <w:r w:rsidRPr="00077FC0">
              <w:rPr>
                <w:rFonts w:eastAsia="Times New Roman" w:cs="Times New Roman"/>
                <w:szCs w:val="24"/>
                <w:lang w:eastAsia="ru-RU"/>
              </w:rPr>
              <w:t xml:space="preserve">Определение цели и задач, планирование, составление технологических карт урока русского языка в начальной школе и его проведения. </w:t>
            </w:r>
            <w:r w:rsidRPr="00077FC0">
              <w:rPr>
                <w:rFonts w:eastAsia="Times New Roman" w:cs="Times New Roman"/>
                <w:b/>
                <w:szCs w:val="24"/>
                <w:lang w:eastAsia="ru-RU"/>
              </w:rPr>
              <w:t>Формирование практического опыта  определения цели и задач, планирования и проведения уроков по всем учебным предметам начального общего образования</w:t>
            </w:r>
          </w:p>
          <w:p w:rsidR="00077FC0" w:rsidRPr="00077FC0" w:rsidRDefault="00077FC0" w:rsidP="00077FC0">
            <w:pPr>
              <w:widowControl w:val="0"/>
              <w:autoSpaceDE w:val="0"/>
              <w:autoSpaceDN w:val="0"/>
              <w:adjustRightInd w:val="0"/>
              <w:rPr>
                <w:rFonts w:eastAsia="Times New Roman" w:cs="Times New Roman"/>
                <w:b/>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01.04</w:t>
            </w: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Calibri" w:cs="Times New Roman"/>
                <w:bCs/>
                <w:szCs w:val="24"/>
                <w:lang w:eastAsia="ru-RU"/>
              </w:rPr>
              <w:t>разработка конспектов уроков;</w:t>
            </w:r>
            <w:r w:rsidRPr="00077FC0">
              <w:rPr>
                <w:rFonts w:eastAsia="Times New Roman" w:cs="Times New Roman"/>
                <w:szCs w:val="24"/>
                <w:lang w:eastAsia="ru-RU"/>
              </w:rPr>
              <w:t xml:space="preserve"> </w:t>
            </w:r>
            <w:r w:rsidRPr="00077FC0">
              <w:rPr>
                <w:rFonts w:eastAsia="Times New Roman" w:cs="Times New Roman"/>
                <w:b/>
                <w:szCs w:val="24"/>
                <w:lang w:eastAsia="ru-RU"/>
              </w:rPr>
              <w:t>определение целей и задач, планирование и проведение уроков по математике</w:t>
            </w:r>
          </w:p>
          <w:p w:rsidR="00077FC0" w:rsidRPr="00077FC0" w:rsidRDefault="00077FC0" w:rsidP="00077FC0">
            <w:pPr>
              <w:widowControl w:val="0"/>
              <w:autoSpaceDE w:val="0"/>
              <w:autoSpaceDN w:val="0"/>
              <w:adjustRightInd w:val="0"/>
              <w:rPr>
                <w:rFonts w:eastAsia="Times New Roman" w:cs="Times New Roman"/>
                <w:b/>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01.05</w:t>
            </w:r>
          </w:p>
          <w:p w:rsidR="00077FC0" w:rsidRPr="00077FC0" w:rsidRDefault="00077FC0" w:rsidP="00077FC0">
            <w:pPr>
              <w:autoSpaceDE w:val="0"/>
              <w:autoSpaceDN w:val="0"/>
              <w:adjustRightInd w:val="0"/>
              <w:rPr>
                <w:rFonts w:eastAsia="Calibri" w:cs="Times New Roman"/>
                <w:b/>
                <w:bCs/>
                <w:szCs w:val="24"/>
                <w:lang w:eastAsia="ru-RU"/>
              </w:rPr>
            </w:pPr>
            <w:r w:rsidRPr="00077FC0">
              <w:rPr>
                <w:rFonts w:eastAsia="Calibri" w:cs="Times New Roman"/>
                <w:b/>
                <w:bCs/>
                <w:szCs w:val="24"/>
                <w:lang w:eastAsia="ru-RU"/>
              </w:rPr>
              <w:t>определение цели и задач, планирование уроков по предмету, разработка конспектов уроков;</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 xml:space="preserve"> проведение уроков.</w:t>
            </w:r>
          </w:p>
          <w:p w:rsidR="00077FC0" w:rsidRPr="00077FC0" w:rsidRDefault="00077FC0" w:rsidP="00077FC0">
            <w:pPr>
              <w:rPr>
                <w:rFonts w:eastAsia="Calibri" w:cs="Times New Roman"/>
                <w:b/>
                <w:bCs/>
                <w:szCs w:val="24"/>
                <w:lang w:eastAsia="ru-RU"/>
              </w:rPr>
            </w:pPr>
          </w:p>
          <w:p w:rsidR="00077FC0" w:rsidRPr="00077FC0" w:rsidRDefault="00077FC0" w:rsidP="00077FC0">
            <w:pPr>
              <w:autoSpaceDE w:val="0"/>
              <w:autoSpaceDN w:val="0"/>
              <w:adjustRightInd w:val="0"/>
              <w:rPr>
                <w:rFonts w:cs="Times New Roman"/>
                <w:b/>
                <w:szCs w:val="24"/>
                <w:lang w:eastAsia="ru-RU"/>
              </w:rPr>
            </w:pPr>
            <w:r w:rsidRPr="00077FC0">
              <w:rPr>
                <w:rFonts w:eastAsia="Calibri" w:cs="Times New Roman"/>
                <w:b/>
                <w:bCs/>
                <w:szCs w:val="24"/>
                <w:lang w:eastAsia="ru-RU"/>
              </w:rPr>
              <w:t>МДК 01.06</w:t>
            </w:r>
            <w:r w:rsidRPr="00077FC0">
              <w:rPr>
                <w:rFonts w:cs="Times New Roman"/>
                <w:b/>
                <w:szCs w:val="24"/>
                <w:lang w:eastAsia="ru-RU"/>
              </w:rPr>
              <w:t xml:space="preserve"> </w:t>
            </w:r>
          </w:p>
          <w:p w:rsidR="00077FC0" w:rsidRPr="00077FC0" w:rsidRDefault="00077FC0" w:rsidP="00077FC0">
            <w:pPr>
              <w:autoSpaceDE w:val="0"/>
              <w:autoSpaceDN w:val="0"/>
              <w:adjustRightInd w:val="0"/>
              <w:rPr>
                <w:rFonts w:eastAsia="Times New Roman" w:cs="Times New Roman"/>
                <w:b/>
                <w:color w:val="000000"/>
                <w:szCs w:val="24"/>
                <w:lang w:eastAsia="ru-RU"/>
              </w:rPr>
            </w:pPr>
            <w:r w:rsidRPr="00077FC0">
              <w:rPr>
                <w:rFonts w:eastAsia="Times New Roman" w:cs="Times New Roman"/>
                <w:b/>
                <w:color w:val="000000"/>
                <w:szCs w:val="24"/>
                <w:lang w:eastAsia="ru-RU"/>
              </w:rPr>
              <w:t>Определение цели и задач, планирование урока  по технологии</w:t>
            </w:r>
          </w:p>
          <w:p w:rsidR="00077FC0" w:rsidRPr="00077FC0" w:rsidRDefault="00077FC0" w:rsidP="00077FC0">
            <w:pPr>
              <w:autoSpaceDE w:val="0"/>
              <w:autoSpaceDN w:val="0"/>
              <w:adjustRightInd w:val="0"/>
              <w:rPr>
                <w:rFonts w:eastAsia="Times New Roman" w:cs="Times New Roman"/>
                <w:bCs/>
                <w:szCs w:val="24"/>
                <w:lang w:eastAsia="ru-RU"/>
              </w:rPr>
            </w:pPr>
            <w:r w:rsidRPr="00077FC0">
              <w:rPr>
                <w:rFonts w:eastAsia="Times New Roman" w:cs="Times New Roman"/>
                <w:b/>
                <w:bCs/>
                <w:szCs w:val="24"/>
                <w:lang w:eastAsia="ru-RU"/>
              </w:rPr>
              <w:t>Проведение</w:t>
            </w:r>
            <w:r w:rsidRPr="00077FC0">
              <w:rPr>
                <w:rFonts w:eastAsia="Times New Roman" w:cs="Times New Roman"/>
                <w:bCs/>
                <w:szCs w:val="24"/>
                <w:lang w:eastAsia="ru-RU"/>
              </w:rPr>
              <w:t xml:space="preserve"> урока технология</w:t>
            </w:r>
          </w:p>
          <w:p w:rsidR="00077FC0" w:rsidRPr="00077FC0" w:rsidRDefault="00077FC0" w:rsidP="00077FC0">
            <w:pPr>
              <w:autoSpaceDE w:val="0"/>
              <w:autoSpaceDN w:val="0"/>
              <w:adjustRightInd w:val="0"/>
              <w:rPr>
                <w:rFonts w:eastAsia="Times New Roman" w:cs="Times New Roman"/>
                <w:b/>
                <w:color w:val="000000"/>
                <w:szCs w:val="24"/>
                <w:lang w:eastAsia="ru-RU"/>
              </w:rPr>
            </w:pPr>
            <w:r w:rsidRPr="00077FC0">
              <w:rPr>
                <w:rFonts w:eastAsia="Times New Roman" w:cs="Times New Roman"/>
                <w:b/>
                <w:color w:val="000000"/>
                <w:szCs w:val="24"/>
                <w:lang w:eastAsia="ru-RU"/>
              </w:rPr>
              <w:lastRenderedPageBreak/>
              <w:t>Определение цели и задач, планирование урока  по изобразительному искусству</w:t>
            </w:r>
          </w:p>
          <w:p w:rsidR="00077FC0" w:rsidRPr="00077FC0" w:rsidRDefault="00077FC0" w:rsidP="00077FC0">
            <w:pPr>
              <w:autoSpaceDE w:val="0"/>
              <w:autoSpaceDN w:val="0"/>
              <w:adjustRightInd w:val="0"/>
              <w:rPr>
                <w:rFonts w:eastAsia="Times New Roman" w:cs="Times New Roman"/>
                <w:bCs/>
                <w:szCs w:val="24"/>
                <w:lang w:eastAsia="ru-RU"/>
              </w:rPr>
            </w:pPr>
            <w:r w:rsidRPr="00077FC0">
              <w:rPr>
                <w:rFonts w:eastAsia="Times New Roman" w:cs="Times New Roman"/>
                <w:b/>
                <w:bCs/>
                <w:szCs w:val="24"/>
                <w:lang w:eastAsia="ru-RU"/>
              </w:rPr>
              <w:t xml:space="preserve">Проведение </w:t>
            </w:r>
            <w:r w:rsidRPr="00077FC0">
              <w:rPr>
                <w:rFonts w:eastAsia="Times New Roman" w:cs="Times New Roman"/>
                <w:bCs/>
                <w:szCs w:val="24"/>
                <w:lang w:eastAsia="ru-RU"/>
              </w:rPr>
              <w:t>урока изобразительного искусства</w:t>
            </w:r>
          </w:p>
          <w:p w:rsidR="00077FC0" w:rsidRPr="00077FC0" w:rsidRDefault="00077FC0" w:rsidP="00077FC0">
            <w:pPr>
              <w:autoSpaceDE w:val="0"/>
              <w:autoSpaceDN w:val="0"/>
              <w:adjustRightInd w:val="0"/>
              <w:rPr>
                <w:rFonts w:eastAsia="Times New Roman" w:cs="Times New Roman"/>
                <w:bCs/>
                <w:szCs w:val="24"/>
                <w:lang w:eastAsia="ru-RU"/>
              </w:rPr>
            </w:pP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01.07</w:t>
            </w:r>
          </w:p>
          <w:p w:rsidR="00077FC0" w:rsidRPr="00077FC0" w:rsidRDefault="00077FC0" w:rsidP="00077FC0">
            <w:pPr>
              <w:tabs>
                <w:tab w:val="left" w:pos="0"/>
              </w:tabs>
              <w:rPr>
                <w:rFonts w:eastAsia="Times New Roman" w:cs="Times New Roman"/>
                <w:szCs w:val="24"/>
                <w:lang w:eastAsia="ru-RU"/>
              </w:rPr>
            </w:pPr>
            <w:r w:rsidRPr="00077FC0">
              <w:rPr>
                <w:rFonts w:eastAsia="Times New Roman" w:cs="Times New Roman"/>
                <w:szCs w:val="24"/>
                <w:lang w:eastAsia="ru-RU"/>
              </w:rPr>
              <w:t>Структура, цели и задачи  урока физической культуры. Функциональная модель  учителя физической культуры.</w:t>
            </w:r>
          </w:p>
          <w:p w:rsidR="00077FC0" w:rsidRPr="00077FC0" w:rsidRDefault="00077FC0" w:rsidP="00077FC0">
            <w:pPr>
              <w:tabs>
                <w:tab w:val="left" w:pos="0"/>
                <w:tab w:val="left" w:pos="233"/>
              </w:tabs>
              <w:rPr>
                <w:rFonts w:eastAsia="Times New Roman" w:cs="Times New Roman"/>
                <w:szCs w:val="24"/>
                <w:lang w:eastAsia="ru-RU"/>
              </w:rPr>
            </w:pPr>
            <w:r w:rsidRPr="00077FC0">
              <w:rPr>
                <w:rFonts w:eastAsia="Times New Roman" w:cs="Times New Roman"/>
                <w:szCs w:val="24"/>
                <w:lang w:eastAsia="ru-RU"/>
              </w:rPr>
              <w:t>Наблюдение заходом урока, наглядно-дидактического материала, использованных на показательном уроке.</w:t>
            </w:r>
          </w:p>
          <w:p w:rsidR="00077FC0" w:rsidRPr="00077FC0" w:rsidRDefault="00077FC0" w:rsidP="00077FC0">
            <w:pPr>
              <w:tabs>
                <w:tab w:val="left" w:pos="0"/>
                <w:tab w:val="left" w:pos="233"/>
              </w:tabs>
              <w:rPr>
                <w:rFonts w:eastAsia="Times New Roman" w:cs="Times New Roman"/>
                <w:szCs w:val="24"/>
                <w:lang w:eastAsia="ru-RU"/>
              </w:rPr>
            </w:pPr>
            <w:r w:rsidRPr="00077FC0">
              <w:rPr>
                <w:rFonts w:eastAsia="Times New Roman" w:cs="Times New Roman"/>
                <w:szCs w:val="24"/>
                <w:lang w:eastAsia="ru-RU"/>
              </w:rPr>
              <w:t>Наблюдение видов деятельности на показательном уроке физической культуры.</w:t>
            </w:r>
          </w:p>
          <w:p w:rsidR="00077FC0" w:rsidRPr="00077FC0" w:rsidRDefault="00077FC0" w:rsidP="00077FC0">
            <w:pPr>
              <w:tabs>
                <w:tab w:val="left" w:pos="233"/>
              </w:tabs>
              <w:ind w:left="92"/>
              <w:rPr>
                <w:rFonts w:eastAsia="Times New Roman" w:cs="Times New Roman"/>
                <w:b/>
                <w:szCs w:val="24"/>
                <w:lang w:eastAsia="ru-RU"/>
              </w:rPr>
            </w:pPr>
            <w:r w:rsidRPr="00077FC0">
              <w:rPr>
                <w:rFonts w:eastAsia="Times New Roman" w:cs="Times New Roman"/>
                <w:b/>
                <w:szCs w:val="24"/>
                <w:lang w:eastAsia="ru-RU"/>
              </w:rPr>
              <w:t>Производственная практика</w:t>
            </w:r>
          </w:p>
          <w:p w:rsidR="00077FC0" w:rsidRPr="00077FC0" w:rsidRDefault="00077FC0" w:rsidP="00077FC0">
            <w:pPr>
              <w:tabs>
                <w:tab w:val="left" w:pos="-38"/>
                <w:tab w:val="left" w:pos="246"/>
              </w:tabs>
              <w:snapToGrid w:val="0"/>
              <w:rPr>
                <w:rFonts w:eastAsia="Times New Roman" w:cs="Times New Roman"/>
                <w:bCs/>
                <w:szCs w:val="24"/>
                <w:lang w:eastAsia="ru-RU"/>
              </w:rPr>
            </w:pPr>
            <w:r w:rsidRPr="00077FC0">
              <w:rPr>
                <w:rFonts w:eastAsia="Times New Roman" w:cs="Times New Roman"/>
                <w:szCs w:val="24"/>
                <w:lang w:eastAsia="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077FC0" w:rsidRPr="00077FC0" w:rsidRDefault="00077FC0" w:rsidP="00077FC0">
            <w:pPr>
              <w:tabs>
                <w:tab w:val="left" w:pos="-38"/>
              </w:tabs>
              <w:rPr>
                <w:rFonts w:eastAsia="Times New Roman" w:cs="Times New Roman"/>
                <w:szCs w:val="24"/>
                <w:lang w:eastAsia="ru-RU"/>
              </w:rPr>
            </w:pPr>
            <w:r w:rsidRPr="00077FC0">
              <w:rPr>
                <w:rFonts w:eastAsia="Times New Roman" w:cs="Times New Roman"/>
                <w:bCs/>
                <w:szCs w:val="24"/>
                <w:lang w:eastAsia="ru-RU"/>
              </w:rPr>
              <w:t xml:space="preserve">Разработка и проведение комплексов упражнений для разминки, гимнастики до занятий, физкультминутки. </w:t>
            </w:r>
            <w:r w:rsidRPr="00077FC0">
              <w:rPr>
                <w:rFonts w:eastAsia="Times New Roman" w:cs="Times New Roman"/>
                <w:bCs/>
                <w:color w:val="000000"/>
                <w:szCs w:val="24"/>
                <w:lang w:eastAsia="ru-RU"/>
              </w:rPr>
              <w:t>Анализ организации и построений детей, выбора места проведения</w:t>
            </w:r>
          </w:p>
          <w:p w:rsidR="00077FC0" w:rsidRPr="00077FC0" w:rsidRDefault="00077FC0" w:rsidP="00077FC0">
            <w:pPr>
              <w:tabs>
                <w:tab w:val="left" w:pos="-38"/>
                <w:tab w:val="left" w:pos="246"/>
              </w:tabs>
              <w:rPr>
                <w:rFonts w:eastAsia="Times New Roman" w:cs="Times New Roman"/>
                <w:szCs w:val="24"/>
                <w:lang w:eastAsia="ru-RU"/>
              </w:rPr>
            </w:pPr>
            <w:r w:rsidRPr="00077FC0">
              <w:rPr>
                <w:rFonts w:eastAsia="Times New Roman" w:cs="Times New Roman"/>
                <w:bCs/>
                <w:color w:val="000000"/>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077FC0" w:rsidRPr="00077FC0" w:rsidRDefault="00077FC0" w:rsidP="00077FC0">
            <w:pPr>
              <w:tabs>
                <w:tab w:val="left" w:pos="-38"/>
                <w:tab w:val="left" w:pos="246"/>
              </w:tabs>
              <w:rPr>
                <w:rFonts w:eastAsia="Times New Roman" w:cs="Times New Roman"/>
                <w:szCs w:val="24"/>
                <w:lang w:eastAsia="ru-RU"/>
              </w:rPr>
            </w:pPr>
            <w:r w:rsidRPr="00077FC0">
              <w:rPr>
                <w:rFonts w:eastAsia="Times New Roman" w:cs="Times New Roman"/>
                <w:bCs/>
                <w:color w:val="000000"/>
                <w:szCs w:val="24"/>
                <w:lang w:eastAsia="ru-RU"/>
              </w:rPr>
              <w:t xml:space="preserve"> Разработка и проведение физкультурного занятия «Подвижная игра на основе баскетбола». Анализ занятия.</w:t>
            </w:r>
          </w:p>
          <w:p w:rsidR="00077FC0" w:rsidRPr="00077FC0" w:rsidRDefault="00077FC0" w:rsidP="00077FC0">
            <w:pPr>
              <w:tabs>
                <w:tab w:val="left" w:pos="-38"/>
                <w:tab w:val="left" w:pos="246"/>
              </w:tabs>
              <w:rPr>
                <w:rFonts w:eastAsia="Times New Roman" w:cs="Times New Roman"/>
                <w:szCs w:val="24"/>
                <w:lang w:eastAsia="ru-RU"/>
              </w:rPr>
            </w:pPr>
            <w:r w:rsidRPr="00077FC0">
              <w:rPr>
                <w:rFonts w:eastAsia="Times New Roman" w:cs="Times New Roman"/>
                <w:spacing w:val="-20"/>
                <w:szCs w:val="24"/>
                <w:lang w:eastAsia="ru-RU"/>
              </w:rPr>
              <w:t>Методика проведения беседы по сообщению теоретических сведений детям по одному из разделов программы по физическому воспитанию (по подгруппам). Анализ беседы</w:t>
            </w:r>
          </w:p>
          <w:p w:rsidR="00077FC0" w:rsidRPr="00077FC0" w:rsidRDefault="00077FC0" w:rsidP="00077FC0">
            <w:pPr>
              <w:rPr>
                <w:rFonts w:eastAsia="Calibri" w:cs="Times New Roman"/>
                <w:b/>
                <w:bCs/>
                <w:szCs w:val="24"/>
                <w:lang w:eastAsia="ru-RU"/>
              </w:rPr>
            </w:pPr>
            <w:r w:rsidRPr="00077FC0">
              <w:rPr>
                <w:rFonts w:eastAsia="Times New Roman" w:cs="Times New Roman"/>
                <w:szCs w:val="24"/>
                <w:lang w:eastAsia="ru-RU"/>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 xml:space="preserve">МДК 01.08 </w:t>
            </w:r>
          </w:p>
          <w:p w:rsidR="00077FC0" w:rsidRPr="00077FC0" w:rsidRDefault="00077FC0" w:rsidP="00077FC0">
            <w:pPr>
              <w:rPr>
                <w:rFonts w:eastAsia="Calibri" w:cs="Times New Roman"/>
                <w:b/>
                <w:bCs/>
                <w:szCs w:val="24"/>
                <w:lang w:eastAsia="ru-RU"/>
              </w:rPr>
            </w:pPr>
            <w:r w:rsidRPr="00077FC0">
              <w:rPr>
                <w:rFonts w:eastAsia="Times New Roman" w:cs="Times New Roman"/>
                <w:szCs w:val="24"/>
                <w:lang w:eastAsia="ru-RU"/>
              </w:rPr>
              <w:t xml:space="preserve">Структура, цели и задачи урока музыки. Функциональная модель  учителя музыки. </w:t>
            </w:r>
            <w:r w:rsidRPr="00077FC0">
              <w:rPr>
                <w:rFonts w:eastAsia="Times New Roman" w:cs="Times New Roman"/>
                <w:b/>
                <w:szCs w:val="24"/>
                <w:lang w:eastAsia="ru-RU"/>
              </w:rPr>
              <w:t>Определение цели и задач, планирование и проведение уроков  музыки начального общего образования.</w:t>
            </w:r>
          </w:p>
        </w:tc>
      </w:tr>
      <w:tr w:rsidR="00077FC0" w:rsidRPr="00077FC0" w:rsidTr="0030611F">
        <w:trPr>
          <w:trHeight w:val="144"/>
        </w:trPr>
        <w:tc>
          <w:tcPr>
            <w:tcW w:w="10343" w:type="dxa"/>
            <w:gridSpan w:val="2"/>
          </w:tcPr>
          <w:p w:rsidR="00077FC0" w:rsidRPr="00077FC0" w:rsidRDefault="00077FC0" w:rsidP="00077FC0">
            <w:pPr>
              <w:widowControl w:val="0"/>
              <w:autoSpaceDE w:val="0"/>
              <w:autoSpaceDN w:val="0"/>
              <w:adjustRightInd w:val="0"/>
              <w:rPr>
                <w:rFonts w:eastAsia="Times New Roman" w:cs="Times New Roman"/>
                <w:i/>
                <w:iCs/>
                <w:szCs w:val="24"/>
                <w:lang w:val="en-US" w:eastAsia="ru-RU"/>
              </w:rPr>
            </w:pPr>
            <w:r w:rsidRPr="00077FC0">
              <w:rPr>
                <w:rFonts w:eastAsia="Times New Roman" w:cs="Times New Roman"/>
                <w:b/>
                <w:bCs/>
                <w:szCs w:val="24"/>
                <w:lang w:eastAsia="ru-RU"/>
              </w:rPr>
              <w:lastRenderedPageBreak/>
              <w:t xml:space="preserve">ПК 1.2. – </w:t>
            </w:r>
            <w:r w:rsidRPr="00077FC0">
              <w:rPr>
                <w:rFonts w:eastAsia="Times New Roman" w:cs="Times New Roman"/>
                <w:szCs w:val="24"/>
                <w:lang w:eastAsia="ru-RU"/>
              </w:rPr>
              <w:t>Проводить уроки</w:t>
            </w:r>
          </w:p>
        </w:tc>
      </w:tr>
      <w:tr w:rsidR="00077FC0" w:rsidRPr="00077FC0" w:rsidTr="0030611F">
        <w:trPr>
          <w:trHeight w:val="144"/>
        </w:trPr>
        <w:tc>
          <w:tcPr>
            <w:tcW w:w="2860" w:type="dxa"/>
          </w:tcPr>
          <w:p w:rsidR="00077FC0" w:rsidRPr="00077FC0" w:rsidRDefault="00077FC0" w:rsidP="00077FC0">
            <w:pPr>
              <w:widowControl w:val="0"/>
              <w:autoSpaceDE w:val="0"/>
              <w:autoSpaceDN w:val="0"/>
              <w:adjustRightInd w:val="0"/>
              <w:rPr>
                <w:rFonts w:eastAsia="Times New Roman" w:cs="Times New Roman"/>
                <w:b/>
                <w:bCs/>
                <w:szCs w:val="24"/>
                <w:lang w:eastAsia="ru-RU"/>
              </w:rPr>
            </w:pPr>
            <w:r w:rsidRPr="00077FC0">
              <w:rPr>
                <w:rFonts w:eastAsia="Times New Roman" w:cs="Times New Roman"/>
                <w:szCs w:val="24"/>
                <w:lang w:eastAsia="ru-RU"/>
              </w:rPr>
              <w:t>Иметь практический опыт:</w:t>
            </w:r>
            <w:r w:rsidRPr="00077FC0">
              <w:rPr>
                <w:rFonts w:eastAsia="Times New Roman" w:cs="Times New Roman"/>
                <w:b/>
                <w:bCs/>
                <w:szCs w:val="24"/>
                <w:lang w:eastAsia="ru-RU"/>
              </w:rPr>
              <w:t xml:space="preserve"> </w:t>
            </w:r>
          </w:p>
          <w:p w:rsidR="00077FC0" w:rsidRPr="00077FC0" w:rsidRDefault="00077FC0" w:rsidP="00077FC0">
            <w:pPr>
              <w:widowControl w:val="0"/>
              <w:autoSpaceDE w:val="0"/>
              <w:autoSpaceDN w:val="0"/>
              <w:adjustRightInd w:val="0"/>
              <w:rPr>
                <w:rFonts w:eastAsia="Times New Roman" w:cs="Times New Roman"/>
                <w:bCs/>
                <w:szCs w:val="24"/>
                <w:lang w:eastAsia="ru-RU"/>
              </w:rPr>
            </w:pPr>
            <w:r w:rsidRPr="00077FC0">
              <w:rPr>
                <w:rFonts w:eastAsia="Times New Roman" w:cs="Times New Roman"/>
                <w:b/>
                <w:bCs/>
                <w:szCs w:val="24"/>
                <w:lang w:eastAsia="ru-RU"/>
              </w:rPr>
              <w:t xml:space="preserve">- </w:t>
            </w:r>
            <w:r w:rsidRPr="00077FC0">
              <w:rPr>
                <w:rFonts w:eastAsia="Times New Roman" w:cs="Times New Roman"/>
                <w:bCs/>
                <w:szCs w:val="24"/>
                <w:lang w:eastAsia="ru-RU"/>
              </w:rPr>
              <w:t xml:space="preserve">наблюдения, анализа и самоанализа уроков, обсуждения отдельных уроков в  </w:t>
            </w:r>
          </w:p>
          <w:p w:rsidR="00077FC0" w:rsidRPr="00077FC0" w:rsidRDefault="00077FC0" w:rsidP="00077FC0">
            <w:pPr>
              <w:widowControl w:val="0"/>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t>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widowControl w:val="0"/>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lastRenderedPageBreak/>
              <w:t>анализа учебно-тематических планов и процесса обучения по всем учебным   предметам начального общего образования, разработки предложений по его</w:t>
            </w:r>
          </w:p>
          <w:p w:rsidR="00077FC0" w:rsidRPr="00077FC0" w:rsidRDefault="00077FC0" w:rsidP="00077FC0">
            <w:pPr>
              <w:widowControl w:val="0"/>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t>совершенствованию;</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bCs/>
                <w:szCs w:val="24"/>
                <w:lang w:eastAsia="ru-RU"/>
              </w:rPr>
              <w:t>ведения учебной документации</w:t>
            </w:r>
          </w:p>
          <w:p w:rsidR="00077FC0" w:rsidRPr="00077FC0" w:rsidRDefault="00077FC0" w:rsidP="00077FC0">
            <w:pPr>
              <w:widowControl w:val="0"/>
              <w:autoSpaceDE w:val="0"/>
              <w:autoSpaceDN w:val="0"/>
              <w:adjustRightInd w:val="0"/>
              <w:rPr>
                <w:rFonts w:eastAsia="Times New Roman" w:cs="Times New Roman"/>
                <w:color w:val="000000"/>
                <w:szCs w:val="24"/>
                <w:lang w:eastAsia="ru-RU" w:bidi="ru-RU"/>
              </w:rPr>
            </w:pPr>
            <w:r w:rsidRPr="00077FC0">
              <w:rPr>
                <w:rFonts w:eastAsia="Times New Roman" w:cs="Times New Roman"/>
                <w:szCs w:val="24"/>
                <w:lang w:eastAsia="ru-RU"/>
              </w:rPr>
              <w:t>-</w:t>
            </w:r>
            <w:r w:rsidRPr="00077FC0">
              <w:rPr>
                <w:rFonts w:eastAsia="Times New Roman" w:cs="Times New Roman"/>
                <w:color w:val="000000"/>
                <w:szCs w:val="24"/>
                <w:lang w:eastAsia="ru-RU" w:bidi="ru-RU"/>
              </w:rPr>
              <w:t xml:space="preserve"> определения цели и задач, планирования и проведения уроков по всем учебным предметам начального общего образования</w:t>
            </w:r>
          </w:p>
          <w:p w:rsidR="00077FC0" w:rsidRPr="00077FC0" w:rsidRDefault="00077FC0" w:rsidP="00077FC0">
            <w:pPr>
              <w:autoSpaceDE w:val="0"/>
              <w:autoSpaceDN w:val="0"/>
              <w:adjustRightInd w:val="0"/>
              <w:rPr>
                <w:rFonts w:eastAsia="Times New Roman" w:cs="Times New Roman"/>
                <w:szCs w:val="24"/>
                <w:lang w:eastAsia="ru-RU"/>
              </w:rPr>
            </w:pPr>
            <w:r w:rsidRPr="00077FC0">
              <w:rPr>
                <w:rFonts w:eastAsia="Times New Roman" w:cs="Times New Roman"/>
                <w:spacing w:val="-1"/>
                <w:szCs w:val="24"/>
                <w:lang w:eastAsia="ru-RU"/>
              </w:rPr>
              <w:t>-</w:t>
            </w:r>
            <w:r w:rsidRPr="00077FC0">
              <w:rPr>
                <w:rFonts w:eastAsia="Times New Roman" w:cs="Times New Roman"/>
                <w:szCs w:val="24"/>
                <w:lang w:eastAsia="ru-RU"/>
              </w:rPr>
              <w:t xml:space="preserve"> использовать различные средства, методы и формы организации учебной деятельности обучающихся на уроках музыки, строить их с учетом особенностей учебного предмета, возраста и уровня подготовленности обучающихся;</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 петь, играть на детских  музыкальных инструментах, танцевать, выполнять физические упражнения</w:t>
            </w:r>
          </w:p>
        </w:tc>
        <w:tc>
          <w:tcPr>
            <w:tcW w:w="7483" w:type="dxa"/>
          </w:tcPr>
          <w:p w:rsidR="00077FC0" w:rsidRPr="00077FC0" w:rsidRDefault="00077FC0" w:rsidP="00077FC0">
            <w:pPr>
              <w:widowControl w:val="0"/>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lastRenderedPageBreak/>
              <w:t>виды работ на практике:</w:t>
            </w:r>
          </w:p>
          <w:p w:rsidR="00077FC0" w:rsidRPr="00077FC0" w:rsidRDefault="00077FC0" w:rsidP="00077FC0">
            <w:pPr>
              <w:widowControl w:val="0"/>
              <w:autoSpaceDE w:val="0"/>
              <w:autoSpaceDN w:val="0"/>
              <w:adjustRightInd w:val="0"/>
              <w:rPr>
                <w:rFonts w:eastAsia="Times New Roman" w:cs="Times New Roman"/>
                <w:b/>
                <w:bCs/>
                <w:szCs w:val="24"/>
                <w:lang w:eastAsia="ru-RU"/>
              </w:rPr>
            </w:pPr>
            <w:r w:rsidRPr="00077FC0">
              <w:rPr>
                <w:rFonts w:eastAsia="Times New Roman" w:cs="Times New Roman"/>
                <w:b/>
                <w:bCs/>
                <w:szCs w:val="24"/>
                <w:lang w:eastAsia="ru-RU"/>
              </w:rPr>
              <w:t>МДК 01.01</w:t>
            </w:r>
          </w:p>
          <w:p w:rsidR="00077FC0" w:rsidRPr="00077FC0" w:rsidRDefault="00077FC0" w:rsidP="00077FC0">
            <w:pPr>
              <w:tabs>
                <w:tab w:val="center" w:pos="4677"/>
                <w:tab w:val="right" w:pos="9355"/>
              </w:tabs>
              <w:rPr>
                <w:rFonts w:eastAsia="Times New Roman" w:cs="Times New Roman"/>
                <w:bCs/>
                <w:szCs w:val="24"/>
              </w:rPr>
            </w:pPr>
            <w:r w:rsidRPr="00077FC0">
              <w:rPr>
                <w:rFonts w:eastAsia="Times New Roman" w:cs="Times New Roman"/>
                <w:bCs/>
                <w:szCs w:val="24"/>
              </w:rPr>
              <w:t xml:space="preserve">Этапы подготовки учителя к уроку. </w:t>
            </w:r>
            <w:r w:rsidRPr="00077FC0">
              <w:rPr>
                <w:rFonts w:eastAsia="Times New Roman" w:cs="Times New Roman"/>
                <w:b/>
                <w:bCs/>
                <w:szCs w:val="24"/>
              </w:rPr>
              <w:t xml:space="preserve">Анализ учебно-тематических планов в подготовке учителя к уроку. Ведение учебной документации </w:t>
            </w:r>
            <w:r w:rsidRPr="00077FC0">
              <w:rPr>
                <w:rFonts w:eastAsia="Times New Roman" w:cs="Times New Roman"/>
                <w:bCs/>
                <w:szCs w:val="24"/>
              </w:rPr>
              <w:t>в подготовке учителя к уроку.</w:t>
            </w:r>
          </w:p>
          <w:p w:rsidR="00077FC0" w:rsidRPr="00077FC0" w:rsidRDefault="00077FC0" w:rsidP="00077FC0">
            <w:pPr>
              <w:widowControl w:val="0"/>
              <w:autoSpaceDE w:val="0"/>
              <w:autoSpaceDN w:val="0"/>
              <w:adjustRightInd w:val="0"/>
              <w:rPr>
                <w:rFonts w:eastAsia="Times New Roman" w:cs="Times New Roman"/>
                <w:b/>
                <w:bCs/>
                <w:szCs w:val="24"/>
                <w:lang w:eastAsia="ru-RU"/>
              </w:rPr>
            </w:pPr>
            <w:r w:rsidRPr="00077FC0">
              <w:rPr>
                <w:rFonts w:eastAsia="Times New Roman" w:cs="Times New Roman"/>
                <w:bCs/>
                <w:szCs w:val="24"/>
              </w:rPr>
              <w:t>Изучение этапов усвоения знаний, умений, навыков учащимися</w:t>
            </w:r>
            <w:r w:rsidRPr="00077FC0">
              <w:rPr>
                <w:rFonts w:eastAsia="Times New Roman" w:cs="Times New Roman"/>
                <w:b/>
                <w:bCs/>
                <w:szCs w:val="24"/>
              </w:rPr>
              <w:t xml:space="preserve"> </w:t>
            </w:r>
            <w:r w:rsidRPr="00077FC0">
              <w:rPr>
                <w:rFonts w:eastAsia="Times New Roman" w:cs="Times New Roman"/>
                <w:bCs/>
                <w:szCs w:val="24"/>
              </w:rPr>
              <w:t>на наблюдаемом уроке.</w:t>
            </w:r>
            <w:r w:rsidRPr="00077FC0">
              <w:rPr>
                <w:rFonts w:eastAsia="Times New Roman" w:cs="Times New Roman"/>
                <w:bCs/>
                <w:szCs w:val="24"/>
                <w:lang w:eastAsia="ru-RU"/>
              </w:rPr>
              <w:t xml:space="preserve"> </w:t>
            </w:r>
            <w:r w:rsidRPr="00077FC0">
              <w:rPr>
                <w:rFonts w:eastAsia="Times New Roman" w:cs="Times New Roman"/>
                <w:b/>
                <w:bCs/>
                <w:szCs w:val="24"/>
                <w:lang w:eastAsia="ru-RU"/>
              </w:rPr>
              <w:t>Наблюдение, анализ и самоанализ уроков, обсуждение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widowControl w:val="0"/>
              <w:autoSpaceDE w:val="0"/>
              <w:autoSpaceDN w:val="0"/>
              <w:adjustRightInd w:val="0"/>
              <w:rPr>
                <w:rFonts w:eastAsia="Times New Roman" w:cs="Times New Roman"/>
                <w:b/>
                <w:bCs/>
                <w:szCs w:val="24"/>
                <w:lang w:eastAsia="ru-RU"/>
              </w:rPr>
            </w:pPr>
          </w:p>
          <w:p w:rsidR="00077FC0" w:rsidRPr="00077FC0" w:rsidRDefault="00077FC0" w:rsidP="00077FC0">
            <w:pPr>
              <w:widowControl w:val="0"/>
              <w:autoSpaceDE w:val="0"/>
              <w:autoSpaceDN w:val="0"/>
              <w:adjustRightInd w:val="0"/>
              <w:rPr>
                <w:rFonts w:eastAsia="Times New Roman" w:cs="Times New Roman"/>
                <w:b/>
                <w:bCs/>
                <w:szCs w:val="24"/>
                <w:lang w:eastAsia="ru-RU"/>
              </w:rPr>
            </w:pPr>
            <w:r w:rsidRPr="00077FC0">
              <w:rPr>
                <w:rFonts w:eastAsia="Times New Roman" w:cs="Times New Roman"/>
                <w:b/>
                <w:bCs/>
                <w:szCs w:val="24"/>
                <w:lang w:eastAsia="ru-RU"/>
              </w:rPr>
              <w:t>МДК 01.02</w:t>
            </w:r>
          </w:p>
          <w:p w:rsidR="00077FC0" w:rsidRPr="00077FC0" w:rsidRDefault="00077FC0" w:rsidP="00077FC0">
            <w:pPr>
              <w:autoSpaceDE w:val="0"/>
              <w:autoSpaceDN w:val="0"/>
              <w:adjustRightInd w:val="0"/>
              <w:ind w:firstLine="14"/>
              <w:rPr>
                <w:rFonts w:eastAsia="Times New Roman" w:cs="Times New Roman"/>
                <w:b/>
                <w:szCs w:val="24"/>
                <w:lang w:eastAsia="ru-RU"/>
              </w:rPr>
            </w:pPr>
            <w:r w:rsidRPr="00077FC0">
              <w:rPr>
                <w:rFonts w:eastAsia="Times New Roman" w:cs="Times New Roman"/>
                <w:szCs w:val="24"/>
                <w:lang w:eastAsia="ru-RU"/>
              </w:rPr>
              <w:lastRenderedPageBreak/>
              <w:t xml:space="preserve">ПП. Подготовка учебных занятий по русскому языку в средних общеобразовательных учреждениях на начальном этапе обучения (1-4 классы); </w:t>
            </w:r>
            <w:r w:rsidRPr="00077FC0">
              <w:rPr>
                <w:rFonts w:eastAsia="Times New Roman" w:cs="Times New Roman"/>
                <w:b/>
                <w:szCs w:val="24"/>
                <w:lang w:eastAsia="ru-RU"/>
              </w:rPr>
              <w:t>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p w:rsidR="00077FC0" w:rsidRPr="00077FC0" w:rsidRDefault="00077FC0" w:rsidP="00077FC0">
            <w:pPr>
              <w:autoSpaceDE w:val="0"/>
              <w:autoSpaceDN w:val="0"/>
              <w:adjustRightInd w:val="0"/>
              <w:ind w:firstLine="14"/>
              <w:rPr>
                <w:rFonts w:eastAsia="Times New Roman" w:cs="Times New Roman"/>
                <w:b/>
                <w:szCs w:val="24"/>
                <w:lang w:eastAsia="ru-RU"/>
              </w:rPr>
            </w:pPr>
            <w:r w:rsidRPr="00077FC0">
              <w:rPr>
                <w:rFonts w:eastAsia="Times New Roman" w:cs="Times New Roman"/>
                <w:b/>
                <w:szCs w:val="24"/>
                <w:lang w:eastAsia="ru-RU"/>
              </w:rPr>
              <w:t xml:space="preserve">ПП </w:t>
            </w:r>
            <w:r w:rsidRPr="00077FC0">
              <w:rPr>
                <w:rFonts w:eastAsia="Times New Roman" w:cs="Times New Roman"/>
                <w:szCs w:val="24"/>
                <w:lang w:eastAsia="ru-RU"/>
              </w:rPr>
              <w:t xml:space="preserve">Проведение   учебных занятий по русскому языку в средних образовательных учреждениях на начальном этапе обучения (1-4 классы); </w:t>
            </w:r>
            <w:r w:rsidRPr="00077FC0">
              <w:rPr>
                <w:rFonts w:eastAsia="Times New Roman" w:cs="Times New Roman"/>
                <w:b/>
                <w:szCs w:val="24"/>
                <w:lang w:eastAsia="ru-RU"/>
              </w:rPr>
              <w:t>Развитие умения оценивать процесс и результаты деятельности обучающихся на уроках по всем учебным предметам, выставлять отметки</w:t>
            </w:r>
          </w:p>
          <w:p w:rsidR="00077FC0" w:rsidRPr="00077FC0" w:rsidRDefault="00077FC0" w:rsidP="00077FC0">
            <w:pPr>
              <w:autoSpaceDE w:val="0"/>
              <w:autoSpaceDN w:val="0"/>
              <w:adjustRightInd w:val="0"/>
              <w:ind w:firstLine="14"/>
              <w:rPr>
                <w:rFonts w:eastAsia="Times New Roman" w:cs="Times New Roman"/>
                <w:b/>
                <w:szCs w:val="24"/>
                <w:lang w:eastAsia="ru-RU"/>
              </w:rPr>
            </w:pPr>
            <w:r w:rsidRPr="00077FC0">
              <w:rPr>
                <w:rFonts w:eastAsia="Times New Roman" w:cs="Times New Roman"/>
                <w:b/>
                <w:szCs w:val="24"/>
                <w:lang w:eastAsia="ru-RU"/>
              </w:rPr>
              <w:t xml:space="preserve">ПП. </w:t>
            </w:r>
            <w:r w:rsidRPr="00077FC0">
              <w:rPr>
                <w:rFonts w:eastAsia="Times New Roman" w:cs="Times New Roman"/>
                <w:szCs w:val="24"/>
                <w:lang w:eastAsia="ru-RU"/>
              </w:rPr>
              <w:t xml:space="preserve">Подготовка учебных занятий по литературному чтению в средних общеобразовательных учреждениях на начальном этапе обучения (1-4 классы); </w:t>
            </w:r>
            <w:r w:rsidRPr="00077FC0">
              <w:rPr>
                <w:rFonts w:eastAsia="Times New Roman" w:cs="Times New Roman"/>
                <w:b/>
                <w:szCs w:val="24"/>
                <w:lang w:eastAsia="ru-RU"/>
              </w:rPr>
              <w:t>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w:t>
            </w:r>
          </w:p>
          <w:p w:rsidR="00077FC0" w:rsidRPr="00077FC0" w:rsidRDefault="00077FC0" w:rsidP="00077FC0">
            <w:pPr>
              <w:autoSpaceDN w:val="0"/>
              <w:adjustRightInd w:val="0"/>
              <w:rPr>
                <w:rFonts w:eastAsia="Times New Roman" w:cs="Times New Roman"/>
                <w:szCs w:val="24"/>
                <w:lang w:eastAsia="ru-RU"/>
              </w:rPr>
            </w:pPr>
            <w:r w:rsidRPr="00077FC0">
              <w:rPr>
                <w:rFonts w:eastAsia="Times New Roman" w:cs="Times New Roman"/>
                <w:b/>
                <w:szCs w:val="24"/>
                <w:lang w:eastAsia="ru-RU"/>
              </w:rPr>
              <w:t xml:space="preserve">ПП. </w:t>
            </w:r>
            <w:r w:rsidRPr="00077FC0">
              <w:rPr>
                <w:rFonts w:eastAsia="Times New Roman" w:cs="Times New Roman"/>
                <w:szCs w:val="24"/>
                <w:lang w:eastAsia="ru-RU"/>
              </w:rPr>
              <w:t>Проведение   учебных занятий по литературному чтению в средних образовательных учреждениях на начальном этапе обучения (1-4 классы);</w:t>
            </w:r>
            <w:r w:rsidRPr="00077FC0">
              <w:rPr>
                <w:rFonts w:eastAsia="Times New Roman" w:cs="Times New Roman"/>
                <w:b/>
                <w:szCs w:val="24"/>
                <w:lang w:eastAsia="ru-RU"/>
              </w:rPr>
              <w:t xml:space="preserve"> 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p w:rsidR="00077FC0" w:rsidRPr="00077FC0" w:rsidRDefault="00077FC0" w:rsidP="00077FC0">
            <w:pPr>
              <w:autoSpaceDN w:val="0"/>
              <w:adjustRightInd w:val="0"/>
              <w:rPr>
                <w:rFonts w:eastAsia="Times New Roman" w:cs="Times New Roman"/>
                <w:szCs w:val="24"/>
                <w:lang w:eastAsia="ru-RU"/>
              </w:rPr>
            </w:pPr>
            <w:r w:rsidRPr="00077FC0">
              <w:rPr>
                <w:rFonts w:eastAsia="Times New Roman" w:cs="Times New Roman"/>
                <w:szCs w:val="24"/>
                <w:lang w:eastAsia="ru-RU"/>
              </w:rPr>
              <w:t>ПП Подготовка внеклассных мероприятий по русскому  языку в образовательном учреждении-базе прохождения практики;</w:t>
            </w:r>
            <w:r w:rsidRPr="00077FC0">
              <w:rPr>
                <w:rFonts w:eastAsia="Times New Roman" w:cs="Times New Roman"/>
                <w:b/>
                <w:szCs w:val="24"/>
                <w:lang w:eastAsia="ru-RU"/>
              </w:rPr>
              <w:t xml:space="preserve"> 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szCs w:val="24"/>
                <w:lang w:eastAsia="ru-RU"/>
              </w:rPr>
              <w:t xml:space="preserve">ПП Проведение внеклассных мероприятий по русскому  языку в образовательном учреждении-базе прохождения практики; </w:t>
            </w:r>
            <w:r w:rsidRPr="00077FC0">
              <w:rPr>
                <w:rFonts w:eastAsia="Times New Roman" w:cs="Times New Roman"/>
                <w:b/>
                <w:szCs w:val="24"/>
                <w:lang w:eastAsia="ru-RU"/>
              </w:rPr>
              <w:t>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p w:rsidR="00077FC0" w:rsidRPr="00077FC0" w:rsidRDefault="00077FC0" w:rsidP="00077FC0">
            <w:pPr>
              <w:widowControl w:val="0"/>
              <w:autoSpaceDE w:val="0"/>
              <w:autoSpaceDN w:val="0"/>
              <w:adjustRightInd w:val="0"/>
              <w:rPr>
                <w:rFonts w:eastAsia="Times New Roman" w:cs="Times New Roman"/>
                <w:b/>
                <w:bCs/>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01.04</w:t>
            </w: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определение целей и задач, планирование и проведение уроков по математике</w:t>
            </w:r>
          </w:p>
          <w:p w:rsidR="00077FC0" w:rsidRPr="00077FC0" w:rsidRDefault="00077FC0" w:rsidP="00077FC0">
            <w:pPr>
              <w:autoSpaceDE w:val="0"/>
              <w:autoSpaceDN w:val="0"/>
              <w:adjustRightInd w:val="0"/>
              <w:rPr>
                <w:rFonts w:eastAsia="Times New Roman" w:cs="Times New Roman"/>
                <w:b/>
                <w:szCs w:val="24"/>
                <w:lang w:eastAsia="ru-RU"/>
              </w:rPr>
            </w:pPr>
          </w:p>
          <w:p w:rsidR="00077FC0" w:rsidRPr="00077FC0" w:rsidRDefault="00077FC0" w:rsidP="00077FC0">
            <w:pPr>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01.05</w:t>
            </w:r>
          </w:p>
          <w:p w:rsidR="00077FC0" w:rsidRPr="00077FC0" w:rsidRDefault="00077FC0" w:rsidP="00077FC0">
            <w:pPr>
              <w:autoSpaceDE w:val="0"/>
              <w:autoSpaceDN w:val="0"/>
              <w:adjustRightInd w:val="0"/>
              <w:rPr>
                <w:rFonts w:eastAsia="Calibri" w:cs="Times New Roman"/>
                <w:bCs/>
                <w:szCs w:val="24"/>
                <w:lang w:eastAsia="ru-RU"/>
              </w:rPr>
            </w:pPr>
            <w:r w:rsidRPr="00077FC0">
              <w:rPr>
                <w:rFonts w:eastAsia="Calibri" w:cs="Times New Roman"/>
                <w:bCs/>
                <w:szCs w:val="24"/>
                <w:lang w:eastAsia="ru-RU"/>
              </w:rPr>
              <w:t>-планирование уроков по предмету, разработка конспектов уроков;</w:t>
            </w:r>
          </w:p>
          <w:p w:rsidR="00077FC0" w:rsidRPr="00077FC0" w:rsidRDefault="00077FC0" w:rsidP="00077FC0">
            <w:pPr>
              <w:jc w:val="left"/>
              <w:rPr>
                <w:rFonts w:eastAsia="Calibri" w:cs="Times New Roman"/>
                <w:bCs/>
                <w:i/>
                <w:szCs w:val="24"/>
                <w:lang w:eastAsia="ru-RU"/>
              </w:rPr>
            </w:pPr>
            <w:r w:rsidRPr="00077FC0">
              <w:rPr>
                <w:rFonts w:eastAsia="Times New Roman" w:cs="Times New Roman"/>
                <w:bCs/>
                <w:color w:val="000000"/>
                <w:szCs w:val="24"/>
                <w:lang w:eastAsia="ru-RU"/>
              </w:rPr>
              <w:t>-</w:t>
            </w:r>
            <w:r w:rsidRPr="00077FC0">
              <w:rPr>
                <w:rFonts w:eastAsia="Calibri" w:cs="Times New Roman"/>
                <w:bCs/>
                <w:i/>
                <w:szCs w:val="24"/>
                <w:lang w:eastAsia="ru-RU"/>
              </w:rPr>
              <w:t xml:space="preserve"> </w:t>
            </w:r>
            <w:r w:rsidRPr="00077FC0">
              <w:rPr>
                <w:rFonts w:eastAsia="Calibri" w:cs="Times New Roman"/>
                <w:b/>
                <w:bCs/>
                <w:i/>
                <w:szCs w:val="24"/>
                <w:lang w:eastAsia="ru-RU"/>
              </w:rPr>
              <w:t>подготовка и проведение фрагмента урока (этап открытия нового знания) в начальных классах по предмету</w:t>
            </w:r>
          </w:p>
          <w:p w:rsidR="00077FC0" w:rsidRPr="00077FC0" w:rsidRDefault="00077FC0" w:rsidP="00077FC0">
            <w:pPr>
              <w:rPr>
                <w:rFonts w:eastAsia="Calibri" w:cs="Times New Roman"/>
                <w:b/>
                <w:bCs/>
                <w:szCs w:val="24"/>
                <w:lang w:eastAsia="ru-RU"/>
              </w:rPr>
            </w:pP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01.06</w:t>
            </w:r>
          </w:p>
          <w:p w:rsidR="00077FC0" w:rsidRPr="00077FC0" w:rsidRDefault="00077FC0" w:rsidP="00077FC0">
            <w:pPr>
              <w:rPr>
                <w:rFonts w:eastAsia="Times New Roman" w:cs="Times New Roman"/>
                <w:b/>
                <w:color w:val="000000"/>
                <w:szCs w:val="24"/>
                <w:lang w:eastAsia="ru-RU" w:bidi="ru-RU"/>
              </w:rPr>
            </w:pPr>
            <w:r w:rsidRPr="00077FC0">
              <w:rPr>
                <w:rFonts w:eastAsia="Times New Roman" w:cs="Times New Roman"/>
                <w:b/>
                <w:color w:val="000000"/>
                <w:szCs w:val="24"/>
                <w:lang w:eastAsia="ru-RU" w:bidi="ru-RU"/>
              </w:rPr>
              <w:t>Определение цели и задач, планирование урока  по технологии</w:t>
            </w:r>
          </w:p>
          <w:p w:rsidR="00077FC0" w:rsidRPr="00077FC0" w:rsidRDefault="00077FC0" w:rsidP="00077FC0">
            <w:pPr>
              <w:rPr>
                <w:rFonts w:eastAsia="Calibri" w:cs="Times New Roman"/>
                <w:bCs/>
                <w:szCs w:val="24"/>
                <w:lang w:eastAsia="ru-RU"/>
              </w:rPr>
            </w:pPr>
            <w:r w:rsidRPr="00077FC0">
              <w:rPr>
                <w:rFonts w:eastAsia="Calibri" w:cs="Times New Roman"/>
                <w:b/>
                <w:bCs/>
                <w:szCs w:val="24"/>
                <w:lang w:eastAsia="ru-RU"/>
              </w:rPr>
              <w:t>Проведение</w:t>
            </w:r>
            <w:r w:rsidRPr="00077FC0">
              <w:rPr>
                <w:rFonts w:eastAsia="Calibri" w:cs="Times New Roman"/>
                <w:bCs/>
                <w:szCs w:val="24"/>
                <w:lang w:eastAsia="ru-RU"/>
              </w:rPr>
              <w:t xml:space="preserve"> урока технология</w:t>
            </w:r>
          </w:p>
          <w:p w:rsidR="00077FC0" w:rsidRPr="00077FC0" w:rsidRDefault="00077FC0" w:rsidP="00077FC0">
            <w:pPr>
              <w:rPr>
                <w:rFonts w:eastAsia="Calibri" w:cs="Times New Roman"/>
                <w:b/>
                <w:color w:val="000000"/>
                <w:szCs w:val="24"/>
                <w:lang w:eastAsia="ru-RU" w:bidi="ru-RU"/>
              </w:rPr>
            </w:pPr>
            <w:r w:rsidRPr="00077FC0">
              <w:rPr>
                <w:rFonts w:eastAsia="Times New Roman" w:cs="Times New Roman"/>
                <w:b/>
                <w:color w:val="000000"/>
                <w:szCs w:val="24"/>
                <w:lang w:eastAsia="ru-RU" w:bidi="ru-RU"/>
              </w:rPr>
              <w:t>Определение цели и задач, планирование урока  по изобразительному искусству</w:t>
            </w:r>
          </w:p>
          <w:p w:rsidR="00077FC0" w:rsidRPr="00077FC0" w:rsidRDefault="00077FC0" w:rsidP="00077FC0">
            <w:pPr>
              <w:rPr>
                <w:rFonts w:eastAsia="Calibri" w:cs="Times New Roman"/>
                <w:bCs/>
                <w:szCs w:val="24"/>
                <w:lang w:eastAsia="ru-RU"/>
              </w:rPr>
            </w:pPr>
            <w:r w:rsidRPr="00077FC0">
              <w:rPr>
                <w:rFonts w:eastAsia="Calibri" w:cs="Times New Roman"/>
                <w:b/>
                <w:bCs/>
                <w:szCs w:val="24"/>
                <w:lang w:eastAsia="ru-RU"/>
              </w:rPr>
              <w:lastRenderedPageBreak/>
              <w:t xml:space="preserve">Проведение </w:t>
            </w:r>
            <w:r w:rsidRPr="00077FC0">
              <w:rPr>
                <w:rFonts w:eastAsia="Calibri" w:cs="Times New Roman"/>
                <w:bCs/>
                <w:szCs w:val="24"/>
                <w:lang w:eastAsia="ru-RU"/>
              </w:rPr>
              <w:t>урока изобразительного искусства</w:t>
            </w:r>
          </w:p>
          <w:p w:rsidR="00077FC0" w:rsidRPr="00077FC0" w:rsidRDefault="00077FC0" w:rsidP="00077FC0">
            <w:pPr>
              <w:rPr>
                <w:rFonts w:eastAsia="Calibri" w:cs="Times New Roman"/>
                <w:b/>
                <w:bCs/>
                <w:szCs w:val="24"/>
                <w:lang w:eastAsia="ru-RU"/>
              </w:rPr>
            </w:pP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01.07</w:t>
            </w:r>
          </w:p>
          <w:p w:rsidR="00077FC0" w:rsidRPr="00077FC0" w:rsidRDefault="00077FC0" w:rsidP="00077FC0">
            <w:pPr>
              <w:tabs>
                <w:tab w:val="left" w:pos="-108"/>
                <w:tab w:val="left" w:pos="318"/>
              </w:tabs>
              <w:snapToGrid w:val="0"/>
              <w:contextualSpacing/>
              <w:rPr>
                <w:rFonts w:eastAsia="Times New Roman" w:cs="Times New Roman"/>
                <w:bCs/>
                <w:szCs w:val="24"/>
                <w:lang w:eastAsia="ru-RU"/>
              </w:rPr>
            </w:pPr>
            <w:r w:rsidRPr="00077FC0">
              <w:rPr>
                <w:rFonts w:eastAsia="Times New Roman" w:cs="Times New Roman"/>
                <w:szCs w:val="24"/>
                <w:lang w:eastAsia="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077FC0" w:rsidRPr="00077FC0" w:rsidRDefault="00077FC0" w:rsidP="00077FC0">
            <w:pPr>
              <w:tabs>
                <w:tab w:val="left" w:pos="-108"/>
                <w:tab w:val="left" w:pos="318"/>
              </w:tabs>
              <w:ind w:left="27"/>
              <w:contextualSpacing/>
              <w:rPr>
                <w:rFonts w:eastAsia="Times New Roman" w:cs="Times New Roman"/>
                <w:szCs w:val="24"/>
                <w:lang w:eastAsia="ru-RU"/>
              </w:rPr>
            </w:pPr>
            <w:r w:rsidRPr="00077FC0">
              <w:rPr>
                <w:rFonts w:eastAsia="Times New Roman" w:cs="Times New Roman"/>
                <w:bCs/>
                <w:szCs w:val="24"/>
                <w:lang w:eastAsia="ru-RU"/>
              </w:rPr>
              <w:t xml:space="preserve">Разработка и проведение комплексов упражнений для разминки, гимнастики до занятий, физкультминутки. </w:t>
            </w:r>
            <w:r w:rsidRPr="00077FC0">
              <w:rPr>
                <w:rFonts w:eastAsia="Times New Roman" w:cs="Times New Roman"/>
                <w:bCs/>
                <w:color w:val="000000"/>
                <w:szCs w:val="24"/>
                <w:lang w:eastAsia="ru-RU"/>
              </w:rPr>
              <w:t>Анализ организации и построений детей, выбора места проведения</w:t>
            </w:r>
          </w:p>
          <w:p w:rsidR="00077FC0" w:rsidRPr="00077FC0" w:rsidRDefault="00077FC0" w:rsidP="00077FC0">
            <w:pPr>
              <w:tabs>
                <w:tab w:val="left" w:pos="284"/>
              </w:tabs>
              <w:ind w:left="27"/>
              <w:rPr>
                <w:rFonts w:eastAsia="Times New Roman" w:cs="Times New Roman"/>
                <w:szCs w:val="24"/>
                <w:lang w:eastAsia="ru-RU"/>
              </w:rPr>
            </w:pPr>
            <w:r w:rsidRPr="00077FC0">
              <w:rPr>
                <w:rFonts w:eastAsia="Times New Roman" w:cs="Times New Roman"/>
                <w:bCs/>
                <w:color w:val="000000"/>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077FC0" w:rsidRPr="00077FC0" w:rsidRDefault="00077FC0" w:rsidP="00077FC0">
            <w:pPr>
              <w:tabs>
                <w:tab w:val="left" w:pos="284"/>
              </w:tabs>
              <w:ind w:left="27"/>
              <w:rPr>
                <w:rFonts w:eastAsia="Times New Roman" w:cs="Times New Roman"/>
                <w:szCs w:val="24"/>
                <w:lang w:eastAsia="ru-RU"/>
              </w:rPr>
            </w:pPr>
            <w:r w:rsidRPr="00077FC0">
              <w:rPr>
                <w:rFonts w:eastAsia="Times New Roman" w:cs="Times New Roman"/>
                <w:bCs/>
                <w:color w:val="000000"/>
                <w:szCs w:val="24"/>
                <w:lang w:eastAsia="ru-RU"/>
              </w:rPr>
              <w:t>Разработка и проведение физкультурного занятия «Подвижная игра на основе баскетбола». Анализ занятия.</w:t>
            </w:r>
          </w:p>
          <w:p w:rsidR="00077FC0" w:rsidRPr="00077FC0" w:rsidRDefault="00077FC0" w:rsidP="00077FC0">
            <w:pPr>
              <w:tabs>
                <w:tab w:val="left" w:pos="284"/>
              </w:tabs>
              <w:ind w:left="27"/>
              <w:rPr>
                <w:rFonts w:eastAsia="Times New Roman" w:cs="Times New Roman"/>
                <w:szCs w:val="24"/>
                <w:lang w:eastAsia="ru-RU"/>
              </w:rPr>
            </w:pPr>
            <w:r w:rsidRPr="00077FC0">
              <w:rPr>
                <w:rFonts w:eastAsia="Times New Roman" w:cs="Times New Roman"/>
                <w:spacing w:val="-20"/>
                <w:szCs w:val="24"/>
                <w:lang w:eastAsia="ru-RU"/>
              </w:rPr>
              <w:t>Методика проведения беседы по сообщению теоретических сведений детям по одному из разделов программы по физическому воспитанию (по подгруппам). Анализ беседы</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 xml:space="preserve">МДК 01.08 </w:t>
            </w:r>
          </w:p>
          <w:p w:rsidR="00077FC0" w:rsidRPr="00077FC0" w:rsidRDefault="00077FC0" w:rsidP="00077FC0">
            <w:pPr>
              <w:autoSpaceDE w:val="0"/>
              <w:autoSpaceDN w:val="0"/>
              <w:adjustRightInd w:val="0"/>
              <w:rPr>
                <w:rFonts w:eastAsia="Times New Roman" w:cs="Times New Roman"/>
                <w:bCs/>
                <w:color w:val="000000"/>
                <w:szCs w:val="24"/>
                <w:lang w:eastAsia="ru-RU"/>
              </w:rPr>
            </w:pPr>
            <w:r w:rsidRPr="00077FC0">
              <w:rPr>
                <w:rFonts w:eastAsia="Times New Roman" w:cs="Times New Roman"/>
                <w:b/>
                <w:szCs w:val="24"/>
                <w:lang w:eastAsia="ru-RU"/>
              </w:rPr>
              <w:t>Определение цели и задач, планирование и проведение уроков музыки начального общего образования.</w:t>
            </w:r>
          </w:p>
          <w:p w:rsidR="00077FC0" w:rsidRPr="00077FC0" w:rsidRDefault="00077FC0" w:rsidP="00077FC0">
            <w:pPr>
              <w:autoSpaceDE w:val="0"/>
              <w:autoSpaceDN w:val="0"/>
              <w:adjustRightInd w:val="0"/>
              <w:rPr>
                <w:rFonts w:eastAsia="Calibri" w:cs="Times New Roman"/>
                <w:bCs/>
                <w:szCs w:val="24"/>
                <w:lang w:eastAsia="ru-RU"/>
              </w:rPr>
            </w:pPr>
            <w:r w:rsidRPr="00077FC0">
              <w:rPr>
                <w:rFonts w:eastAsia="Times New Roman" w:cs="Times New Roman"/>
                <w:bCs/>
                <w:szCs w:val="24"/>
                <w:lang w:eastAsia="ru-RU"/>
              </w:rPr>
              <w:t xml:space="preserve">Проведение пробного урока музыки в начальных классах. </w:t>
            </w:r>
          </w:p>
        </w:tc>
      </w:tr>
      <w:tr w:rsidR="00077FC0" w:rsidRPr="00077FC0" w:rsidTr="0030611F">
        <w:trPr>
          <w:trHeight w:val="144"/>
        </w:trPr>
        <w:tc>
          <w:tcPr>
            <w:tcW w:w="10343" w:type="dxa"/>
            <w:gridSpan w:val="2"/>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b/>
                <w:bCs/>
                <w:szCs w:val="24"/>
                <w:lang w:eastAsia="ru-RU"/>
              </w:rPr>
              <w:lastRenderedPageBreak/>
              <w:t xml:space="preserve">ПК 1.3. – </w:t>
            </w:r>
            <w:r w:rsidRPr="00077FC0">
              <w:rPr>
                <w:rFonts w:eastAsia="Times New Roman" w:cs="Times New Roman"/>
                <w:szCs w:val="24"/>
                <w:lang w:eastAsia="ru-RU"/>
              </w:rPr>
              <w:t>Осуществлять педагогический контроль, оценивать процесс и результаты обучения.</w:t>
            </w:r>
          </w:p>
        </w:tc>
      </w:tr>
      <w:tr w:rsidR="00077FC0" w:rsidRPr="00077FC0" w:rsidTr="0030611F">
        <w:trPr>
          <w:trHeight w:val="144"/>
        </w:trPr>
        <w:tc>
          <w:tcPr>
            <w:tcW w:w="2860" w:type="dxa"/>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widowControl w:val="0"/>
              <w:rPr>
                <w:rFonts w:eastAsia="Times New Roman" w:cs="Times New Roman"/>
                <w:szCs w:val="24"/>
                <w:lang w:eastAsia="ru-RU"/>
              </w:rPr>
            </w:pPr>
            <w:r w:rsidRPr="00077FC0">
              <w:rPr>
                <w:rFonts w:eastAsia="Times New Roman" w:cs="Times New Roman"/>
                <w:szCs w:val="24"/>
                <w:lang w:eastAsia="ru-RU"/>
              </w:rPr>
              <w:t>определения цели и задач, планирования и проведения уроков по всем учебным предметам начального общего образования</w:t>
            </w:r>
          </w:p>
          <w:p w:rsidR="00077FC0" w:rsidRPr="00077FC0" w:rsidRDefault="00077FC0" w:rsidP="00077FC0">
            <w:pPr>
              <w:widowControl w:val="0"/>
              <w:rPr>
                <w:rFonts w:eastAsia="Times New Roman" w:cs="Times New Roman"/>
                <w:color w:val="000000"/>
                <w:szCs w:val="24"/>
                <w:lang w:eastAsia="ru-RU"/>
              </w:rPr>
            </w:pPr>
            <w:r w:rsidRPr="00077FC0">
              <w:rPr>
                <w:rFonts w:eastAsia="Times New Roman" w:cs="Times New Roman"/>
                <w:szCs w:val="24"/>
                <w:lang w:eastAsia="ru-RU"/>
              </w:rPr>
              <w:t>-  проведения диагнос-тики и оценки учебных достижений младших школьников с учетом особенностей возраста, класса, отдельных обучающихся;</w:t>
            </w:r>
            <w:r w:rsidRPr="00077FC0">
              <w:rPr>
                <w:rFonts w:eastAsia="Times New Roman" w:cs="Times New Roman"/>
                <w:color w:val="000000"/>
                <w:szCs w:val="24"/>
                <w:lang w:eastAsia="ru-RU"/>
              </w:rPr>
              <w:t xml:space="preserve"> </w:t>
            </w:r>
          </w:p>
          <w:p w:rsidR="00077FC0" w:rsidRPr="00077FC0" w:rsidRDefault="00077FC0" w:rsidP="00077FC0">
            <w:pPr>
              <w:widowControl w:val="0"/>
              <w:rPr>
                <w:rFonts w:eastAsia="Times New Roman" w:cs="Times New Roman"/>
                <w:szCs w:val="24"/>
                <w:lang w:eastAsia="ru-RU"/>
              </w:rPr>
            </w:pPr>
            <w:r w:rsidRPr="00077FC0">
              <w:rPr>
                <w:rFonts w:eastAsia="Times New Roman" w:cs="Times New Roman"/>
                <w:color w:val="000000"/>
                <w:szCs w:val="24"/>
                <w:lang w:eastAsia="ru-RU"/>
              </w:rPr>
              <w:t>-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r w:rsidRPr="00077FC0">
              <w:rPr>
                <w:rFonts w:eastAsia="Times New Roman" w:cs="Times New Roman"/>
                <w:szCs w:val="24"/>
                <w:lang w:eastAsia="ru-RU"/>
              </w:rPr>
              <w:t>;</w:t>
            </w:r>
          </w:p>
        </w:tc>
        <w:tc>
          <w:tcPr>
            <w:tcW w:w="7483" w:type="dxa"/>
          </w:tcPr>
          <w:p w:rsidR="00077FC0" w:rsidRPr="00077FC0" w:rsidRDefault="00077FC0" w:rsidP="00077FC0">
            <w:pPr>
              <w:widowControl w:val="0"/>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t>виды работ на практике:</w:t>
            </w:r>
          </w:p>
          <w:p w:rsidR="00077FC0" w:rsidRPr="00077FC0" w:rsidRDefault="00077FC0" w:rsidP="00077FC0">
            <w:pPr>
              <w:widowControl w:val="0"/>
              <w:rPr>
                <w:rFonts w:eastAsia="Arial Unicode MS" w:cs="Times New Roman"/>
                <w:b/>
                <w:bCs/>
                <w:color w:val="000000"/>
                <w:szCs w:val="24"/>
                <w:lang w:eastAsia="ru-RU"/>
              </w:rPr>
            </w:pPr>
            <w:r w:rsidRPr="00077FC0">
              <w:rPr>
                <w:rFonts w:eastAsia="Times New Roman" w:cs="Times New Roman"/>
                <w:b/>
                <w:bCs/>
                <w:szCs w:val="24"/>
                <w:lang w:eastAsia="ru-RU"/>
              </w:rPr>
              <w:t>МДК 01.01</w:t>
            </w:r>
            <w:r w:rsidRPr="00077FC0">
              <w:rPr>
                <w:rFonts w:eastAsia="Arial Unicode MS" w:cs="Times New Roman"/>
                <w:b/>
                <w:bCs/>
                <w:color w:val="000000"/>
                <w:szCs w:val="24"/>
                <w:lang w:eastAsia="ru-RU"/>
              </w:rPr>
              <w:t xml:space="preserve"> </w:t>
            </w:r>
          </w:p>
          <w:p w:rsidR="00077FC0" w:rsidRPr="00077FC0" w:rsidRDefault="00077FC0" w:rsidP="00077FC0">
            <w:pPr>
              <w:rPr>
                <w:rFonts w:eastAsia="Times New Roman" w:cs="Times New Roman"/>
                <w:b/>
                <w:bCs/>
                <w:szCs w:val="24"/>
                <w:lang w:eastAsia="ru-RU"/>
              </w:rPr>
            </w:pPr>
            <w:r w:rsidRPr="00077FC0">
              <w:rPr>
                <w:rFonts w:eastAsia="Times New Roman" w:cs="Times New Roman"/>
                <w:b/>
                <w:bCs/>
                <w:szCs w:val="24"/>
                <w:lang w:eastAsia="ru-RU"/>
              </w:rPr>
              <w:t xml:space="preserve">Наблюдение за деятельностью учителя с целью изучения </w:t>
            </w:r>
            <w:r w:rsidRPr="00077FC0">
              <w:rPr>
                <w:rFonts w:eastAsia="Times New Roman" w:cs="Times New Roman"/>
                <w:bCs/>
                <w:szCs w:val="24"/>
                <w:lang w:eastAsia="ru-RU"/>
              </w:rPr>
              <w:t>формирования учебной мотивации учащихся на уроке</w:t>
            </w:r>
            <w:r w:rsidRPr="00077FC0">
              <w:rPr>
                <w:rFonts w:eastAsia="Times New Roman" w:cs="Times New Roman"/>
                <w:b/>
                <w:bCs/>
                <w:szCs w:val="24"/>
                <w:lang w:eastAsia="ru-RU"/>
              </w:rPr>
              <w:t xml:space="preserve"> и его обсуждение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rPr>
                <w:rFonts w:eastAsia="Times New Roman" w:cs="Times New Roman"/>
                <w:b/>
                <w:bCs/>
                <w:szCs w:val="24"/>
                <w:lang w:eastAsia="ru-RU"/>
              </w:rPr>
            </w:pPr>
            <w:r w:rsidRPr="00077FC0">
              <w:rPr>
                <w:rFonts w:eastAsia="Times New Roman" w:cs="Times New Roman"/>
                <w:b/>
                <w:bCs/>
                <w:szCs w:val="24"/>
                <w:lang w:eastAsia="ru-RU"/>
              </w:rPr>
              <w:t xml:space="preserve">Наблюдение за деятельностью учителя с целью </w:t>
            </w:r>
            <w:r w:rsidRPr="00077FC0">
              <w:rPr>
                <w:rFonts w:eastAsia="Times New Roman" w:cs="Times New Roman"/>
                <w:bCs/>
                <w:szCs w:val="24"/>
                <w:lang w:eastAsia="ru-RU"/>
              </w:rPr>
              <w:t>изучения требований к организации и проведению урока и</w:t>
            </w:r>
            <w:r w:rsidRPr="00077FC0">
              <w:rPr>
                <w:rFonts w:eastAsia="Times New Roman" w:cs="Times New Roman"/>
                <w:b/>
                <w:bCs/>
                <w:szCs w:val="24"/>
                <w:lang w:eastAsia="ru-RU"/>
              </w:rPr>
              <w:t xml:space="preserve"> его обсуждение в диалоге с сокурсниками, руководителем педагогической практики, учителями, разработки предложений по их совершенствованию и коррекции. </w:t>
            </w:r>
            <w:r w:rsidRPr="00077FC0">
              <w:rPr>
                <w:rFonts w:eastAsia="Times New Roman" w:cs="Times New Roman"/>
                <w:bCs/>
                <w:szCs w:val="24"/>
                <w:lang w:eastAsia="ru-RU"/>
              </w:rPr>
              <w:t>Выявление соответствия наблюдаемого урока общепринятым требованиям к организации и проведению урока.</w:t>
            </w:r>
          </w:p>
          <w:p w:rsidR="00077FC0" w:rsidRPr="00077FC0" w:rsidRDefault="00077FC0" w:rsidP="00077FC0">
            <w:pPr>
              <w:widowControl w:val="0"/>
              <w:autoSpaceDE w:val="0"/>
              <w:autoSpaceDN w:val="0"/>
              <w:adjustRightInd w:val="0"/>
              <w:rPr>
                <w:rFonts w:eastAsia="Arial Unicode MS" w:cs="Times New Roman"/>
                <w:b/>
                <w:color w:val="000000"/>
                <w:szCs w:val="24"/>
                <w:lang w:eastAsia="ru-RU"/>
              </w:rPr>
            </w:pPr>
            <w:r w:rsidRPr="00077FC0">
              <w:rPr>
                <w:rFonts w:eastAsia="Arial Unicode MS" w:cs="Times New Roman"/>
                <w:bCs/>
                <w:color w:val="000000"/>
                <w:szCs w:val="24"/>
                <w:lang w:eastAsia="ru-RU"/>
              </w:rPr>
              <w:t xml:space="preserve">Особенности подбора учебных предметов, их содержания на первой неделе обучения детей 1 класса с целью </w:t>
            </w:r>
            <w:r w:rsidRPr="00077FC0">
              <w:rPr>
                <w:rFonts w:eastAsia="Arial Unicode MS" w:cs="Times New Roman"/>
                <w:b/>
                <w:color w:val="000000"/>
                <w:szCs w:val="24"/>
                <w:lang w:eastAsia="ru-RU"/>
              </w:rPr>
              <w:t>определения целей и задач, планирования и проведения уроков по всем учебным предметам начального общего образования.</w:t>
            </w:r>
          </w:p>
          <w:p w:rsidR="00077FC0" w:rsidRPr="00077FC0" w:rsidRDefault="00077FC0" w:rsidP="00077FC0">
            <w:pPr>
              <w:widowControl w:val="0"/>
              <w:autoSpaceDE w:val="0"/>
              <w:autoSpaceDN w:val="0"/>
              <w:adjustRightInd w:val="0"/>
              <w:rPr>
                <w:rFonts w:eastAsia="Times New Roman" w:cs="Times New Roman"/>
                <w:b/>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01.02</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077FC0">
              <w:rPr>
                <w:rFonts w:eastAsia="Times New Roman" w:cs="Times New Roman"/>
                <w:i/>
                <w:iCs/>
                <w:szCs w:val="24"/>
                <w:lang w:eastAsia="ru-RU"/>
              </w:rPr>
              <w:t xml:space="preserve">УП. </w:t>
            </w:r>
            <w:r w:rsidRPr="00077FC0">
              <w:rPr>
                <w:rFonts w:eastAsia="Times New Roman" w:cs="Times New Roman"/>
                <w:szCs w:val="24"/>
                <w:lang w:eastAsia="ru-RU"/>
              </w:rPr>
              <w:t xml:space="preserve">Просмотр и анализ показательного урока русского языка: объяснение учащимся нового грамматического понятия или орфографического правила. </w:t>
            </w:r>
            <w:r w:rsidRPr="00077FC0">
              <w:rPr>
                <w:rFonts w:eastAsia="Times New Roman" w:cs="Times New Roman"/>
                <w:b/>
                <w:szCs w:val="24"/>
                <w:lang w:eastAsia="ru-RU"/>
              </w:rPr>
              <w:t xml:space="preserve">Формирование практического </w:t>
            </w:r>
            <w:r w:rsidRPr="00077FC0">
              <w:rPr>
                <w:rFonts w:eastAsia="Times New Roman" w:cs="Times New Roman"/>
                <w:b/>
                <w:szCs w:val="24"/>
                <w:lang w:eastAsia="ru-RU"/>
              </w:rPr>
              <w:lastRenderedPageBreak/>
              <w:t>опыта проведения диагностики и оценки учебных достижений обучающихся с учетом особенностей возраста, класса и отдельных обучающихся;</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077FC0">
              <w:rPr>
                <w:rFonts w:eastAsia="Times New Roman" w:cs="Times New Roman"/>
                <w:b/>
                <w:szCs w:val="24"/>
                <w:lang w:eastAsia="ru-RU"/>
              </w:rPr>
              <w:t>ПП. Организация проведения диагностики и оценки учебных достижений обучающихся с учетом особенностей возраста, класса и отдельных обучающихся. Формирование практического опыта проведения диагностики и оценки учебных достижений обучающихся с учетом особенностей возраста, класса и отдельных обучающихся</w:t>
            </w:r>
          </w:p>
          <w:p w:rsidR="00077FC0" w:rsidRPr="00077FC0" w:rsidRDefault="00077FC0" w:rsidP="00077FC0">
            <w:pPr>
              <w:widowControl w:val="0"/>
              <w:autoSpaceDE w:val="0"/>
              <w:autoSpaceDN w:val="0"/>
              <w:adjustRightInd w:val="0"/>
              <w:rPr>
                <w:rFonts w:eastAsia="Times New Roman" w:cs="Times New Roman"/>
                <w:b/>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01.04</w:t>
            </w: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Calibri" w:cs="Times New Roman"/>
                <w:bCs/>
                <w:szCs w:val="24"/>
                <w:lang w:eastAsia="ru-RU"/>
              </w:rPr>
              <w:t>наблюдение за организацией жизни и деятельности детей в школе;</w:t>
            </w:r>
          </w:p>
          <w:p w:rsidR="00077FC0" w:rsidRPr="00077FC0" w:rsidRDefault="00077FC0" w:rsidP="00077FC0">
            <w:pPr>
              <w:autoSpaceDE w:val="0"/>
              <w:autoSpaceDN w:val="0"/>
              <w:adjustRightInd w:val="0"/>
              <w:rPr>
                <w:rFonts w:eastAsia="Calibri" w:cs="Times New Roman"/>
                <w:bCs/>
                <w:szCs w:val="24"/>
                <w:lang w:eastAsia="ru-RU"/>
              </w:rPr>
            </w:pPr>
            <w:r w:rsidRPr="00077FC0">
              <w:rPr>
                <w:rFonts w:eastAsia="Times New Roman" w:cs="Times New Roman"/>
                <w:b/>
                <w:szCs w:val="24"/>
                <w:lang w:eastAsia="ru-RU"/>
              </w:rPr>
              <w:t>диагностика и оценка учебных достижений младших школьников с учетом особенностей возраста, класса, отдельных обучающихся.</w:t>
            </w:r>
          </w:p>
          <w:p w:rsidR="00077FC0" w:rsidRPr="00077FC0" w:rsidRDefault="00077FC0" w:rsidP="00077FC0">
            <w:pPr>
              <w:widowControl w:val="0"/>
              <w:rPr>
                <w:rFonts w:eastAsia="Times New Roman" w:cs="Times New Roman"/>
                <w:b/>
                <w:szCs w:val="24"/>
                <w:lang w:eastAsia="ru-RU"/>
              </w:rPr>
            </w:pPr>
          </w:p>
          <w:p w:rsidR="00077FC0" w:rsidRPr="00077FC0" w:rsidRDefault="00077FC0" w:rsidP="00077FC0">
            <w:pPr>
              <w:widowControl w:val="0"/>
              <w:rPr>
                <w:rFonts w:eastAsia="Times New Roman" w:cs="Times New Roman"/>
                <w:b/>
                <w:szCs w:val="24"/>
                <w:lang w:eastAsia="ru-RU"/>
              </w:rPr>
            </w:pPr>
            <w:r w:rsidRPr="00077FC0">
              <w:rPr>
                <w:rFonts w:eastAsia="Times New Roman" w:cs="Times New Roman"/>
                <w:b/>
                <w:szCs w:val="24"/>
                <w:lang w:eastAsia="ru-RU"/>
              </w:rPr>
              <w:t>МДК 01.05</w:t>
            </w:r>
          </w:p>
          <w:p w:rsidR="00077FC0" w:rsidRPr="00077FC0" w:rsidRDefault="00077FC0" w:rsidP="00077FC0">
            <w:pPr>
              <w:rPr>
                <w:rFonts w:eastAsia="Times New Roman" w:cs="Times New Roman"/>
                <w:b/>
                <w:szCs w:val="24"/>
                <w:lang w:eastAsia="ru-RU"/>
              </w:rPr>
            </w:pPr>
            <w:r w:rsidRPr="00077FC0">
              <w:rPr>
                <w:rFonts w:eastAsia="Times New Roman" w:cs="Times New Roman"/>
                <w:b/>
                <w:szCs w:val="24"/>
                <w:lang w:eastAsia="ru-RU"/>
              </w:rPr>
              <w:t>диагностика и оценка учебных достижений обучающихся с учетом особенностей возраста, класса, отдельных обучающихся</w:t>
            </w:r>
          </w:p>
          <w:p w:rsidR="00077FC0" w:rsidRPr="00077FC0" w:rsidRDefault="00077FC0" w:rsidP="00077FC0">
            <w:pPr>
              <w:rPr>
                <w:rFonts w:eastAsia="Calibri" w:cs="Times New Roman"/>
                <w:bCs/>
                <w:szCs w:val="24"/>
                <w:lang w:eastAsia="ru-RU"/>
              </w:rPr>
            </w:pPr>
            <w:r w:rsidRPr="00077FC0">
              <w:rPr>
                <w:rFonts w:eastAsia="Calibri" w:cs="Times New Roman"/>
                <w:bCs/>
                <w:szCs w:val="24"/>
                <w:lang w:eastAsia="ru-RU"/>
              </w:rPr>
              <w:t>диагностика уровня сформированности у школьников знаний, умений и навыков по предмету;</w:t>
            </w:r>
          </w:p>
          <w:p w:rsidR="00077FC0" w:rsidRPr="00077FC0" w:rsidRDefault="00077FC0" w:rsidP="00077FC0">
            <w:pPr>
              <w:rPr>
                <w:rFonts w:eastAsia="Calibri" w:cs="Times New Roman"/>
                <w:b/>
                <w:bCs/>
                <w:szCs w:val="24"/>
                <w:lang w:eastAsia="ru-RU"/>
              </w:rPr>
            </w:pP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01.06</w:t>
            </w:r>
          </w:p>
          <w:p w:rsidR="00077FC0" w:rsidRPr="00077FC0" w:rsidRDefault="00077FC0" w:rsidP="00077FC0">
            <w:pPr>
              <w:widowControl w:val="0"/>
              <w:rPr>
                <w:rFonts w:cs="Times New Roman"/>
                <w:b/>
                <w:color w:val="000000"/>
                <w:szCs w:val="24"/>
                <w:lang w:eastAsia="ru-RU" w:bidi="ru-RU"/>
              </w:rPr>
            </w:pPr>
            <w:r w:rsidRPr="00077FC0">
              <w:rPr>
                <w:rFonts w:cs="Times New Roman"/>
                <w:b/>
                <w:color w:val="000000"/>
                <w:szCs w:val="24"/>
                <w:lang w:eastAsia="ru-RU" w:bidi="ru-RU"/>
              </w:rPr>
              <w:t xml:space="preserve">Проведение диагностики и оценки учебных достижений обучающихся с учетом особенностей возраста, класса и отдельных обучающихся </w:t>
            </w:r>
            <w:r w:rsidRPr="00077FC0">
              <w:rPr>
                <w:rFonts w:cs="Times New Roman"/>
                <w:color w:val="000000"/>
                <w:szCs w:val="24"/>
                <w:lang w:eastAsia="ru-RU" w:bidi="ru-RU"/>
              </w:rPr>
              <w:t>по технологии</w:t>
            </w:r>
          </w:p>
          <w:p w:rsidR="00077FC0" w:rsidRPr="00077FC0" w:rsidRDefault="00077FC0" w:rsidP="00077FC0">
            <w:pPr>
              <w:widowControl w:val="0"/>
              <w:rPr>
                <w:rFonts w:cs="Times New Roman"/>
                <w:color w:val="000000"/>
                <w:szCs w:val="24"/>
                <w:lang w:eastAsia="ru-RU" w:bidi="ru-RU"/>
              </w:rPr>
            </w:pPr>
            <w:r w:rsidRPr="00077FC0">
              <w:rPr>
                <w:rFonts w:cs="Times New Roman"/>
                <w:b/>
                <w:color w:val="000000"/>
                <w:szCs w:val="24"/>
                <w:lang w:eastAsia="ru-RU" w:bidi="ru-RU"/>
              </w:rPr>
              <w:t xml:space="preserve">Проведение диагностики и оценки учебных достижений обучающихся с учетом особенностей возраста, класса и отдельных обучающихся </w:t>
            </w:r>
            <w:r w:rsidRPr="00077FC0">
              <w:rPr>
                <w:rFonts w:cs="Times New Roman"/>
                <w:color w:val="000000"/>
                <w:szCs w:val="24"/>
                <w:lang w:eastAsia="ru-RU" w:bidi="ru-RU"/>
              </w:rPr>
              <w:t>по изобразительному искусству</w:t>
            </w:r>
          </w:p>
          <w:p w:rsidR="00077FC0" w:rsidRPr="00077FC0" w:rsidRDefault="00077FC0" w:rsidP="00077FC0">
            <w:pPr>
              <w:widowControl w:val="0"/>
              <w:rPr>
                <w:rFonts w:cs="Times New Roman"/>
                <w:b/>
                <w:color w:val="000000"/>
                <w:szCs w:val="24"/>
                <w:lang w:eastAsia="ru-RU" w:bidi="ru-RU"/>
              </w:rPr>
            </w:pP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01.07</w:t>
            </w:r>
          </w:p>
          <w:p w:rsidR="00077FC0" w:rsidRPr="00077FC0" w:rsidRDefault="00077FC0" w:rsidP="00077FC0">
            <w:pPr>
              <w:tabs>
                <w:tab w:val="left" w:pos="-108"/>
                <w:tab w:val="left" w:pos="318"/>
              </w:tabs>
              <w:snapToGrid w:val="0"/>
              <w:contextualSpacing/>
              <w:rPr>
                <w:rFonts w:eastAsia="Times New Roman" w:cs="Times New Roman"/>
                <w:szCs w:val="24"/>
                <w:lang w:eastAsia="ru-RU"/>
              </w:rPr>
            </w:pPr>
            <w:r w:rsidRPr="00077FC0">
              <w:rPr>
                <w:rFonts w:eastAsia="Times New Roman" w:cs="Times New Roman"/>
                <w:szCs w:val="24"/>
                <w:lang w:eastAsia="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077FC0" w:rsidRPr="00077FC0" w:rsidRDefault="00077FC0" w:rsidP="00077FC0">
            <w:pPr>
              <w:tabs>
                <w:tab w:val="left" w:pos="284"/>
              </w:tabs>
              <w:jc w:val="left"/>
              <w:rPr>
                <w:rFonts w:eastAsia="Times New Roman" w:cs="Times New Roman"/>
                <w:szCs w:val="24"/>
                <w:lang w:eastAsia="ru-RU"/>
              </w:rPr>
            </w:pPr>
            <w:r w:rsidRPr="00077FC0">
              <w:rPr>
                <w:rFonts w:eastAsia="Times New Roman" w:cs="Times New Roman"/>
                <w:bCs/>
                <w:color w:val="000000"/>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Разработка и проведение комплексов упражнений для разминки, гимнастики до занятий, физкультминутки. Анализ организации и построений детей, выбора места проведения</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 xml:space="preserve">Разработка и проведение физкультурного занятия «Подвижная игра на основе баскетбола». Анализ занятия </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Методика проведения беседы по сообщению теоретических сведений детям по одному из разделов программы по физическому воспитанию (по подгруппам). Анализ беседы</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 xml:space="preserve">Разработка основной части занятия по одному из разделов тематического планирования (по подгруппам) с учетом </w:t>
            </w:r>
            <w:r w:rsidRPr="00077FC0">
              <w:rPr>
                <w:rFonts w:eastAsia="Calibri" w:cs="Times New Roman"/>
                <w:b/>
                <w:bCs/>
                <w:szCs w:val="24"/>
                <w:lang w:eastAsia="ru-RU"/>
              </w:rPr>
              <w:lastRenderedPageBreak/>
              <w:t>возрастных особенностей (класса обучения). Определение уровня освоения навыка (по теме). Анализ использованных методов и приемов</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 xml:space="preserve">МДК 01.08 </w:t>
            </w:r>
          </w:p>
          <w:p w:rsidR="00077FC0" w:rsidRPr="00077FC0" w:rsidRDefault="00077FC0" w:rsidP="00077FC0">
            <w:pPr>
              <w:autoSpaceDE w:val="0"/>
              <w:autoSpaceDN w:val="0"/>
              <w:adjustRightInd w:val="0"/>
              <w:rPr>
                <w:rFonts w:eastAsia="Times New Roman" w:cs="Times New Roman"/>
                <w:szCs w:val="24"/>
                <w:lang w:eastAsia="ru-RU"/>
              </w:rPr>
            </w:pPr>
            <w:r w:rsidRPr="00077FC0">
              <w:rPr>
                <w:rFonts w:eastAsia="Times New Roman" w:cs="Times New Roman"/>
                <w:szCs w:val="24"/>
                <w:lang w:eastAsia="ru-RU"/>
              </w:rPr>
              <w:t>Анализ показательного  урока,   целесообразности  использованного музыкального репертуара и наглядно-дидактического материала на  уроке</w:t>
            </w:r>
          </w:p>
          <w:p w:rsidR="00077FC0" w:rsidRPr="00077FC0" w:rsidRDefault="00077FC0" w:rsidP="00077FC0">
            <w:pPr>
              <w:widowControl w:val="0"/>
              <w:rPr>
                <w:rFonts w:eastAsia="Times New Roman" w:cs="Times New Roman"/>
                <w:b/>
                <w:color w:val="000000"/>
                <w:szCs w:val="24"/>
                <w:lang w:eastAsia="ru-RU"/>
              </w:rPr>
            </w:pPr>
            <w:r w:rsidRPr="00077FC0">
              <w:rPr>
                <w:rFonts w:eastAsia="Times New Roman" w:cs="Times New Roman"/>
                <w:b/>
                <w:color w:val="000000"/>
                <w:szCs w:val="24"/>
                <w:lang w:eastAsia="ru-RU"/>
              </w:rPr>
              <w:t>Анализ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tc>
      </w:tr>
      <w:tr w:rsidR="00077FC0" w:rsidRPr="00077FC0" w:rsidTr="0030611F">
        <w:trPr>
          <w:trHeight w:val="336"/>
        </w:trPr>
        <w:tc>
          <w:tcPr>
            <w:tcW w:w="10343" w:type="dxa"/>
            <w:gridSpan w:val="2"/>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b/>
                <w:bCs/>
                <w:szCs w:val="24"/>
                <w:lang w:eastAsia="ru-RU"/>
              </w:rPr>
              <w:lastRenderedPageBreak/>
              <w:t xml:space="preserve">ПК 1.4. - </w:t>
            </w:r>
            <w:r w:rsidRPr="00077FC0">
              <w:rPr>
                <w:rFonts w:eastAsia="Times New Roman" w:cs="Times New Roman"/>
                <w:szCs w:val="24"/>
                <w:lang w:eastAsia="ru-RU"/>
              </w:rPr>
              <w:t>Анализировать уроки</w:t>
            </w:r>
          </w:p>
        </w:tc>
      </w:tr>
      <w:tr w:rsidR="00077FC0" w:rsidRPr="00077FC0" w:rsidTr="0030611F">
        <w:trPr>
          <w:trHeight w:val="954"/>
        </w:trPr>
        <w:tc>
          <w:tcPr>
            <w:tcW w:w="2860" w:type="dxa"/>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widowControl w:val="0"/>
              <w:shd w:val="clear" w:color="auto" w:fill="FFFFFF"/>
              <w:autoSpaceDE w:val="0"/>
              <w:autoSpaceDN w:val="0"/>
              <w:adjustRightInd w:val="0"/>
              <w:ind w:right="557"/>
              <w:rPr>
                <w:rFonts w:eastAsia="Times New Roman" w:cs="Times New Roman"/>
                <w:bCs/>
                <w:szCs w:val="24"/>
                <w:lang w:eastAsia="ru-RU"/>
              </w:rPr>
            </w:pPr>
            <w:r w:rsidRPr="00077FC0">
              <w:rPr>
                <w:rFonts w:eastAsia="Times New Roman" w:cs="Times New Roman"/>
                <w:bCs/>
                <w:szCs w:val="24"/>
                <w:lang w:eastAsia="ru-RU"/>
              </w:rPr>
              <w:t xml:space="preserve">наблюдения, анализа и самоанализа уроков, обсуждения отдельных уроков в  </w:t>
            </w:r>
          </w:p>
          <w:p w:rsidR="00077FC0" w:rsidRPr="00077FC0" w:rsidRDefault="00077FC0" w:rsidP="00077FC0">
            <w:pPr>
              <w:widowControl w:val="0"/>
              <w:shd w:val="clear" w:color="auto" w:fill="FFFFFF"/>
              <w:autoSpaceDE w:val="0"/>
              <w:autoSpaceDN w:val="0"/>
              <w:adjustRightInd w:val="0"/>
              <w:ind w:right="557"/>
              <w:rPr>
                <w:rFonts w:eastAsia="Times New Roman" w:cs="Times New Roman"/>
                <w:szCs w:val="24"/>
                <w:lang w:eastAsia="ru-RU"/>
              </w:rPr>
            </w:pPr>
            <w:r w:rsidRPr="00077FC0">
              <w:rPr>
                <w:rFonts w:eastAsia="Times New Roman" w:cs="Times New Roman"/>
                <w:bCs/>
                <w:szCs w:val="24"/>
                <w:lang w:eastAsia="ru-RU"/>
              </w:rPr>
              <w:t>диалоге с сокурсниками, руководителем педагогической практики, учителям - разработки предложений по их совершенствованию и коррекции;</w:t>
            </w:r>
          </w:p>
          <w:p w:rsidR="00077FC0" w:rsidRPr="00077FC0" w:rsidRDefault="00077FC0" w:rsidP="00077FC0">
            <w:pPr>
              <w:widowControl w:val="0"/>
              <w:ind w:firstLine="560"/>
              <w:rPr>
                <w:rFonts w:cs="Times New Roman"/>
                <w:szCs w:val="24"/>
              </w:rPr>
            </w:pPr>
            <w:r w:rsidRPr="00077FC0">
              <w:rPr>
                <w:rFonts w:cs="Times New Roman"/>
                <w:color w:val="000000"/>
                <w:szCs w:val="24"/>
                <w:lang w:eastAsia="ru-RU" w:bidi="ru-RU"/>
              </w:rPr>
              <w:t>-анализа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Cs w:val="24"/>
                <w:lang w:eastAsia="ru-RU"/>
              </w:rPr>
            </w:pPr>
          </w:p>
        </w:tc>
        <w:tc>
          <w:tcPr>
            <w:tcW w:w="7483" w:type="dxa"/>
          </w:tcPr>
          <w:p w:rsidR="00077FC0" w:rsidRPr="00077FC0" w:rsidRDefault="00077FC0" w:rsidP="00077FC0">
            <w:pPr>
              <w:widowControl w:val="0"/>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t>виды работ на практике:</w:t>
            </w: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bCs/>
                <w:szCs w:val="24"/>
                <w:lang w:eastAsia="ru-RU"/>
              </w:rPr>
            </w:pPr>
            <w:r w:rsidRPr="00077FC0">
              <w:rPr>
                <w:rFonts w:eastAsia="Times New Roman" w:cs="Times New Roman"/>
                <w:b/>
                <w:bCs/>
                <w:szCs w:val="24"/>
                <w:lang w:eastAsia="ru-RU"/>
              </w:rPr>
              <w:t xml:space="preserve">МДК 01.01 </w:t>
            </w:r>
          </w:p>
          <w:p w:rsidR="00077FC0" w:rsidRPr="00077FC0" w:rsidRDefault="00077FC0" w:rsidP="00077FC0">
            <w:pPr>
              <w:rPr>
                <w:rFonts w:eastAsia="Times New Roman" w:cs="Times New Roman"/>
                <w:bCs/>
                <w:szCs w:val="24"/>
                <w:lang w:eastAsia="ru-RU"/>
              </w:rPr>
            </w:pPr>
            <w:r w:rsidRPr="00077FC0">
              <w:rPr>
                <w:rFonts w:eastAsia="Times New Roman" w:cs="Times New Roman"/>
                <w:b/>
                <w:bCs/>
                <w:szCs w:val="24"/>
                <w:lang w:eastAsia="ru-RU"/>
              </w:rPr>
              <w:t>Наблюдение, анализ, самоанализ уроков</w:t>
            </w:r>
            <w:r w:rsidRPr="00077FC0">
              <w:rPr>
                <w:rFonts w:eastAsia="Times New Roman" w:cs="Times New Roman"/>
                <w:bCs/>
                <w:szCs w:val="24"/>
                <w:lang w:eastAsia="ru-RU"/>
              </w:rPr>
              <w:t xml:space="preserve"> с целью определения структурных элементов, их последовательности,  длительности по времени, их соотнесение  с конкретным типом урока по дидактической цели. </w:t>
            </w:r>
            <w:r w:rsidRPr="00077FC0">
              <w:rPr>
                <w:rFonts w:eastAsia="Times New Roman" w:cs="Times New Roman"/>
                <w:b/>
                <w:bCs/>
                <w:szCs w:val="24"/>
                <w:lang w:eastAsia="ru-RU"/>
              </w:rPr>
              <w:t>Обсуждение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widowControl w:val="0"/>
              <w:autoSpaceDE w:val="0"/>
              <w:autoSpaceDN w:val="0"/>
              <w:adjustRightInd w:val="0"/>
              <w:rPr>
                <w:rFonts w:eastAsia="Times New Roman" w:cs="Times New Roman"/>
                <w:b/>
                <w:bCs/>
                <w:color w:val="000000"/>
                <w:szCs w:val="24"/>
                <w:lang w:eastAsia="ru-RU"/>
              </w:rPr>
            </w:pPr>
            <w:r w:rsidRPr="00077FC0">
              <w:rPr>
                <w:rFonts w:eastAsia="Times New Roman" w:cs="Times New Roman"/>
                <w:b/>
                <w:bCs/>
                <w:szCs w:val="24"/>
                <w:lang w:eastAsia="ru-RU"/>
              </w:rPr>
              <w:t>Наблюдение и анализ уроков</w:t>
            </w:r>
            <w:r w:rsidRPr="00077FC0">
              <w:rPr>
                <w:rFonts w:eastAsia="Times New Roman" w:cs="Times New Roman"/>
                <w:bCs/>
                <w:szCs w:val="24"/>
                <w:lang w:eastAsia="ru-RU"/>
              </w:rPr>
              <w:t xml:space="preserve"> в 1 классе с целью выявления использования учителем современных организационных методов и форм обучающего процесса на первой неделе.</w:t>
            </w:r>
            <w:r w:rsidRPr="00077FC0">
              <w:rPr>
                <w:rFonts w:eastAsia="Times New Roman" w:cs="Times New Roman"/>
                <w:bCs/>
                <w:color w:val="000000"/>
                <w:szCs w:val="24"/>
                <w:lang w:eastAsia="ru-RU"/>
              </w:rPr>
              <w:t xml:space="preserve"> </w:t>
            </w:r>
            <w:r w:rsidRPr="00077FC0">
              <w:rPr>
                <w:rFonts w:eastAsia="Times New Roman" w:cs="Times New Roman"/>
                <w:b/>
                <w:bCs/>
                <w:color w:val="000000"/>
                <w:szCs w:val="24"/>
                <w:lang w:eastAsia="ru-RU"/>
              </w:rPr>
              <w:t>Обсуждение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widowControl w:val="0"/>
              <w:autoSpaceDE w:val="0"/>
              <w:autoSpaceDN w:val="0"/>
              <w:adjustRightInd w:val="0"/>
              <w:rPr>
                <w:rFonts w:eastAsia="Times New Roman" w:cs="Times New Roman"/>
                <w:b/>
                <w:bCs/>
                <w:color w:val="000000"/>
                <w:szCs w:val="24"/>
                <w:lang w:eastAsia="ru-RU"/>
              </w:rPr>
            </w:pPr>
          </w:p>
          <w:p w:rsidR="00077FC0" w:rsidRPr="00077FC0" w:rsidRDefault="00077FC0" w:rsidP="00077FC0">
            <w:pPr>
              <w:widowControl w:val="0"/>
              <w:autoSpaceDE w:val="0"/>
              <w:autoSpaceDN w:val="0"/>
              <w:adjustRightInd w:val="0"/>
              <w:rPr>
                <w:rFonts w:eastAsia="Times New Roman" w:cs="Times New Roman"/>
                <w:b/>
                <w:bCs/>
                <w:color w:val="000000"/>
                <w:szCs w:val="24"/>
                <w:lang w:eastAsia="ru-RU"/>
              </w:rPr>
            </w:pPr>
            <w:r w:rsidRPr="00077FC0">
              <w:rPr>
                <w:rFonts w:eastAsia="Times New Roman" w:cs="Times New Roman"/>
                <w:b/>
                <w:bCs/>
                <w:color w:val="000000"/>
                <w:szCs w:val="24"/>
                <w:lang w:eastAsia="ru-RU"/>
              </w:rPr>
              <w:t>МДК 01.02</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077FC0">
              <w:rPr>
                <w:rFonts w:eastAsia="Times New Roman" w:cs="Times New Roman"/>
                <w:i/>
                <w:iCs/>
                <w:szCs w:val="24"/>
                <w:lang w:eastAsia="ru-RU"/>
              </w:rPr>
              <w:t xml:space="preserve">УП. </w:t>
            </w:r>
            <w:r w:rsidRPr="00077FC0">
              <w:rPr>
                <w:rFonts w:eastAsia="Times New Roman" w:cs="Times New Roman"/>
                <w:szCs w:val="24"/>
                <w:lang w:eastAsia="ru-RU"/>
              </w:rPr>
              <w:t xml:space="preserve">Наблюдение за организацией и проведением уроков письма и чтения. Особенности урока чтения в добукварный период обучения грамоте (буквенная ступень). Урок введения новой гласной буквы (традиционные программы). Урок знакомства с группой букв (альтернативные программы). </w:t>
            </w:r>
            <w:r w:rsidRPr="00077FC0">
              <w:rPr>
                <w:rFonts w:eastAsia="Times New Roman" w:cs="Times New Roman"/>
                <w:b/>
                <w:szCs w:val="24"/>
                <w:lang w:eastAsia="ru-RU"/>
              </w:rPr>
              <w:t>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077FC0">
              <w:rPr>
                <w:rFonts w:eastAsia="Times New Roman" w:cs="Times New Roman"/>
                <w:b/>
                <w:szCs w:val="24"/>
                <w:lang w:eastAsia="ru-RU"/>
              </w:rPr>
              <w:t xml:space="preserve">УП. </w:t>
            </w:r>
            <w:r w:rsidRPr="00077FC0">
              <w:rPr>
                <w:rFonts w:eastAsia="Times New Roman" w:cs="Times New Roman"/>
                <w:szCs w:val="24"/>
                <w:lang w:eastAsia="ru-RU"/>
              </w:rPr>
              <w:t xml:space="preserve">Просмотр и анализ показательных уроков: обучение чтению художественных произведений. Наблюдение за организацией и проведением уроков письма и чтения. Особенности урока чтения в добукварный период обучения грамоте (буквенная ступень). Урок введения новой гласной буквы (традиционные программы). Урок знакомства с группой букв (альтернативные программы). </w:t>
            </w:r>
            <w:r w:rsidRPr="00077FC0">
              <w:rPr>
                <w:rFonts w:eastAsia="Times New Roman" w:cs="Times New Roman"/>
                <w:b/>
                <w:szCs w:val="24"/>
                <w:lang w:eastAsia="ru-RU"/>
              </w:rPr>
              <w:t>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Cs/>
                <w:szCs w:val="24"/>
                <w:lang w:eastAsia="ru-RU"/>
              </w:rPr>
            </w:pPr>
            <w:r w:rsidRPr="00077FC0">
              <w:rPr>
                <w:rFonts w:eastAsia="Times New Roman" w:cs="Times New Roman"/>
                <w:b/>
                <w:szCs w:val="24"/>
                <w:lang w:eastAsia="ru-RU"/>
              </w:rPr>
              <w:t xml:space="preserve">УП. Просмотр и анализ показательных уроков: урок внеклассного чтения. Формирование практического опыта </w:t>
            </w:r>
            <w:r w:rsidRPr="00077FC0">
              <w:rPr>
                <w:rFonts w:eastAsia="Times New Roman" w:cs="Times New Roman"/>
                <w:b/>
                <w:szCs w:val="24"/>
                <w:lang w:eastAsia="ru-RU"/>
              </w:rPr>
              <w:lastRenderedPageBreak/>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i/>
                <w:iCs/>
                <w:szCs w:val="24"/>
                <w:lang w:eastAsia="ru-RU"/>
              </w:rPr>
              <w:t xml:space="preserve">ПП. </w:t>
            </w:r>
            <w:r w:rsidRPr="00077FC0">
              <w:rPr>
                <w:rFonts w:eastAsia="Times New Roman" w:cs="Times New Roman"/>
                <w:b/>
                <w:szCs w:val="24"/>
                <w:lang w:eastAsia="ru-RU"/>
              </w:rPr>
              <w:t xml:space="preserve">Развитие умения анализировать процесс и результаты педагогической деятельности и обучения по всем учебным предметам, корректировать и совершенствовать их. Формирование практического опыта </w:t>
            </w:r>
            <w:r w:rsidRPr="00077FC0">
              <w:rPr>
                <w:rFonts w:eastAsia="Times New Roman" w:cs="Times New Roman"/>
                <w:szCs w:val="24"/>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widowControl w:val="0"/>
              <w:autoSpaceDE w:val="0"/>
              <w:autoSpaceDN w:val="0"/>
              <w:adjustRightInd w:val="0"/>
              <w:rPr>
                <w:rFonts w:eastAsia="Times New Roman" w:cs="Times New Roman"/>
                <w:b/>
                <w:bCs/>
                <w:color w:val="000000"/>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01.04</w:t>
            </w: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Наблюдение, анализ и самоанализ уроков, обсуждения отдельных уроков в диалоге с сокурсниками, руководителем педагоги-ческой практики, учителями, методикой разработки предложений по их совершенствованию и коррекции</w:t>
            </w:r>
          </w:p>
          <w:p w:rsidR="00077FC0" w:rsidRPr="00077FC0" w:rsidRDefault="00077FC0" w:rsidP="00077FC0">
            <w:pPr>
              <w:widowControl w:val="0"/>
              <w:autoSpaceDE w:val="0"/>
              <w:autoSpaceDN w:val="0"/>
              <w:adjustRightInd w:val="0"/>
              <w:rPr>
                <w:rFonts w:eastAsia="Times New Roman" w:cs="Times New Roman"/>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01.05</w:t>
            </w:r>
          </w:p>
          <w:p w:rsidR="00077FC0" w:rsidRPr="00077FC0" w:rsidRDefault="00077FC0" w:rsidP="00077FC0">
            <w:pPr>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Анализ учебно-тематических планов и процесса обучения по технологии разработка предложений по его совершенствованию</w:t>
            </w:r>
          </w:p>
          <w:p w:rsidR="00077FC0" w:rsidRPr="00077FC0" w:rsidRDefault="00077FC0" w:rsidP="00077FC0">
            <w:pPr>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Анализ учебно-тематических планов и процесса обучения по изобразительному искусству  разработка предложений по его совершенствованию</w:t>
            </w:r>
          </w:p>
          <w:p w:rsidR="00077FC0" w:rsidRPr="00077FC0" w:rsidRDefault="00077FC0" w:rsidP="00077FC0">
            <w:pPr>
              <w:autoSpaceDE w:val="0"/>
              <w:autoSpaceDN w:val="0"/>
              <w:adjustRightInd w:val="0"/>
              <w:rPr>
                <w:rFonts w:eastAsia="Times New Roman" w:cs="Times New Roman"/>
                <w:szCs w:val="24"/>
                <w:lang w:eastAsia="ru-RU"/>
              </w:rPr>
            </w:pPr>
            <w:r w:rsidRPr="00077FC0">
              <w:rPr>
                <w:rFonts w:eastAsia="Times New Roman" w:cs="Times New Roman"/>
                <w:szCs w:val="24"/>
                <w:lang w:eastAsia="ru-RU"/>
              </w:rPr>
              <w:t>Наблюдение  и анализ показательного урока технологии</w:t>
            </w:r>
          </w:p>
          <w:p w:rsidR="00077FC0" w:rsidRPr="00077FC0" w:rsidRDefault="00077FC0" w:rsidP="00077FC0">
            <w:pPr>
              <w:autoSpaceDE w:val="0"/>
              <w:autoSpaceDN w:val="0"/>
              <w:adjustRightInd w:val="0"/>
              <w:rPr>
                <w:rFonts w:eastAsia="Times New Roman" w:cs="Times New Roman"/>
                <w:szCs w:val="24"/>
                <w:lang w:eastAsia="ru-RU"/>
              </w:rPr>
            </w:pPr>
            <w:r w:rsidRPr="00077FC0">
              <w:rPr>
                <w:rFonts w:eastAsia="Times New Roman" w:cs="Times New Roman"/>
                <w:szCs w:val="24"/>
                <w:lang w:eastAsia="ru-RU"/>
              </w:rPr>
              <w:t>Наблюдение и анализ показательного урока изобразительного искусства.</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077FC0">
              <w:rPr>
                <w:rFonts w:eastAsia="Times New Roman" w:cs="Times New Roman"/>
                <w:b/>
                <w:szCs w:val="24"/>
                <w:lang w:eastAsia="ru-RU"/>
              </w:rPr>
              <w:t>наблюдение, анализ и самоанализ уроков, обсуждение отдельных уроков в диалоге с сокурсниками, руководителем педагогической практики, учителями, разработка предложений по их совершенствованию и коррекции;</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077FC0">
              <w:rPr>
                <w:rFonts w:eastAsia="Calibri" w:cs="Times New Roman"/>
                <w:bCs/>
                <w:szCs w:val="24"/>
                <w:lang w:eastAsia="ru-RU"/>
              </w:rPr>
              <w:t>просмотр уроков по предмету Окружающий мир и анализ деятельности учителя и учащихся на уроке.</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077FC0">
              <w:rPr>
                <w:rFonts w:eastAsia="Calibri" w:cs="Times New Roman"/>
                <w:bCs/>
                <w:szCs w:val="24"/>
                <w:lang w:eastAsia="ru-RU"/>
              </w:rPr>
              <w:t>-просмотр и анализ показательных уроков преподавателя методики, уроков учителя и пробных уроков студентов;</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077FC0">
              <w:rPr>
                <w:rFonts w:eastAsia="Calibri" w:cs="Times New Roman"/>
                <w:bCs/>
                <w:szCs w:val="24"/>
                <w:lang w:eastAsia="ru-RU"/>
              </w:rPr>
              <w:t>-самоанализ и самооценка результатов собственной деятельности.</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01.06</w:t>
            </w:r>
          </w:p>
          <w:p w:rsidR="00077FC0" w:rsidRPr="00077FC0" w:rsidRDefault="00077FC0" w:rsidP="00077FC0">
            <w:pPr>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Анализ учебно-тематических планов и процесса обучения по технологии разработка предложений по его совершенствованию</w:t>
            </w:r>
          </w:p>
          <w:p w:rsidR="00077FC0" w:rsidRPr="00077FC0" w:rsidRDefault="00077FC0" w:rsidP="00077FC0">
            <w:pPr>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Анализ учебно-тематических планов и процесса обучения по изобразительному искусству  разработка предложений по его совершенствованию</w:t>
            </w:r>
          </w:p>
          <w:p w:rsidR="00077FC0" w:rsidRPr="00077FC0" w:rsidRDefault="00077FC0" w:rsidP="00077FC0">
            <w:pPr>
              <w:autoSpaceDE w:val="0"/>
              <w:autoSpaceDN w:val="0"/>
              <w:adjustRightInd w:val="0"/>
              <w:rPr>
                <w:rFonts w:eastAsia="Times New Roman" w:cs="Times New Roman"/>
                <w:szCs w:val="24"/>
                <w:lang w:eastAsia="ru-RU"/>
              </w:rPr>
            </w:pPr>
            <w:r w:rsidRPr="00077FC0">
              <w:rPr>
                <w:rFonts w:eastAsia="Times New Roman" w:cs="Times New Roman"/>
                <w:szCs w:val="24"/>
                <w:lang w:eastAsia="ru-RU"/>
              </w:rPr>
              <w:t>Наблюдение  и анализ показательного урока технологии</w:t>
            </w:r>
          </w:p>
          <w:p w:rsidR="00077FC0" w:rsidRPr="00077FC0" w:rsidRDefault="00077FC0" w:rsidP="00077FC0">
            <w:pPr>
              <w:autoSpaceDE w:val="0"/>
              <w:autoSpaceDN w:val="0"/>
              <w:adjustRightInd w:val="0"/>
              <w:rPr>
                <w:rFonts w:eastAsia="Times New Roman" w:cs="Times New Roman"/>
                <w:bCs/>
                <w:szCs w:val="24"/>
                <w:lang w:eastAsia="ru-RU"/>
              </w:rPr>
            </w:pPr>
            <w:r w:rsidRPr="00077FC0">
              <w:rPr>
                <w:rFonts w:eastAsia="Times New Roman" w:cs="Times New Roman"/>
                <w:szCs w:val="24"/>
                <w:lang w:eastAsia="ru-RU"/>
              </w:rPr>
              <w:t>Наблюдение и анализ показательного урока изобразительного искусства.</w:t>
            </w:r>
          </w:p>
          <w:p w:rsidR="00077FC0" w:rsidRPr="00077FC0" w:rsidRDefault="00077FC0" w:rsidP="00077FC0">
            <w:pPr>
              <w:autoSpaceDE w:val="0"/>
              <w:autoSpaceDN w:val="0"/>
              <w:adjustRightInd w:val="0"/>
              <w:rPr>
                <w:rFonts w:eastAsia="Times New Roman" w:cs="Times New Roman"/>
                <w:bCs/>
                <w:szCs w:val="24"/>
                <w:lang w:eastAsia="ru-RU"/>
              </w:rPr>
            </w:pPr>
            <w:r w:rsidRPr="00077FC0">
              <w:rPr>
                <w:rFonts w:eastAsia="Times New Roman" w:cs="Times New Roman"/>
                <w:b/>
                <w:color w:val="000000"/>
                <w:szCs w:val="24"/>
                <w:lang w:eastAsia="ru-RU" w:bidi="ru-RU"/>
              </w:rPr>
              <w:lastRenderedPageBreak/>
              <w:t>Наблюдение, анализ и самоанализ урока технологии, обсуждение урока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b/>
                <w:color w:val="000000"/>
                <w:szCs w:val="24"/>
                <w:lang w:eastAsia="ru-RU" w:bidi="ru-RU"/>
              </w:rPr>
              <w:t>Наблюдение, анализ и самоанализ урока изобразительного искусства, обсуждение урока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01.07</w:t>
            </w:r>
          </w:p>
          <w:p w:rsidR="00077FC0" w:rsidRPr="00077FC0" w:rsidRDefault="00077FC0" w:rsidP="00077FC0">
            <w:pPr>
              <w:tabs>
                <w:tab w:val="left" w:pos="233"/>
              </w:tabs>
              <w:ind w:left="34"/>
              <w:rPr>
                <w:rFonts w:eastAsia="Times New Roman" w:cs="Times New Roman"/>
                <w:szCs w:val="24"/>
                <w:lang w:eastAsia="ru-RU"/>
              </w:rPr>
            </w:pPr>
            <w:r w:rsidRPr="00077FC0">
              <w:rPr>
                <w:rFonts w:eastAsia="Times New Roman" w:cs="Times New Roman"/>
                <w:szCs w:val="24"/>
                <w:lang w:eastAsia="ru-RU"/>
              </w:rPr>
              <w:t xml:space="preserve">Схемы анализа урока физической культуры. </w:t>
            </w:r>
          </w:p>
          <w:p w:rsidR="00077FC0" w:rsidRPr="00077FC0" w:rsidRDefault="00077FC0" w:rsidP="00077FC0">
            <w:pPr>
              <w:tabs>
                <w:tab w:val="left" w:pos="233"/>
              </w:tabs>
              <w:ind w:left="34"/>
              <w:rPr>
                <w:rFonts w:eastAsia="Times New Roman" w:cs="Times New Roman"/>
                <w:szCs w:val="24"/>
                <w:lang w:eastAsia="ru-RU"/>
              </w:rPr>
            </w:pPr>
            <w:r w:rsidRPr="00077FC0">
              <w:rPr>
                <w:rFonts w:eastAsia="Times New Roman" w:cs="Times New Roman"/>
                <w:szCs w:val="24"/>
                <w:lang w:eastAsia="ru-RU"/>
              </w:rPr>
              <w:t>Анализ показательного урока, видов деятельности, использованных на уроке.</w:t>
            </w:r>
          </w:p>
          <w:p w:rsidR="00077FC0" w:rsidRPr="00077FC0" w:rsidRDefault="00077FC0" w:rsidP="00077FC0">
            <w:pPr>
              <w:autoSpaceDE w:val="0"/>
              <w:autoSpaceDN w:val="0"/>
              <w:adjustRightInd w:val="0"/>
              <w:rPr>
                <w:rFonts w:eastAsia="Times New Roman" w:cs="Times New Roman"/>
                <w:bCs/>
                <w:color w:val="000000"/>
                <w:szCs w:val="24"/>
                <w:lang w:eastAsia="ru-RU"/>
              </w:rPr>
            </w:pPr>
            <w:r w:rsidRPr="00077FC0">
              <w:rPr>
                <w:rFonts w:eastAsia="Times New Roman" w:cs="Times New Roman"/>
                <w:szCs w:val="24"/>
                <w:lang w:eastAsia="ru-RU"/>
              </w:rPr>
              <w:t>Анализ показательного урока по лыжной подготовке.</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077FC0">
              <w:rPr>
                <w:rFonts w:eastAsia="Times New Roman" w:cs="Times New Roman"/>
                <w:b/>
                <w:szCs w:val="24"/>
                <w:lang w:eastAsia="ru-RU"/>
              </w:rPr>
              <w:t>Производственная практика</w:t>
            </w:r>
          </w:p>
          <w:p w:rsidR="00077FC0" w:rsidRPr="00077FC0" w:rsidRDefault="00077FC0" w:rsidP="00077FC0">
            <w:pPr>
              <w:tabs>
                <w:tab w:val="left" w:pos="34"/>
              </w:tabs>
              <w:snapToGrid w:val="0"/>
              <w:ind w:left="34"/>
              <w:rPr>
                <w:rFonts w:eastAsia="Times New Roman" w:cs="Times New Roman"/>
                <w:bCs/>
                <w:szCs w:val="24"/>
                <w:lang w:eastAsia="ru-RU"/>
              </w:rPr>
            </w:pPr>
            <w:r w:rsidRPr="00077FC0">
              <w:rPr>
                <w:rFonts w:eastAsia="Times New Roman" w:cs="Times New Roman"/>
                <w:szCs w:val="24"/>
                <w:lang w:eastAsia="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077FC0" w:rsidRPr="00077FC0" w:rsidRDefault="00077FC0" w:rsidP="00077FC0">
            <w:pPr>
              <w:tabs>
                <w:tab w:val="left" w:pos="34"/>
              </w:tabs>
              <w:ind w:left="34"/>
              <w:rPr>
                <w:rFonts w:eastAsia="Times New Roman" w:cs="Times New Roman"/>
                <w:szCs w:val="24"/>
                <w:lang w:eastAsia="ru-RU"/>
              </w:rPr>
            </w:pPr>
            <w:r w:rsidRPr="00077FC0">
              <w:rPr>
                <w:rFonts w:eastAsia="Times New Roman" w:cs="Times New Roman"/>
                <w:bCs/>
                <w:szCs w:val="24"/>
                <w:lang w:eastAsia="ru-RU"/>
              </w:rPr>
              <w:t xml:space="preserve">Разработка и проведение комплексов упражнений для разминки, гимнастики до занятий, физкультминутки. </w:t>
            </w:r>
            <w:r w:rsidRPr="00077FC0">
              <w:rPr>
                <w:rFonts w:eastAsia="Times New Roman" w:cs="Times New Roman"/>
                <w:bCs/>
                <w:color w:val="000000"/>
                <w:szCs w:val="24"/>
                <w:lang w:eastAsia="ru-RU"/>
              </w:rPr>
              <w:t>Анализ организации и построений детей, выбора места проведения</w:t>
            </w:r>
          </w:p>
          <w:p w:rsidR="00077FC0" w:rsidRPr="00077FC0" w:rsidRDefault="00077FC0" w:rsidP="00077FC0">
            <w:pPr>
              <w:tabs>
                <w:tab w:val="left" w:pos="34"/>
              </w:tabs>
              <w:rPr>
                <w:rFonts w:eastAsia="Times New Roman" w:cs="Times New Roman"/>
                <w:szCs w:val="24"/>
                <w:lang w:eastAsia="ru-RU"/>
              </w:rPr>
            </w:pPr>
            <w:r w:rsidRPr="00077FC0">
              <w:rPr>
                <w:rFonts w:eastAsia="Times New Roman" w:cs="Times New Roman"/>
                <w:bCs/>
                <w:color w:val="000000"/>
                <w:szCs w:val="24"/>
                <w:lang w:eastAsia="ru-RU"/>
              </w:rPr>
              <w:t>Разработка и проведение физкультурного занятия «Подвижная игра на основе баскетбола». Анализ занятия</w:t>
            </w:r>
          </w:p>
          <w:p w:rsidR="00077FC0" w:rsidRPr="00077FC0" w:rsidRDefault="00077FC0" w:rsidP="00077FC0">
            <w:pPr>
              <w:tabs>
                <w:tab w:val="left" w:pos="34"/>
              </w:tabs>
              <w:rPr>
                <w:rFonts w:eastAsia="Times New Roman" w:cs="Times New Roman"/>
                <w:szCs w:val="24"/>
                <w:lang w:eastAsia="ru-RU"/>
              </w:rPr>
            </w:pPr>
            <w:r w:rsidRPr="00077FC0">
              <w:rPr>
                <w:rFonts w:eastAsia="Times New Roman" w:cs="Times New Roman"/>
                <w:spacing w:val="-20"/>
                <w:szCs w:val="24"/>
                <w:lang w:eastAsia="ru-RU"/>
              </w:rPr>
              <w:t>Методика проведения беседы по сообщению теоретических сведений детям по одному из разделов программы по физическому воспитанию (по подгруппам). Анализ беседы</w:t>
            </w:r>
          </w:p>
          <w:p w:rsidR="00077FC0" w:rsidRPr="00077FC0" w:rsidRDefault="00077FC0" w:rsidP="00077FC0">
            <w:pPr>
              <w:autoSpaceDE w:val="0"/>
              <w:autoSpaceDN w:val="0"/>
              <w:adjustRightInd w:val="0"/>
              <w:rPr>
                <w:rFonts w:eastAsia="Times New Roman" w:cs="Times New Roman"/>
                <w:bCs/>
                <w:color w:val="000000"/>
                <w:szCs w:val="24"/>
                <w:lang w:eastAsia="ru-RU"/>
              </w:rPr>
            </w:pPr>
            <w:r w:rsidRPr="00077FC0">
              <w:rPr>
                <w:rFonts w:eastAsia="Times New Roman" w:cs="Times New Roman"/>
                <w:szCs w:val="24"/>
                <w:lang w:eastAsia="ru-RU"/>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 xml:space="preserve">МДК 01.08 </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Программа «Музыка»:</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xml:space="preserve">- Кабалевского Д.Б. </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 Критской Е.Д. и т.д.</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Cs w:val="24"/>
                <w:lang w:eastAsia="ru-RU"/>
              </w:rPr>
            </w:pPr>
            <w:r w:rsidRPr="00077FC0">
              <w:rPr>
                <w:rFonts w:eastAsia="Times New Roman" w:cs="Times New Roman"/>
                <w:bCs/>
                <w:szCs w:val="24"/>
                <w:lang w:eastAsia="ru-RU"/>
              </w:rPr>
              <w:t>Анализ и самоанализ пробного урока  в диалоге с руководителем педагогической практики и учителями</w:t>
            </w:r>
          </w:p>
          <w:p w:rsidR="00077FC0" w:rsidRPr="00077FC0" w:rsidRDefault="00077FC0" w:rsidP="00077FC0">
            <w:pPr>
              <w:rPr>
                <w:rFonts w:eastAsia="Times New Roman" w:cs="Times New Roman"/>
                <w:bCs/>
                <w:szCs w:val="24"/>
                <w:lang w:eastAsia="ru-RU"/>
              </w:rPr>
            </w:pPr>
            <w:r w:rsidRPr="00077FC0">
              <w:rPr>
                <w:rFonts w:eastAsia="Times New Roman" w:cs="Times New Roman"/>
                <w:bCs/>
                <w:szCs w:val="24"/>
                <w:lang w:eastAsia="ru-RU"/>
              </w:rPr>
              <w:t>Наблюдение, анализ музыкального репертуара, наглядно-дидактического материала, использованных  на пробном уроке  сокурсников</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b/>
                <w:bCs/>
                <w:szCs w:val="24"/>
                <w:lang w:eastAsia="ru-RU"/>
              </w:rPr>
              <w:t>Наблюдение, анализ пробных уроков сокурсников, обсуждение их в диалоге с руководителем педагогической практики, учителями, разработка предложений по их совершенствованию и коррекции.</w:t>
            </w:r>
          </w:p>
        </w:tc>
      </w:tr>
      <w:tr w:rsidR="00077FC0" w:rsidRPr="00077FC0" w:rsidTr="0030611F">
        <w:trPr>
          <w:trHeight w:val="540"/>
        </w:trPr>
        <w:tc>
          <w:tcPr>
            <w:tcW w:w="10343" w:type="dxa"/>
            <w:gridSpan w:val="2"/>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b/>
                <w:bCs/>
                <w:szCs w:val="24"/>
                <w:lang w:eastAsia="ru-RU"/>
              </w:rPr>
              <w:lastRenderedPageBreak/>
              <w:t xml:space="preserve">ПК 1.5. - </w:t>
            </w:r>
            <w:r w:rsidRPr="00077FC0">
              <w:rPr>
                <w:rFonts w:eastAsia="Times New Roman" w:cs="Times New Roman"/>
                <w:szCs w:val="24"/>
                <w:lang w:eastAsia="ru-RU"/>
              </w:rPr>
              <w:t>Вести документацию, обеспечивающую обучение по образовательным программам начального общего образования</w:t>
            </w:r>
          </w:p>
        </w:tc>
      </w:tr>
      <w:tr w:rsidR="00077FC0" w:rsidRPr="00077FC0" w:rsidTr="0030611F">
        <w:trPr>
          <w:trHeight w:val="795"/>
        </w:trPr>
        <w:tc>
          <w:tcPr>
            <w:tcW w:w="2860" w:type="dxa"/>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widowControl w:val="0"/>
              <w:autoSpaceDE w:val="0"/>
              <w:autoSpaceDN w:val="0"/>
              <w:adjustRightInd w:val="0"/>
              <w:rPr>
                <w:rFonts w:eastAsia="Times New Roman" w:cs="Times New Roman"/>
                <w:bCs/>
                <w:szCs w:val="24"/>
                <w:lang w:eastAsia="ru-RU"/>
              </w:rPr>
            </w:pPr>
            <w:r w:rsidRPr="00077FC0">
              <w:rPr>
                <w:rFonts w:eastAsia="Times New Roman" w:cs="Times New Roman"/>
                <w:szCs w:val="24"/>
                <w:lang w:eastAsia="ru-RU"/>
              </w:rPr>
              <w:t xml:space="preserve">- </w:t>
            </w:r>
            <w:r w:rsidRPr="00077FC0">
              <w:rPr>
                <w:rFonts w:eastAsia="Times New Roman" w:cs="Times New Roman"/>
                <w:bCs/>
                <w:szCs w:val="24"/>
                <w:lang w:eastAsia="ru-RU"/>
              </w:rPr>
              <w:t xml:space="preserve">анализа учебно-тематических планов и процесса обучения по </w:t>
            </w:r>
            <w:r w:rsidRPr="00077FC0">
              <w:rPr>
                <w:rFonts w:eastAsia="Times New Roman" w:cs="Times New Roman"/>
                <w:bCs/>
                <w:szCs w:val="24"/>
                <w:lang w:eastAsia="ru-RU"/>
              </w:rPr>
              <w:lastRenderedPageBreak/>
              <w:t>всем учебным   предметам начального общего образования, разработки предложений по его</w:t>
            </w:r>
          </w:p>
          <w:p w:rsidR="00077FC0" w:rsidRPr="00077FC0" w:rsidRDefault="00077FC0" w:rsidP="00077FC0">
            <w:pPr>
              <w:widowControl w:val="0"/>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t>совершенствованию;</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 ведения учебной документации;</w:t>
            </w:r>
          </w:p>
          <w:p w:rsidR="00077FC0" w:rsidRPr="00077FC0" w:rsidRDefault="00077FC0" w:rsidP="00077FC0">
            <w:pPr>
              <w:widowControl w:val="0"/>
              <w:ind w:firstLine="560"/>
              <w:rPr>
                <w:rFonts w:eastAsia="Times New Roman" w:cs="Times New Roman"/>
                <w:szCs w:val="24"/>
                <w:lang w:eastAsia="ru-RU" w:bidi="ru-RU"/>
              </w:rPr>
            </w:pPr>
            <w:r w:rsidRPr="00077FC0">
              <w:rPr>
                <w:rFonts w:eastAsia="Arial Unicode MS" w:cs="Times New Roman"/>
                <w:color w:val="000000"/>
                <w:szCs w:val="24"/>
                <w:lang w:eastAsia="ru-RU"/>
              </w:rPr>
              <w:t>определения цели и задач, планирования и проведения уроков по всем учебным предметам начального общего образования;</w:t>
            </w:r>
          </w:p>
        </w:tc>
        <w:tc>
          <w:tcPr>
            <w:tcW w:w="7483" w:type="dxa"/>
          </w:tcPr>
          <w:p w:rsidR="00077FC0" w:rsidRPr="00077FC0" w:rsidRDefault="00077FC0" w:rsidP="00077FC0">
            <w:pPr>
              <w:widowControl w:val="0"/>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lastRenderedPageBreak/>
              <w:t>виды работ на практике:</w:t>
            </w:r>
          </w:p>
          <w:p w:rsidR="00077FC0" w:rsidRPr="00077FC0" w:rsidRDefault="00077FC0" w:rsidP="00077FC0">
            <w:pPr>
              <w:widowControl w:val="0"/>
              <w:autoSpaceDE w:val="0"/>
              <w:autoSpaceDN w:val="0"/>
              <w:adjustRightInd w:val="0"/>
              <w:rPr>
                <w:rFonts w:eastAsia="Times New Roman" w:cs="Times New Roman"/>
                <w:b/>
                <w:bCs/>
                <w:szCs w:val="24"/>
                <w:lang w:eastAsia="ru-RU"/>
              </w:rPr>
            </w:pPr>
            <w:r w:rsidRPr="00077FC0">
              <w:rPr>
                <w:rFonts w:eastAsia="Times New Roman" w:cs="Times New Roman"/>
                <w:b/>
                <w:bCs/>
                <w:szCs w:val="24"/>
                <w:lang w:eastAsia="ru-RU"/>
              </w:rPr>
              <w:t xml:space="preserve">МДК 01.01 </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bCs/>
                <w:szCs w:val="24"/>
                <w:lang w:eastAsia="ru-RU"/>
              </w:rPr>
              <w:t>Составление педагогической характеристики обучающегося</w:t>
            </w:r>
            <w:r w:rsidRPr="00077FC0">
              <w:rPr>
                <w:rFonts w:eastAsia="Times New Roman" w:cs="Times New Roman"/>
                <w:b/>
                <w:bCs/>
                <w:szCs w:val="24"/>
                <w:lang w:eastAsia="ru-RU"/>
              </w:rPr>
              <w:t xml:space="preserve"> </w:t>
            </w:r>
            <w:r w:rsidRPr="00077FC0">
              <w:rPr>
                <w:rFonts w:eastAsia="Times New Roman" w:cs="Times New Roman"/>
                <w:bCs/>
                <w:szCs w:val="24"/>
                <w:lang w:eastAsia="ru-RU"/>
              </w:rPr>
              <w:t xml:space="preserve">как </w:t>
            </w:r>
            <w:r w:rsidRPr="00077FC0">
              <w:rPr>
                <w:rFonts w:eastAsia="Times New Roman" w:cs="Times New Roman"/>
                <w:b/>
                <w:bCs/>
                <w:szCs w:val="24"/>
                <w:lang w:eastAsia="ru-RU"/>
              </w:rPr>
              <w:t xml:space="preserve">учебная </w:t>
            </w:r>
            <w:r w:rsidRPr="00077FC0">
              <w:rPr>
                <w:rFonts w:eastAsia="Times New Roman" w:cs="Times New Roman"/>
                <w:b/>
                <w:szCs w:val="24"/>
                <w:lang w:eastAsia="ru-RU"/>
              </w:rPr>
              <w:t>документация.</w:t>
            </w:r>
          </w:p>
          <w:p w:rsidR="00077FC0" w:rsidRPr="00077FC0" w:rsidRDefault="00077FC0" w:rsidP="00077FC0">
            <w:pPr>
              <w:tabs>
                <w:tab w:val="center" w:pos="4677"/>
                <w:tab w:val="right" w:pos="9355"/>
              </w:tabs>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lastRenderedPageBreak/>
              <w:t>Сдача отчета по учебной практике в соответствии с требованиями ведения учебной документации по содержанию тематического плана практики и по форме, установленной ГАПОУ  «Мензелинский педагогический колледж имени М.Джалиля». Дифференцированный зачет.</w:t>
            </w:r>
          </w:p>
          <w:p w:rsidR="00077FC0" w:rsidRPr="00077FC0" w:rsidRDefault="00077FC0" w:rsidP="00077FC0">
            <w:pPr>
              <w:widowControl w:val="0"/>
              <w:autoSpaceDE w:val="0"/>
              <w:autoSpaceDN w:val="0"/>
              <w:adjustRightInd w:val="0"/>
              <w:rPr>
                <w:rFonts w:eastAsia="Times New Roman" w:cs="Times New Roman"/>
                <w:bCs/>
                <w:szCs w:val="24"/>
                <w:lang w:eastAsia="ru-RU"/>
              </w:rPr>
            </w:pPr>
            <w:r w:rsidRPr="00077FC0">
              <w:rPr>
                <w:rFonts w:eastAsia="Times New Roman" w:cs="Times New Roman"/>
                <w:b/>
                <w:bCs/>
                <w:szCs w:val="24"/>
                <w:lang w:eastAsia="ru-RU"/>
              </w:rPr>
              <w:t>Планирование и проведение уроков по всем учебным начального общего образования</w:t>
            </w:r>
            <w:r w:rsidRPr="00077FC0">
              <w:rPr>
                <w:rFonts w:eastAsia="Times New Roman" w:cs="Times New Roman"/>
                <w:bCs/>
                <w:szCs w:val="24"/>
                <w:lang w:eastAsia="ru-RU"/>
              </w:rPr>
              <w:t xml:space="preserve"> в 1 классе на первой неделе обучения детей  в школе</w:t>
            </w:r>
          </w:p>
          <w:p w:rsidR="00077FC0" w:rsidRPr="00077FC0" w:rsidRDefault="00077FC0" w:rsidP="00077FC0">
            <w:pPr>
              <w:widowControl w:val="0"/>
              <w:autoSpaceDE w:val="0"/>
              <w:autoSpaceDN w:val="0"/>
              <w:adjustRightInd w:val="0"/>
              <w:rPr>
                <w:rFonts w:eastAsia="Times New Roman" w:cs="Times New Roman"/>
                <w:bCs/>
                <w:szCs w:val="24"/>
                <w:lang w:eastAsia="ru-RU"/>
              </w:rPr>
            </w:pPr>
          </w:p>
          <w:p w:rsidR="00077FC0" w:rsidRPr="00077FC0" w:rsidRDefault="00077FC0" w:rsidP="00077FC0">
            <w:pPr>
              <w:widowControl w:val="0"/>
              <w:autoSpaceDE w:val="0"/>
              <w:autoSpaceDN w:val="0"/>
              <w:adjustRightInd w:val="0"/>
              <w:rPr>
                <w:rFonts w:eastAsia="Times New Roman" w:cs="Times New Roman"/>
                <w:b/>
                <w:bCs/>
                <w:szCs w:val="24"/>
                <w:lang w:eastAsia="ru-RU"/>
              </w:rPr>
            </w:pPr>
            <w:r w:rsidRPr="00077FC0">
              <w:rPr>
                <w:rFonts w:eastAsia="Times New Roman" w:cs="Times New Roman"/>
                <w:b/>
                <w:bCs/>
                <w:szCs w:val="24"/>
                <w:lang w:eastAsia="ru-RU"/>
              </w:rPr>
              <w:t xml:space="preserve">МДК 01.02 </w:t>
            </w:r>
          </w:p>
          <w:p w:rsidR="00077FC0" w:rsidRPr="00077FC0" w:rsidRDefault="00077FC0" w:rsidP="00077FC0">
            <w:pPr>
              <w:rPr>
                <w:rFonts w:eastAsia="Times New Roman" w:cs="Times New Roman"/>
                <w:b/>
                <w:spacing w:val="-5"/>
                <w:szCs w:val="24"/>
                <w:lang w:eastAsia="ar-SA"/>
              </w:rPr>
            </w:pPr>
            <w:r w:rsidRPr="00077FC0">
              <w:rPr>
                <w:rFonts w:eastAsia="Times New Roman" w:cs="Times New Roman"/>
                <w:spacing w:val="-5"/>
                <w:szCs w:val="24"/>
                <w:lang w:eastAsia="ar-SA"/>
              </w:rPr>
              <w:t>ПП. Установочная конференция.</w:t>
            </w:r>
            <w:r w:rsidRPr="00077FC0">
              <w:rPr>
                <w:rFonts w:eastAsia="Times New Roman" w:cs="Times New Roman"/>
                <w:b/>
                <w:spacing w:val="-5"/>
                <w:szCs w:val="24"/>
                <w:lang w:eastAsia="ar-SA"/>
              </w:rPr>
              <w:t xml:space="preserve"> Формирование практического опыта ведения учебной документации.</w:t>
            </w:r>
          </w:p>
          <w:p w:rsidR="00077FC0" w:rsidRPr="00077FC0" w:rsidRDefault="00077FC0" w:rsidP="00077FC0">
            <w:pPr>
              <w:rPr>
                <w:rFonts w:eastAsia="Times New Roman" w:cs="Times New Roman"/>
                <w:szCs w:val="24"/>
                <w:lang w:eastAsia="ru-RU"/>
              </w:rPr>
            </w:pPr>
            <w:r w:rsidRPr="00077FC0">
              <w:rPr>
                <w:rFonts w:eastAsia="Times New Roman" w:cs="Times New Roman"/>
                <w:b/>
                <w:szCs w:val="24"/>
                <w:lang w:eastAsia="ru-RU"/>
              </w:rPr>
              <w:t xml:space="preserve">ПП. </w:t>
            </w:r>
            <w:r w:rsidRPr="00077FC0">
              <w:rPr>
                <w:rFonts w:eastAsia="Times New Roman" w:cs="Times New Roman"/>
                <w:szCs w:val="24"/>
                <w:lang w:eastAsia="ru-RU"/>
              </w:rPr>
              <w:t xml:space="preserve">Составление технологической карты учебного занятия № 1 по русскому языку в начальных классах и его проведение. </w:t>
            </w:r>
            <w:r w:rsidRPr="00077FC0">
              <w:rPr>
                <w:rFonts w:eastAsia="Times New Roman" w:cs="Times New Roman"/>
                <w:b/>
                <w:szCs w:val="24"/>
                <w:lang w:eastAsia="ru-RU"/>
              </w:rPr>
              <w:t>Формирование практического опыта ведения учебной документации</w:t>
            </w:r>
          </w:p>
          <w:p w:rsidR="00077FC0" w:rsidRPr="00077FC0" w:rsidRDefault="00077FC0" w:rsidP="00077FC0">
            <w:pPr>
              <w:autoSpaceDN w:val="0"/>
              <w:adjustRightInd w:val="0"/>
              <w:rPr>
                <w:rFonts w:eastAsia="Times New Roman" w:cs="Times New Roman"/>
                <w:szCs w:val="24"/>
                <w:lang w:eastAsia="ru-RU"/>
              </w:rPr>
            </w:pPr>
            <w:r w:rsidRPr="00077FC0">
              <w:rPr>
                <w:rFonts w:eastAsia="Times New Roman" w:cs="Times New Roman"/>
                <w:b/>
                <w:szCs w:val="24"/>
                <w:lang w:eastAsia="ru-RU"/>
              </w:rPr>
              <w:t xml:space="preserve">ПП. </w:t>
            </w:r>
            <w:r w:rsidRPr="00077FC0">
              <w:rPr>
                <w:rFonts w:eastAsia="Times New Roman" w:cs="Times New Roman"/>
                <w:szCs w:val="24"/>
                <w:lang w:eastAsia="ru-RU"/>
              </w:rPr>
              <w:t>Составление технологической карты учебного занятия № 2 по русскому языку в начальных классах и его проведение</w:t>
            </w:r>
            <w:r w:rsidRPr="00077FC0">
              <w:rPr>
                <w:rFonts w:eastAsia="Times New Roman" w:cs="Times New Roman"/>
                <w:b/>
                <w:szCs w:val="24"/>
                <w:lang w:eastAsia="ru-RU"/>
              </w:rPr>
              <w:t>. Формирование практического опыта ведения учебной документации</w:t>
            </w:r>
          </w:p>
          <w:p w:rsidR="00077FC0" w:rsidRPr="00077FC0" w:rsidRDefault="00077FC0" w:rsidP="00077FC0">
            <w:pPr>
              <w:autoSpaceDN w:val="0"/>
              <w:adjustRightInd w:val="0"/>
              <w:rPr>
                <w:rFonts w:eastAsia="Times New Roman" w:cs="Times New Roman"/>
                <w:szCs w:val="24"/>
                <w:lang w:eastAsia="ru-RU"/>
              </w:rPr>
            </w:pPr>
            <w:r w:rsidRPr="00077FC0">
              <w:rPr>
                <w:rFonts w:eastAsia="Times New Roman" w:cs="Times New Roman"/>
                <w:b/>
                <w:szCs w:val="24"/>
                <w:lang w:eastAsia="ru-RU"/>
              </w:rPr>
              <w:t xml:space="preserve">ПП. </w:t>
            </w:r>
            <w:r w:rsidRPr="00077FC0">
              <w:rPr>
                <w:rFonts w:eastAsia="Times New Roman" w:cs="Times New Roman"/>
                <w:szCs w:val="24"/>
                <w:lang w:eastAsia="ru-RU"/>
              </w:rPr>
              <w:t xml:space="preserve">Составление технологической карты учебного занятия № 3 по русскому языку в начальных классах и его проведение. </w:t>
            </w:r>
            <w:r w:rsidRPr="00077FC0">
              <w:rPr>
                <w:rFonts w:eastAsia="Times New Roman" w:cs="Times New Roman"/>
                <w:b/>
                <w:szCs w:val="24"/>
                <w:lang w:eastAsia="ru-RU"/>
              </w:rPr>
              <w:t>Формирование практического опыта ведения учебной документации</w:t>
            </w:r>
          </w:p>
          <w:p w:rsidR="00077FC0" w:rsidRPr="00077FC0" w:rsidRDefault="00077FC0" w:rsidP="00077FC0">
            <w:pPr>
              <w:rPr>
                <w:rFonts w:eastAsia="Times New Roman" w:cs="Times New Roman"/>
                <w:szCs w:val="24"/>
                <w:lang w:eastAsia="ru-RU"/>
              </w:rPr>
            </w:pPr>
            <w:r w:rsidRPr="00077FC0">
              <w:rPr>
                <w:rFonts w:eastAsia="Times New Roman" w:cs="Times New Roman"/>
                <w:b/>
                <w:szCs w:val="24"/>
                <w:lang w:eastAsia="ru-RU"/>
              </w:rPr>
              <w:t xml:space="preserve">ПП. </w:t>
            </w:r>
            <w:r w:rsidRPr="00077FC0">
              <w:rPr>
                <w:rFonts w:eastAsia="Times New Roman" w:cs="Times New Roman"/>
                <w:szCs w:val="24"/>
                <w:lang w:eastAsia="ru-RU"/>
              </w:rPr>
              <w:t xml:space="preserve">Составление технологической карты учебного занятия № 1 по литературному чтению в начальных классах и его проведение. </w:t>
            </w:r>
            <w:r w:rsidRPr="00077FC0">
              <w:rPr>
                <w:rFonts w:eastAsia="Times New Roman" w:cs="Times New Roman"/>
                <w:b/>
                <w:szCs w:val="24"/>
                <w:lang w:eastAsia="ru-RU"/>
              </w:rPr>
              <w:t>Формирование практического опыта ведения учебной документации</w:t>
            </w:r>
          </w:p>
          <w:p w:rsidR="00077FC0" w:rsidRPr="00077FC0" w:rsidRDefault="00077FC0" w:rsidP="00077FC0">
            <w:pPr>
              <w:autoSpaceDN w:val="0"/>
              <w:adjustRightInd w:val="0"/>
              <w:rPr>
                <w:rFonts w:eastAsia="Times New Roman" w:cs="Times New Roman"/>
                <w:b/>
                <w:szCs w:val="24"/>
                <w:lang w:eastAsia="ru-RU"/>
              </w:rPr>
            </w:pPr>
            <w:r w:rsidRPr="00077FC0">
              <w:rPr>
                <w:rFonts w:eastAsia="Times New Roman" w:cs="Times New Roman"/>
                <w:b/>
                <w:szCs w:val="24"/>
                <w:lang w:eastAsia="ru-RU"/>
              </w:rPr>
              <w:t xml:space="preserve">ПП. </w:t>
            </w:r>
            <w:r w:rsidRPr="00077FC0">
              <w:rPr>
                <w:rFonts w:eastAsia="Times New Roman" w:cs="Times New Roman"/>
                <w:szCs w:val="24"/>
                <w:lang w:eastAsia="ru-RU"/>
              </w:rPr>
              <w:t xml:space="preserve">Составление технологической карты учебного занятия № 2 по литературному чтению в начальных классах и его проведение. </w:t>
            </w:r>
            <w:r w:rsidRPr="00077FC0">
              <w:rPr>
                <w:rFonts w:eastAsia="Times New Roman" w:cs="Times New Roman"/>
                <w:b/>
                <w:szCs w:val="24"/>
                <w:lang w:eastAsia="ru-RU"/>
              </w:rPr>
              <w:t>Формирование практического опыта ведения учебной документации</w:t>
            </w:r>
          </w:p>
          <w:p w:rsidR="00077FC0" w:rsidRPr="00077FC0" w:rsidRDefault="00077FC0" w:rsidP="00077FC0">
            <w:pPr>
              <w:autoSpaceDN w:val="0"/>
              <w:adjustRightInd w:val="0"/>
              <w:rPr>
                <w:rFonts w:eastAsia="Times New Roman" w:cs="Times New Roman"/>
                <w:szCs w:val="24"/>
                <w:lang w:eastAsia="ru-RU"/>
              </w:rPr>
            </w:pPr>
            <w:r w:rsidRPr="00077FC0">
              <w:rPr>
                <w:rFonts w:eastAsia="Times New Roman" w:cs="Times New Roman"/>
                <w:b/>
                <w:szCs w:val="24"/>
                <w:lang w:eastAsia="ru-RU"/>
              </w:rPr>
              <w:t xml:space="preserve">ПП. </w:t>
            </w:r>
            <w:r w:rsidRPr="00077FC0">
              <w:rPr>
                <w:rFonts w:eastAsia="Times New Roman" w:cs="Times New Roman"/>
                <w:szCs w:val="24"/>
                <w:lang w:eastAsia="ru-RU"/>
              </w:rPr>
              <w:t>Составление технологической карты учебного занятия № 3 по литературному чтению в начальных классах и его проведение</w:t>
            </w:r>
            <w:r w:rsidRPr="00077FC0">
              <w:rPr>
                <w:rFonts w:eastAsia="Times New Roman" w:cs="Times New Roman"/>
                <w:b/>
                <w:szCs w:val="24"/>
                <w:lang w:eastAsia="ru-RU"/>
              </w:rPr>
              <w:t xml:space="preserve"> Формирование практического опыта ведения учебной документации</w:t>
            </w:r>
          </w:p>
          <w:p w:rsidR="00077FC0" w:rsidRPr="00077FC0" w:rsidRDefault="00077FC0" w:rsidP="00077FC0">
            <w:pPr>
              <w:widowControl w:val="0"/>
              <w:autoSpaceDE w:val="0"/>
              <w:autoSpaceDN w:val="0"/>
              <w:adjustRightInd w:val="0"/>
              <w:rPr>
                <w:rFonts w:eastAsia="Times New Roman" w:cs="Times New Roman"/>
                <w:b/>
                <w:bCs/>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01.04</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Calibri" w:cs="Times New Roman"/>
                <w:bCs/>
                <w:szCs w:val="24"/>
                <w:lang w:eastAsia="ru-RU"/>
              </w:rPr>
              <w:t>работа с методической литературой, школьными учебниками и программами.</w:t>
            </w:r>
            <w:r w:rsidRPr="00077FC0">
              <w:rPr>
                <w:rFonts w:eastAsia="Times New Roman" w:cs="Times New Roman"/>
                <w:szCs w:val="24"/>
                <w:lang w:eastAsia="ru-RU"/>
              </w:rPr>
              <w:t xml:space="preserve"> </w:t>
            </w:r>
            <w:r w:rsidRPr="00077FC0">
              <w:rPr>
                <w:rFonts w:eastAsia="Times New Roman" w:cs="Times New Roman"/>
                <w:b/>
                <w:szCs w:val="24"/>
                <w:lang w:eastAsia="ru-RU"/>
              </w:rPr>
              <w:t>Ведение учебной документации</w:t>
            </w:r>
            <w:r w:rsidRPr="00077FC0">
              <w:rPr>
                <w:rFonts w:eastAsia="Times New Roman" w:cs="Times New Roman"/>
                <w:szCs w:val="24"/>
                <w:lang w:eastAsia="ru-RU"/>
              </w:rPr>
              <w:t>.</w:t>
            </w:r>
          </w:p>
          <w:p w:rsidR="00077FC0" w:rsidRPr="00077FC0" w:rsidRDefault="00077FC0" w:rsidP="00077FC0">
            <w:pPr>
              <w:widowControl w:val="0"/>
              <w:autoSpaceDE w:val="0"/>
              <w:autoSpaceDN w:val="0"/>
              <w:adjustRightInd w:val="0"/>
              <w:rPr>
                <w:rFonts w:eastAsia="Times New Roman" w:cs="Times New Roman"/>
                <w:szCs w:val="24"/>
                <w:lang w:eastAsia="ru-RU"/>
              </w:rPr>
            </w:pP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b/>
                <w:szCs w:val="24"/>
                <w:lang w:eastAsia="ru-RU"/>
              </w:rPr>
              <w:t>МДК 01.05</w:t>
            </w:r>
          </w:p>
          <w:p w:rsidR="00077FC0" w:rsidRPr="00077FC0" w:rsidRDefault="00077FC0" w:rsidP="00077FC0">
            <w:pPr>
              <w:widowControl w:val="0"/>
              <w:autoSpaceDE w:val="0"/>
              <w:autoSpaceDN w:val="0"/>
              <w:adjustRightInd w:val="0"/>
              <w:rPr>
                <w:rFonts w:eastAsia="Calibri" w:cs="Times New Roman"/>
                <w:bCs/>
                <w:szCs w:val="24"/>
                <w:lang w:eastAsia="ru-RU"/>
              </w:rPr>
            </w:pPr>
            <w:r w:rsidRPr="00077FC0">
              <w:rPr>
                <w:rFonts w:eastAsia="Calibri" w:cs="Times New Roman"/>
                <w:bCs/>
                <w:szCs w:val="24"/>
                <w:lang w:eastAsia="ru-RU"/>
              </w:rPr>
              <w:t>работа с методической литературой, школьными учебниками и программами.</w:t>
            </w:r>
          </w:p>
          <w:p w:rsidR="00077FC0" w:rsidRPr="00077FC0" w:rsidRDefault="00077FC0" w:rsidP="00077FC0">
            <w:pPr>
              <w:rPr>
                <w:rFonts w:eastAsia="Calibri" w:cs="Times New Roman"/>
                <w:b/>
                <w:bCs/>
                <w:szCs w:val="24"/>
                <w:lang w:eastAsia="ru-RU"/>
              </w:rPr>
            </w:pP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01.06</w:t>
            </w:r>
          </w:p>
          <w:p w:rsidR="00077FC0" w:rsidRPr="00077FC0" w:rsidRDefault="00077FC0" w:rsidP="00077FC0">
            <w:pPr>
              <w:autoSpaceDE w:val="0"/>
              <w:autoSpaceDN w:val="0"/>
              <w:adjustRightInd w:val="0"/>
              <w:rPr>
                <w:rFonts w:eastAsia="Times New Roman" w:cs="Times New Roman"/>
                <w:bCs/>
                <w:szCs w:val="24"/>
                <w:lang w:eastAsia="ru-RU"/>
              </w:rPr>
            </w:pPr>
            <w:r w:rsidRPr="00077FC0">
              <w:rPr>
                <w:rFonts w:eastAsia="Times New Roman" w:cs="Times New Roman"/>
                <w:b/>
                <w:color w:val="000000"/>
                <w:szCs w:val="24"/>
                <w:lang w:eastAsia="ru-RU" w:bidi="ru-RU"/>
              </w:rPr>
              <w:t>Ведение учебной документации.</w:t>
            </w:r>
          </w:p>
          <w:p w:rsidR="00077FC0" w:rsidRPr="00077FC0" w:rsidRDefault="00077FC0" w:rsidP="00077FC0">
            <w:pPr>
              <w:autoSpaceDE w:val="0"/>
              <w:autoSpaceDN w:val="0"/>
              <w:adjustRightInd w:val="0"/>
              <w:rPr>
                <w:rFonts w:eastAsia="Times New Roman" w:cs="Times New Roman"/>
                <w:szCs w:val="24"/>
                <w:lang w:eastAsia="ru-RU"/>
              </w:rPr>
            </w:pPr>
            <w:r w:rsidRPr="00077FC0">
              <w:rPr>
                <w:rFonts w:eastAsia="Times New Roman" w:cs="Times New Roman"/>
                <w:szCs w:val="24"/>
                <w:lang w:eastAsia="ru-RU"/>
              </w:rPr>
              <w:t xml:space="preserve">Изучение и анализ  учебной и методической документации учителя по технологии и изобразительному искусству  </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01.07</w:t>
            </w:r>
          </w:p>
          <w:p w:rsidR="00077FC0" w:rsidRPr="00077FC0" w:rsidRDefault="00077FC0" w:rsidP="00077FC0">
            <w:pPr>
              <w:tabs>
                <w:tab w:val="left" w:pos="-108"/>
              </w:tabs>
              <w:snapToGrid w:val="0"/>
              <w:ind w:left="34"/>
              <w:rPr>
                <w:rFonts w:eastAsia="Times New Roman" w:cs="Times New Roman"/>
                <w:bCs/>
                <w:szCs w:val="24"/>
                <w:lang w:eastAsia="ru-RU"/>
              </w:rPr>
            </w:pPr>
            <w:r w:rsidRPr="00077FC0">
              <w:rPr>
                <w:rFonts w:eastAsia="Times New Roman" w:cs="Times New Roman"/>
                <w:szCs w:val="24"/>
                <w:lang w:eastAsia="ru-RU"/>
              </w:rPr>
              <w:t xml:space="preserve">Анализ программ по физическому воспитанию по разделам. Моделирование содержания урока физической культуры, </w:t>
            </w:r>
            <w:r w:rsidRPr="00077FC0">
              <w:rPr>
                <w:rFonts w:eastAsia="Times New Roman" w:cs="Times New Roman"/>
                <w:szCs w:val="24"/>
                <w:lang w:eastAsia="ru-RU"/>
              </w:rPr>
              <w:lastRenderedPageBreak/>
              <w:t>постановка задач урока по предложенной теме (из типового календарного планирования);</w:t>
            </w:r>
          </w:p>
          <w:p w:rsidR="00077FC0" w:rsidRPr="00077FC0" w:rsidRDefault="00077FC0" w:rsidP="00077FC0">
            <w:pPr>
              <w:tabs>
                <w:tab w:val="left" w:pos="0"/>
              </w:tabs>
              <w:rPr>
                <w:rFonts w:eastAsia="Times New Roman" w:cs="Times New Roman"/>
                <w:szCs w:val="24"/>
                <w:lang w:eastAsia="ru-RU"/>
              </w:rPr>
            </w:pPr>
            <w:r w:rsidRPr="00077FC0">
              <w:rPr>
                <w:rFonts w:eastAsia="Times New Roman" w:cs="Times New Roman"/>
                <w:bCs/>
                <w:color w:val="000000"/>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tc>
      </w:tr>
      <w:tr w:rsidR="00077FC0" w:rsidRPr="00077FC0" w:rsidTr="0030611F">
        <w:trPr>
          <w:trHeight w:val="510"/>
        </w:trPr>
        <w:tc>
          <w:tcPr>
            <w:tcW w:w="10343" w:type="dxa"/>
            <w:gridSpan w:val="2"/>
          </w:tcPr>
          <w:p w:rsidR="00077FC0" w:rsidRPr="00077FC0" w:rsidRDefault="00077FC0" w:rsidP="00077FC0">
            <w:pPr>
              <w:widowControl w:val="0"/>
              <w:autoSpaceDE w:val="0"/>
              <w:autoSpaceDN w:val="0"/>
              <w:adjustRightInd w:val="0"/>
              <w:rPr>
                <w:rFonts w:eastAsia="Calibri" w:cs="Times New Roman"/>
                <w:bCs/>
                <w:szCs w:val="24"/>
                <w:lang w:eastAsia="ru-RU"/>
              </w:rPr>
            </w:pPr>
            <w:r w:rsidRPr="00077FC0">
              <w:rPr>
                <w:rFonts w:eastAsia="Times New Roman" w:cs="Times New Roman"/>
                <w:b/>
                <w:bCs/>
                <w:szCs w:val="24"/>
                <w:lang w:eastAsia="ru-RU"/>
              </w:rPr>
              <w:lastRenderedPageBreak/>
              <w:t>ПК 4.1. -</w:t>
            </w:r>
            <w:r w:rsidRPr="00077FC0">
              <w:rPr>
                <w:rFonts w:eastAsia="Times New Roman" w:cs="Times New Roman"/>
                <w:szCs w:val="24"/>
                <w:lang w:eastAsia="ru-RU"/>
              </w:rPr>
              <w:t xml:space="preserve"> Выбирать учебно-методический комплект, разрабатывать учебно</w:t>
            </w:r>
            <w:r w:rsidRPr="00077FC0">
              <w:rPr>
                <w:rFonts w:eastAsia="Times New Roman" w:cs="Times New Roman"/>
                <w:szCs w:val="24"/>
                <w:lang w:eastAsia="ru-RU"/>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077FC0" w:rsidRPr="00077FC0" w:rsidTr="0030611F">
        <w:trPr>
          <w:trHeight w:val="510"/>
        </w:trPr>
        <w:tc>
          <w:tcPr>
            <w:tcW w:w="2860" w:type="dxa"/>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widowControl w:val="0"/>
              <w:autoSpaceDE w:val="0"/>
              <w:autoSpaceDN w:val="0"/>
              <w:adjustRightInd w:val="0"/>
              <w:rPr>
                <w:rFonts w:eastAsia="Times New Roman" w:cs="Times New Roman"/>
                <w:color w:val="000000"/>
                <w:szCs w:val="24"/>
                <w:lang w:eastAsia="ru-RU" w:bidi="ru-RU"/>
              </w:rPr>
            </w:pPr>
            <w:r w:rsidRPr="00077FC0">
              <w:rPr>
                <w:rFonts w:eastAsia="Times New Roman" w:cs="Times New Roman"/>
                <w:szCs w:val="24"/>
                <w:lang w:eastAsia="ru-RU"/>
              </w:rPr>
              <w:t xml:space="preserve">- </w:t>
            </w:r>
            <w:r w:rsidRPr="00077FC0">
              <w:rPr>
                <w:rFonts w:eastAsia="Times New Roman" w:cs="Times New Roman"/>
                <w:color w:val="000000"/>
                <w:szCs w:val="24"/>
                <w:lang w:eastAsia="ru-RU" w:bidi="ru-RU"/>
              </w:rPr>
              <w:t>определения цели и задач, планирования и проведения уроков по всем учебным предметам начального общего образования</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 xml:space="preserve"> - ведения учебной документации;</w:t>
            </w:r>
          </w:p>
        </w:tc>
        <w:tc>
          <w:tcPr>
            <w:tcW w:w="7483" w:type="dxa"/>
          </w:tcPr>
          <w:p w:rsidR="00077FC0" w:rsidRPr="00077FC0" w:rsidRDefault="00077FC0" w:rsidP="00077FC0">
            <w:pPr>
              <w:widowControl w:val="0"/>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t>виды работ на практике:</w:t>
            </w:r>
          </w:p>
          <w:p w:rsidR="00077FC0" w:rsidRPr="00077FC0" w:rsidRDefault="00077FC0" w:rsidP="00077FC0">
            <w:pPr>
              <w:widowControl w:val="0"/>
              <w:autoSpaceDE w:val="0"/>
              <w:autoSpaceDN w:val="0"/>
              <w:adjustRightInd w:val="0"/>
              <w:rPr>
                <w:rFonts w:eastAsia="Times New Roman" w:cs="Times New Roman"/>
                <w:b/>
                <w:bCs/>
                <w:szCs w:val="24"/>
                <w:lang w:eastAsia="ru-RU"/>
              </w:rPr>
            </w:pPr>
            <w:r w:rsidRPr="00077FC0">
              <w:rPr>
                <w:rFonts w:eastAsia="Times New Roman" w:cs="Times New Roman"/>
                <w:b/>
                <w:bCs/>
                <w:szCs w:val="24"/>
                <w:lang w:eastAsia="ru-RU"/>
              </w:rPr>
              <w:t>МДК 01.01</w:t>
            </w:r>
          </w:p>
          <w:p w:rsidR="00077FC0" w:rsidRPr="00077FC0" w:rsidRDefault="00077FC0" w:rsidP="00077FC0">
            <w:pPr>
              <w:widowControl w:val="0"/>
              <w:autoSpaceDE w:val="0"/>
              <w:autoSpaceDN w:val="0"/>
              <w:adjustRightInd w:val="0"/>
              <w:spacing w:after="160" w:line="259" w:lineRule="auto"/>
              <w:jc w:val="left"/>
              <w:rPr>
                <w:rFonts w:eastAsia="Times New Roman" w:cs="Times New Roman"/>
                <w:bCs/>
                <w:szCs w:val="24"/>
                <w:lang w:eastAsia="ru-RU"/>
              </w:rPr>
            </w:pPr>
            <w:r w:rsidRPr="00077FC0">
              <w:rPr>
                <w:rFonts w:eastAsia="Arial Unicode MS" w:cs="Times New Roman"/>
                <w:color w:val="000000"/>
                <w:szCs w:val="24"/>
                <w:lang w:eastAsia="ru-RU"/>
              </w:rPr>
              <w:t xml:space="preserve"> </w:t>
            </w:r>
            <w:r w:rsidRPr="00077FC0">
              <w:rPr>
                <w:rFonts w:eastAsia="Times New Roman" w:cs="Times New Roman"/>
                <w:b/>
                <w:bCs/>
                <w:szCs w:val="24"/>
              </w:rPr>
              <w:t>Учебно-методические</w:t>
            </w:r>
            <w:r w:rsidRPr="00077FC0">
              <w:rPr>
                <w:rFonts w:eastAsia="Times New Roman" w:cs="Times New Roman"/>
                <w:bCs/>
                <w:szCs w:val="24"/>
              </w:rPr>
              <w:t xml:space="preserve"> документы, определяющие работу учителя начальных классов: </w:t>
            </w:r>
            <w:r w:rsidRPr="00077FC0">
              <w:rPr>
                <w:rFonts w:eastAsia="Times New Roman" w:cs="Times New Roman"/>
                <w:b/>
                <w:bCs/>
                <w:szCs w:val="24"/>
              </w:rPr>
              <w:t>ФГОС НОО, учебный план</w:t>
            </w:r>
            <w:r w:rsidRPr="00077FC0">
              <w:rPr>
                <w:rFonts w:eastAsia="Times New Roman" w:cs="Times New Roman"/>
                <w:bCs/>
                <w:szCs w:val="24"/>
              </w:rPr>
              <w:t xml:space="preserve">. </w:t>
            </w:r>
          </w:p>
          <w:p w:rsidR="00077FC0" w:rsidRPr="00077FC0" w:rsidRDefault="00077FC0" w:rsidP="00077FC0">
            <w:pPr>
              <w:rPr>
                <w:rFonts w:eastAsia="Times New Roman" w:cs="Times New Roman"/>
                <w:bCs/>
                <w:szCs w:val="24"/>
              </w:rPr>
            </w:pPr>
            <w:r w:rsidRPr="00077FC0">
              <w:rPr>
                <w:rFonts w:eastAsia="Times New Roman" w:cs="Times New Roman"/>
                <w:b/>
                <w:bCs/>
                <w:szCs w:val="24"/>
              </w:rPr>
              <w:t>Учебно-методические</w:t>
            </w:r>
            <w:r w:rsidRPr="00077FC0">
              <w:rPr>
                <w:rFonts w:eastAsia="Times New Roman" w:cs="Times New Roman"/>
                <w:bCs/>
                <w:szCs w:val="24"/>
              </w:rPr>
              <w:t xml:space="preserve"> документы, определяющие работу учителя начальных классов: </w:t>
            </w:r>
            <w:r w:rsidRPr="00077FC0">
              <w:rPr>
                <w:rFonts w:eastAsia="Times New Roman" w:cs="Times New Roman"/>
                <w:b/>
                <w:bCs/>
                <w:szCs w:val="24"/>
              </w:rPr>
              <w:t>учебная программа.</w:t>
            </w:r>
          </w:p>
          <w:p w:rsidR="00077FC0" w:rsidRPr="00077FC0" w:rsidRDefault="00077FC0" w:rsidP="00077FC0">
            <w:pPr>
              <w:rPr>
                <w:rFonts w:eastAsia="Times New Roman" w:cs="Times New Roman"/>
                <w:bCs/>
                <w:szCs w:val="24"/>
              </w:rPr>
            </w:pPr>
            <w:r w:rsidRPr="00077FC0">
              <w:rPr>
                <w:rFonts w:eastAsia="Times New Roman" w:cs="Times New Roman"/>
                <w:b/>
                <w:bCs/>
                <w:szCs w:val="24"/>
              </w:rPr>
              <w:t>Учебно-методические</w:t>
            </w:r>
            <w:r w:rsidRPr="00077FC0">
              <w:rPr>
                <w:rFonts w:eastAsia="Times New Roman" w:cs="Times New Roman"/>
                <w:bCs/>
                <w:szCs w:val="24"/>
              </w:rPr>
              <w:t xml:space="preserve"> документы, определяющие работу учителя начальных классов: </w:t>
            </w:r>
            <w:r w:rsidRPr="00077FC0">
              <w:rPr>
                <w:rFonts w:eastAsia="Times New Roman" w:cs="Times New Roman"/>
                <w:b/>
                <w:bCs/>
                <w:szCs w:val="24"/>
              </w:rPr>
              <w:t>календарно-тематический план.</w:t>
            </w:r>
            <w:r w:rsidRPr="00077FC0">
              <w:rPr>
                <w:rFonts w:eastAsia="Times New Roman" w:cs="Times New Roman"/>
                <w:bCs/>
                <w:szCs w:val="24"/>
              </w:rPr>
              <w:t xml:space="preserve"> </w:t>
            </w:r>
            <w:r w:rsidRPr="00077FC0">
              <w:rPr>
                <w:rFonts w:eastAsia="Times New Roman" w:cs="Times New Roman"/>
                <w:b/>
                <w:bCs/>
                <w:szCs w:val="24"/>
              </w:rPr>
              <w:t>Анализ</w:t>
            </w:r>
            <w:r w:rsidRPr="00077FC0">
              <w:rPr>
                <w:rFonts w:eastAsia="Times New Roman" w:cs="Times New Roman"/>
                <w:b/>
                <w:bCs/>
                <w:szCs w:val="24"/>
                <w:lang w:eastAsia="ru-RU"/>
              </w:rPr>
              <w:t xml:space="preserve">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077FC0" w:rsidRPr="00077FC0" w:rsidRDefault="00077FC0" w:rsidP="00077FC0">
            <w:pPr>
              <w:rPr>
                <w:rFonts w:eastAsia="Times New Roman" w:cs="Times New Roman"/>
                <w:bCs/>
                <w:szCs w:val="24"/>
              </w:rPr>
            </w:pPr>
            <w:r w:rsidRPr="00077FC0">
              <w:rPr>
                <w:rFonts w:eastAsia="Times New Roman" w:cs="Times New Roman"/>
                <w:b/>
                <w:bCs/>
                <w:szCs w:val="24"/>
              </w:rPr>
              <w:t>Учебно-методические</w:t>
            </w:r>
            <w:r w:rsidRPr="00077FC0">
              <w:rPr>
                <w:rFonts w:eastAsia="Times New Roman" w:cs="Times New Roman"/>
                <w:bCs/>
                <w:szCs w:val="24"/>
              </w:rPr>
              <w:t xml:space="preserve"> документы, определяющие работу учителя начальных классов: технологическая карта урока. </w:t>
            </w:r>
            <w:r w:rsidRPr="00077FC0">
              <w:rPr>
                <w:rFonts w:eastAsia="Times New Roman" w:cs="Times New Roman"/>
                <w:b/>
                <w:bCs/>
                <w:szCs w:val="24"/>
              </w:rPr>
              <w:t>Анализ</w:t>
            </w:r>
            <w:r w:rsidRPr="00077FC0">
              <w:rPr>
                <w:rFonts w:eastAsia="Times New Roman" w:cs="Times New Roman"/>
                <w:b/>
                <w:bCs/>
                <w:szCs w:val="24"/>
                <w:lang w:eastAsia="ru-RU"/>
              </w:rPr>
              <w:t xml:space="preserve"> плана и процесса обучения по всем учебным   предметам начального общего образования, разработки предложений по его совершенствованию.</w:t>
            </w:r>
          </w:p>
          <w:p w:rsidR="00077FC0" w:rsidRPr="00077FC0" w:rsidRDefault="00077FC0" w:rsidP="00077FC0">
            <w:pPr>
              <w:rPr>
                <w:rFonts w:eastAsia="Times New Roman" w:cs="Times New Roman"/>
                <w:b/>
                <w:bCs/>
                <w:color w:val="000000"/>
                <w:szCs w:val="24"/>
                <w:lang w:eastAsia="ru-RU"/>
              </w:rPr>
            </w:pPr>
            <w:r w:rsidRPr="00077FC0">
              <w:rPr>
                <w:rFonts w:eastAsia="Times New Roman" w:cs="Times New Roman"/>
                <w:b/>
                <w:szCs w:val="24"/>
              </w:rPr>
              <w:t>Наблюдение уроков, их анализ и самоанализ</w:t>
            </w:r>
            <w:r w:rsidRPr="00077FC0">
              <w:rPr>
                <w:rFonts w:eastAsia="Times New Roman" w:cs="Times New Roman"/>
                <w:szCs w:val="24"/>
              </w:rPr>
              <w:t xml:space="preserve"> с целью изучения специфики обучения детей правилам поведения в школе и использования учебных принадлежностей, </w:t>
            </w:r>
            <w:r w:rsidRPr="00077FC0">
              <w:rPr>
                <w:rFonts w:eastAsia="Times New Roman" w:cs="Times New Roman"/>
                <w:b/>
                <w:bCs/>
                <w:color w:val="000000"/>
                <w:szCs w:val="24"/>
                <w:lang w:eastAsia="ru-RU"/>
              </w:rPr>
              <w:t>обсуждение отдельных уроков в  диалоге с сокурсниками, руководителем педагогической практики,  учителями.</w:t>
            </w:r>
            <w:r w:rsidRPr="00077FC0">
              <w:rPr>
                <w:rFonts w:eastAsia="Times New Roman" w:cs="Times New Roman"/>
                <w:bCs/>
                <w:color w:val="000000"/>
                <w:szCs w:val="24"/>
                <w:lang w:eastAsia="ru-RU"/>
              </w:rPr>
              <w:t xml:space="preserve"> </w:t>
            </w:r>
            <w:r w:rsidRPr="00077FC0">
              <w:rPr>
                <w:rFonts w:eastAsia="Times New Roman" w:cs="Times New Roman"/>
                <w:b/>
                <w:bCs/>
                <w:color w:val="000000"/>
                <w:szCs w:val="24"/>
                <w:lang w:eastAsia="ru-RU"/>
              </w:rPr>
              <w:t xml:space="preserve">Ведение учебной документации </w:t>
            </w:r>
            <w:r w:rsidRPr="00077FC0">
              <w:rPr>
                <w:rFonts w:eastAsia="Times New Roman" w:cs="Times New Roman"/>
                <w:bCs/>
                <w:color w:val="000000"/>
                <w:szCs w:val="24"/>
                <w:lang w:eastAsia="ru-RU"/>
              </w:rPr>
              <w:t>по организации и проведению уроков.</w:t>
            </w:r>
          </w:p>
          <w:p w:rsidR="00077FC0" w:rsidRPr="00077FC0" w:rsidRDefault="00077FC0" w:rsidP="00077FC0">
            <w:pPr>
              <w:widowControl w:val="0"/>
              <w:autoSpaceDE w:val="0"/>
              <w:autoSpaceDN w:val="0"/>
              <w:adjustRightInd w:val="0"/>
              <w:rPr>
                <w:rFonts w:eastAsia="Times New Roman" w:cs="Times New Roman"/>
                <w:b/>
                <w:bCs/>
                <w:color w:val="000000"/>
                <w:szCs w:val="24"/>
                <w:lang w:eastAsia="ru-RU"/>
              </w:rPr>
            </w:pPr>
            <w:r w:rsidRPr="00077FC0">
              <w:rPr>
                <w:rFonts w:eastAsia="Arial Unicode MS" w:cs="Times New Roman"/>
                <w:color w:val="000000"/>
                <w:szCs w:val="24"/>
                <w:lang w:eastAsia="ru-RU"/>
              </w:rPr>
              <w:t>Изучение преемственности учебных программ первого класса и программы воспитания детей дошкольного возраста, их соответствие федеральным станлартам: (ФГС НОО и ФГОС ДО).</w:t>
            </w:r>
            <w:r w:rsidRPr="00077FC0">
              <w:rPr>
                <w:rFonts w:eastAsia="Times New Roman" w:cs="Times New Roman"/>
                <w:bCs/>
                <w:color w:val="000000"/>
                <w:szCs w:val="24"/>
                <w:lang w:eastAsia="ru-RU"/>
              </w:rPr>
              <w:t xml:space="preserve"> </w:t>
            </w:r>
            <w:r w:rsidRPr="00077FC0">
              <w:rPr>
                <w:rFonts w:eastAsia="Times New Roman" w:cs="Times New Roman"/>
                <w:b/>
                <w:bCs/>
                <w:color w:val="000000"/>
                <w:szCs w:val="24"/>
                <w:lang w:eastAsia="ru-RU"/>
              </w:rPr>
              <w:t>Анализ учебно-тематических планов и процесса обучения по всем учебным   предметам начального общего образования.</w:t>
            </w:r>
          </w:p>
          <w:p w:rsidR="00077FC0" w:rsidRPr="00077FC0" w:rsidRDefault="00077FC0" w:rsidP="00077FC0">
            <w:pPr>
              <w:widowControl w:val="0"/>
              <w:autoSpaceDE w:val="0"/>
              <w:autoSpaceDN w:val="0"/>
              <w:adjustRightInd w:val="0"/>
              <w:rPr>
                <w:rFonts w:eastAsia="Times New Roman" w:cs="Times New Roman"/>
                <w:b/>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 xml:space="preserve">МДК01.02 </w:t>
            </w:r>
          </w:p>
          <w:p w:rsidR="00077FC0" w:rsidRPr="00077FC0" w:rsidRDefault="00077FC0" w:rsidP="00077FC0">
            <w:pPr>
              <w:autoSpaceDE w:val="0"/>
              <w:autoSpaceDN w:val="0"/>
              <w:adjustRightInd w:val="0"/>
              <w:ind w:firstLine="14"/>
              <w:jc w:val="left"/>
              <w:rPr>
                <w:rFonts w:eastAsia="Times New Roman" w:cs="Times New Roman"/>
                <w:b/>
                <w:szCs w:val="24"/>
                <w:lang w:eastAsia="ru-RU"/>
              </w:rPr>
            </w:pPr>
            <w:r w:rsidRPr="00077FC0">
              <w:rPr>
                <w:rFonts w:eastAsia="Times New Roman" w:cs="Times New Roman"/>
                <w:szCs w:val="24"/>
                <w:lang w:eastAsia="ru-RU"/>
              </w:rPr>
              <w:t xml:space="preserve">УП. Русский язык и литературное чтение как учебные предметы в школе. Современные программы по русскому языку и литературному чтению для начальной школы. Ознакомление. Требования Федерального государственного стандарта начального общего образования в области русского языка и литературного чтения. Реализация метапредметных связей и </w:t>
            </w:r>
            <w:r w:rsidRPr="00077FC0">
              <w:rPr>
                <w:rFonts w:eastAsia="Times New Roman" w:cs="Times New Roman"/>
                <w:szCs w:val="24"/>
                <w:lang w:eastAsia="ru-RU"/>
              </w:rPr>
              <w:lastRenderedPageBreak/>
              <w:t xml:space="preserve">формирование универсальных учебных действий   средствами уроков русского языка и литературного чтения. Оформление конспектов уроков и учебно-методической документации к уроку.  </w:t>
            </w:r>
            <w:r w:rsidRPr="00077FC0">
              <w:rPr>
                <w:rFonts w:eastAsia="Times New Roman" w:cs="Times New Roman"/>
                <w:b/>
                <w:szCs w:val="24"/>
                <w:lang w:eastAsia="ru-RU"/>
              </w:rPr>
              <w:t>Анализ учебно-тематических планов и процесса обучения по учебным предметам Русский язык и Литературное чтение начального общего образования, разработки предложений по его совершенствованию</w:t>
            </w:r>
            <w:r w:rsidRPr="00077FC0">
              <w:rPr>
                <w:rFonts w:eastAsia="Times New Roman" w:cs="Times New Roman"/>
                <w:szCs w:val="24"/>
                <w:lang w:eastAsia="ru-RU"/>
              </w:rPr>
              <w:t xml:space="preserve">. Изучение нормативно-правовой базы образовательной деятельности в образовательном учреждении. ФЗ № 273 от 29.12 2012 «Об образовании в Российской Федерации». Ознакомление с СанПин ОУ- 2013. </w:t>
            </w:r>
            <w:r w:rsidRPr="00077FC0">
              <w:rPr>
                <w:rFonts w:eastAsia="Times New Roman" w:cs="Times New Roman"/>
                <w:b/>
                <w:szCs w:val="24"/>
                <w:lang w:eastAsia="ru-RU"/>
              </w:rPr>
              <w:t>Педагогические и гигиенические требования к организации обучения на уроках</w:t>
            </w:r>
          </w:p>
          <w:p w:rsidR="00077FC0" w:rsidRPr="00077FC0" w:rsidRDefault="00077FC0" w:rsidP="00077FC0">
            <w:pPr>
              <w:jc w:val="left"/>
              <w:rPr>
                <w:rFonts w:eastAsia="Times New Roman" w:cs="Times New Roman"/>
                <w:szCs w:val="24"/>
                <w:lang w:eastAsia="ru-RU"/>
              </w:rPr>
            </w:pPr>
            <w:r w:rsidRPr="00077FC0">
              <w:rPr>
                <w:rFonts w:eastAsia="Times New Roman" w:cs="Times New Roman"/>
                <w:i/>
                <w:iCs/>
                <w:szCs w:val="24"/>
                <w:lang w:eastAsia="ru-RU"/>
              </w:rPr>
              <w:t xml:space="preserve">ПП. </w:t>
            </w:r>
            <w:r w:rsidRPr="00077FC0">
              <w:rPr>
                <w:rFonts w:eastAsia="Times New Roman" w:cs="Times New Roman"/>
                <w:b/>
                <w:szCs w:val="24"/>
                <w:lang w:eastAsia="ru-RU"/>
              </w:rPr>
              <w:t>Осуществление анализа учебно-тематических планов и процесса обучения по Русскому языку и Литературному чтению в начальной школе</w:t>
            </w:r>
          </w:p>
          <w:p w:rsidR="00077FC0" w:rsidRPr="00077FC0" w:rsidRDefault="00077FC0" w:rsidP="00077FC0">
            <w:pPr>
              <w:jc w:val="left"/>
              <w:rPr>
                <w:rFonts w:eastAsia="Times New Roman" w:cs="Times New Roman"/>
                <w:szCs w:val="24"/>
                <w:lang w:eastAsia="ru-RU"/>
              </w:rPr>
            </w:pPr>
            <w:r w:rsidRPr="00077FC0">
              <w:rPr>
                <w:rFonts w:eastAsia="Times New Roman" w:cs="Times New Roman"/>
                <w:szCs w:val="24"/>
                <w:lang w:eastAsia="ru-RU"/>
              </w:rPr>
              <w:t xml:space="preserve">ПП. Наблюдение за особенностями учебного </w:t>
            </w:r>
          </w:p>
          <w:p w:rsidR="00077FC0" w:rsidRPr="00077FC0" w:rsidRDefault="00077FC0" w:rsidP="00077FC0">
            <w:pPr>
              <w:jc w:val="left"/>
              <w:rPr>
                <w:rFonts w:eastAsia="Times New Roman" w:cs="Times New Roman"/>
                <w:szCs w:val="24"/>
                <w:lang w:eastAsia="ru-RU"/>
              </w:rPr>
            </w:pPr>
            <w:r w:rsidRPr="00077FC0">
              <w:rPr>
                <w:rFonts w:eastAsia="Times New Roman" w:cs="Times New Roman"/>
                <w:szCs w:val="24"/>
                <w:lang w:eastAsia="ru-RU"/>
              </w:rPr>
              <w:t>процесса обучения русскому языку</w:t>
            </w:r>
            <w:r w:rsidRPr="00077FC0">
              <w:rPr>
                <w:rFonts w:eastAsia="Times New Roman" w:cs="Times New Roman"/>
                <w:b/>
                <w:szCs w:val="24"/>
                <w:lang w:eastAsia="ru-RU"/>
              </w:rPr>
              <w:t xml:space="preserve"> </w:t>
            </w:r>
            <w:r w:rsidRPr="00077FC0">
              <w:rPr>
                <w:rFonts w:eastAsia="Times New Roman" w:cs="Times New Roman"/>
                <w:szCs w:val="24"/>
                <w:lang w:eastAsia="ru-RU"/>
              </w:rPr>
              <w:t xml:space="preserve">в начальных классах, за спецификой работы учителя начальных классов по русскому языку. </w:t>
            </w:r>
            <w:r w:rsidRPr="00077FC0">
              <w:rPr>
                <w:rFonts w:eastAsia="Times New Roman" w:cs="Times New Roman"/>
                <w:b/>
                <w:szCs w:val="24"/>
                <w:lang w:eastAsia="ru-RU"/>
              </w:rPr>
              <w:t>Анализ учебно-тематических планов и процесса обучения по учебным предметам Русский язык и Литературное чтение начального общего образования, разработки предложений по его совершенствованию</w:t>
            </w:r>
            <w:r w:rsidRPr="00077FC0">
              <w:rPr>
                <w:rFonts w:eastAsia="Times New Roman" w:cs="Times New Roman"/>
                <w:szCs w:val="24"/>
                <w:lang w:eastAsia="ru-RU"/>
              </w:rPr>
              <w:t>.</w:t>
            </w:r>
          </w:p>
          <w:p w:rsidR="00077FC0" w:rsidRPr="00077FC0" w:rsidRDefault="00077FC0" w:rsidP="00077FC0">
            <w:pPr>
              <w:jc w:val="left"/>
              <w:rPr>
                <w:rFonts w:eastAsia="Times New Roman" w:cs="Times New Roman"/>
                <w:szCs w:val="24"/>
                <w:lang w:eastAsia="ru-RU"/>
              </w:rPr>
            </w:pPr>
            <w:r w:rsidRPr="00077FC0">
              <w:rPr>
                <w:rFonts w:eastAsia="Times New Roman" w:cs="Times New Roman"/>
                <w:szCs w:val="24"/>
                <w:lang w:eastAsia="ru-RU"/>
              </w:rPr>
              <w:t xml:space="preserve">ПП. Наблюдение за особенностями учебного </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процесса обучения литературному чтению</w:t>
            </w:r>
            <w:r w:rsidRPr="00077FC0">
              <w:rPr>
                <w:rFonts w:eastAsia="Times New Roman" w:cs="Times New Roman"/>
                <w:b/>
                <w:szCs w:val="24"/>
                <w:lang w:eastAsia="ru-RU"/>
              </w:rPr>
              <w:t xml:space="preserve"> </w:t>
            </w:r>
            <w:r w:rsidRPr="00077FC0">
              <w:rPr>
                <w:rFonts w:eastAsia="Times New Roman" w:cs="Times New Roman"/>
                <w:szCs w:val="24"/>
                <w:lang w:eastAsia="ru-RU"/>
              </w:rPr>
              <w:t xml:space="preserve">в начальных классах, за спецификой работы учителя начальных классов по литературному чтению. </w:t>
            </w:r>
            <w:r w:rsidRPr="00077FC0">
              <w:rPr>
                <w:rFonts w:eastAsia="Times New Roman" w:cs="Times New Roman"/>
                <w:b/>
                <w:szCs w:val="24"/>
                <w:lang w:eastAsia="ru-RU"/>
              </w:rPr>
              <w:t>Анализ учебно-тематических планов и процесса обучения по учебным предметам Русский язык и Литературное чтение начального общего образования, разработки предложений по его совершенствованию</w:t>
            </w:r>
            <w:r w:rsidRPr="00077FC0">
              <w:rPr>
                <w:rFonts w:eastAsia="Times New Roman" w:cs="Times New Roman"/>
                <w:szCs w:val="24"/>
                <w:lang w:eastAsia="ru-RU"/>
              </w:rPr>
              <w:t xml:space="preserve">. </w:t>
            </w:r>
          </w:p>
          <w:p w:rsidR="00077FC0" w:rsidRPr="00077FC0" w:rsidRDefault="00077FC0" w:rsidP="00077FC0">
            <w:pPr>
              <w:widowControl w:val="0"/>
              <w:autoSpaceDE w:val="0"/>
              <w:autoSpaceDN w:val="0"/>
              <w:adjustRightInd w:val="0"/>
              <w:rPr>
                <w:rFonts w:eastAsia="Times New Roman" w:cs="Times New Roman"/>
                <w:b/>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01.04</w:t>
            </w:r>
          </w:p>
          <w:p w:rsidR="00077FC0" w:rsidRPr="00077FC0" w:rsidRDefault="00077FC0" w:rsidP="00077FC0">
            <w:pPr>
              <w:autoSpaceDE w:val="0"/>
              <w:autoSpaceDN w:val="0"/>
              <w:adjustRightInd w:val="0"/>
              <w:rPr>
                <w:rFonts w:eastAsia="Calibri" w:cs="Times New Roman"/>
                <w:bCs/>
                <w:szCs w:val="24"/>
                <w:lang w:eastAsia="ru-RU"/>
              </w:rPr>
            </w:pPr>
            <w:r w:rsidRPr="00077FC0">
              <w:rPr>
                <w:rFonts w:eastAsia="Times New Roman" w:cs="Times New Roman"/>
                <w:b/>
                <w:szCs w:val="24"/>
                <w:lang w:eastAsia="ru-RU"/>
              </w:rPr>
              <w:t>определение цели и задач, планирования и проведение уроков по математике.</w:t>
            </w:r>
          </w:p>
          <w:p w:rsidR="00077FC0" w:rsidRPr="00077FC0" w:rsidRDefault="00077FC0" w:rsidP="00077FC0">
            <w:pPr>
              <w:autoSpaceDE w:val="0"/>
              <w:autoSpaceDN w:val="0"/>
              <w:adjustRightInd w:val="0"/>
              <w:rPr>
                <w:rFonts w:eastAsia="Calibri" w:cs="Times New Roman"/>
                <w:bCs/>
                <w:szCs w:val="24"/>
                <w:lang w:eastAsia="ru-RU"/>
              </w:rPr>
            </w:pPr>
            <w:r w:rsidRPr="00077FC0">
              <w:rPr>
                <w:rFonts w:eastAsia="Calibri" w:cs="Times New Roman"/>
                <w:bCs/>
                <w:szCs w:val="24"/>
                <w:lang w:eastAsia="ru-RU"/>
              </w:rPr>
              <w:t>работа с методической литературой, школьными учебниками и программами;</w:t>
            </w:r>
          </w:p>
          <w:p w:rsidR="00077FC0" w:rsidRPr="00077FC0" w:rsidRDefault="00077FC0" w:rsidP="00077FC0">
            <w:pPr>
              <w:rPr>
                <w:rFonts w:eastAsia="Calibri" w:cs="Times New Roman"/>
                <w:bCs/>
                <w:szCs w:val="24"/>
                <w:lang w:eastAsia="ru-RU"/>
              </w:rPr>
            </w:pPr>
            <w:r w:rsidRPr="00077FC0">
              <w:rPr>
                <w:rFonts w:eastAsia="Calibri" w:cs="Times New Roman"/>
                <w:bCs/>
                <w:szCs w:val="24"/>
                <w:lang w:eastAsia="ru-RU"/>
              </w:rPr>
              <w:t>разработка и изготовление дидактического и наглядного материала к урокам.</w:t>
            </w:r>
          </w:p>
          <w:p w:rsidR="00077FC0" w:rsidRPr="00077FC0" w:rsidRDefault="00077FC0" w:rsidP="00077FC0">
            <w:pPr>
              <w:rPr>
                <w:rFonts w:eastAsia="Times New Roman" w:cs="Times New Roman"/>
                <w:b/>
                <w:szCs w:val="24"/>
                <w:lang w:eastAsia="ru-RU"/>
              </w:rPr>
            </w:pPr>
            <w:r w:rsidRPr="00077FC0">
              <w:rPr>
                <w:rFonts w:eastAsia="Times New Roman" w:cs="Times New Roman"/>
                <w:b/>
                <w:szCs w:val="24"/>
                <w:lang w:eastAsia="ru-RU"/>
              </w:rPr>
              <w:t>МДК 01.05</w:t>
            </w:r>
          </w:p>
          <w:p w:rsidR="00077FC0" w:rsidRPr="00077FC0" w:rsidRDefault="00077FC0" w:rsidP="00077FC0">
            <w:pPr>
              <w:autoSpaceDE w:val="0"/>
              <w:autoSpaceDN w:val="0"/>
              <w:adjustRightInd w:val="0"/>
              <w:rPr>
                <w:rFonts w:eastAsia="Times New Roman" w:cs="Times New Roman"/>
                <w:b/>
                <w:bCs/>
                <w:color w:val="000000"/>
                <w:szCs w:val="24"/>
                <w:lang w:eastAsia="ru-RU"/>
              </w:rPr>
            </w:pPr>
            <w:r w:rsidRPr="00077FC0">
              <w:rPr>
                <w:rFonts w:eastAsia="Times New Roman" w:cs="Times New Roman"/>
                <w:b/>
                <w:szCs w:val="24"/>
                <w:lang w:eastAsia="ru-RU"/>
              </w:rPr>
              <w:t>анализ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077FC0" w:rsidRPr="00077FC0" w:rsidRDefault="00077FC0" w:rsidP="00077FC0">
            <w:pPr>
              <w:rPr>
                <w:rFonts w:eastAsia="Calibri" w:cs="Times New Roman"/>
                <w:bCs/>
                <w:szCs w:val="24"/>
                <w:lang w:eastAsia="ru-RU"/>
              </w:rPr>
            </w:pPr>
            <w:r w:rsidRPr="00077FC0">
              <w:rPr>
                <w:rFonts w:eastAsia="Calibri" w:cs="Times New Roman"/>
                <w:bCs/>
                <w:szCs w:val="24"/>
                <w:lang w:eastAsia="ru-RU"/>
              </w:rPr>
              <w:t>работа с методической литературой, школьными учебниками и программами;</w:t>
            </w:r>
          </w:p>
          <w:p w:rsidR="00077FC0" w:rsidRPr="00077FC0" w:rsidRDefault="00077FC0" w:rsidP="00077FC0">
            <w:pPr>
              <w:rPr>
                <w:rFonts w:eastAsia="Calibri" w:cs="Times New Roman"/>
                <w:bCs/>
                <w:szCs w:val="24"/>
                <w:lang w:eastAsia="ru-RU"/>
              </w:rPr>
            </w:pPr>
            <w:r w:rsidRPr="00077FC0">
              <w:rPr>
                <w:rFonts w:eastAsia="Calibri" w:cs="Times New Roman"/>
                <w:bCs/>
                <w:szCs w:val="24"/>
                <w:lang w:eastAsia="ru-RU"/>
              </w:rPr>
              <w:t>разработка и изготовление дидактического и наглядного материала к урокам;</w:t>
            </w:r>
          </w:p>
          <w:p w:rsidR="00077FC0" w:rsidRPr="00077FC0" w:rsidRDefault="00077FC0" w:rsidP="00077FC0">
            <w:pPr>
              <w:rPr>
                <w:rFonts w:eastAsia="Calibri" w:cs="Times New Roman"/>
                <w:bCs/>
                <w:szCs w:val="24"/>
                <w:lang w:eastAsia="ru-RU"/>
              </w:rPr>
            </w:pPr>
            <w:r w:rsidRPr="00077FC0">
              <w:rPr>
                <w:rFonts w:eastAsia="Calibri" w:cs="Times New Roman"/>
                <w:bCs/>
                <w:szCs w:val="24"/>
                <w:lang w:eastAsia="ru-RU"/>
              </w:rPr>
              <w:t>знакомство с технологической картой</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01.06</w:t>
            </w:r>
          </w:p>
          <w:p w:rsidR="00077FC0" w:rsidRPr="00077FC0" w:rsidRDefault="00077FC0" w:rsidP="00077FC0">
            <w:pPr>
              <w:rPr>
                <w:rFonts w:eastAsia="Times New Roman" w:cs="Times New Roman"/>
                <w:b/>
                <w:color w:val="000000"/>
                <w:szCs w:val="24"/>
                <w:lang w:eastAsia="ru-RU" w:bidi="ru-RU"/>
              </w:rPr>
            </w:pPr>
            <w:r w:rsidRPr="00077FC0">
              <w:rPr>
                <w:rFonts w:eastAsia="Times New Roman" w:cs="Times New Roman"/>
                <w:b/>
                <w:color w:val="000000"/>
                <w:szCs w:val="24"/>
                <w:lang w:eastAsia="ru-RU" w:bidi="ru-RU"/>
              </w:rPr>
              <w:t>Определение цели и задач, планирование урока  по технологии</w:t>
            </w:r>
          </w:p>
          <w:p w:rsidR="00077FC0" w:rsidRPr="00077FC0" w:rsidRDefault="00077FC0" w:rsidP="00077FC0">
            <w:pPr>
              <w:rPr>
                <w:rFonts w:eastAsia="Calibri" w:cs="Times New Roman"/>
                <w:bCs/>
                <w:szCs w:val="24"/>
                <w:lang w:eastAsia="ru-RU"/>
              </w:rPr>
            </w:pPr>
            <w:r w:rsidRPr="00077FC0">
              <w:rPr>
                <w:rFonts w:eastAsia="Calibri" w:cs="Times New Roman"/>
                <w:b/>
                <w:bCs/>
                <w:szCs w:val="24"/>
                <w:lang w:eastAsia="ru-RU"/>
              </w:rPr>
              <w:t>Проведение</w:t>
            </w:r>
            <w:r w:rsidRPr="00077FC0">
              <w:rPr>
                <w:rFonts w:eastAsia="Calibri" w:cs="Times New Roman"/>
                <w:bCs/>
                <w:szCs w:val="24"/>
                <w:lang w:eastAsia="ru-RU"/>
              </w:rPr>
              <w:t xml:space="preserve"> урока технология</w:t>
            </w:r>
          </w:p>
          <w:p w:rsidR="00077FC0" w:rsidRPr="00077FC0" w:rsidRDefault="00077FC0" w:rsidP="00077FC0">
            <w:pPr>
              <w:rPr>
                <w:rFonts w:eastAsia="Calibri" w:cs="Times New Roman"/>
                <w:b/>
                <w:color w:val="000000"/>
                <w:szCs w:val="24"/>
                <w:lang w:eastAsia="ru-RU" w:bidi="ru-RU"/>
              </w:rPr>
            </w:pPr>
            <w:r w:rsidRPr="00077FC0">
              <w:rPr>
                <w:rFonts w:eastAsia="Times New Roman" w:cs="Times New Roman"/>
                <w:b/>
                <w:color w:val="000000"/>
                <w:szCs w:val="24"/>
                <w:lang w:eastAsia="ru-RU" w:bidi="ru-RU"/>
              </w:rPr>
              <w:t>Определение цели и задач, планирование урока  по изобразительному искусству</w:t>
            </w:r>
          </w:p>
          <w:p w:rsidR="00077FC0" w:rsidRPr="00077FC0" w:rsidRDefault="00077FC0" w:rsidP="00077FC0">
            <w:pPr>
              <w:rPr>
                <w:rFonts w:eastAsia="Calibri" w:cs="Times New Roman"/>
                <w:bCs/>
                <w:szCs w:val="24"/>
                <w:lang w:eastAsia="ru-RU"/>
              </w:rPr>
            </w:pPr>
            <w:r w:rsidRPr="00077FC0">
              <w:rPr>
                <w:rFonts w:eastAsia="Calibri" w:cs="Times New Roman"/>
                <w:b/>
                <w:bCs/>
                <w:szCs w:val="24"/>
                <w:lang w:eastAsia="ru-RU"/>
              </w:rPr>
              <w:lastRenderedPageBreak/>
              <w:t xml:space="preserve">Проведение </w:t>
            </w:r>
            <w:r w:rsidRPr="00077FC0">
              <w:rPr>
                <w:rFonts w:eastAsia="Calibri" w:cs="Times New Roman"/>
                <w:bCs/>
                <w:szCs w:val="24"/>
                <w:lang w:eastAsia="ru-RU"/>
              </w:rPr>
              <w:t>урока изобразительного искусства</w:t>
            </w:r>
          </w:p>
          <w:p w:rsidR="00077FC0" w:rsidRPr="00077FC0" w:rsidRDefault="00077FC0" w:rsidP="00077FC0">
            <w:pPr>
              <w:rPr>
                <w:rFonts w:eastAsia="Calibri" w:cs="Times New Roman"/>
                <w:bCs/>
                <w:szCs w:val="24"/>
                <w:lang w:eastAsia="ru-RU"/>
              </w:rPr>
            </w:pPr>
            <w:r w:rsidRPr="00077FC0">
              <w:rPr>
                <w:rFonts w:eastAsia="Times New Roman" w:cs="Times New Roman"/>
                <w:szCs w:val="24"/>
                <w:lang w:eastAsia="ru-RU"/>
              </w:rPr>
              <w:t>Подбор материала для индивидуальной работы по технологии и изобразительному искусству</w:t>
            </w:r>
          </w:p>
          <w:p w:rsidR="00077FC0" w:rsidRPr="00077FC0" w:rsidRDefault="00077FC0" w:rsidP="00077FC0">
            <w:pPr>
              <w:rPr>
                <w:rFonts w:eastAsia="Calibri" w:cs="Times New Roman"/>
                <w:b/>
                <w:bCs/>
                <w:szCs w:val="24"/>
                <w:lang w:eastAsia="ru-RU"/>
              </w:rPr>
            </w:pP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01.07</w:t>
            </w:r>
          </w:p>
          <w:p w:rsidR="00077FC0" w:rsidRPr="00077FC0" w:rsidRDefault="00077FC0" w:rsidP="00077FC0">
            <w:pPr>
              <w:widowControl w:val="0"/>
              <w:autoSpaceDE w:val="0"/>
              <w:autoSpaceDN w:val="0"/>
              <w:adjustRightInd w:val="0"/>
              <w:rPr>
                <w:rFonts w:eastAsia="Calibri" w:cs="Times New Roman"/>
                <w:bCs/>
                <w:szCs w:val="24"/>
                <w:lang w:eastAsia="ru-RU"/>
              </w:rPr>
            </w:pPr>
            <w:r w:rsidRPr="00077FC0">
              <w:rPr>
                <w:rFonts w:eastAsia="Calibri" w:cs="Times New Roman"/>
                <w:bCs/>
                <w:szCs w:val="24"/>
                <w:lang w:eastAsia="ru-RU"/>
              </w:rPr>
              <w:t>Разработка и проведение комплексов упражнений для разминки, гимнастики до занятий, физкультминутки. Анализ организации и построений детей, выбора места проведения</w:t>
            </w:r>
          </w:p>
          <w:p w:rsidR="00077FC0" w:rsidRPr="00077FC0" w:rsidRDefault="00077FC0" w:rsidP="00077FC0">
            <w:pPr>
              <w:widowControl w:val="0"/>
              <w:autoSpaceDE w:val="0"/>
              <w:autoSpaceDN w:val="0"/>
              <w:adjustRightInd w:val="0"/>
              <w:rPr>
                <w:rFonts w:eastAsia="Calibri" w:cs="Times New Roman"/>
                <w:bCs/>
                <w:szCs w:val="24"/>
                <w:lang w:eastAsia="ru-RU"/>
              </w:rPr>
            </w:pPr>
            <w:r w:rsidRPr="00077FC0">
              <w:rPr>
                <w:rFonts w:eastAsia="Calibri" w:cs="Times New Roman"/>
                <w:bCs/>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077FC0" w:rsidRPr="00077FC0" w:rsidRDefault="00077FC0" w:rsidP="00077FC0">
            <w:pPr>
              <w:widowControl w:val="0"/>
              <w:autoSpaceDE w:val="0"/>
              <w:autoSpaceDN w:val="0"/>
              <w:adjustRightInd w:val="0"/>
              <w:rPr>
                <w:rFonts w:eastAsia="Calibri" w:cs="Times New Roman"/>
                <w:bCs/>
                <w:szCs w:val="24"/>
                <w:lang w:eastAsia="ru-RU"/>
              </w:rPr>
            </w:pPr>
            <w:r w:rsidRPr="00077FC0">
              <w:rPr>
                <w:rFonts w:eastAsia="Calibri" w:cs="Times New Roman"/>
                <w:bCs/>
                <w:szCs w:val="24"/>
                <w:lang w:eastAsia="ru-RU"/>
              </w:rPr>
              <w:t>Разработка и проведение физкультурного занятия «Подвижная игра на основе баскетбола». Анализ занятия.</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 xml:space="preserve">МДК 01.08 </w:t>
            </w:r>
          </w:p>
          <w:p w:rsidR="00077FC0" w:rsidRPr="00077FC0" w:rsidRDefault="00077FC0" w:rsidP="00077FC0">
            <w:pPr>
              <w:rPr>
                <w:rFonts w:eastAsia="Times New Roman" w:cs="Times New Roman"/>
                <w:bCs/>
                <w:szCs w:val="24"/>
                <w:lang w:eastAsia="ru-RU"/>
              </w:rPr>
            </w:pPr>
            <w:r w:rsidRPr="00077FC0">
              <w:rPr>
                <w:rFonts w:eastAsia="Times New Roman" w:cs="Times New Roman"/>
                <w:bCs/>
                <w:szCs w:val="24"/>
                <w:lang w:eastAsia="ru-RU"/>
              </w:rPr>
              <w:t>Планирование  и подготовка пробного урока:</w:t>
            </w:r>
            <w:r w:rsidRPr="00077FC0">
              <w:rPr>
                <w:rFonts w:eastAsia="Times New Roman" w:cs="Times New Roman"/>
                <w:b/>
                <w:bCs/>
                <w:szCs w:val="24"/>
                <w:lang w:eastAsia="ru-RU"/>
              </w:rPr>
              <w:t xml:space="preserve"> определение цели и задач урока, планирование</w:t>
            </w:r>
            <w:r w:rsidRPr="00077FC0">
              <w:rPr>
                <w:rFonts w:eastAsia="Times New Roman" w:cs="Times New Roman"/>
                <w:bCs/>
                <w:szCs w:val="24"/>
                <w:lang w:eastAsia="ru-RU"/>
              </w:rPr>
              <w:t xml:space="preserve"> его с учетом особенностей учебного предмета, возраста, класса, выбор литературы и других источников информации, необходимой для подготовки к уроку</w:t>
            </w:r>
          </w:p>
          <w:p w:rsidR="00077FC0" w:rsidRPr="00077FC0" w:rsidRDefault="00077FC0" w:rsidP="00077FC0">
            <w:pPr>
              <w:rPr>
                <w:rFonts w:eastAsia="Calibri" w:cs="Times New Roman"/>
                <w:bCs/>
                <w:szCs w:val="24"/>
                <w:lang w:eastAsia="ru-RU"/>
              </w:rPr>
            </w:pPr>
            <w:r w:rsidRPr="00077FC0">
              <w:rPr>
                <w:rFonts w:eastAsia="Times New Roman" w:cs="Times New Roman"/>
                <w:szCs w:val="24"/>
                <w:lang w:eastAsia="ru-RU"/>
              </w:rPr>
              <w:t xml:space="preserve">Схемы анализа урока музыки. Анализ показательного  урока, видов деятельности, использованных на уроке. </w:t>
            </w:r>
            <w:r w:rsidRPr="00077FC0">
              <w:rPr>
                <w:rFonts w:eastAsia="Times New Roman" w:cs="Times New Roman"/>
                <w:b/>
                <w:szCs w:val="24"/>
                <w:lang w:eastAsia="ru-RU"/>
              </w:rPr>
              <w:t>Ведение учебной документации.</w:t>
            </w:r>
          </w:p>
          <w:p w:rsidR="00077FC0" w:rsidRPr="00077FC0" w:rsidRDefault="00077FC0" w:rsidP="00077FC0">
            <w:pPr>
              <w:autoSpaceDE w:val="0"/>
              <w:autoSpaceDN w:val="0"/>
              <w:adjustRightInd w:val="0"/>
              <w:rPr>
                <w:rFonts w:eastAsia="Times New Roman" w:cs="Times New Roman"/>
                <w:szCs w:val="24"/>
                <w:lang w:eastAsia="ru-RU"/>
              </w:rPr>
            </w:pPr>
            <w:r w:rsidRPr="00077FC0">
              <w:rPr>
                <w:rFonts w:eastAsia="Times New Roman" w:cs="Times New Roman"/>
                <w:szCs w:val="24"/>
                <w:lang w:eastAsia="ru-RU"/>
              </w:rPr>
              <w:t>Наблюдение видов деятельности на показательном уроке музыки</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наблюдение музыкального репертуара, наглядно-дидактического материала, использованных  на показательном уроке</w:t>
            </w:r>
          </w:p>
          <w:p w:rsidR="00077FC0" w:rsidRPr="00077FC0" w:rsidRDefault="00077FC0" w:rsidP="00077FC0">
            <w:pPr>
              <w:widowControl w:val="0"/>
              <w:autoSpaceDE w:val="0"/>
              <w:autoSpaceDN w:val="0"/>
              <w:adjustRightInd w:val="0"/>
              <w:rPr>
                <w:rFonts w:eastAsia="Calibri" w:cs="Times New Roman"/>
                <w:bCs/>
                <w:szCs w:val="24"/>
                <w:lang w:eastAsia="ru-RU"/>
              </w:rPr>
            </w:pPr>
            <w:r w:rsidRPr="00077FC0">
              <w:rPr>
                <w:rFonts w:eastAsia="Times New Roman" w:cs="Times New Roman"/>
                <w:szCs w:val="24"/>
                <w:lang w:eastAsia="ru-RU"/>
              </w:rPr>
              <w:t>Наблюдение музыкального репертуара, наглядно-дидактического материала, использованных  на показательном уроке</w:t>
            </w:r>
          </w:p>
        </w:tc>
      </w:tr>
      <w:tr w:rsidR="00077FC0" w:rsidRPr="00077FC0" w:rsidTr="0030611F">
        <w:trPr>
          <w:trHeight w:val="510"/>
        </w:trPr>
        <w:tc>
          <w:tcPr>
            <w:tcW w:w="10343" w:type="dxa"/>
            <w:gridSpan w:val="2"/>
          </w:tcPr>
          <w:p w:rsidR="00077FC0" w:rsidRPr="00077FC0" w:rsidRDefault="00077FC0" w:rsidP="00077FC0">
            <w:pPr>
              <w:widowControl w:val="0"/>
              <w:autoSpaceDE w:val="0"/>
              <w:autoSpaceDN w:val="0"/>
              <w:adjustRightInd w:val="0"/>
              <w:rPr>
                <w:rFonts w:eastAsia="Calibri" w:cs="Times New Roman"/>
                <w:bCs/>
                <w:szCs w:val="24"/>
                <w:lang w:eastAsia="ru-RU"/>
              </w:rPr>
            </w:pPr>
            <w:r w:rsidRPr="00077FC0">
              <w:rPr>
                <w:rFonts w:eastAsia="Times New Roman" w:cs="Times New Roman"/>
                <w:b/>
                <w:bCs/>
                <w:szCs w:val="24"/>
                <w:lang w:eastAsia="ru-RU"/>
              </w:rPr>
              <w:lastRenderedPageBreak/>
              <w:t xml:space="preserve">ПК 4.2. - </w:t>
            </w:r>
            <w:r w:rsidRPr="00077FC0">
              <w:rPr>
                <w:rFonts w:eastAsia="Times New Roman" w:cs="Times New Roman"/>
                <w:szCs w:val="24"/>
                <w:lang w:eastAsia="ru-RU"/>
              </w:rPr>
              <w:t>Создавать в кабинете предметно-развивающую среду</w:t>
            </w:r>
          </w:p>
        </w:tc>
      </w:tr>
      <w:tr w:rsidR="00077FC0" w:rsidRPr="00077FC0" w:rsidTr="0030611F">
        <w:trPr>
          <w:trHeight w:val="510"/>
        </w:trPr>
        <w:tc>
          <w:tcPr>
            <w:tcW w:w="2860" w:type="dxa"/>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widowControl w:val="0"/>
              <w:shd w:val="clear" w:color="auto" w:fill="FFFFFF"/>
              <w:autoSpaceDE w:val="0"/>
              <w:autoSpaceDN w:val="0"/>
              <w:adjustRightInd w:val="0"/>
              <w:rPr>
                <w:rFonts w:eastAsia="Times New Roman" w:cs="Times New Roman"/>
                <w:b/>
                <w:bCs/>
                <w:szCs w:val="24"/>
                <w:lang w:eastAsia="ru-RU"/>
              </w:rPr>
            </w:pPr>
            <w:r w:rsidRPr="00077FC0">
              <w:rPr>
                <w:rFonts w:eastAsia="Times New Roman" w:cs="Times New Roman"/>
                <w:szCs w:val="24"/>
                <w:lang w:eastAsia="ru-RU"/>
              </w:rPr>
              <w:t xml:space="preserve">- наблюдения, анализа и самоанализа уроков, обсуждения отдельных уроков в  </w:t>
            </w:r>
          </w:p>
          <w:p w:rsidR="00077FC0" w:rsidRPr="00077FC0" w:rsidRDefault="00077FC0" w:rsidP="00077FC0">
            <w:pPr>
              <w:widowControl w:val="0"/>
              <w:shd w:val="clear" w:color="auto" w:fill="FFFFFF"/>
              <w:autoSpaceDE w:val="0"/>
              <w:autoSpaceDN w:val="0"/>
              <w:adjustRightInd w:val="0"/>
              <w:rPr>
                <w:rFonts w:eastAsia="Times New Roman" w:cs="Times New Roman"/>
                <w:szCs w:val="24"/>
                <w:lang w:eastAsia="ru-RU"/>
              </w:rPr>
            </w:pPr>
            <w:r w:rsidRPr="00077FC0">
              <w:rPr>
                <w:rFonts w:eastAsia="Times New Roman" w:cs="Times New Roman"/>
                <w:szCs w:val="24"/>
                <w:lang w:eastAsia="ru-RU"/>
              </w:rPr>
              <w:t>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widowControl w:val="0"/>
              <w:shd w:val="clear" w:color="auto" w:fill="FFFFFF"/>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t>определения цели и задач, планирования и проведения уроков по всем учебным предметам начального общего образования;</w:t>
            </w:r>
          </w:p>
          <w:p w:rsidR="00077FC0" w:rsidRPr="00077FC0" w:rsidRDefault="00077FC0" w:rsidP="00077FC0">
            <w:pPr>
              <w:widowControl w:val="0"/>
              <w:shd w:val="clear" w:color="auto" w:fill="FFFFFF"/>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t xml:space="preserve">анализа учебно-тематических планов и </w:t>
            </w:r>
            <w:r w:rsidRPr="00077FC0">
              <w:rPr>
                <w:rFonts w:eastAsia="Times New Roman" w:cs="Times New Roman"/>
                <w:bCs/>
                <w:szCs w:val="24"/>
                <w:lang w:eastAsia="ru-RU"/>
              </w:rPr>
              <w:lastRenderedPageBreak/>
              <w:t>процесса обучения по всем учебным   предметам начального общего образования, разработки предложений по его</w:t>
            </w:r>
          </w:p>
          <w:p w:rsidR="00077FC0" w:rsidRPr="00077FC0" w:rsidRDefault="00077FC0" w:rsidP="00077FC0">
            <w:pPr>
              <w:rPr>
                <w:rFonts w:eastAsia="Calibri" w:cs="Times New Roman"/>
                <w:bCs/>
                <w:szCs w:val="24"/>
                <w:lang w:eastAsia="ru-RU"/>
              </w:rPr>
            </w:pPr>
            <w:r w:rsidRPr="00077FC0">
              <w:rPr>
                <w:rFonts w:eastAsia="Times New Roman" w:cs="Times New Roman"/>
                <w:bCs/>
                <w:szCs w:val="24"/>
                <w:lang w:eastAsia="ru-RU"/>
              </w:rPr>
              <w:t>совершенствованию;</w:t>
            </w:r>
          </w:p>
          <w:p w:rsidR="00077FC0" w:rsidRPr="00077FC0" w:rsidRDefault="00077FC0" w:rsidP="00077FC0">
            <w:pPr>
              <w:rPr>
                <w:rFonts w:eastAsia="Calibri" w:cs="Times New Roman"/>
                <w:bCs/>
                <w:szCs w:val="24"/>
                <w:lang w:eastAsia="ru-RU"/>
              </w:rPr>
            </w:pPr>
            <w:r w:rsidRPr="00077FC0">
              <w:rPr>
                <w:rFonts w:eastAsia="Calibri" w:cs="Times New Roman"/>
                <w:bCs/>
                <w:szCs w:val="24"/>
                <w:lang w:eastAsia="ru-RU"/>
              </w:rPr>
              <w:t>-самоанализ и самооценку результатов собственной деятельности.</w:t>
            </w:r>
          </w:p>
          <w:p w:rsidR="00077FC0" w:rsidRPr="00077FC0" w:rsidRDefault="00077FC0" w:rsidP="00077FC0">
            <w:pPr>
              <w:widowControl w:val="0"/>
              <w:ind w:firstLine="560"/>
              <w:rPr>
                <w:rFonts w:cs="Times New Roman"/>
                <w:szCs w:val="24"/>
              </w:rPr>
            </w:pPr>
            <w:r w:rsidRPr="00077FC0">
              <w:rPr>
                <w:rFonts w:cs="Times New Roman"/>
                <w:szCs w:val="24"/>
              </w:rPr>
              <w:t xml:space="preserve">- </w:t>
            </w:r>
            <w:r w:rsidRPr="00077FC0">
              <w:rPr>
                <w:rFonts w:cs="Times New Roman"/>
                <w:color w:val="000000"/>
                <w:szCs w:val="24"/>
                <w:lang w:eastAsia="ru-RU" w:bidi="ru-RU"/>
              </w:rPr>
              <w:t>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077FC0" w:rsidRPr="00077FC0" w:rsidRDefault="00077FC0" w:rsidP="00077FC0">
            <w:pPr>
              <w:rPr>
                <w:rFonts w:eastAsia="Calibri" w:cs="Times New Roman"/>
                <w:bCs/>
                <w:szCs w:val="24"/>
                <w:lang w:eastAsia="ru-RU"/>
              </w:rPr>
            </w:pPr>
          </w:p>
        </w:tc>
        <w:tc>
          <w:tcPr>
            <w:tcW w:w="7483" w:type="dxa"/>
          </w:tcPr>
          <w:p w:rsidR="00077FC0" w:rsidRPr="00077FC0" w:rsidRDefault="00077FC0" w:rsidP="00077FC0">
            <w:pPr>
              <w:widowControl w:val="0"/>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lastRenderedPageBreak/>
              <w:t>виды работ на практике:</w:t>
            </w: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bCs/>
                <w:szCs w:val="24"/>
                <w:lang w:eastAsia="ru-RU"/>
              </w:rPr>
              <w:t xml:space="preserve">МДК 01.01 </w:t>
            </w:r>
          </w:p>
          <w:p w:rsidR="00077FC0" w:rsidRPr="00077FC0" w:rsidRDefault="00077FC0" w:rsidP="00077FC0">
            <w:pPr>
              <w:widowControl w:val="0"/>
              <w:shd w:val="clear" w:color="auto" w:fill="FFFFFF"/>
              <w:autoSpaceDE w:val="0"/>
              <w:autoSpaceDN w:val="0"/>
              <w:adjustRightInd w:val="0"/>
              <w:rPr>
                <w:rFonts w:eastAsia="Times New Roman" w:cs="Times New Roman"/>
                <w:b/>
                <w:bCs/>
                <w:szCs w:val="24"/>
                <w:lang w:eastAsia="ru-RU"/>
              </w:rPr>
            </w:pPr>
            <w:r w:rsidRPr="00077FC0">
              <w:rPr>
                <w:rFonts w:eastAsia="Times New Roman" w:cs="Times New Roman"/>
                <w:bCs/>
                <w:szCs w:val="24"/>
              </w:rPr>
              <w:t>Определение воспитывающих возможностей учебной деятельности на наблюдаемом уроке.</w:t>
            </w:r>
            <w:r w:rsidRPr="00077FC0">
              <w:rPr>
                <w:rFonts w:eastAsia="Times New Roman" w:cs="Times New Roman"/>
                <w:szCs w:val="24"/>
                <w:lang w:eastAsia="ru-RU"/>
              </w:rPr>
              <w:t xml:space="preserve"> </w:t>
            </w:r>
            <w:r w:rsidRPr="00077FC0">
              <w:rPr>
                <w:rFonts w:eastAsia="Times New Roman" w:cs="Times New Roman"/>
                <w:b/>
                <w:szCs w:val="24"/>
                <w:lang w:eastAsia="ru-RU"/>
              </w:rPr>
              <w:t>Наблюдение, анализ и самоанализ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widowControl w:val="0"/>
              <w:autoSpaceDE w:val="0"/>
              <w:autoSpaceDN w:val="0"/>
              <w:adjustRightInd w:val="0"/>
              <w:rPr>
                <w:rFonts w:eastAsia="Times New Roman" w:cs="Times New Roman"/>
                <w:b/>
                <w:bCs/>
                <w:color w:val="000000"/>
                <w:szCs w:val="24"/>
                <w:lang w:eastAsia="ru-RU"/>
              </w:rPr>
            </w:pPr>
            <w:r w:rsidRPr="00077FC0">
              <w:rPr>
                <w:rFonts w:eastAsia="Times New Roman" w:cs="Times New Roman"/>
                <w:bCs/>
                <w:szCs w:val="24"/>
                <w:lang w:eastAsia="ru-RU"/>
              </w:rPr>
              <w:t>Подготовка учителя к  учебным занятиям  с учетом санитарно-гигиенических требований, педагогических, дидактических требований, возраста и индивидуальных особенностей обучающихся (отбор и изготовление наглядных пособий, раздаточного материала, демонстрационного материала, использование технических средств обучения, подготовка презентаций, подбор учебников, рабочих тетрадей, школьных принадлежностей и др.).</w:t>
            </w:r>
            <w:r w:rsidRPr="00077FC0">
              <w:rPr>
                <w:rFonts w:eastAsia="Times New Roman" w:cs="Times New Roman"/>
                <w:bCs/>
                <w:color w:val="000000"/>
                <w:szCs w:val="24"/>
                <w:lang w:eastAsia="ru-RU"/>
              </w:rPr>
              <w:t xml:space="preserve"> </w:t>
            </w:r>
            <w:r w:rsidRPr="00077FC0">
              <w:rPr>
                <w:rFonts w:eastAsia="Times New Roman" w:cs="Times New Roman"/>
                <w:b/>
                <w:bCs/>
                <w:color w:val="000000"/>
                <w:szCs w:val="24"/>
                <w:lang w:eastAsia="ru-RU"/>
              </w:rPr>
              <w:t>Обсуждение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widowControl w:val="0"/>
              <w:autoSpaceDE w:val="0"/>
              <w:autoSpaceDN w:val="0"/>
              <w:adjustRightInd w:val="0"/>
              <w:rPr>
                <w:rFonts w:eastAsia="Times New Roman" w:cs="Times New Roman"/>
                <w:b/>
                <w:bCs/>
                <w:color w:val="000000"/>
                <w:szCs w:val="24"/>
                <w:lang w:eastAsia="ru-RU"/>
              </w:rPr>
            </w:pPr>
          </w:p>
          <w:p w:rsidR="00077FC0" w:rsidRPr="00077FC0" w:rsidRDefault="00077FC0" w:rsidP="00077FC0">
            <w:pPr>
              <w:spacing w:after="160" w:line="259" w:lineRule="auto"/>
              <w:jc w:val="left"/>
              <w:rPr>
                <w:rFonts w:eastAsia="Times New Roman" w:cs="Times New Roman"/>
                <w:szCs w:val="24"/>
                <w:lang w:eastAsia="ru-RU"/>
              </w:rPr>
            </w:pPr>
            <w:r w:rsidRPr="00077FC0">
              <w:rPr>
                <w:rFonts w:eastAsia="Times New Roman" w:cs="Times New Roman"/>
                <w:b/>
                <w:bCs/>
                <w:color w:val="000000"/>
                <w:szCs w:val="24"/>
                <w:lang w:eastAsia="ru-RU"/>
              </w:rPr>
              <w:lastRenderedPageBreak/>
              <w:t xml:space="preserve">МДК 01.02 </w:t>
            </w:r>
            <w:r w:rsidRPr="00077FC0">
              <w:rPr>
                <w:rFonts w:eastAsia="Times New Roman" w:cs="Times New Roman"/>
                <w:i/>
                <w:iCs/>
                <w:szCs w:val="24"/>
                <w:lang w:eastAsia="ru-RU"/>
              </w:rPr>
              <w:t xml:space="preserve">ПП. </w:t>
            </w:r>
            <w:r w:rsidRPr="00077FC0">
              <w:rPr>
                <w:rFonts w:eastAsia="Times New Roman" w:cs="Times New Roman"/>
                <w:szCs w:val="24"/>
                <w:lang w:eastAsia="ru-RU"/>
              </w:rPr>
              <w:t>Изучение деятельности школьного методического объединения учителей начальных классов.</w:t>
            </w:r>
          </w:p>
          <w:p w:rsidR="00077FC0" w:rsidRPr="00077FC0" w:rsidRDefault="00077FC0" w:rsidP="00077FC0">
            <w:pPr>
              <w:autoSpaceDE w:val="0"/>
              <w:autoSpaceDN w:val="0"/>
              <w:adjustRightInd w:val="0"/>
              <w:ind w:firstLine="14"/>
              <w:jc w:val="left"/>
              <w:rPr>
                <w:rFonts w:eastAsia="Times New Roman" w:cs="Times New Roman"/>
                <w:b/>
                <w:spacing w:val="-5"/>
                <w:szCs w:val="24"/>
                <w:lang w:eastAsia="ar-SA"/>
              </w:rPr>
            </w:pPr>
            <w:r w:rsidRPr="00077FC0">
              <w:rPr>
                <w:rFonts w:eastAsia="Times New Roman" w:cs="Times New Roman"/>
                <w:b/>
                <w:spacing w:val="-5"/>
                <w:szCs w:val="24"/>
                <w:lang w:eastAsia="ar-SA"/>
              </w:rPr>
              <w:t>Формирование практического опыта ведения учебной документации.</w:t>
            </w:r>
          </w:p>
          <w:p w:rsidR="00077FC0" w:rsidRPr="00077FC0" w:rsidRDefault="00077FC0" w:rsidP="00077FC0">
            <w:pPr>
              <w:jc w:val="left"/>
              <w:rPr>
                <w:rFonts w:eastAsia="Times New Roman" w:cs="Times New Roman"/>
                <w:szCs w:val="24"/>
                <w:lang w:eastAsia="ru-RU"/>
              </w:rPr>
            </w:pPr>
            <w:r w:rsidRPr="00077FC0">
              <w:rPr>
                <w:rFonts w:eastAsia="Times New Roman" w:cs="Times New Roman"/>
                <w:szCs w:val="24"/>
                <w:lang w:eastAsia="ru-RU"/>
              </w:rPr>
              <w:t xml:space="preserve">ПП. Проектирование и защита проекта создания предметно-развивающей среды в кабинете. Проект предметно-развивающей среды в кабинете начальных классов. Оформление результатов исследовательской и проектной работы. </w:t>
            </w:r>
          </w:p>
          <w:p w:rsidR="00077FC0" w:rsidRPr="00077FC0" w:rsidRDefault="00077FC0" w:rsidP="00077FC0">
            <w:pPr>
              <w:autoSpaceDN w:val="0"/>
              <w:adjustRightInd w:val="0"/>
              <w:jc w:val="left"/>
              <w:rPr>
                <w:rFonts w:eastAsia="Times New Roman" w:cs="Times New Roman"/>
                <w:szCs w:val="24"/>
                <w:lang w:eastAsia="ru-RU"/>
              </w:rPr>
            </w:pPr>
            <w:r w:rsidRPr="00077FC0">
              <w:rPr>
                <w:rFonts w:eastAsia="Times New Roman" w:cs="Times New Roman"/>
                <w:b/>
                <w:spacing w:val="-5"/>
                <w:szCs w:val="24"/>
                <w:lang w:eastAsia="ar-SA"/>
              </w:rPr>
              <w:t>Формирование практического опыта ведения учебной документации.</w:t>
            </w:r>
          </w:p>
          <w:p w:rsidR="00077FC0" w:rsidRPr="00077FC0" w:rsidRDefault="00077FC0" w:rsidP="00077FC0">
            <w:pPr>
              <w:widowControl w:val="0"/>
              <w:autoSpaceDE w:val="0"/>
              <w:autoSpaceDN w:val="0"/>
              <w:adjustRightInd w:val="0"/>
              <w:rPr>
                <w:rFonts w:eastAsia="Times New Roman" w:cs="Times New Roman"/>
                <w:b/>
                <w:bCs/>
                <w:color w:val="000000"/>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01.04</w:t>
            </w: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Calibri" w:cs="Times New Roman"/>
                <w:bCs/>
                <w:szCs w:val="24"/>
                <w:lang w:eastAsia="ru-RU"/>
              </w:rPr>
              <w:t>-</w:t>
            </w:r>
            <w:r w:rsidRPr="00077FC0">
              <w:rPr>
                <w:rFonts w:eastAsia="Times New Roman" w:cs="Times New Roman"/>
                <w:b/>
                <w:szCs w:val="24"/>
                <w:lang w:eastAsia="ru-RU"/>
              </w:rPr>
              <w:t>наблюдение, анализ и самоанализ уроков, обсуждения отдельных уроков в диалоге с сокурсниками, руководителем педагогической практики, учителями, методика разработки предложений по их совершенствованию и коррекции</w:t>
            </w:r>
          </w:p>
          <w:p w:rsidR="00077FC0" w:rsidRPr="00077FC0" w:rsidRDefault="00077FC0" w:rsidP="00077FC0">
            <w:pPr>
              <w:rPr>
                <w:rFonts w:eastAsia="Times New Roman" w:cs="Times New Roman"/>
                <w:b/>
                <w:szCs w:val="24"/>
                <w:lang w:eastAsia="ru-RU"/>
              </w:rPr>
            </w:pPr>
          </w:p>
          <w:p w:rsidR="00077FC0" w:rsidRPr="00077FC0" w:rsidRDefault="00077FC0" w:rsidP="00077FC0">
            <w:pPr>
              <w:rPr>
                <w:rFonts w:eastAsia="Times New Roman" w:cs="Times New Roman"/>
                <w:b/>
                <w:szCs w:val="24"/>
                <w:lang w:eastAsia="ru-RU"/>
              </w:rPr>
            </w:pPr>
            <w:r w:rsidRPr="00077FC0">
              <w:rPr>
                <w:rFonts w:eastAsia="Times New Roman" w:cs="Times New Roman"/>
                <w:b/>
                <w:szCs w:val="24"/>
                <w:lang w:eastAsia="ru-RU"/>
              </w:rPr>
              <w:t>МДК 01.05</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-самоанализ и самооценка результатов собственной деятельности</w:t>
            </w:r>
          </w:p>
          <w:p w:rsidR="00077FC0" w:rsidRPr="00077FC0" w:rsidRDefault="00077FC0" w:rsidP="00077FC0">
            <w:pPr>
              <w:rPr>
                <w:rFonts w:eastAsia="Calibri" w:cs="Times New Roman"/>
                <w:b/>
                <w:bCs/>
                <w:szCs w:val="24"/>
                <w:lang w:eastAsia="ru-RU"/>
              </w:rPr>
            </w:pP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01.06</w:t>
            </w:r>
          </w:p>
          <w:p w:rsidR="00077FC0" w:rsidRPr="00077FC0" w:rsidRDefault="00077FC0" w:rsidP="00077FC0">
            <w:pPr>
              <w:rPr>
                <w:rFonts w:eastAsia="Times New Roman" w:cs="Times New Roman"/>
                <w:b/>
                <w:szCs w:val="24"/>
                <w:lang w:eastAsia="ru-RU"/>
              </w:rPr>
            </w:pPr>
            <w:r w:rsidRPr="00077FC0">
              <w:rPr>
                <w:rFonts w:eastAsia="Times New Roman" w:cs="Times New Roman"/>
                <w:b/>
                <w:szCs w:val="24"/>
                <w:lang w:eastAsia="ru-RU"/>
              </w:rPr>
              <w:t>Анализ учебно-тематических планов и процесса обучения по технологии разработка предложений по его совершенствованию</w:t>
            </w:r>
          </w:p>
          <w:p w:rsidR="00077FC0" w:rsidRPr="00077FC0" w:rsidRDefault="00077FC0" w:rsidP="00077FC0">
            <w:pPr>
              <w:rPr>
                <w:rFonts w:eastAsia="Times New Roman" w:cs="Times New Roman"/>
                <w:b/>
                <w:szCs w:val="24"/>
                <w:lang w:eastAsia="ru-RU"/>
              </w:rPr>
            </w:pPr>
            <w:r w:rsidRPr="00077FC0">
              <w:rPr>
                <w:rFonts w:eastAsia="Times New Roman" w:cs="Times New Roman"/>
                <w:b/>
                <w:szCs w:val="24"/>
                <w:lang w:eastAsia="ru-RU"/>
              </w:rPr>
              <w:t>Анализ учебно-тематических планов и процесса обучения по изобразительному искусству  разработка предложений по его совершенствованию</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Оформление выставки творческих работ детей в классе</w:t>
            </w:r>
          </w:p>
          <w:p w:rsidR="00077FC0" w:rsidRPr="00077FC0" w:rsidRDefault="00077FC0" w:rsidP="00077FC0">
            <w:pPr>
              <w:rPr>
                <w:rFonts w:eastAsia="Calibri" w:cs="Times New Roman"/>
                <w:b/>
                <w:bCs/>
                <w:szCs w:val="24"/>
                <w:lang w:eastAsia="ru-RU"/>
              </w:rPr>
            </w:pP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01.07</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077FC0">
              <w:rPr>
                <w:rFonts w:eastAsia="Calibri" w:cs="Times New Roman"/>
                <w:bCs/>
                <w:szCs w:val="24"/>
                <w:lang w:eastAsia="ru-RU"/>
              </w:rPr>
              <w:t>Наблюдение заходом урока, наглядно-дидактического материала, использованных на показательном уроке.</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077FC0">
              <w:rPr>
                <w:rFonts w:eastAsia="Calibri" w:cs="Times New Roman"/>
                <w:bCs/>
                <w:szCs w:val="24"/>
                <w:lang w:eastAsia="ru-RU"/>
              </w:rPr>
              <w:t>Анализ показательного  урока, видов деятельности, использованных на уроке.</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077FC0">
              <w:rPr>
                <w:rFonts w:eastAsia="Calibri" w:cs="Times New Roman"/>
                <w:bCs/>
                <w:szCs w:val="24"/>
                <w:lang w:eastAsia="ru-RU"/>
              </w:rPr>
              <w:t>Анализ показательного  урока по лыжной подготовке.</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077FC0">
              <w:rPr>
                <w:rFonts w:eastAsia="Calibri" w:cs="Times New Roman"/>
                <w:bCs/>
                <w:szCs w:val="24"/>
                <w:lang w:eastAsia="ru-RU"/>
              </w:rPr>
              <w:t>Производственная практика</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077FC0">
              <w:rPr>
                <w:rFonts w:eastAsia="Calibri" w:cs="Times New Roman"/>
                <w:bCs/>
                <w:szCs w:val="24"/>
                <w:lang w:eastAsia="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077FC0">
              <w:rPr>
                <w:rFonts w:eastAsia="Calibri" w:cs="Times New Roman"/>
                <w:bCs/>
                <w:szCs w:val="24"/>
                <w:lang w:eastAsia="ru-RU"/>
              </w:rPr>
              <w:t>Разработка и проведение комплексов упражнений для разминки, гимнастики до занятий, физкультминутки. Анализ организации и построений детей, выбора места проведения</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077FC0">
              <w:rPr>
                <w:rFonts w:eastAsia="Calibri" w:cs="Times New Roman"/>
                <w:bCs/>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077FC0">
              <w:rPr>
                <w:rFonts w:eastAsia="Calibri" w:cs="Times New Roman"/>
                <w:bCs/>
                <w:szCs w:val="24"/>
                <w:lang w:eastAsia="ru-RU"/>
              </w:rPr>
              <w:t>Разработка и проведение физкультурного занятия «Подвижная игра на основе баскетбола». Анализ занятия.</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077FC0">
              <w:rPr>
                <w:rFonts w:eastAsia="Calibri" w:cs="Times New Roman"/>
                <w:bCs/>
                <w:szCs w:val="24"/>
                <w:lang w:eastAsia="ru-RU"/>
              </w:rPr>
              <w:lastRenderedPageBreak/>
              <w:t>Методика проведения беседы по сообщению теоретических сведений детям по одному из разделов программы по физическому воспитанию (по подгруппам). Анализ беседы</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077FC0">
              <w:rPr>
                <w:rFonts w:eastAsia="Calibri" w:cs="Times New Roman"/>
                <w:bCs/>
                <w:szCs w:val="24"/>
                <w:lang w:eastAsia="ru-RU"/>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tc>
      </w:tr>
      <w:tr w:rsidR="00077FC0" w:rsidRPr="00077FC0" w:rsidTr="0030611F">
        <w:trPr>
          <w:trHeight w:val="510"/>
        </w:trPr>
        <w:tc>
          <w:tcPr>
            <w:tcW w:w="10343" w:type="dxa"/>
            <w:gridSpan w:val="2"/>
          </w:tcPr>
          <w:p w:rsidR="00077FC0" w:rsidRPr="00077FC0" w:rsidRDefault="00077FC0" w:rsidP="00077FC0">
            <w:pPr>
              <w:widowControl w:val="0"/>
              <w:autoSpaceDE w:val="0"/>
              <w:autoSpaceDN w:val="0"/>
              <w:adjustRightInd w:val="0"/>
              <w:rPr>
                <w:rFonts w:eastAsia="Calibri" w:cs="Times New Roman"/>
                <w:bCs/>
                <w:szCs w:val="24"/>
                <w:lang w:eastAsia="ru-RU"/>
              </w:rPr>
            </w:pPr>
            <w:r w:rsidRPr="00077FC0">
              <w:rPr>
                <w:rFonts w:eastAsia="Times New Roman" w:cs="Times New Roman"/>
                <w:b/>
                <w:bCs/>
                <w:szCs w:val="24"/>
                <w:lang w:eastAsia="ru-RU"/>
              </w:rPr>
              <w:lastRenderedPageBreak/>
              <w:t xml:space="preserve">ПК 4.3. - </w:t>
            </w:r>
            <w:r w:rsidRPr="00077FC0">
              <w:rPr>
                <w:rFonts w:eastAsia="Times New Roman" w:cs="Times New Roman"/>
                <w:szCs w:val="24"/>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077FC0" w:rsidRPr="00077FC0" w:rsidTr="0030611F">
        <w:trPr>
          <w:trHeight w:val="510"/>
        </w:trPr>
        <w:tc>
          <w:tcPr>
            <w:tcW w:w="2860" w:type="dxa"/>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widowControl w:val="0"/>
              <w:shd w:val="clear" w:color="auto" w:fill="FFFFFF"/>
              <w:autoSpaceDE w:val="0"/>
              <w:autoSpaceDN w:val="0"/>
              <w:adjustRightInd w:val="0"/>
              <w:ind w:right="557"/>
              <w:rPr>
                <w:rFonts w:eastAsia="Times New Roman" w:cs="Times New Roman"/>
                <w:bCs/>
                <w:szCs w:val="24"/>
                <w:lang w:eastAsia="ru-RU"/>
              </w:rPr>
            </w:pPr>
            <w:r w:rsidRPr="00077FC0">
              <w:rPr>
                <w:rFonts w:eastAsia="Times New Roman" w:cs="Times New Roman"/>
                <w:b/>
                <w:bCs/>
                <w:szCs w:val="24"/>
                <w:lang w:eastAsia="ru-RU"/>
              </w:rPr>
              <w:t xml:space="preserve">- </w:t>
            </w:r>
            <w:r w:rsidRPr="00077FC0">
              <w:rPr>
                <w:rFonts w:eastAsia="Times New Roman" w:cs="Times New Roman"/>
                <w:bCs/>
                <w:szCs w:val="24"/>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widowControl w:val="0"/>
              <w:shd w:val="clear" w:color="auto" w:fill="FFFFFF"/>
              <w:autoSpaceDE w:val="0"/>
              <w:autoSpaceDN w:val="0"/>
              <w:adjustRightInd w:val="0"/>
              <w:ind w:right="557"/>
              <w:rPr>
                <w:rFonts w:eastAsia="Times New Roman" w:cs="Times New Roman"/>
                <w:bCs/>
                <w:szCs w:val="24"/>
                <w:lang w:eastAsia="ru-RU"/>
              </w:rPr>
            </w:pPr>
            <w:r w:rsidRPr="00077FC0">
              <w:rPr>
                <w:rFonts w:eastAsia="Times New Roman" w:cs="Times New Roman"/>
                <w:bCs/>
                <w:szCs w:val="24"/>
                <w:lang w:eastAsia="ru-RU"/>
              </w:rPr>
              <w:t>- ведения учебной  документации;</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Arial Unicode MS" w:cs="Times New Roman"/>
                <w:color w:val="000000"/>
                <w:szCs w:val="24"/>
                <w:lang w:eastAsia="ru-RU"/>
              </w:rPr>
              <w:t>- определения цели и задач, планирования и проведения уроков по всем учебным предметам начального общего образования;</w:t>
            </w:r>
          </w:p>
          <w:p w:rsidR="00077FC0" w:rsidRPr="00077FC0" w:rsidRDefault="00077FC0" w:rsidP="00077FC0">
            <w:pPr>
              <w:rPr>
                <w:rFonts w:eastAsia="Calibri" w:cs="Times New Roman"/>
                <w:bCs/>
                <w:szCs w:val="24"/>
                <w:lang w:eastAsia="ru-RU"/>
              </w:rPr>
            </w:pPr>
            <w:r w:rsidRPr="00077FC0">
              <w:rPr>
                <w:rFonts w:eastAsia="Calibri" w:cs="Times New Roman"/>
                <w:bCs/>
                <w:szCs w:val="24"/>
                <w:lang w:eastAsia="ru-RU"/>
              </w:rPr>
              <w:t>-самоанализ и самооценка результатов собственной деятельности.</w:t>
            </w:r>
          </w:p>
          <w:p w:rsidR="00077FC0" w:rsidRPr="00077FC0" w:rsidRDefault="00077FC0" w:rsidP="00077FC0">
            <w:pPr>
              <w:widowControl w:val="0"/>
              <w:autoSpaceDE w:val="0"/>
              <w:autoSpaceDN w:val="0"/>
              <w:adjustRightInd w:val="0"/>
              <w:rPr>
                <w:rFonts w:eastAsia="Times New Roman" w:cs="Times New Roman"/>
                <w:szCs w:val="24"/>
                <w:lang w:eastAsia="ru-RU"/>
              </w:rPr>
            </w:pPr>
          </w:p>
        </w:tc>
        <w:tc>
          <w:tcPr>
            <w:tcW w:w="7483" w:type="dxa"/>
          </w:tcPr>
          <w:p w:rsidR="00077FC0" w:rsidRPr="00077FC0" w:rsidRDefault="00077FC0" w:rsidP="00077FC0">
            <w:pPr>
              <w:widowControl w:val="0"/>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t>виды работ на практике:</w:t>
            </w:r>
          </w:p>
          <w:p w:rsidR="00077FC0" w:rsidRPr="00077FC0" w:rsidRDefault="00077FC0" w:rsidP="00077FC0">
            <w:pPr>
              <w:widowControl w:val="0"/>
              <w:autoSpaceDE w:val="0"/>
              <w:autoSpaceDN w:val="0"/>
              <w:adjustRightInd w:val="0"/>
              <w:rPr>
                <w:rFonts w:eastAsia="Calibri" w:cs="Times New Roman"/>
                <w:b/>
                <w:bCs/>
                <w:szCs w:val="24"/>
                <w:lang w:eastAsia="ru-RU"/>
              </w:rPr>
            </w:pPr>
            <w:r w:rsidRPr="00077FC0">
              <w:rPr>
                <w:rFonts w:eastAsia="Times New Roman" w:cs="Times New Roman"/>
                <w:b/>
                <w:bCs/>
                <w:szCs w:val="24"/>
                <w:lang w:eastAsia="ru-RU"/>
              </w:rPr>
              <w:t>МДК 01.01</w:t>
            </w:r>
          </w:p>
          <w:p w:rsidR="00077FC0" w:rsidRPr="00077FC0" w:rsidRDefault="00077FC0" w:rsidP="00077FC0">
            <w:pPr>
              <w:widowControl w:val="0"/>
              <w:tabs>
                <w:tab w:val="center" w:pos="4677"/>
                <w:tab w:val="right" w:pos="9355"/>
              </w:tabs>
              <w:autoSpaceDE w:val="0"/>
              <w:autoSpaceDN w:val="0"/>
              <w:adjustRightInd w:val="0"/>
              <w:spacing w:line="322" w:lineRule="atLeast"/>
              <w:ind w:firstLine="14"/>
              <w:rPr>
                <w:rFonts w:eastAsia="Times New Roman" w:cs="Times New Roman"/>
                <w:b/>
                <w:szCs w:val="24"/>
              </w:rPr>
            </w:pPr>
            <w:r w:rsidRPr="00077FC0">
              <w:rPr>
                <w:rFonts w:eastAsia="Times New Roman" w:cs="Times New Roman"/>
                <w:bCs/>
                <w:szCs w:val="24"/>
              </w:rPr>
              <w:t xml:space="preserve">Способы организации активной познавательной деятельности учащихся на наблюдаемом уроке и </w:t>
            </w:r>
            <w:r w:rsidRPr="00077FC0">
              <w:rPr>
                <w:rFonts w:eastAsia="Times New Roman" w:cs="Times New Roman"/>
                <w:b/>
                <w:bCs/>
                <w:szCs w:val="24"/>
              </w:rPr>
              <w:t>определение цели и задач, планирование и проведение уроков по всем учебным предметам начального общего образования.</w:t>
            </w:r>
          </w:p>
          <w:p w:rsidR="00077FC0" w:rsidRPr="00077FC0" w:rsidRDefault="00077FC0" w:rsidP="00077FC0">
            <w:pPr>
              <w:widowControl w:val="0"/>
              <w:autoSpaceDE w:val="0"/>
              <w:autoSpaceDN w:val="0"/>
              <w:adjustRightInd w:val="0"/>
              <w:rPr>
                <w:rFonts w:eastAsia="Arial Unicode MS" w:cs="Times New Roman"/>
                <w:b/>
                <w:color w:val="000000"/>
                <w:szCs w:val="24"/>
                <w:lang w:eastAsia="ru-RU"/>
              </w:rPr>
            </w:pPr>
            <w:r w:rsidRPr="00077FC0">
              <w:rPr>
                <w:rFonts w:eastAsia="Times New Roman" w:cs="Times New Roman"/>
                <w:bCs/>
                <w:szCs w:val="24"/>
                <w:lang w:eastAsia="ar-SA"/>
              </w:rPr>
              <w:t>Роль организации и проведения физкультминуток на уроках на первой недели обучения детей в школе. Методика проведения физкультминуток, требования к их отбору,</w:t>
            </w:r>
            <w:r w:rsidRPr="00077FC0">
              <w:rPr>
                <w:rFonts w:eastAsia="Arial Unicode MS" w:cs="Times New Roman"/>
                <w:color w:val="000000"/>
                <w:szCs w:val="24"/>
                <w:lang w:eastAsia="ru-RU"/>
              </w:rPr>
              <w:t xml:space="preserve"> </w:t>
            </w:r>
            <w:r w:rsidRPr="00077FC0">
              <w:rPr>
                <w:rFonts w:eastAsia="Arial Unicode MS" w:cs="Times New Roman"/>
                <w:b/>
                <w:color w:val="000000"/>
                <w:szCs w:val="24"/>
                <w:lang w:eastAsia="ru-RU"/>
              </w:rPr>
              <w:t>определения цели и задач, планирования и проведения физкультминуток по всем учебным предметам начального общего образования.</w:t>
            </w: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МДК01.02</w:t>
            </w:r>
          </w:p>
          <w:p w:rsidR="00077FC0" w:rsidRPr="00077FC0" w:rsidRDefault="00077FC0" w:rsidP="00077FC0">
            <w:pPr>
              <w:autoSpaceDE w:val="0"/>
              <w:autoSpaceDN w:val="0"/>
              <w:adjustRightInd w:val="0"/>
              <w:ind w:firstLine="14"/>
              <w:jc w:val="left"/>
              <w:rPr>
                <w:rFonts w:eastAsia="Times New Roman" w:cs="Times New Roman"/>
                <w:b/>
                <w:szCs w:val="24"/>
                <w:lang w:eastAsia="ru-RU"/>
              </w:rPr>
            </w:pPr>
            <w:r w:rsidRPr="00077FC0">
              <w:rPr>
                <w:rFonts w:eastAsia="Times New Roman" w:cs="Times New Roman"/>
                <w:i/>
                <w:iCs/>
                <w:szCs w:val="24"/>
                <w:lang w:eastAsia="ru-RU"/>
              </w:rPr>
              <w:t xml:space="preserve">УП. </w:t>
            </w:r>
            <w:r w:rsidRPr="00077FC0">
              <w:rPr>
                <w:rFonts w:eastAsia="Times New Roman" w:cs="Times New Roman"/>
                <w:szCs w:val="24"/>
                <w:lang w:eastAsia="ru-RU"/>
              </w:rPr>
              <w:t xml:space="preserve">Наблюдение за организацией и проведением уроков письма и чтения. Особенности урока письма в добукварный период обучения грамоте. Наблюдение над введением письменных навыков на основе позиционного принципа (по ориентирам). </w:t>
            </w:r>
            <w:r w:rsidRPr="00077FC0">
              <w:rPr>
                <w:rFonts w:eastAsia="Times New Roman" w:cs="Times New Roman"/>
                <w:b/>
                <w:szCs w:val="24"/>
                <w:lang w:eastAsia="ru-RU"/>
              </w:rPr>
              <w:t>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autoSpaceDE w:val="0"/>
              <w:autoSpaceDN w:val="0"/>
              <w:adjustRightInd w:val="0"/>
              <w:ind w:firstLine="14"/>
              <w:jc w:val="left"/>
              <w:rPr>
                <w:rFonts w:eastAsia="Times New Roman" w:cs="Times New Roman"/>
                <w:szCs w:val="24"/>
                <w:lang w:eastAsia="ru-RU"/>
              </w:rPr>
            </w:pPr>
            <w:r w:rsidRPr="00077FC0">
              <w:rPr>
                <w:rFonts w:eastAsia="Times New Roman" w:cs="Times New Roman"/>
                <w:szCs w:val="24"/>
                <w:lang w:eastAsia="ru-RU"/>
              </w:rPr>
              <w:t>УП. Наблюдение за организацией и проведением уроков письма и чтения. Особенности урока чтения в букварный период обучения грамоте. Урок изучения новой буквы (первого типа). Урок развития речи (второго типа). Развитие речи младших школьников в процессе обучения русскому языку в начальных классах. Наблюдение над реализацией имитативного, коммуникативного методов и метода конструирования на уроках русского языка и литературного чтения. 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szCs w:val="24"/>
                <w:lang w:eastAsia="ru-RU"/>
              </w:rPr>
              <w:t>ПП. Взаимопосещение уроков с коллегами – практикантами с последующим анализом и обсуждением. 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lastRenderedPageBreak/>
              <w:t>МДК 01.04</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Calibri" w:cs="Times New Roman"/>
                <w:b/>
                <w:bCs/>
                <w:szCs w:val="24"/>
                <w:lang w:eastAsia="ru-RU"/>
              </w:rPr>
              <w:t>наблюдение за организацией жизни и деятельности детей в школе;</w:t>
            </w:r>
            <w:r w:rsidRPr="00077FC0">
              <w:rPr>
                <w:rFonts w:eastAsia="Times New Roman" w:cs="Times New Roman"/>
                <w:b/>
                <w:szCs w:val="24"/>
                <w:lang w:eastAsia="ru-RU"/>
              </w:rPr>
              <w:t xml:space="preserve"> наблюдение, анализ и самоанализ уроков, обсуждения отдельных уроков в диалоге с сокурсниками, руководителем педагогической практики, учителями, методика разработки предложений по их совершенствованию и коррекции</w:t>
            </w:r>
            <w:r w:rsidRPr="00077FC0">
              <w:rPr>
                <w:rFonts w:eastAsia="Times New Roman" w:cs="Times New Roman"/>
                <w:szCs w:val="24"/>
                <w:lang w:eastAsia="ru-RU"/>
              </w:rPr>
              <w:t xml:space="preserve">; </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077FC0">
              <w:rPr>
                <w:rFonts w:eastAsia="Times New Roman" w:cs="Times New Roman"/>
                <w:b/>
                <w:szCs w:val="24"/>
                <w:lang w:eastAsia="ru-RU"/>
              </w:rPr>
              <w:t>МДК 01.05</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самоанализ и самооценка результатов собственной деятельности</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01.06</w:t>
            </w:r>
          </w:p>
          <w:p w:rsidR="00077FC0" w:rsidRPr="00077FC0" w:rsidRDefault="00077FC0" w:rsidP="00077FC0">
            <w:pPr>
              <w:rPr>
                <w:rFonts w:eastAsia="Times New Roman" w:cs="Times New Roman"/>
                <w:b/>
                <w:szCs w:val="24"/>
                <w:lang w:eastAsia="ru-RU"/>
              </w:rPr>
            </w:pPr>
            <w:r w:rsidRPr="00077FC0">
              <w:rPr>
                <w:rFonts w:eastAsia="Times New Roman" w:cs="Times New Roman"/>
                <w:b/>
                <w:szCs w:val="24"/>
                <w:lang w:eastAsia="ru-RU"/>
              </w:rPr>
              <w:t>Анализ учебно-тематических планов и процесса обучения по технологии разработка предложений по его совершенствованию</w:t>
            </w:r>
          </w:p>
          <w:p w:rsidR="00077FC0" w:rsidRPr="00077FC0" w:rsidRDefault="00077FC0" w:rsidP="00077FC0">
            <w:pPr>
              <w:rPr>
                <w:rFonts w:eastAsia="Calibri" w:cs="Times New Roman"/>
                <w:bCs/>
                <w:szCs w:val="24"/>
                <w:lang w:eastAsia="ru-RU"/>
              </w:rPr>
            </w:pPr>
            <w:r w:rsidRPr="00077FC0">
              <w:rPr>
                <w:rFonts w:eastAsia="Times New Roman" w:cs="Times New Roman"/>
                <w:b/>
                <w:szCs w:val="24"/>
                <w:lang w:eastAsia="ru-RU"/>
              </w:rPr>
              <w:t>Анализ учебно-тематических планов и процесса обучения по изобразительному искусству  разработка предложений по его совершенствованию</w:t>
            </w:r>
          </w:p>
          <w:p w:rsidR="00077FC0" w:rsidRPr="00077FC0" w:rsidRDefault="00077FC0" w:rsidP="00077FC0">
            <w:pPr>
              <w:rPr>
                <w:rFonts w:eastAsia="Calibri" w:cs="Times New Roman"/>
                <w:b/>
                <w:color w:val="000000"/>
                <w:szCs w:val="24"/>
                <w:lang w:eastAsia="ru-RU" w:bidi="ru-RU"/>
              </w:rPr>
            </w:pPr>
            <w:r w:rsidRPr="00077FC0">
              <w:rPr>
                <w:rFonts w:eastAsia="Times New Roman" w:cs="Times New Roman"/>
                <w:b/>
                <w:color w:val="000000"/>
                <w:szCs w:val="24"/>
                <w:lang w:eastAsia="ru-RU" w:bidi="ru-RU"/>
              </w:rPr>
              <w:t>Наблюдение, анализ и самоанализ урока технологии, обсуждение урока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rPr>
                <w:rFonts w:eastAsia="Times New Roman" w:cs="Times New Roman"/>
                <w:b/>
                <w:color w:val="000000"/>
                <w:szCs w:val="24"/>
                <w:lang w:eastAsia="ru-RU" w:bidi="ru-RU"/>
              </w:rPr>
            </w:pPr>
            <w:r w:rsidRPr="00077FC0">
              <w:rPr>
                <w:rFonts w:eastAsia="Times New Roman" w:cs="Times New Roman"/>
                <w:b/>
                <w:color w:val="000000"/>
                <w:szCs w:val="24"/>
                <w:lang w:eastAsia="ru-RU" w:bidi="ru-RU"/>
              </w:rPr>
              <w:t>Наблюдение, анализ и самоанализ урока изобразительного искусства, обсуждение урока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01.07</w:t>
            </w:r>
          </w:p>
          <w:p w:rsidR="00077FC0" w:rsidRPr="00077FC0" w:rsidRDefault="00077FC0" w:rsidP="00077FC0">
            <w:pPr>
              <w:rPr>
                <w:rFonts w:eastAsia="Times New Roman" w:cs="Times New Roman"/>
                <w:color w:val="000000"/>
                <w:szCs w:val="24"/>
                <w:lang w:eastAsia="ru-RU" w:bidi="ru-RU"/>
              </w:rPr>
            </w:pPr>
            <w:r w:rsidRPr="00077FC0">
              <w:rPr>
                <w:rFonts w:eastAsia="Times New Roman" w:cs="Times New Roman"/>
                <w:color w:val="000000"/>
                <w:szCs w:val="24"/>
                <w:lang w:eastAsia="ru-RU" w:bidi="ru-RU"/>
              </w:rPr>
              <w:t>Наблюдение заходом урока, наглядно-дидактического материала, использованных на показательном уроке.</w:t>
            </w:r>
          </w:p>
          <w:p w:rsidR="00077FC0" w:rsidRPr="00077FC0" w:rsidRDefault="00077FC0" w:rsidP="00077FC0">
            <w:pPr>
              <w:rPr>
                <w:rFonts w:eastAsia="Times New Roman" w:cs="Times New Roman"/>
                <w:color w:val="000000"/>
                <w:szCs w:val="24"/>
                <w:lang w:eastAsia="ru-RU" w:bidi="ru-RU"/>
              </w:rPr>
            </w:pPr>
            <w:r w:rsidRPr="00077FC0">
              <w:rPr>
                <w:rFonts w:eastAsia="Times New Roman" w:cs="Times New Roman"/>
                <w:color w:val="000000"/>
                <w:szCs w:val="24"/>
                <w:lang w:eastAsia="ru-RU" w:bidi="ru-RU"/>
              </w:rPr>
              <w:t xml:space="preserve"> Анализ показательного  урока, видов деятельности, использованных на уроке.</w:t>
            </w:r>
          </w:p>
          <w:p w:rsidR="00077FC0" w:rsidRPr="00077FC0" w:rsidRDefault="00077FC0" w:rsidP="00077FC0">
            <w:pPr>
              <w:rPr>
                <w:rFonts w:eastAsia="Times New Roman" w:cs="Times New Roman"/>
                <w:color w:val="000000"/>
                <w:szCs w:val="24"/>
                <w:lang w:eastAsia="ru-RU" w:bidi="ru-RU"/>
              </w:rPr>
            </w:pPr>
            <w:r w:rsidRPr="00077FC0">
              <w:rPr>
                <w:rFonts w:eastAsia="Times New Roman" w:cs="Times New Roman"/>
                <w:color w:val="000000"/>
                <w:szCs w:val="24"/>
                <w:lang w:eastAsia="ru-RU" w:bidi="ru-RU"/>
              </w:rPr>
              <w:t>Анализ показательного  урока по лыжной подготовке.</w:t>
            </w:r>
          </w:p>
          <w:p w:rsidR="00077FC0" w:rsidRPr="00077FC0" w:rsidRDefault="00077FC0" w:rsidP="00077FC0">
            <w:pPr>
              <w:rPr>
                <w:rFonts w:eastAsia="Times New Roman" w:cs="Times New Roman"/>
                <w:color w:val="000000"/>
                <w:szCs w:val="24"/>
                <w:lang w:eastAsia="ru-RU" w:bidi="ru-RU"/>
              </w:rPr>
            </w:pPr>
            <w:r w:rsidRPr="00077FC0">
              <w:rPr>
                <w:rFonts w:eastAsia="Times New Roman" w:cs="Times New Roman"/>
                <w:color w:val="000000"/>
                <w:szCs w:val="24"/>
                <w:lang w:eastAsia="ru-RU" w:bidi="ru-RU"/>
              </w:rPr>
              <w:t>Производственная практика</w:t>
            </w:r>
          </w:p>
          <w:p w:rsidR="00077FC0" w:rsidRPr="00077FC0" w:rsidRDefault="00077FC0" w:rsidP="00077FC0">
            <w:pPr>
              <w:rPr>
                <w:rFonts w:eastAsia="Times New Roman" w:cs="Times New Roman"/>
                <w:color w:val="000000"/>
                <w:szCs w:val="24"/>
                <w:lang w:eastAsia="ru-RU" w:bidi="ru-RU"/>
              </w:rPr>
            </w:pPr>
            <w:r w:rsidRPr="00077FC0">
              <w:rPr>
                <w:rFonts w:eastAsia="Times New Roman" w:cs="Times New Roman"/>
                <w:color w:val="000000"/>
                <w:szCs w:val="24"/>
                <w:lang w:eastAsia="ru-RU" w:bidi="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077FC0" w:rsidRPr="00077FC0" w:rsidRDefault="00077FC0" w:rsidP="00077FC0">
            <w:pPr>
              <w:rPr>
                <w:rFonts w:eastAsia="Times New Roman" w:cs="Times New Roman"/>
                <w:color w:val="000000"/>
                <w:szCs w:val="24"/>
                <w:lang w:eastAsia="ru-RU" w:bidi="ru-RU"/>
              </w:rPr>
            </w:pPr>
            <w:r w:rsidRPr="00077FC0">
              <w:rPr>
                <w:rFonts w:eastAsia="Times New Roman" w:cs="Times New Roman"/>
                <w:color w:val="000000"/>
                <w:szCs w:val="24"/>
                <w:lang w:eastAsia="ru-RU" w:bidi="ru-RU"/>
              </w:rPr>
              <w:t>Разработка и проведение комплексов упражнений для разминки, гимнастики до занятий, физкультминутки. Анализ организации и построений детей, выбора места проведения</w:t>
            </w:r>
          </w:p>
          <w:p w:rsidR="00077FC0" w:rsidRPr="00077FC0" w:rsidRDefault="00077FC0" w:rsidP="00077FC0">
            <w:pPr>
              <w:rPr>
                <w:rFonts w:eastAsia="Times New Roman" w:cs="Times New Roman"/>
                <w:color w:val="000000"/>
                <w:szCs w:val="24"/>
                <w:lang w:eastAsia="ru-RU" w:bidi="ru-RU"/>
              </w:rPr>
            </w:pPr>
            <w:r w:rsidRPr="00077FC0">
              <w:rPr>
                <w:rFonts w:eastAsia="Times New Roman" w:cs="Times New Roman"/>
                <w:color w:val="000000"/>
                <w:szCs w:val="24"/>
                <w:lang w:eastAsia="ru-RU" w:bidi="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077FC0" w:rsidRPr="00077FC0" w:rsidRDefault="00077FC0" w:rsidP="00077FC0">
            <w:pPr>
              <w:rPr>
                <w:rFonts w:eastAsia="Times New Roman" w:cs="Times New Roman"/>
                <w:color w:val="000000"/>
                <w:szCs w:val="24"/>
                <w:lang w:eastAsia="ru-RU" w:bidi="ru-RU"/>
              </w:rPr>
            </w:pPr>
            <w:r w:rsidRPr="00077FC0">
              <w:rPr>
                <w:rFonts w:eastAsia="Times New Roman" w:cs="Times New Roman"/>
                <w:color w:val="000000"/>
                <w:szCs w:val="24"/>
                <w:lang w:eastAsia="ru-RU" w:bidi="ru-RU"/>
              </w:rPr>
              <w:t>Разработка и проведение физкультурного занятия «Подвижная игра на основе баскетбола». Анализ занятия.</w:t>
            </w:r>
          </w:p>
          <w:p w:rsidR="00077FC0" w:rsidRPr="00077FC0" w:rsidRDefault="00077FC0" w:rsidP="00077FC0">
            <w:pPr>
              <w:rPr>
                <w:rFonts w:eastAsia="Times New Roman" w:cs="Times New Roman"/>
                <w:color w:val="000000"/>
                <w:szCs w:val="24"/>
                <w:lang w:eastAsia="ru-RU" w:bidi="ru-RU"/>
              </w:rPr>
            </w:pPr>
            <w:r w:rsidRPr="00077FC0">
              <w:rPr>
                <w:rFonts w:eastAsia="Times New Roman" w:cs="Times New Roman"/>
                <w:color w:val="000000"/>
                <w:szCs w:val="24"/>
                <w:lang w:eastAsia="ru-RU" w:bidi="ru-RU"/>
              </w:rPr>
              <w:t>Методика проведения беседы по сообщению теоретических сведений детям по одному из разделов программы по физическому воспитанию (по подгруппам). Анализ беседы</w:t>
            </w:r>
          </w:p>
          <w:p w:rsidR="00077FC0" w:rsidRPr="00077FC0" w:rsidRDefault="00077FC0" w:rsidP="00077FC0">
            <w:pPr>
              <w:rPr>
                <w:rFonts w:eastAsia="Times New Roman" w:cs="Times New Roman"/>
                <w:color w:val="000000"/>
                <w:szCs w:val="24"/>
                <w:lang w:eastAsia="ru-RU" w:bidi="ru-RU"/>
              </w:rPr>
            </w:pPr>
            <w:r w:rsidRPr="00077FC0">
              <w:rPr>
                <w:rFonts w:eastAsia="Times New Roman" w:cs="Times New Roman"/>
                <w:color w:val="000000"/>
                <w:szCs w:val="24"/>
                <w:lang w:eastAsia="ru-RU" w:bidi="ru-RU"/>
              </w:rPr>
              <w:t xml:space="preserve">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w:t>
            </w:r>
            <w:r w:rsidRPr="00077FC0">
              <w:rPr>
                <w:rFonts w:eastAsia="Times New Roman" w:cs="Times New Roman"/>
                <w:color w:val="000000"/>
                <w:szCs w:val="24"/>
                <w:lang w:eastAsia="ru-RU" w:bidi="ru-RU"/>
              </w:rPr>
              <w:lastRenderedPageBreak/>
              <w:t>уровня освоения навыка (по теме). Анализ использованных методов и приемов.</w:t>
            </w:r>
          </w:p>
        </w:tc>
      </w:tr>
      <w:tr w:rsidR="00077FC0" w:rsidRPr="00077FC0" w:rsidTr="0030611F">
        <w:trPr>
          <w:trHeight w:val="271"/>
        </w:trPr>
        <w:tc>
          <w:tcPr>
            <w:tcW w:w="10343" w:type="dxa"/>
            <w:gridSpan w:val="2"/>
          </w:tcPr>
          <w:p w:rsidR="00077FC0" w:rsidRPr="00077FC0" w:rsidRDefault="00077FC0" w:rsidP="00077FC0">
            <w:pPr>
              <w:widowControl w:val="0"/>
              <w:rPr>
                <w:rFonts w:eastAsia="Times New Roman" w:cs="Times New Roman"/>
                <w:szCs w:val="24"/>
                <w:lang w:eastAsia="ru-RU"/>
              </w:rPr>
            </w:pPr>
            <w:r w:rsidRPr="00077FC0">
              <w:rPr>
                <w:rFonts w:eastAsia="Times New Roman" w:cs="Times New Roman"/>
                <w:b/>
                <w:szCs w:val="24"/>
                <w:lang w:eastAsia="ru-RU"/>
              </w:rPr>
              <w:lastRenderedPageBreak/>
              <w:t>ПК 4.4.</w:t>
            </w:r>
            <w:r w:rsidRPr="00077FC0">
              <w:rPr>
                <w:rFonts w:eastAsia="Times New Roman" w:cs="Times New Roman"/>
                <w:szCs w:val="24"/>
                <w:lang w:eastAsia="ru-RU"/>
              </w:rPr>
              <w:t xml:space="preserve"> Оформлять педагогические разработки в виде отчетов, рефератов, выступлений.</w:t>
            </w:r>
          </w:p>
        </w:tc>
      </w:tr>
      <w:tr w:rsidR="00077FC0" w:rsidRPr="00077FC0" w:rsidTr="0030611F">
        <w:trPr>
          <w:trHeight w:val="640"/>
        </w:trPr>
        <w:tc>
          <w:tcPr>
            <w:tcW w:w="2860" w:type="dxa"/>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widowControl w:val="0"/>
              <w:shd w:val="clear" w:color="auto" w:fill="FFFFFF"/>
              <w:autoSpaceDE w:val="0"/>
              <w:autoSpaceDN w:val="0"/>
              <w:adjustRightInd w:val="0"/>
              <w:ind w:right="557"/>
              <w:rPr>
                <w:rFonts w:eastAsia="Times New Roman" w:cs="Times New Roman"/>
                <w:bCs/>
                <w:szCs w:val="24"/>
                <w:lang w:eastAsia="ru-RU"/>
              </w:rPr>
            </w:pPr>
            <w:r w:rsidRPr="00077FC0">
              <w:rPr>
                <w:rFonts w:eastAsia="Times New Roman" w:cs="Times New Roman"/>
                <w:b/>
                <w:bCs/>
                <w:szCs w:val="24"/>
                <w:lang w:eastAsia="ru-RU"/>
              </w:rPr>
              <w:t xml:space="preserve">- </w:t>
            </w:r>
            <w:r w:rsidRPr="00077FC0">
              <w:rPr>
                <w:rFonts w:eastAsia="Times New Roman" w:cs="Times New Roman"/>
                <w:bCs/>
                <w:szCs w:val="24"/>
                <w:lang w:eastAsia="ru-RU"/>
              </w:rPr>
              <w:t>ведения учебной документации;</w:t>
            </w:r>
          </w:p>
          <w:p w:rsidR="00077FC0" w:rsidRPr="00077FC0" w:rsidRDefault="00077FC0" w:rsidP="00077FC0">
            <w:pPr>
              <w:rPr>
                <w:rFonts w:eastAsia="Times New Roman" w:cs="Times New Roman"/>
                <w:b/>
                <w:bCs/>
                <w:color w:val="000000"/>
                <w:szCs w:val="24"/>
                <w:lang w:eastAsia="ru-RU"/>
              </w:rPr>
            </w:pPr>
            <w:r w:rsidRPr="00077FC0">
              <w:rPr>
                <w:rFonts w:eastAsia="Times New Roman" w:cs="Times New Roman"/>
                <w:bCs/>
                <w:szCs w:val="24"/>
                <w:lang w:eastAsia="ru-RU"/>
              </w:rPr>
              <w:t xml:space="preserve">- </w:t>
            </w:r>
            <w:r w:rsidRPr="00077FC0">
              <w:rPr>
                <w:rFonts w:eastAsia="Times New Roman" w:cs="Times New Roman"/>
                <w:bCs/>
                <w:color w:val="000000"/>
                <w:szCs w:val="24"/>
                <w:lang w:eastAsia="ru-RU"/>
              </w:rPr>
              <w:t xml:space="preserve">наблюдения, анализа и самоанализа уроков, обсуждения отдельных уроков в  </w:t>
            </w:r>
          </w:p>
          <w:p w:rsidR="00077FC0" w:rsidRPr="00077FC0" w:rsidRDefault="00077FC0" w:rsidP="00077FC0">
            <w:pPr>
              <w:rPr>
                <w:rFonts w:eastAsia="Times New Roman" w:cs="Times New Roman"/>
                <w:color w:val="000000"/>
                <w:szCs w:val="24"/>
                <w:lang w:eastAsia="ru-RU"/>
              </w:rPr>
            </w:pPr>
            <w:r w:rsidRPr="00077FC0">
              <w:rPr>
                <w:rFonts w:eastAsia="Times New Roman" w:cs="Times New Roman"/>
                <w:bCs/>
                <w:color w:val="000000"/>
                <w:szCs w:val="24"/>
                <w:lang w:eastAsia="ru-RU"/>
              </w:rPr>
              <w:t>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rPr>
                <w:rFonts w:eastAsia="Times New Roman" w:cs="Times New Roman"/>
                <w:bCs/>
                <w:color w:val="000000"/>
                <w:szCs w:val="24"/>
                <w:lang w:eastAsia="ru-RU"/>
              </w:rPr>
            </w:pPr>
            <w:r w:rsidRPr="00077FC0">
              <w:rPr>
                <w:rFonts w:eastAsia="Times New Roman" w:cs="Times New Roman"/>
                <w:color w:val="000000"/>
                <w:szCs w:val="24"/>
                <w:lang w:eastAsia="ru-RU"/>
              </w:rPr>
              <w:t xml:space="preserve">- </w:t>
            </w:r>
          </w:p>
        </w:tc>
        <w:tc>
          <w:tcPr>
            <w:tcW w:w="7483" w:type="dxa"/>
          </w:tcPr>
          <w:p w:rsidR="00077FC0" w:rsidRPr="00077FC0" w:rsidRDefault="00077FC0" w:rsidP="00077FC0">
            <w:pPr>
              <w:widowControl w:val="0"/>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t>виды работ на практике:</w:t>
            </w:r>
          </w:p>
          <w:p w:rsidR="00077FC0" w:rsidRPr="00077FC0" w:rsidRDefault="00077FC0" w:rsidP="00077FC0">
            <w:pPr>
              <w:rPr>
                <w:rFonts w:eastAsia="Times New Roman" w:cs="Times New Roman"/>
                <w:b/>
                <w:bCs/>
                <w:szCs w:val="24"/>
                <w:lang w:eastAsia="ru-RU"/>
              </w:rPr>
            </w:pPr>
            <w:r w:rsidRPr="00077FC0">
              <w:rPr>
                <w:rFonts w:eastAsia="Times New Roman" w:cs="Times New Roman"/>
                <w:b/>
                <w:bCs/>
                <w:szCs w:val="24"/>
                <w:lang w:eastAsia="ru-RU"/>
              </w:rPr>
              <w:t>МДК 01.01</w:t>
            </w:r>
          </w:p>
          <w:p w:rsidR="00077FC0" w:rsidRPr="00077FC0" w:rsidRDefault="00077FC0" w:rsidP="00077FC0">
            <w:pPr>
              <w:tabs>
                <w:tab w:val="left" w:leader="underscore" w:pos="2179"/>
                <w:tab w:val="left" w:leader="underscore" w:pos="5554"/>
              </w:tabs>
              <w:rPr>
                <w:rFonts w:eastAsia="Times New Roman" w:cs="Times New Roman"/>
                <w:bCs/>
                <w:szCs w:val="24"/>
                <w:lang w:eastAsia="ru-RU"/>
              </w:rPr>
            </w:pPr>
            <w:r w:rsidRPr="00077FC0">
              <w:rPr>
                <w:rFonts w:eastAsia="Times New Roman" w:cs="Times New Roman"/>
                <w:bCs/>
                <w:szCs w:val="24"/>
                <w:lang w:eastAsia="ru-RU"/>
              </w:rPr>
              <w:t>Характеристика содержания урока, методов урока; форм сотрудничества; общения учителя на уроке, профессиональных компетенций учителя в наблюдаемом уроке.</w:t>
            </w:r>
            <w:r w:rsidRPr="00077FC0">
              <w:rPr>
                <w:rFonts w:eastAsia="Times New Roman" w:cs="Times New Roman"/>
                <w:b/>
                <w:bCs/>
                <w:szCs w:val="24"/>
                <w:lang w:eastAsia="ru-RU"/>
              </w:rPr>
              <w:t xml:space="preserve"> Анализ и самоанализ урока, его обсуждение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widowControl w:val="0"/>
              <w:autoSpaceDE w:val="0"/>
              <w:autoSpaceDN w:val="0"/>
              <w:adjustRightInd w:val="0"/>
              <w:rPr>
                <w:rFonts w:eastAsia="Times New Roman" w:cs="Times New Roman"/>
                <w:bCs/>
                <w:color w:val="000000"/>
                <w:szCs w:val="24"/>
                <w:lang w:eastAsia="ru-RU"/>
              </w:rPr>
            </w:pPr>
            <w:r w:rsidRPr="00077FC0">
              <w:rPr>
                <w:rFonts w:eastAsia="Times New Roman" w:cs="Times New Roman"/>
                <w:bCs/>
                <w:szCs w:val="24"/>
                <w:lang w:eastAsia="ru-RU"/>
              </w:rPr>
              <w:t xml:space="preserve">Сдача отчета по практике «Первые дни ребенка в школе» в соответствии с требованиями </w:t>
            </w:r>
            <w:r w:rsidRPr="00077FC0">
              <w:rPr>
                <w:rFonts w:eastAsia="Times New Roman" w:cs="Times New Roman"/>
                <w:b/>
                <w:bCs/>
                <w:color w:val="000000"/>
                <w:szCs w:val="24"/>
                <w:lang w:eastAsia="ru-RU"/>
              </w:rPr>
              <w:t xml:space="preserve">ведения учебной документации </w:t>
            </w:r>
            <w:r w:rsidRPr="00077FC0">
              <w:rPr>
                <w:rFonts w:eastAsia="Times New Roman" w:cs="Times New Roman"/>
                <w:bCs/>
                <w:szCs w:val="24"/>
                <w:lang w:eastAsia="ru-RU"/>
              </w:rPr>
              <w:t xml:space="preserve">с содержанием тематического плана практики и по форме, установленной ГАПОУ «Мензелинский педагогический колледж имени М. Джалиля». </w:t>
            </w:r>
            <w:r w:rsidRPr="00077FC0">
              <w:rPr>
                <w:rFonts w:eastAsia="Times New Roman" w:cs="Times New Roman"/>
                <w:bCs/>
                <w:color w:val="000000"/>
                <w:szCs w:val="24"/>
                <w:lang w:eastAsia="ru-RU"/>
              </w:rPr>
              <w:t>Дифференцированный зачет.</w:t>
            </w:r>
          </w:p>
          <w:p w:rsidR="00077FC0" w:rsidRPr="00077FC0" w:rsidRDefault="00077FC0" w:rsidP="00077FC0">
            <w:pPr>
              <w:widowControl w:val="0"/>
              <w:autoSpaceDE w:val="0"/>
              <w:autoSpaceDN w:val="0"/>
              <w:adjustRightInd w:val="0"/>
              <w:rPr>
                <w:rFonts w:eastAsia="Times New Roman" w:cs="Times New Roman"/>
                <w:b/>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01.02</w:t>
            </w:r>
          </w:p>
          <w:p w:rsidR="00077FC0" w:rsidRPr="00077FC0" w:rsidRDefault="00077FC0" w:rsidP="00077FC0">
            <w:pPr>
              <w:shd w:val="clear" w:color="auto" w:fill="FFFFFF"/>
              <w:jc w:val="left"/>
              <w:rPr>
                <w:rFonts w:eastAsia="Times New Roman" w:cs="Times New Roman"/>
                <w:szCs w:val="24"/>
                <w:lang w:eastAsia="ru-RU"/>
              </w:rPr>
            </w:pPr>
            <w:r w:rsidRPr="00077FC0">
              <w:rPr>
                <w:rFonts w:eastAsia="Times New Roman" w:cs="Times New Roman"/>
                <w:szCs w:val="24"/>
                <w:lang w:eastAsia="ru-RU"/>
              </w:rPr>
              <w:t xml:space="preserve">ПП. Заполнение отчетной папки практиканта с учетом особенностей </w:t>
            </w:r>
            <w:r w:rsidRPr="00077FC0">
              <w:rPr>
                <w:rFonts w:eastAsia="Times New Roman" w:cs="Times New Roman"/>
                <w:b/>
                <w:szCs w:val="24"/>
                <w:lang w:eastAsia="ru-RU"/>
              </w:rPr>
              <w:t>ведения учебной документации.</w:t>
            </w:r>
          </w:p>
          <w:p w:rsidR="00077FC0" w:rsidRPr="00077FC0" w:rsidRDefault="00077FC0" w:rsidP="00077FC0">
            <w:pPr>
              <w:shd w:val="clear" w:color="auto" w:fill="FFFFFF"/>
              <w:jc w:val="left"/>
              <w:rPr>
                <w:rFonts w:eastAsia="Times New Roman" w:cs="Times New Roman"/>
                <w:szCs w:val="24"/>
                <w:lang w:eastAsia="ru-RU"/>
              </w:rPr>
            </w:pPr>
            <w:r w:rsidRPr="00077FC0">
              <w:rPr>
                <w:rFonts w:eastAsia="Times New Roman" w:cs="Times New Roman"/>
                <w:szCs w:val="24"/>
                <w:lang w:eastAsia="ru-RU"/>
              </w:rPr>
              <w:t>ПП. Сдача отчета в соответствии с содержанием тематического плана практики и по форме, установленной ГАПОУ  «МПК».</w:t>
            </w:r>
          </w:p>
          <w:p w:rsidR="00077FC0" w:rsidRPr="00077FC0" w:rsidRDefault="00077FC0" w:rsidP="00077FC0">
            <w:pPr>
              <w:widowControl w:val="0"/>
              <w:autoSpaceDE w:val="0"/>
              <w:autoSpaceDN w:val="0"/>
              <w:adjustRightInd w:val="0"/>
              <w:rPr>
                <w:rFonts w:eastAsia="Times New Roman" w:cs="Times New Roman"/>
                <w:b/>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01.04</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Calibri" w:cs="Times New Roman"/>
                <w:bCs/>
                <w:szCs w:val="24"/>
                <w:lang w:eastAsia="ru-RU"/>
              </w:rPr>
              <w:t>работа с методической литературой, школьными учебниками и программами.</w:t>
            </w:r>
            <w:r w:rsidRPr="00077FC0">
              <w:rPr>
                <w:rFonts w:eastAsia="Times New Roman" w:cs="Times New Roman"/>
                <w:szCs w:val="24"/>
                <w:lang w:eastAsia="ru-RU"/>
              </w:rPr>
              <w:t xml:space="preserve"> Ведение учебной документации.</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077FC0">
              <w:rPr>
                <w:rFonts w:eastAsia="Times New Roman" w:cs="Times New Roman"/>
                <w:b/>
                <w:szCs w:val="24"/>
                <w:lang w:eastAsia="ru-RU"/>
              </w:rPr>
              <w:t>МДК 01.05</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077FC0">
              <w:rPr>
                <w:rFonts w:eastAsia="Times New Roman" w:cs="Times New Roman"/>
                <w:b/>
                <w:szCs w:val="24"/>
                <w:lang w:eastAsia="ru-RU"/>
              </w:rPr>
              <w:t>ведение учебной документации.</w:t>
            </w:r>
          </w:p>
          <w:p w:rsidR="00077FC0" w:rsidRPr="00077FC0" w:rsidRDefault="00077FC0" w:rsidP="00077FC0">
            <w:pPr>
              <w:rPr>
                <w:rFonts w:eastAsia="Calibri" w:cs="Times New Roman"/>
                <w:b/>
                <w:bCs/>
                <w:szCs w:val="24"/>
                <w:lang w:eastAsia="ru-RU"/>
              </w:rPr>
            </w:pP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01.06</w:t>
            </w:r>
          </w:p>
          <w:p w:rsidR="00077FC0" w:rsidRPr="00077FC0" w:rsidRDefault="00077FC0" w:rsidP="00077FC0">
            <w:pPr>
              <w:autoSpaceDE w:val="0"/>
              <w:autoSpaceDN w:val="0"/>
              <w:adjustRightInd w:val="0"/>
              <w:rPr>
                <w:rFonts w:eastAsia="Times New Roman" w:cs="Times New Roman"/>
                <w:szCs w:val="24"/>
                <w:lang w:eastAsia="ru-RU"/>
              </w:rPr>
            </w:pPr>
            <w:r w:rsidRPr="00077FC0">
              <w:rPr>
                <w:rFonts w:eastAsia="Times New Roman" w:cs="Times New Roman"/>
                <w:szCs w:val="24"/>
                <w:lang w:eastAsia="ru-RU"/>
              </w:rPr>
              <w:t>Создание учебно-дидактических материалов  для проведения пробных уроков по технологии</w:t>
            </w:r>
          </w:p>
          <w:p w:rsidR="00077FC0" w:rsidRPr="00077FC0" w:rsidRDefault="00077FC0" w:rsidP="00077FC0">
            <w:pPr>
              <w:autoSpaceDE w:val="0"/>
              <w:autoSpaceDN w:val="0"/>
              <w:adjustRightInd w:val="0"/>
              <w:rPr>
                <w:rFonts w:eastAsia="Times New Roman" w:cs="Times New Roman"/>
                <w:szCs w:val="24"/>
                <w:lang w:eastAsia="ru-RU"/>
              </w:rPr>
            </w:pPr>
            <w:r w:rsidRPr="00077FC0">
              <w:rPr>
                <w:rFonts w:eastAsia="Times New Roman" w:cs="Times New Roman"/>
                <w:szCs w:val="24"/>
                <w:lang w:eastAsia="ru-RU"/>
              </w:rPr>
              <w:t>Создание учебно-дидактических материалов  для проведения пробного урока по изобразительному искусству</w:t>
            </w:r>
          </w:p>
          <w:p w:rsidR="00077FC0" w:rsidRPr="00077FC0" w:rsidRDefault="00077FC0" w:rsidP="00077FC0">
            <w:pPr>
              <w:autoSpaceDE w:val="0"/>
              <w:autoSpaceDN w:val="0"/>
              <w:adjustRightInd w:val="0"/>
              <w:rPr>
                <w:rFonts w:eastAsia="Times New Roman" w:cs="Times New Roman"/>
                <w:szCs w:val="24"/>
                <w:lang w:eastAsia="ru-RU"/>
              </w:rPr>
            </w:pPr>
            <w:r w:rsidRPr="00077FC0">
              <w:rPr>
                <w:rFonts w:eastAsia="Times New Roman" w:cs="Times New Roman"/>
                <w:szCs w:val="24"/>
                <w:lang w:eastAsia="ru-RU"/>
              </w:rPr>
              <w:t>Пополнение  педагогической  копилки.</w:t>
            </w:r>
          </w:p>
          <w:p w:rsidR="00077FC0" w:rsidRPr="00077FC0" w:rsidRDefault="00077FC0" w:rsidP="00077FC0">
            <w:pPr>
              <w:autoSpaceDE w:val="0"/>
              <w:autoSpaceDN w:val="0"/>
              <w:adjustRightInd w:val="0"/>
              <w:rPr>
                <w:rFonts w:eastAsia="Times New Roman" w:cs="Times New Roman"/>
                <w:szCs w:val="24"/>
                <w:lang w:eastAsia="ru-RU"/>
              </w:rPr>
            </w:pPr>
            <w:r w:rsidRPr="00077FC0">
              <w:rPr>
                <w:rFonts w:eastAsia="Times New Roman" w:cs="Times New Roman"/>
                <w:szCs w:val="24"/>
                <w:lang w:eastAsia="ru-RU"/>
              </w:rPr>
              <w:t>Подготовка художественных и дополнительных материалов по разным видам продуктивной деятельности</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077FC0">
              <w:rPr>
                <w:rFonts w:eastAsia="Times New Roman" w:cs="Times New Roman"/>
                <w:b/>
                <w:color w:val="000000"/>
                <w:szCs w:val="24"/>
                <w:lang w:eastAsia="ru-RU" w:bidi="ru-RU"/>
              </w:rPr>
              <w:t>Ведение учебной документации.</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01.07</w:t>
            </w:r>
          </w:p>
          <w:p w:rsidR="00077FC0" w:rsidRPr="00077FC0" w:rsidRDefault="00077FC0" w:rsidP="00077FC0">
            <w:pPr>
              <w:tabs>
                <w:tab w:val="left" w:pos="-108"/>
              </w:tabs>
              <w:snapToGrid w:val="0"/>
              <w:ind w:left="34"/>
              <w:rPr>
                <w:rFonts w:eastAsia="Times New Roman" w:cs="Times New Roman"/>
                <w:bCs/>
                <w:szCs w:val="24"/>
                <w:lang w:eastAsia="ru-RU"/>
              </w:rPr>
            </w:pPr>
            <w:r w:rsidRPr="00077FC0">
              <w:rPr>
                <w:rFonts w:eastAsia="Times New Roman" w:cs="Times New Roman"/>
                <w:szCs w:val="24"/>
                <w:lang w:eastAsia="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077FC0" w:rsidRPr="00077FC0" w:rsidRDefault="00077FC0" w:rsidP="00077FC0">
            <w:pPr>
              <w:tabs>
                <w:tab w:val="left" w:pos="-38"/>
              </w:tabs>
              <w:rPr>
                <w:rFonts w:eastAsia="Times New Roman" w:cs="Times New Roman"/>
                <w:szCs w:val="24"/>
                <w:lang w:eastAsia="ru-RU"/>
              </w:rPr>
            </w:pPr>
            <w:r w:rsidRPr="00077FC0">
              <w:rPr>
                <w:rFonts w:eastAsia="Times New Roman" w:cs="Times New Roman"/>
                <w:bCs/>
                <w:color w:val="000000"/>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077FC0" w:rsidRPr="00077FC0" w:rsidRDefault="00077FC0" w:rsidP="00077FC0">
            <w:pPr>
              <w:tabs>
                <w:tab w:val="left" w:pos="-38"/>
              </w:tabs>
              <w:rPr>
                <w:rFonts w:eastAsia="Times New Roman" w:cs="Times New Roman"/>
                <w:szCs w:val="24"/>
                <w:lang w:eastAsia="ru-RU"/>
              </w:rPr>
            </w:pPr>
            <w:r w:rsidRPr="00077FC0">
              <w:rPr>
                <w:rFonts w:eastAsia="Times New Roman" w:cs="Times New Roman"/>
                <w:szCs w:val="24"/>
                <w:lang w:eastAsia="ru-RU"/>
              </w:rPr>
              <w:t xml:space="preserve">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w:t>
            </w:r>
            <w:r w:rsidRPr="00077FC0">
              <w:rPr>
                <w:rFonts w:eastAsia="Times New Roman" w:cs="Times New Roman"/>
                <w:szCs w:val="24"/>
                <w:lang w:eastAsia="ru-RU"/>
              </w:rPr>
              <w:lastRenderedPageBreak/>
              <w:t>уровня освоения навыка (по теме). Анализ использованных методов и приемов.</w:t>
            </w:r>
          </w:p>
        </w:tc>
      </w:tr>
      <w:tr w:rsidR="00077FC0" w:rsidRPr="00077FC0" w:rsidTr="0030611F">
        <w:trPr>
          <w:trHeight w:val="510"/>
        </w:trPr>
        <w:tc>
          <w:tcPr>
            <w:tcW w:w="10343" w:type="dxa"/>
            <w:gridSpan w:val="2"/>
          </w:tcPr>
          <w:p w:rsidR="00077FC0" w:rsidRPr="00077FC0" w:rsidRDefault="00077FC0" w:rsidP="00077FC0">
            <w:pPr>
              <w:widowControl w:val="0"/>
              <w:rPr>
                <w:rFonts w:eastAsia="Times New Roman" w:cs="Times New Roman"/>
                <w:szCs w:val="24"/>
                <w:lang w:eastAsia="ru-RU"/>
              </w:rPr>
            </w:pPr>
            <w:r w:rsidRPr="00077FC0">
              <w:rPr>
                <w:rFonts w:eastAsia="Times New Roman" w:cs="Times New Roman"/>
                <w:b/>
                <w:szCs w:val="24"/>
                <w:lang w:eastAsia="ru-RU"/>
              </w:rPr>
              <w:lastRenderedPageBreak/>
              <w:t>ПК 4.5.</w:t>
            </w:r>
            <w:r w:rsidRPr="00077FC0">
              <w:rPr>
                <w:rFonts w:eastAsia="Times New Roman" w:cs="Times New Roman"/>
                <w:szCs w:val="24"/>
                <w:lang w:eastAsia="ru-RU"/>
              </w:rPr>
              <w:t xml:space="preserve"> Участвовать в исследовательской и проектной деятельности в области начального общего образования.</w:t>
            </w:r>
          </w:p>
        </w:tc>
      </w:tr>
      <w:tr w:rsidR="00077FC0" w:rsidRPr="00077FC0" w:rsidTr="0030611F">
        <w:trPr>
          <w:trHeight w:val="510"/>
        </w:trPr>
        <w:tc>
          <w:tcPr>
            <w:tcW w:w="2860" w:type="dxa"/>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widowControl w:val="0"/>
              <w:shd w:val="clear" w:color="auto" w:fill="FFFFFF"/>
              <w:autoSpaceDE w:val="0"/>
              <w:autoSpaceDN w:val="0"/>
              <w:adjustRightInd w:val="0"/>
              <w:ind w:right="557"/>
              <w:rPr>
                <w:rFonts w:eastAsia="Times New Roman" w:cs="Times New Roman"/>
                <w:szCs w:val="24"/>
                <w:lang w:eastAsia="ru-RU"/>
              </w:rPr>
            </w:pPr>
            <w:r w:rsidRPr="00077FC0">
              <w:rPr>
                <w:rFonts w:eastAsia="Times New Roman" w:cs="Times New Roman"/>
                <w:szCs w:val="24"/>
                <w:lang w:eastAsia="ru-RU"/>
              </w:rPr>
              <w:t>- проведения диагностики и оценки учебных достижений обучающихся с учетом особенностей возраста, класса и отдельных обучающихся;</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bCs/>
                <w:color w:val="000000"/>
                <w:szCs w:val="24"/>
                <w:lang w:eastAsia="ru-RU"/>
              </w:rPr>
              <w:t>-составление педагогической характеристики обучающегося;</w:t>
            </w:r>
            <w:r w:rsidRPr="00077FC0">
              <w:rPr>
                <w:rFonts w:eastAsia="Times New Roman" w:cs="Times New Roman"/>
                <w:szCs w:val="24"/>
                <w:lang w:eastAsia="ru-RU"/>
              </w:rPr>
              <w:t xml:space="preserve"> </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-ведения учебной документации;</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color w:val="000000"/>
                <w:szCs w:val="24"/>
                <w:lang w:eastAsia="ru-RU" w:bidi="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применения приемов страховки и самостраховки при выполнении физических упражнений;</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определения цели и задач, планирования и проведения уроков по всем учебным предметам начальной школы</w:t>
            </w:r>
          </w:p>
        </w:tc>
        <w:tc>
          <w:tcPr>
            <w:tcW w:w="7483" w:type="dxa"/>
          </w:tcPr>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виды работ на практике:</w:t>
            </w:r>
          </w:p>
          <w:p w:rsidR="00077FC0" w:rsidRPr="00077FC0" w:rsidRDefault="00077FC0" w:rsidP="00077FC0">
            <w:pPr>
              <w:rPr>
                <w:rFonts w:eastAsia="Times New Roman" w:cs="Times New Roman"/>
                <w:b/>
                <w:bCs/>
                <w:szCs w:val="24"/>
                <w:lang w:eastAsia="ru-RU"/>
              </w:rPr>
            </w:pPr>
            <w:r w:rsidRPr="00077FC0">
              <w:rPr>
                <w:rFonts w:eastAsia="Times New Roman" w:cs="Times New Roman"/>
                <w:b/>
                <w:szCs w:val="24"/>
                <w:lang w:eastAsia="ru-RU"/>
              </w:rPr>
              <w:t>МДК 01.01</w:t>
            </w:r>
            <w:r w:rsidRPr="00077FC0">
              <w:rPr>
                <w:rFonts w:eastAsia="Times New Roman" w:cs="Times New Roman"/>
                <w:b/>
                <w:bCs/>
                <w:szCs w:val="24"/>
                <w:lang w:eastAsia="ru-RU"/>
              </w:rPr>
              <w:t xml:space="preserve"> </w:t>
            </w:r>
          </w:p>
          <w:p w:rsidR="00077FC0" w:rsidRPr="00077FC0" w:rsidRDefault="00077FC0" w:rsidP="00077FC0">
            <w:pPr>
              <w:rPr>
                <w:rFonts w:eastAsia="Times New Roman" w:cs="Times New Roman"/>
                <w:bCs/>
                <w:szCs w:val="24"/>
                <w:lang w:eastAsia="ru-RU"/>
              </w:rPr>
            </w:pPr>
            <w:r w:rsidRPr="00077FC0">
              <w:rPr>
                <w:rFonts w:eastAsia="Times New Roman" w:cs="Times New Roman"/>
                <w:bCs/>
                <w:szCs w:val="24"/>
                <w:lang w:eastAsia="ru-RU"/>
              </w:rPr>
              <w:t xml:space="preserve">Наблюдение за деятельностью учителя и учащихся на уроке с целью выявления индивидуальных особенностей и способов организации управления процессом усвоения учащимися знаниями, умениями, навыками, </w:t>
            </w:r>
            <w:r w:rsidRPr="00077FC0">
              <w:rPr>
                <w:rFonts w:eastAsia="Times New Roman" w:cs="Times New Roman"/>
                <w:b/>
                <w:bCs/>
                <w:szCs w:val="24"/>
                <w:lang w:eastAsia="ru-RU"/>
              </w:rPr>
              <w:t>оценка учебных достижений обучающихся с учетом особенностей возраста, класса и отдельных обучающихся.</w:t>
            </w:r>
          </w:p>
          <w:p w:rsidR="00077FC0" w:rsidRPr="00077FC0" w:rsidRDefault="00077FC0" w:rsidP="00077FC0">
            <w:pPr>
              <w:rPr>
                <w:rFonts w:eastAsia="Times New Roman" w:cs="Times New Roman"/>
                <w:b/>
                <w:bCs/>
                <w:color w:val="000000"/>
                <w:szCs w:val="24"/>
                <w:lang w:eastAsia="ru-RU"/>
              </w:rPr>
            </w:pPr>
            <w:r w:rsidRPr="00077FC0">
              <w:rPr>
                <w:rFonts w:eastAsia="Times New Roman" w:cs="Times New Roman"/>
                <w:bCs/>
                <w:szCs w:val="24"/>
                <w:lang w:eastAsia="ru-RU"/>
              </w:rPr>
              <w:t>Наблюдение и анализ уроков в 1 классе на первой неделе с целью выявления возрастных и индивидуальных особенностей первоклассников.</w:t>
            </w:r>
            <w:r w:rsidRPr="00077FC0">
              <w:rPr>
                <w:rFonts w:eastAsia="Times New Roman" w:cs="Times New Roman"/>
                <w:bCs/>
                <w:color w:val="000000"/>
                <w:szCs w:val="24"/>
                <w:lang w:eastAsia="ru-RU"/>
              </w:rPr>
              <w:t xml:space="preserve"> </w:t>
            </w:r>
            <w:r w:rsidRPr="00077FC0">
              <w:rPr>
                <w:rFonts w:eastAsia="Times New Roman" w:cs="Times New Roman"/>
                <w:b/>
                <w:bCs/>
                <w:color w:val="000000"/>
                <w:szCs w:val="24"/>
                <w:lang w:eastAsia="ru-RU"/>
              </w:rPr>
              <w:t>Оценка учебных достижений обучающихся с учетом особенностей возраста, класса и отдельных обучающихся.</w:t>
            </w:r>
          </w:p>
          <w:p w:rsidR="00077FC0" w:rsidRPr="00077FC0" w:rsidRDefault="00077FC0" w:rsidP="00077FC0">
            <w:pPr>
              <w:widowControl w:val="0"/>
              <w:autoSpaceDE w:val="0"/>
              <w:autoSpaceDN w:val="0"/>
              <w:adjustRightInd w:val="0"/>
              <w:rPr>
                <w:rFonts w:eastAsia="Times New Roman" w:cs="Times New Roman"/>
                <w:b/>
                <w:bCs/>
                <w:color w:val="000000"/>
                <w:szCs w:val="24"/>
                <w:lang w:eastAsia="ru-RU"/>
              </w:rPr>
            </w:pPr>
            <w:r w:rsidRPr="00077FC0">
              <w:rPr>
                <w:rFonts w:eastAsia="Times New Roman" w:cs="Times New Roman"/>
                <w:b/>
                <w:bCs/>
                <w:color w:val="000000"/>
                <w:szCs w:val="24"/>
                <w:lang w:eastAsia="ru-RU"/>
              </w:rPr>
              <w:t xml:space="preserve">Проведение диагностики </w:t>
            </w:r>
            <w:r w:rsidRPr="00077FC0">
              <w:rPr>
                <w:rFonts w:eastAsia="Times New Roman" w:cs="Times New Roman"/>
                <w:bCs/>
                <w:color w:val="000000"/>
                <w:szCs w:val="24"/>
                <w:lang w:eastAsia="ru-RU"/>
              </w:rPr>
              <w:t xml:space="preserve">с целью исследования уровня  знаний, умений, навыков первоклассников в области устной речи, чтения, счета, рисования, представлений об окружающем мире и </w:t>
            </w:r>
            <w:r w:rsidRPr="00077FC0">
              <w:rPr>
                <w:rFonts w:eastAsia="Times New Roman" w:cs="Times New Roman"/>
                <w:b/>
                <w:bCs/>
                <w:color w:val="000000"/>
                <w:szCs w:val="24"/>
                <w:lang w:eastAsia="ru-RU"/>
              </w:rPr>
              <w:t>оценка учебных достижений обучающихся с учетом особенностей возраста, класса и отдельных обучающихся.</w:t>
            </w:r>
            <w:r w:rsidRPr="00077FC0">
              <w:rPr>
                <w:rFonts w:eastAsia="Times New Roman" w:cs="Times New Roman"/>
                <w:bCs/>
                <w:color w:val="000000"/>
                <w:szCs w:val="24"/>
                <w:lang w:eastAsia="ru-RU"/>
              </w:rPr>
              <w:t xml:space="preserve"> </w:t>
            </w:r>
            <w:r w:rsidRPr="00077FC0">
              <w:rPr>
                <w:rFonts w:eastAsia="Times New Roman" w:cs="Times New Roman"/>
                <w:b/>
                <w:bCs/>
                <w:color w:val="000000"/>
                <w:szCs w:val="24"/>
                <w:lang w:eastAsia="ru-RU"/>
              </w:rPr>
              <w:t>Составление психолого-педагогической характеристики обучающегося.</w:t>
            </w:r>
          </w:p>
          <w:p w:rsidR="00077FC0" w:rsidRPr="00077FC0" w:rsidRDefault="00077FC0" w:rsidP="00077FC0">
            <w:pPr>
              <w:widowControl w:val="0"/>
              <w:autoSpaceDE w:val="0"/>
              <w:autoSpaceDN w:val="0"/>
              <w:adjustRightInd w:val="0"/>
              <w:rPr>
                <w:rFonts w:eastAsia="Times New Roman" w:cs="Times New Roman"/>
                <w:b/>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01.02</w:t>
            </w:r>
          </w:p>
          <w:p w:rsidR="00077FC0" w:rsidRPr="00077FC0" w:rsidRDefault="00077FC0" w:rsidP="00077FC0">
            <w:pPr>
              <w:autoSpaceDN w:val="0"/>
              <w:adjustRightInd w:val="0"/>
              <w:jc w:val="left"/>
              <w:rPr>
                <w:rFonts w:eastAsia="Times New Roman" w:cs="Times New Roman"/>
                <w:szCs w:val="24"/>
                <w:lang w:eastAsia="ru-RU"/>
              </w:rPr>
            </w:pPr>
            <w:r w:rsidRPr="00077FC0">
              <w:rPr>
                <w:rFonts w:eastAsia="Times New Roman" w:cs="Times New Roman"/>
                <w:i/>
                <w:iCs/>
                <w:szCs w:val="24"/>
                <w:lang w:eastAsia="ru-RU"/>
              </w:rPr>
              <w:t xml:space="preserve">ПП. </w:t>
            </w:r>
            <w:r w:rsidRPr="00077FC0">
              <w:rPr>
                <w:rFonts w:eastAsia="Times New Roman" w:cs="Times New Roman"/>
                <w:szCs w:val="24"/>
                <w:lang w:eastAsia="ru-RU"/>
              </w:rPr>
              <w:t xml:space="preserve">Консультация№1 с ведущим преподавателем (цели, задачи, выбор тематики, учебных </w:t>
            </w:r>
          </w:p>
          <w:p w:rsidR="00077FC0" w:rsidRPr="00077FC0" w:rsidRDefault="00077FC0" w:rsidP="00077FC0">
            <w:pPr>
              <w:autoSpaceDE w:val="0"/>
              <w:autoSpaceDN w:val="0"/>
              <w:adjustRightInd w:val="0"/>
              <w:ind w:firstLine="14"/>
              <w:jc w:val="left"/>
              <w:rPr>
                <w:rFonts w:eastAsia="Times New Roman" w:cs="Times New Roman"/>
                <w:b/>
                <w:szCs w:val="24"/>
                <w:lang w:eastAsia="ru-RU"/>
              </w:rPr>
            </w:pPr>
            <w:r w:rsidRPr="00077FC0">
              <w:rPr>
                <w:rFonts w:eastAsia="Times New Roman" w:cs="Times New Roman"/>
                <w:szCs w:val="24"/>
                <w:lang w:eastAsia="ru-RU"/>
              </w:rPr>
              <w:t xml:space="preserve">пособий, основных видов работ). </w:t>
            </w:r>
            <w:r w:rsidRPr="00077FC0">
              <w:rPr>
                <w:rFonts w:eastAsia="Times New Roman" w:cs="Times New Roman"/>
                <w:b/>
                <w:szCs w:val="24"/>
                <w:lang w:eastAsia="ru-RU"/>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p w:rsidR="00077FC0" w:rsidRPr="00077FC0" w:rsidRDefault="00077FC0" w:rsidP="00077FC0">
            <w:pPr>
              <w:autoSpaceDN w:val="0"/>
              <w:adjustRightInd w:val="0"/>
              <w:jc w:val="left"/>
              <w:rPr>
                <w:rFonts w:eastAsia="Times New Roman" w:cs="Times New Roman"/>
                <w:szCs w:val="24"/>
                <w:lang w:eastAsia="ru-RU"/>
              </w:rPr>
            </w:pPr>
            <w:r w:rsidRPr="00077FC0">
              <w:rPr>
                <w:rFonts w:eastAsia="Times New Roman" w:cs="Times New Roman"/>
                <w:b/>
                <w:szCs w:val="24"/>
                <w:lang w:eastAsia="ru-RU"/>
              </w:rPr>
              <w:t xml:space="preserve">ПП. </w:t>
            </w:r>
            <w:r w:rsidRPr="00077FC0">
              <w:rPr>
                <w:rFonts w:eastAsia="Times New Roman" w:cs="Times New Roman"/>
                <w:szCs w:val="24"/>
                <w:lang w:eastAsia="ru-RU"/>
              </w:rPr>
              <w:t xml:space="preserve">Консультация№2 с ведущим преподавателем (цели, задачи, выбор тематики, учебных </w:t>
            </w:r>
          </w:p>
          <w:p w:rsidR="00077FC0" w:rsidRPr="00077FC0" w:rsidRDefault="00077FC0" w:rsidP="00077FC0">
            <w:pPr>
              <w:autoSpaceDE w:val="0"/>
              <w:autoSpaceDN w:val="0"/>
              <w:adjustRightInd w:val="0"/>
              <w:ind w:firstLine="14"/>
              <w:jc w:val="left"/>
              <w:rPr>
                <w:rFonts w:eastAsia="Times New Roman" w:cs="Times New Roman"/>
                <w:b/>
                <w:szCs w:val="24"/>
                <w:lang w:eastAsia="ru-RU"/>
              </w:rPr>
            </w:pPr>
            <w:r w:rsidRPr="00077FC0">
              <w:rPr>
                <w:rFonts w:eastAsia="Times New Roman" w:cs="Times New Roman"/>
                <w:szCs w:val="24"/>
                <w:lang w:eastAsia="ru-RU"/>
              </w:rPr>
              <w:t xml:space="preserve">пособий, основных видов работ). </w:t>
            </w:r>
            <w:r w:rsidRPr="00077FC0">
              <w:rPr>
                <w:rFonts w:eastAsia="Times New Roman" w:cs="Times New Roman"/>
                <w:b/>
                <w:szCs w:val="24"/>
                <w:lang w:eastAsia="ru-RU"/>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p w:rsidR="00077FC0" w:rsidRPr="00077FC0" w:rsidRDefault="00077FC0" w:rsidP="00077FC0">
            <w:pPr>
              <w:autoSpaceDN w:val="0"/>
              <w:adjustRightInd w:val="0"/>
              <w:jc w:val="left"/>
              <w:rPr>
                <w:rFonts w:eastAsia="Times New Roman" w:cs="Times New Roman"/>
                <w:szCs w:val="24"/>
                <w:lang w:eastAsia="ru-RU"/>
              </w:rPr>
            </w:pPr>
            <w:r w:rsidRPr="00077FC0">
              <w:rPr>
                <w:rFonts w:eastAsia="Times New Roman" w:cs="Times New Roman"/>
                <w:szCs w:val="24"/>
                <w:lang w:eastAsia="ru-RU"/>
              </w:rPr>
              <w:t xml:space="preserve">Консультация№3 с ведущим преподавателем (цели, задачи, выбор тематики, учебных </w:t>
            </w:r>
          </w:p>
          <w:p w:rsidR="00077FC0" w:rsidRPr="00077FC0" w:rsidRDefault="00077FC0" w:rsidP="00077FC0">
            <w:pPr>
              <w:autoSpaceDE w:val="0"/>
              <w:autoSpaceDN w:val="0"/>
              <w:adjustRightInd w:val="0"/>
              <w:ind w:firstLine="14"/>
              <w:jc w:val="left"/>
              <w:rPr>
                <w:rFonts w:eastAsia="Times New Roman" w:cs="Times New Roman"/>
                <w:b/>
                <w:szCs w:val="24"/>
                <w:lang w:eastAsia="ru-RU"/>
              </w:rPr>
            </w:pPr>
            <w:r w:rsidRPr="00077FC0">
              <w:rPr>
                <w:rFonts w:eastAsia="Times New Roman" w:cs="Times New Roman"/>
                <w:szCs w:val="24"/>
                <w:lang w:eastAsia="ru-RU"/>
              </w:rPr>
              <w:t xml:space="preserve">пособий, основных видов работ). </w:t>
            </w:r>
            <w:r w:rsidRPr="00077FC0">
              <w:rPr>
                <w:rFonts w:eastAsia="Times New Roman" w:cs="Times New Roman"/>
                <w:b/>
                <w:szCs w:val="24"/>
                <w:lang w:eastAsia="ru-RU"/>
              </w:rPr>
              <w:t xml:space="preserve">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w:t>
            </w:r>
            <w:r w:rsidRPr="00077FC0">
              <w:rPr>
                <w:rFonts w:eastAsia="Times New Roman" w:cs="Times New Roman"/>
                <w:b/>
                <w:szCs w:val="24"/>
                <w:lang w:eastAsia="ru-RU"/>
              </w:rPr>
              <w:lastRenderedPageBreak/>
              <w:t>исследовательской и проектной деятельности в области начального общего образования</w:t>
            </w:r>
          </w:p>
          <w:p w:rsidR="00077FC0" w:rsidRPr="00077FC0" w:rsidRDefault="00077FC0" w:rsidP="00077FC0">
            <w:pPr>
              <w:autoSpaceDN w:val="0"/>
              <w:adjustRightInd w:val="0"/>
              <w:jc w:val="left"/>
              <w:rPr>
                <w:rFonts w:eastAsia="Times New Roman" w:cs="Times New Roman"/>
                <w:szCs w:val="24"/>
                <w:lang w:eastAsia="ru-RU"/>
              </w:rPr>
            </w:pPr>
            <w:r w:rsidRPr="00077FC0">
              <w:rPr>
                <w:rFonts w:eastAsia="Times New Roman" w:cs="Times New Roman"/>
                <w:szCs w:val="24"/>
                <w:lang w:eastAsia="ru-RU"/>
              </w:rPr>
              <w:t xml:space="preserve">Консультация№4 с ведущим преподавателем (цели, задачи, выбор тематики, учебных </w:t>
            </w:r>
          </w:p>
          <w:p w:rsidR="00077FC0" w:rsidRPr="00077FC0" w:rsidRDefault="00077FC0" w:rsidP="00077FC0">
            <w:pPr>
              <w:autoSpaceDE w:val="0"/>
              <w:autoSpaceDN w:val="0"/>
              <w:adjustRightInd w:val="0"/>
              <w:ind w:firstLine="14"/>
              <w:jc w:val="left"/>
              <w:rPr>
                <w:rFonts w:eastAsia="Times New Roman" w:cs="Times New Roman"/>
                <w:b/>
                <w:szCs w:val="24"/>
                <w:lang w:eastAsia="ru-RU"/>
              </w:rPr>
            </w:pPr>
            <w:r w:rsidRPr="00077FC0">
              <w:rPr>
                <w:rFonts w:eastAsia="Times New Roman" w:cs="Times New Roman"/>
                <w:szCs w:val="24"/>
                <w:lang w:eastAsia="ru-RU"/>
              </w:rPr>
              <w:t xml:space="preserve">пособий, основных видов работ). </w:t>
            </w:r>
            <w:r w:rsidRPr="00077FC0">
              <w:rPr>
                <w:rFonts w:eastAsia="Times New Roman" w:cs="Times New Roman"/>
                <w:b/>
                <w:szCs w:val="24"/>
                <w:lang w:eastAsia="ru-RU"/>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p w:rsidR="00077FC0" w:rsidRPr="00077FC0" w:rsidRDefault="00077FC0" w:rsidP="00077FC0">
            <w:pPr>
              <w:autoSpaceDN w:val="0"/>
              <w:adjustRightInd w:val="0"/>
              <w:jc w:val="left"/>
              <w:rPr>
                <w:rFonts w:eastAsia="Times New Roman" w:cs="Times New Roman"/>
                <w:szCs w:val="24"/>
                <w:lang w:eastAsia="ru-RU"/>
              </w:rPr>
            </w:pPr>
            <w:r w:rsidRPr="00077FC0">
              <w:rPr>
                <w:rFonts w:eastAsia="Times New Roman" w:cs="Times New Roman"/>
                <w:szCs w:val="24"/>
                <w:lang w:eastAsia="ru-RU"/>
              </w:rPr>
              <w:t xml:space="preserve">Консультация№5 с ведущим преподавателем (цели, задачи, выбор тематики, учебных </w:t>
            </w:r>
          </w:p>
          <w:p w:rsidR="00077FC0" w:rsidRPr="00077FC0" w:rsidRDefault="00077FC0" w:rsidP="00077FC0">
            <w:pPr>
              <w:autoSpaceDE w:val="0"/>
              <w:autoSpaceDN w:val="0"/>
              <w:adjustRightInd w:val="0"/>
              <w:ind w:firstLine="14"/>
              <w:jc w:val="left"/>
              <w:rPr>
                <w:rFonts w:eastAsia="Times New Roman" w:cs="Times New Roman"/>
                <w:b/>
                <w:szCs w:val="24"/>
                <w:lang w:eastAsia="ru-RU"/>
              </w:rPr>
            </w:pPr>
            <w:r w:rsidRPr="00077FC0">
              <w:rPr>
                <w:rFonts w:eastAsia="Times New Roman" w:cs="Times New Roman"/>
                <w:szCs w:val="24"/>
                <w:lang w:eastAsia="ru-RU"/>
              </w:rPr>
              <w:t xml:space="preserve">пособий, основных видов работ). </w:t>
            </w:r>
            <w:r w:rsidRPr="00077FC0">
              <w:rPr>
                <w:rFonts w:eastAsia="Times New Roman" w:cs="Times New Roman"/>
                <w:b/>
                <w:szCs w:val="24"/>
                <w:lang w:eastAsia="ru-RU"/>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p w:rsidR="00077FC0" w:rsidRPr="00077FC0" w:rsidRDefault="00077FC0" w:rsidP="00077FC0">
            <w:pPr>
              <w:autoSpaceDN w:val="0"/>
              <w:adjustRightInd w:val="0"/>
              <w:jc w:val="left"/>
              <w:rPr>
                <w:rFonts w:eastAsia="Times New Roman" w:cs="Times New Roman"/>
                <w:szCs w:val="24"/>
                <w:lang w:eastAsia="ru-RU"/>
              </w:rPr>
            </w:pPr>
            <w:r w:rsidRPr="00077FC0">
              <w:rPr>
                <w:rFonts w:eastAsia="Times New Roman" w:cs="Times New Roman"/>
                <w:szCs w:val="24"/>
                <w:lang w:eastAsia="ru-RU"/>
              </w:rPr>
              <w:t xml:space="preserve">Консультация№6 с ведущим преподавателем (цели, задачи, выбор тематики, учебных </w:t>
            </w:r>
          </w:p>
          <w:p w:rsidR="00077FC0" w:rsidRPr="00077FC0" w:rsidRDefault="00077FC0" w:rsidP="00077FC0">
            <w:pPr>
              <w:autoSpaceDE w:val="0"/>
              <w:autoSpaceDN w:val="0"/>
              <w:adjustRightInd w:val="0"/>
              <w:ind w:firstLine="14"/>
              <w:jc w:val="left"/>
              <w:rPr>
                <w:rFonts w:eastAsia="Times New Roman" w:cs="Times New Roman"/>
                <w:b/>
                <w:szCs w:val="24"/>
                <w:lang w:eastAsia="ru-RU"/>
              </w:rPr>
            </w:pPr>
            <w:r w:rsidRPr="00077FC0">
              <w:rPr>
                <w:rFonts w:eastAsia="Times New Roman" w:cs="Times New Roman"/>
                <w:szCs w:val="24"/>
                <w:lang w:eastAsia="ru-RU"/>
              </w:rPr>
              <w:t xml:space="preserve">пособий, основных видов работ). </w:t>
            </w:r>
            <w:r w:rsidRPr="00077FC0">
              <w:rPr>
                <w:rFonts w:eastAsia="Times New Roman" w:cs="Times New Roman"/>
                <w:b/>
                <w:szCs w:val="24"/>
                <w:lang w:eastAsia="ru-RU"/>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p w:rsidR="00077FC0" w:rsidRPr="00077FC0" w:rsidRDefault="00077FC0" w:rsidP="00077FC0">
            <w:pPr>
              <w:autoSpaceDN w:val="0"/>
              <w:adjustRightInd w:val="0"/>
              <w:jc w:val="left"/>
              <w:rPr>
                <w:rFonts w:eastAsia="Times New Roman" w:cs="Times New Roman"/>
                <w:szCs w:val="24"/>
                <w:lang w:eastAsia="ru-RU"/>
              </w:rPr>
            </w:pPr>
            <w:r w:rsidRPr="00077FC0">
              <w:rPr>
                <w:rFonts w:eastAsia="Times New Roman" w:cs="Times New Roman"/>
                <w:szCs w:val="24"/>
                <w:lang w:eastAsia="ru-RU"/>
              </w:rPr>
              <w:t xml:space="preserve">Консультация№7 с ведущим преподавателем (цели, задачи, выбор тематики, учебных </w:t>
            </w:r>
          </w:p>
          <w:p w:rsidR="00077FC0" w:rsidRPr="00077FC0" w:rsidRDefault="00077FC0" w:rsidP="00077FC0">
            <w:pPr>
              <w:autoSpaceDE w:val="0"/>
              <w:autoSpaceDN w:val="0"/>
              <w:adjustRightInd w:val="0"/>
              <w:ind w:firstLine="14"/>
              <w:jc w:val="left"/>
              <w:rPr>
                <w:rFonts w:eastAsia="Times New Roman" w:cs="Times New Roman"/>
                <w:b/>
                <w:szCs w:val="24"/>
                <w:lang w:eastAsia="ru-RU"/>
              </w:rPr>
            </w:pPr>
            <w:r w:rsidRPr="00077FC0">
              <w:rPr>
                <w:rFonts w:eastAsia="Times New Roman" w:cs="Times New Roman"/>
                <w:szCs w:val="24"/>
                <w:lang w:eastAsia="ru-RU"/>
              </w:rPr>
              <w:t xml:space="preserve">пособий, основных видов работ). </w:t>
            </w:r>
            <w:r w:rsidRPr="00077FC0">
              <w:rPr>
                <w:rFonts w:eastAsia="Times New Roman" w:cs="Times New Roman"/>
                <w:b/>
                <w:szCs w:val="24"/>
                <w:lang w:eastAsia="ru-RU"/>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p w:rsidR="00077FC0" w:rsidRPr="00077FC0" w:rsidRDefault="00077FC0" w:rsidP="00077FC0">
            <w:pPr>
              <w:widowControl w:val="0"/>
              <w:autoSpaceDE w:val="0"/>
              <w:autoSpaceDN w:val="0"/>
              <w:adjustRightInd w:val="0"/>
              <w:rPr>
                <w:rFonts w:eastAsia="Times New Roman" w:cs="Times New Roman"/>
                <w:b/>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01.04</w:t>
            </w: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Calibri" w:cs="Times New Roman"/>
                <w:bCs/>
                <w:szCs w:val="24"/>
                <w:lang w:eastAsia="ru-RU"/>
              </w:rPr>
              <w:t>- работа с методической литературой, школьными учебниками и программами.</w:t>
            </w:r>
            <w:r w:rsidRPr="00077FC0">
              <w:rPr>
                <w:rFonts w:eastAsia="Times New Roman" w:cs="Times New Roman"/>
                <w:szCs w:val="24"/>
                <w:lang w:eastAsia="ru-RU"/>
              </w:rPr>
              <w:t xml:space="preserve"> </w:t>
            </w:r>
            <w:r w:rsidRPr="00077FC0">
              <w:rPr>
                <w:rFonts w:eastAsia="Times New Roman" w:cs="Times New Roman"/>
                <w:b/>
                <w:szCs w:val="24"/>
                <w:lang w:eastAsia="ru-RU"/>
              </w:rPr>
              <w:t>Ведение учебной документации.</w:t>
            </w:r>
          </w:p>
          <w:p w:rsidR="00077FC0" w:rsidRPr="00077FC0" w:rsidRDefault="00077FC0" w:rsidP="00077FC0">
            <w:pPr>
              <w:widowControl w:val="0"/>
              <w:autoSpaceDE w:val="0"/>
              <w:autoSpaceDN w:val="0"/>
              <w:adjustRightInd w:val="0"/>
              <w:rPr>
                <w:rFonts w:eastAsia="Times New Roman" w:cs="Times New Roman"/>
                <w:b/>
                <w:szCs w:val="24"/>
                <w:lang w:eastAsia="ru-RU"/>
              </w:rPr>
            </w:pP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МДК 01.05</w:t>
            </w:r>
          </w:p>
          <w:p w:rsidR="00077FC0" w:rsidRPr="00077FC0" w:rsidRDefault="00077FC0" w:rsidP="00077FC0">
            <w:pPr>
              <w:widowControl w:val="0"/>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 ведение учебной документации.</w:t>
            </w:r>
          </w:p>
          <w:p w:rsidR="00077FC0" w:rsidRPr="00077FC0" w:rsidRDefault="00077FC0" w:rsidP="00077FC0">
            <w:pPr>
              <w:rPr>
                <w:rFonts w:eastAsia="Calibri" w:cs="Times New Roman"/>
                <w:b/>
                <w:bCs/>
                <w:szCs w:val="24"/>
                <w:lang w:eastAsia="ru-RU"/>
              </w:rPr>
            </w:pP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01.06</w:t>
            </w:r>
          </w:p>
          <w:p w:rsidR="00077FC0" w:rsidRPr="00077FC0" w:rsidRDefault="00077FC0" w:rsidP="00077FC0">
            <w:pPr>
              <w:autoSpaceDE w:val="0"/>
              <w:autoSpaceDN w:val="0"/>
              <w:adjustRightInd w:val="0"/>
              <w:rPr>
                <w:rFonts w:eastAsia="Times New Roman" w:cs="Times New Roman"/>
                <w:b/>
                <w:color w:val="000000"/>
                <w:szCs w:val="24"/>
                <w:lang w:eastAsia="ru-RU" w:bidi="ru-RU"/>
              </w:rPr>
            </w:pPr>
            <w:r w:rsidRPr="00077FC0">
              <w:rPr>
                <w:rFonts w:eastAsia="Times New Roman" w:cs="Times New Roman"/>
                <w:b/>
                <w:color w:val="000000"/>
                <w:szCs w:val="24"/>
                <w:lang w:eastAsia="ru-RU" w:bidi="ru-RU"/>
              </w:rPr>
              <w:t>Наблюдение, анализ и самоанализ урока технологии, обсуждение урока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autoSpaceDE w:val="0"/>
              <w:autoSpaceDN w:val="0"/>
              <w:adjustRightInd w:val="0"/>
              <w:rPr>
                <w:rFonts w:eastAsia="Times New Roman" w:cs="Times New Roman"/>
                <w:szCs w:val="24"/>
                <w:lang w:eastAsia="ru-RU"/>
              </w:rPr>
            </w:pPr>
            <w:r w:rsidRPr="00077FC0">
              <w:rPr>
                <w:rFonts w:eastAsia="Times New Roman" w:cs="Times New Roman"/>
                <w:szCs w:val="24"/>
                <w:lang w:eastAsia="ru-RU"/>
              </w:rPr>
              <w:lastRenderedPageBreak/>
              <w:t>Изучение  организации внеурочной деятельности учителя начальных классов (кружковой работы по «Технологии»).</w:t>
            </w:r>
          </w:p>
          <w:p w:rsidR="00077FC0" w:rsidRPr="00077FC0" w:rsidRDefault="00077FC0" w:rsidP="00077FC0">
            <w:pPr>
              <w:autoSpaceDE w:val="0"/>
              <w:autoSpaceDN w:val="0"/>
              <w:adjustRightInd w:val="0"/>
              <w:rPr>
                <w:rFonts w:eastAsia="Times New Roman" w:cs="Times New Roman"/>
                <w:b/>
                <w:color w:val="000000"/>
                <w:szCs w:val="24"/>
                <w:lang w:eastAsia="ru-RU" w:bidi="ru-RU"/>
              </w:rPr>
            </w:pPr>
            <w:r w:rsidRPr="00077FC0">
              <w:rPr>
                <w:rFonts w:eastAsia="Times New Roman" w:cs="Times New Roman"/>
                <w:b/>
                <w:color w:val="000000"/>
                <w:szCs w:val="24"/>
                <w:lang w:eastAsia="ru-RU" w:bidi="ru-RU"/>
              </w:rPr>
              <w:t>Наблюдение, анализ и самоанализ урока изобразительного искусства, обсуждение урока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autoSpaceDE w:val="0"/>
              <w:autoSpaceDN w:val="0"/>
              <w:adjustRightInd w:val="0"/>
              <w:rPr>
                <w:rFonts w:eastAsia="Times New Roman" w:cs="Times New Roman"/>
                <w:szCs w:val="24"/>
                <w:lang w:eastAsia="ru-RU"/>
              </w:rPr>
            </w:pPr>
            <w:r w:rsidRPr="00077FC0">
              <w:rPr>
                <w:rFonts w:eastAsia="Times New Roman" w:cs="Times New Roman"/>
                <w:szCs w:val="24"/>
                <w:lang w:eastAsia="ru-RU"/>
              </w:rPr>
              <w:t>Особенности организации проектной деятельности в начальной школе</w:t>
            </w:r>
          </w:p>
          <w:p w:rsidR="00077FC0" w:rsidRPr="00077FC0" w:rsidRDefault="00077FC0" w:rsidP="00077FC0">
            <w:pPr>
              <w:autoSpaceDE w:val="0"/>
              <w:autoSpaceDN w:val="0"/>
              <w:adjustRightInd w:val="0"/>
              <w:rPr>
                <w:rFonts w:eastAsia="Times New Roman" w:cs="Times New Roman"/>
                <w:szCs w:val="24"/>
                <w:lang w:eastAsia="ru-RU"/>
              </w:rPr>
            </w:pPr>
            <w:r w:rsidRPr="00077FC0">
              <w:rPr>
                <w:rFonts w:eastAsia="Times New Roman" w:cs="Times New Roman"/>
                <w:szCs w:val="24"/>
                <w:lang w:eastAsia="ru-RU"/>
              </w:rPr>
              <w:t>Изучение  организации внеурочной деятельности учителя начальных классов (кружковой работы по «Изобразительному искусству»</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Разработка сценария внеклассного мероприятия по  технологии и изобразительному искусству</w:t>
            </w:r>
          </w:p>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МДК 01.07</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Производственная практика</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Разработка и проведение физкультурного занятия «Подвижная игра на основе баскетбола». Анализ занятия.</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Разработка и проведение комплексов упражнений для разминки, гимнастики до занятий, физкультминутки. Анализ организации и построений детей, выбора места проведения.</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077FC0" w:rsidRPr="00077FC0" w:rsidRDefault="00077FC0" w:rsidP="00077FC0">
            <w:pPr>
              <w:widowControl w:val="0"/>
              <w:autoSpaceDE w:val="0"/>
              <w:autoSpaceDN w:val="0"/>
              <w:adjustRightInd w:val="0"/>
              <w:rPr>
                <w:rFonts w:eastAsia="Times New Roman" w:cs="Times New Roman"/>
                <w:szCs w:val="24"/>
                <w:lang w:eastAsia="ru-RU"/>
              </w:rPr>
            </w:pPr>
            <w:r w:rsidRPr="00077FC0">
              <w:rPr>
                <w:rFonts w:eastAsia="Times New Roman" w:cs="Times New Roman"/>
                <w:szCs w:val="24"/>
                <w:lang w:eastAsia="ru-RU"/>
              </w:rPr>
              <w:t>Разработка и проведение физкультурного занятия «Подвижная игра на основе баскетбола». Анализ занятия.</w:t>
            </w:r>
          </w:p>
        </w:tc>
      </w:tr>
    </w:tbl>
    <w:p w:rsidR="00077FC0" w:rsidRPr="00077FC0" w:rsidRDefault="00077FC0" w:rsidP="00077FC0">
      <w:pPr>
        <w:jc w:val="center"/>
        <w:rPr>
          <w:rFonts w:eastAsia="Times New Roman" w:cs="Times New Roman"/>
          <w:b/>
          <w:bCs/>
          <w:szCs w:val="24"/>
          <w:lang w:eastAsia="ru-RU"/>
        </w:rPr>
      </w:pPr>
    </w:p>
    <w:p w:rsidR="00077FC0" w:rsidRPr="00077FC0" w:rsidRDefault="00077FC0" w:rsidP="00077FC0">
      <w:pPr>
        <w:jc w:val="center"/>
        <w:rPr>
          <w:rFonts w:eastAsia="Times New Roman" w:cs="Times New Roman"/>
          <w:b/>
          <w:bCs/>
          <w:szCs w:val="24"/>
          <w:lang w:eastAsia="ru-RU"/>
        </w:rPr>
      </w:pPr>
      <w:r w:rsidRPr="00077FC0">
        <w:rPr>
          <w:rFonts w:eastAsia="Times New Roman" w:cs="Times New Roman"/>
          <w:b/>
          <w:bCs/>
          <w:szCs w:val="24"/>
          <w:lang w:eastAsia="ru-RU"/>
        </w:rPr>
        <w:t>КОНКРЕТИЗАЦИЯ РЕЗУЛЬТАТОВ ОСВОЕНИЯ</w:t>
      </w:r>
    </w:p>
    <w:p w:rsidR="00077FC0" w:rsidRPr="00077FC0" w:rsidRDefault="00077FC0" w:rsidP="00077FC0">
      <w:pPr>
        <w:jc w:val="center"/>
        <w:rPr>
          <w:rFonts w:eastAsia="Times New Roman" w:cs="Times New Roman"/>
          <w:szCs w:val="24"/>
          <w:lang w:eastAsia="ru-RU"/>
        </w:rPr>
      </w:pPr>
      <w:r w:rsidRPr="00077FC0">
        <w:rPr>
          <w:rFonts w:eastAsia="Times New Roman" w:cs="Times New Roman"/>
          <w:b/>
          <w:szCs w:val="24"/>
          <w:lang w:eastAsia="ru-RU"/>
        </w:rPr>
        <w:t>МДК.01.09 Теоретические основы обучения  английскому языку и методика его преподавания в начальных классах</w:t>
      </w:r>
    </w:p>
    <w:p w:rsidR="00077FC0" w:rsidRPr="00077FC0" w:rsidRDefault="00077FC0" w:rsidP="00077FC0">
      <w:pPr>
        <w:tabs>
          <w:tab w:val="left" w:pos="426"/>
        </w:tabs>
        <w:autoSpaceDE w:val="0"/>
        <w:autoSpaceDN w:val="0"/>
        <w:adjustRightInd w:val="0"/>
        <w:ind w:right="-1"/>
        <w:jc w:val="center"/>
        <w:rPr>
          <w:rFonts w:eastAsia="Times New Roman" w:cs="Times New Roman"/>
          <w:b/>
          <w:bCs/>
          <w:szCs w:val="24"/>
          <w:lang w:eastAsia="ru-RU"/>
        </w:rPr>
      </w:pPr>
    </w:p>
    <w:tbl>
      <w:tblPr>
        <w:tblW w:w="10354" w:type="dxa"/>
        <w:tblLayout w:type="fixed"/>
        <w:tblCellMar>
          <w:left w:w="40" w:type="dxa"/>
          <w:right w:w="40" w:type="dxa"/>
        </w:tblCellMar>
        <w:tblLook w:val="0000" w:firstRow="0" w:lastRow="0" w:firstColumn="0" w:lastColumn="0" w:noHBand="0" w:noVBand="0"/>
      </w:tblPr>
      <w:tblGrid>
        <w:gridCol w:w="2402"/>
        <w:gridCol w:w="7952"/>
      </w:tblGrid>
      <w:tr w:rsidR="00077FC0" w:rsidRPr="00077FC0" w:rsidTr="0030611F">
        <w:tc>
          <w:tcPr>
            <w:tcW w:w="10354"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shd w:val="clear" w:color="auto" w:fill="FFFFFF" w:themeFill="background1"/>
              <w:tabs>
                <w:tab w:val="num" w:pos="855"/>
              </w:tabs>
              <w:rPr>
                <w:rFonts w:eastAsia="Times New Roman" w:cs="Times New Roman"/>
                <w:szCs w:val="24"/>
                <w:lang w:eastAsia="ru-RU"/>
              </w:rPr>
            </w:pPr>
            <w:r w:rsidRPr="00077FC0">
              <w:rPr>
                <w:rFonts w:eastAsia="Times New Roman" w:cs="Times New Roman"/>
                <w:b/>
                <w:color w:val="000000"/>
                <w:szCs w:val="24"/>
                <w:lang w:eastAsia="ru-RU" w:bidi="ru-RU"/>
              </w:rPr>
              <w:t>ПКВ1.1.</w:t>
            </w:r>
            <w:r w:rsidRPr="00077FC0">
              <w:rPr>
                <w:rFonts w:eastAsia="Times New Roman" w:cs="Times New Roman"/>
                <w:color w:val="000000"/>
                <w:szCs w:val="24"/>
                <w:lang w:eastAsia="ru-RU" w:bidi="ru-RU"/>
              </w:rPr>
              <w:t xml:space="preserve"> Владеет теоретическими и практическими основами английского языка и методикой обучения иностранным языкам в начальной школе, закономерностями становления способности к межкультурной коммуникации;</w:t>
            </w:r>
          </w:p>
        </w:tc>
      </w:tr>
      <w:tr w:rsidR="00077FC0" w:rsidRPr="00077FC0" w:rsidTr="0030611F">
        <w:tc>
          <w:tcPr>
            <w:tcW w:w="2402"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shd w:val="clear" w:color="auto" w:fill="FFFFFF"/>
              <w:autoSpaceDE w:val="0"/>
              <w:autoSpaceDN w:val="0"/>
              <w:adjustRightInd w:val="0"/>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shd w:val="clear" w:color="auto" w:fill="FFFFFF"/>
              <w:autoSpaceDE w:val="0"/>
              <w:autoSpaceDN w:val="0"/>
              <w:adjustRightInd w:val="0"/>
              <w:rPr>
                <w:rFonts w:eastAsia="Times New Roman" w:cs="Times New Roman"/>
                <w:szCs w:val="24"/>
                <w:lang w:eastAsia="ru-RU"/>
              </w:rPr>
            </w:pPr>
            <w:r w:rsidRPr="00077FC0">
              <w:rPr>
                <w:rFonts w:eastAsia="Times New Roman" w:cs="Times New Roman"/>
                <w:szCs w:val="24"/>
                <w:lang w:eastAsia="ru-RU"/>
              </w:rPr>
              <w:t>-подготовки и  проведения  учебных  занятий и внеклассных мероприятий  по английскому языку в средних образовательных учреждениях на начальном этапе обучения (1-4 классы);</w:t>
            </w:r>
          </w:p>
          <w:p w:rsidR="00077FC0" w:rsidRPr="00077FC0" w:rsidRDefault="00077FC0" w:rsidP="00077FC0">
            <w:pPr>
              <w:shd w:val="clear" w:color="auto" w:fill="FFFFFF"/>
              <w:autoSpaceDE w:val="0"/>
              <w:autoSpaceDN w:val="0"/>
              <w:adjustRightInd w:val="0"/>
              <w:rPr>
                <w:rFonts w:eastAsia="Times New Roman" w:cs="Times New Roman"/>
                <w:szCs w:val="24"/>
                <w:lang w:eastAsia="ru-RU"/>
              </w:rPr>
            </w:pPr>
            <w:r w:rsidRPr="00077FC0">
              <w:rPr>
                <w:rFonts w:eastAsia="Times New Roman" w:cs="Times New Roman"/>
                <w:szCs w:val="24"/>
                <w:lang w:eastAsia="ru-RU"/>
              </w:rPr>
              <w:t>- ведения учебной документации</w:t>
            </w:r>
          </w:p>
        </w:tc>
        <w:tc>
          <w:tcPr>
            <w:tcW w:w="7952"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rPr>
                <w:rFonts w:eastAsia="Times New Roman" w:cs="Times New Roman"/>
                <w:b/>
                <w:szCs w:val="24"/>
              </w:rPr>
            </w:pPr>
            <w:r w:rsidRPr="00077FC0">
              <w:rPr>
                <w:rFonts w:eastAsia="Times New Roman" w:cs="Times New Roman"/>
                <w:b/>
                <w:szCs w:val="24"/>
              </w:rPr>
              <w:t>Учебная практика</w:t>
            </w:r>
          </w:p>
          <w:p w:rsidR="00077FC0" w:rsidRPr="00077FC0" w:rsidRDefault="00077FC0" w:rsidP="00077FC0">
            <w:pPr>
              <w:rPr>
                <w:rFonts w:eastAsia="Times New Roman" w:cs="Times New Roman"/>
                <w:b/>
                <w:szCs w:val="24"/>
              </w:rPr>
            </w:pPr>
            <w:r w:rsidRPr="00077FC0">
              <w:rPr>
                <w:rFonts w:eastAsia="Times New Roman" w:cs="Times New Roman"/>
                <w:b/>
                <w:szCs w:val="24"/>
              </w:rPr>
              <w:t xml:space="preserve">Подготовка и  проведение </w:t>
            </w:r>
            <w:r w:rsidRPr="00077FC0">
              <w:rPr>
                <w:rFonts w:eastAsia="Times New Roman" w:cs="Times New Roman"/>
                <w:szCs w:val="24"/>
              </w:rPr>
              <w:t>отдельных структурных этапов</w:t>
            </w:r>
            <w:r w:rsidRPr="00077FC0">
              <w:rPr>
                <w:rFonts w:eastAsia="Times New Roman" w:cs="Times New Roman"/>
                <w:b/>
                <w:szCs w:val="24"/>
              </w:rPr>
              <w:t xml:space="preserve"> учебных  занятий и внеклассных мероприятий  по английскому языку в средних образовательных учреждениях на начальном этапе обучения (2-4 класс)</w:t>
            </w:r>
          </w:p>
          <w:p w:rsidR="00077FC0" w:rsidRPr="00077FC0" w:rsidRDefault="00077FC0" w:rsidP="00077FC0">
            <w:pPr>
              <w:rPr>
                <w:rFonts w:eastAsia="Calibri" w:cs="Times New Roman"/>
                <w:bCs/>
                <w:szCs w:val="24"/>
              </w:rPr>
            </w:pPr>
            <w:r w:rsidRPr="00077FC0">
              <w:rPr>
                <w:rFonts w:eastAsia="Calibri" w:cs="Times New Roman"/>
                <w:bCs/>
                <w:szCs w:val="24"/>
              </w:rPr>
              <w:t>Отбор требований, необходимых к реализации в образовательном процессе обучения иностранному языку в начальных классах.</w:t>
            </w:r>
          </w:p>
          <w:p w:rsidR="00077FC0" w:rsidRPr="00077FC0" w:rsidRDefault="00077FC0" w:rsidP="00077FC0">
            <w:pPr>
              <w:rPr>
                <w:rFonts w:eastAsia="Calibri" w:cs="Times New Roman"/>
                <w:bCs/>
                <w:szCs w:val="24"/>
              </w:rPr>
            </w:pPr>
            <w:r w:rsidRPr="00077FC0">
              <w:rPr>
                <w:rFonts w:eastAsia="Calibri" w:cs="Times New Roman"/>
                <w:bCs/>
                <w:szCs w:val="24"/>
              </w:rPr>
              <w:t>Изучение нормативно-правовой базы образовательной деятельности в образовательном учреждении. ФЗ № 273 от 29.12 2012 «Об образовании в Российской Федерации»</w:t>
            </w:r>
          </w:p>
          <w:p w:rsidR="00077FC0" w:rsidRPr="00077FC0" w:rsidRDefault="00077FC0" w:rsidP="00077FC0">
            <w:pPr>
              <w:rPr>
                <w:rFonts w:eastAsia="Times New Roman" w:cs="Times New Roman"/>
                <w:b/>
                <w:szCs w:val="24"/>
              </w:rPr>
            </w:pPr>
            <w:r w:rsidRPr="00077FC0">
              <w:rPr>
                <w:rFonts w:eastAsia="Times New Roman" w:cs="Times New Roman"/>
                <w:szCs w:val="24"/>
                <w:lang w:eastAsia="ar-SA"/>
              </w:rPr>
              <w:t>Сдача отчета в соответствии с содержанием тематического плана практики и по форме, установленной ГАПОУ «Мензелинский педагогический колледж имени Мусы Джалиля».</w:t>
            </w:r>
          </w:p>
          <w:p w:rsidR="00077FC0" w:rsidRPr="00077FC0" w:rsidRDefault="00077FC0" w:rsidP="00077FC0">
            <w:pPr>
              <w:rPr>
                <w:rFonts w:eastAsia="Times New Roman" w:cs="Times New Roman"/>
                <w:b/>
                <w:szCs w:val="24"/>
              </w:rPr>
            </w:pPr>
            <w:r w:rsidRPr="00077FC0">
              <w:rPr>
                <w:rFonts w:eastAsia="Times New Roman" w:cs="Times New Roman"/>
                <w:b/>
                <w:szCs w:val="24"/>
              </w:rPr>
              <w:t xml:space="preserve">Производственная практика </w:t>
            </w:r>
          </w:p>
          <w:p w:rsidR="00077FC0" w:rsidRPr="00077FC0" w:rsidRDefault="00077FC0" w:rsidP="00077FC0">
            <w:pPr>
              <w:rPr>
                <w:rFonts w:eastAsia="Times New Roman" w:cs="Times New Roman"/>
                <w:color w:val="000000"/>
                <w:spacing w:val="-5"/>
                <w:szCs w:val="24"/>
                <w:lang w:eastAsia="ar-SA"/>
              </w:rPr>
            </w:pPr>
            <w:r w:rsidRPr="00077FC0">
              <w:rPr>
                <w:rFonts w:eastAsia="Times New Roman" w:cs="Times New Roman"/>
                <w:color w:val="000000"/>
                <w:spacing w:val="-5"/>
                <w:szCs w:val="24"/>
                <w:lang w:eastAsia="ar-SA"/>
              </w:rPr>
              <w:t>Установочная конференция</w:t>
            </w:r>
          </w:p>
          <w:p w:rsidR="00077FC0" w:rsidRPr="00077FC0" w:rsidRDefault="00077FC0" w:rsidP="00077FC0">
            <w:pPr>
              <w:rPr>
                <w:rFonts w:eastAsia="Times New Roman" w:cs="Times New Roman"/>
                <w:szCs w:val="24"/>
              </w:rPr>
            </w:pPr>
            <w:r w:rsidRPr="00077FC0">
              <w:rPr>
                <w:rFonts w:eastAsia="Times New Roman" w:cs="Times New Roman"/>
                <w:szCs w:val="24"/>
              </w:rPr>
              <w:t>Согласование расписания учебных занятий по иностранному языку в начальных классах</w:t>
            </w:r>
          </w:p>
          <w:p w:rsidR="00077FC0" w:rsidRPr="00077FC0" w:rsidRDefault="00077FC0" w:rsidP="00077FC0">
            <w:pPr>
              <w:rPr>
                <w:rFonts w:eastAsia="Times New Roman" w:cs="Times New Roman"/>
                <w:b/>
                <w:szCs w:val="24"/>
              </w:rPr>
            </w:pPr>
            <w:r w:rsidRPr="00077FC0">
              <w:rPr>
                <w:rFonts w:eastAsia="Times New Roman" w:cs="Times New Roman"/>
                <w:b/>
                <w:szCs w:val="24"/>
              </w:rPr>
              <w:t>Подготовка учебных занятий по английскому языку в средних образовательных учреждениях на начальном этапе обучения (1-4 классы)</w:t>
            </w:r>
          </w:p>
          <w:p w:rsidR="00077FC0" w:rsidRPr="00077FC0" w:rsidRDefault="00077FC0" w:rsidP="00077FC0">
            <w:pPr>
              <w:rPr>
                <w:rFonts w:eastAsia="Times New Roman" w:cs="Times New Roman"/>
                <w:b/>
                <w:szCs w:val="24"/>
              </w:rPr>
            </w:pPr>
            <w:r w:rsidRPr="00077FC0">
              <w:rPr>
                <w:rFonts w:eastAsia="Times New Roman" w:cs="Times New Roman"/>
                <w:b/>
                <w:szCs w:val="24"/>
              </w:rPr>
              <w:t>Проведение   учебных занятий по английскому языку в средних образовательных учреждениях на начальном этапе обучения (1-4 классы)</w:t>
            </w:r>
          </w:p>
          <w:p w:rsidR="00077FC0" w:rsidRPr="00077FC0" w:rsidRDefault="00077FC0" w:rsidP="00077FC0">
            <w:pPr>
              <w:rPr>
                <w:rFonts w:eastAsia="Times New Roman" w:cs="Times New Roman"/>
                <w:b/>
                <w:szCs w:val="24"/>
              </w:rPr>
            </w:pPr>
            <w:r w:rsidRPr="00077FC0">
              <w:rPr>
                <w:rFonts w:eastAsia="Times New Roman" w:cs="Times New Roman"/>
                <w:b/>
                <w:szCs w:val="24"/>
              </w:rPr>
              <w:t>Проведение учебных занятий по иностранному  языку в образовательном учреждении-базе прохождения практики</w:t>
            </w:r>
          </w:p>
          <w:p w:rsidR="00077FC0" w:rsidRPr="00077FC0" w:rsidRDefault="00077FC0" w:rsidP="00077FC0">
            <w:pPr>
              <w:rPr>
                <w:rFonts w:eastAsia="Times New Roman" w:cs="Times New Roman"/>
                <w:b/>
                <w:szCs w:val="24"/>
              </w:rPr>
            </w:pPr>
            <w:r w:rsidRPr="00077FC0">
              <w:rPr>
                <w:rFonts w:eastAsia="Times New Roman" w:cs="Times New Roman"/>
                <w:b/>
                <w:szCs w:val="24"/>
              </w:rPr>
              <w:t>Подготовка и проведение внеклассных мероприятий по иностранному  языку в образовательном учреждении-базе прохождения практики</w:t>
            </w:r>
          </w:p>
          <w:p w:rsidR="00077FC0" w:rsidRPr="00077FC0" w:rsidRDefault="00077FC0" w:rsidP="00077FC0">
            <w:pPr>
              <w:rPr>
                <w:rFonts w:eastAsia="Times New Roman" w:cs="Times New Roman"/>
                <w:b/>
                <w:szCs w:val="24"/>
              </w:rPr>
            </w:pPr>
            <w:r w:rsidRPr="00077FC0">
              <w:rPr>
                <w:rFonts w:eastAsia="Times New Roman" w:cs="Times New Roman"/>
                <w:szCs w:val="24"/>
              </w:rPr>
              <w:t xml:space="preserve">Заполнение отчетной папки практиканта с учетом особенностей </w:t>
            </w:r>
            <w:r w:rsidRPr="00077FC0">
              <w:rPr>
                <w:rFonts w:eastAsia="Times New Roman" w:cs="Times New Roman"/>
                <w:b/>
                <w:szCs w:val="24"/>
              </w:rPr>
              <w:t>ведения учебной документации.</w:t>
            </w:r>
          </w:p>
          <w:p w:rsidR="00077FC0" w:rsidRPr="00077FC0" w:rsidRDefault="00077FC0" w:rsidP="00077FC0">
            <w:pPr>
              <w:rPr>
                <w:rFonts w:eastAsia="Times New Roman" w:cs="Times New Roman"/>
                <w:bCs/>
                <w:color w:val="FF0000"/>
                <w:szCs w:val="24"/>
                <w:lang w:eastAsia="ru-RU"/>
              </w:rPr>
            </w:pPr>
            <w:r w:rsidRPr="00077FC0">
              <w:rPr>
                <w:rFonts w:eastAsia="Times New Roman" w:cs="Times New Roman"/>
                <w:szCs w:val="24"/>
              </w:rPr>
              <w:t>Сдача отчета в соответствии с содержанием тематического плана практики и по форме, установленной ГАПОУ</w:t>
            </w:r>
            <w:r w:rsidRPr="00077FC0">
              <w:rPr>
                <w:rFonts w:eastAsia="Times New Roman" w:cs="Times New Roman"/>
                <w:szCs w:val="24"/>
                <w:lang w:eastAsia="ar-SA"/>
              </w:rPr>
              <w:t xml:space="preserve"> «Мензелинский педагогический колледж имени Мусы Джалиля».</w:t>
            </w:r>
          </w:p>
        </w:tc>
      </w:tr>
      <w:tr w:rsidR="00077FC0" w:rsidRPr="00077FC0" w:rsidTr="0030611F">
        <w:tc>
          <w:tcPr>
            <w:tcW w:w="10354"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shd w:val="clear" w:color="auto" w:fill="FFFFFF" w:themeFill="background1"/>
              <w:tabs>
                <w:tab w:val="num" w:pos="855"/>
              </w:tabs>
              <w:rPr>
                <w:rFonts w:eastAsia="Times New Roman" w:cs="Times New Roman"/>
                <w:szCs w:val="24"/>
                <w:lang w:eastAsia="ru-RU" w:bidi="ru-RU"/>
              </w:rPr>
            </w:pPr>
            <w:r w:rsidRPr="00077FC0">
              <w:rPr>
                <w:rFonts w:eastAsia="Times New Roman" w:cs="Times New Roman"/>
                <w:b/>
                <w:szCs w:val="24"/>
                <w:lang w:eastAsia="ru-RU" w:bidi="ru-RU"/>
              </w:rPr>
              <w:t>ПКВ1.2.</w:t>
            </w:r>
            <w:r w:rsidRPr="00077FC0">
              <w:rPr>
                <w:rFonts w:eastAsia="Times New Roman" w:cs="Times New Roman"/>
                <w:szCs w:val="24"/>
                <w:lang w:eastAsia="ru-RU" w:bidi="ru-RU"/>
              </w:rPr>
              <w:t>Владеет средствами и методами профессиональной деятельности учителя или преподавателя иностранного языка, а также сущностью и закономерностями процессов преподавания и изучения иностранных языков в начальной школе;</w:t>
            </w:r>
          </w:p>
        </w:tc>
      </w:tr>
      <w:tr w:rsidR="00077FC0" w:rsidRPr="00077FC0" w:rsidTr="0030611F">
        <w:tc>
          <w:tcPr>
            <w:tcW w:w="2402"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tabs>
                <w:tab w:val="left" w:pos="426"/>
              </w:tabs>
              <w:autoSpaceDE w:val="0"/>
              <w:autoSpaceDN w:val="0"/>
              <w:adjustRightInd w:val="0"/>
              <w:ind w:right="-1"/>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shd w:val="clear" w:color="auto" w:fill="FFFFFF"/>
              <w:autoSpaceDE w:val="0"/>
              <w:autoSpaceDN w:val="0"/>
              <w:adjustRightInd w:val="0"/>
              <w:rPr>
                <w:rFonts w:eastAsia="Times New Roman" w:cs="Times New Roman"/>
                <w:szCs w:val="24"/>
                <w:lang w:eastAsia="ru-RU"/>
              </w:rPr>
            </w:pPr>
            <w:r w:rsidRPr="00077FC0">
              <w:rPr>
                <w:rFonts w:eastAsia="Times New Roman" w:cs="Times New Roman"/>
                <w:szCs w:val="24"/>
                <w:lang w:eastAsia="ru-RU"/>
              </w:rPr>
              <w:t>- наблюдения, анализа и самоанализа уроков, обсуждения отдельных уроков в диалоге с сокурсниками, руководителем педагогической практики,</w:t>
            </w:r>
          </w:p>
        </w:tc>
        <w:tc>
          <w:tcPr>
            <w:tcW w:w="7952"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Учебная практика</w:t>
            </w:r>
          </w:p>
          <w:p w:rsidR="00077FC0" w:rsidRPr="00077FC0" w:rsidRDefault="00077FC0" w:rsidP="00077FC0">
            <w:pPr>
              <w:rPr>
                <w:rFonts w:eastAsia="Calibri" w:cs="Times New Roman"/>
                <w:b/>
                <w:bCs/>
                <w:szCs w:val="24"/>
                <w:lang w:eastAsia="ru-RU"/>
              </w:rPr>
            </w:pPr>
            <w:r w:rsidRPr="00077FC0">
              <w:rPr>
                <w:rFonts w:eastAsia="Calibri" w:cs="Times New Roman"/>
                <w:b/>
                <w:szCs w:val="24"/>
              </w:rPr>
              <w:t>Наблюдение и анализ уроков, обсуждения отдельных уроков в диалоге с сокурсниками, руководителем педагогической практики,</w:t>
            </w:r>
          </w:p>
          <w:p w:rsidR="00077FC0" w:rsidRPr="00077FC0" w:rsidRDefault="00077FC0" w:rsidP="00077FC0">
            <w:pPr>
              <w:rPr>
                <w:rFonts w:eastAsia="Calibri" w:cs="Times New Roman"/>
                <w:bCs/>
                <w:szCs w:val="24"/>
                <w:lang w:eastAsia="ru-RU"/>
              </w:rPr>
            </w:pPr>
            <w:r w:rsidRPr="00077FC0">
              <w:rPr>
                <w:rFonts w:eastAsia="Calibri" w:cs="Times New Roman"/>
                <w:bCs/>
                <w:szCs w:val="24"/>
                <w:lang w:eastAsia="ru-RU"/>
              </w:rPr>
              <w:t>Изучение Федерального государственного образовательного стандарта Начальное образование.</w:t>
            </w:r>
          </w:p>
          <w:p w:rsidR="00077FC0" w:rsidRPr="00077FC0" w:rsidRDefault="00077FC0" w:rsidP="00077FC0">
            <w:pPr>
              <w:rPr>
                <w:rFonts w:eastAsia="Times New Roman" w:cs="Times New Roman"/>
                <w:b/>
                <w:szCs w:val="24"/>
                <w:lang w:eastAsia="ar-SA"/>
              </w:rPr>
            </w:pPr>
            <w:r w:rsidRPr="00077FC0">
              <w:rPr>
                <w:rFonts w:eastAsia="Times New Roman" w:cs="Times New Roman"/>
                <w:b/>
                <w:szCs w:val="24"/>
                <w:lang w:eastAsia="ar-SA"/>
              </w:rPr>
              <w:t>Производственная практика</w:t>
            </w:r>
          </w:p>
          <w:p w:rsidR="00077FC0" w:rsidRPr="00077FC0" w:rsidRDefault="00077FC0" w:rsidP="00077FC0">
            <w:pPr>
              <w:rPr>
                <w:rFonts w:eastAsia="Times New Roman" w:cs="Times New Roman"/>
                <w:b/>
                <w:szCs w:val="24"/>
                <w:lang w:eastAsia="ar-SA"/>
              </w:rPr>
            </w:pPr>
            <w:r w:rsidRPr="00077FC0">
              <w:rPr>
                <w:rFonts w:eastAsia="Calibri" w:cs="Times New Roman"/>
                <w:b/>
                <w:szCs w:val="24"/>
              </w:rPr>
              <w:t>Осуществление самоанализа занятий в диалоге с сокурсниками, руководителем педагогической практики</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Ознакомление с системой учебно-воспитательной работы на базе практики, учебно-материальной базой</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Изучение деятельности школьного методического объединения учителей иностранного языка</w:t>
            </w:r>
          </w:p>
          <w:p w:rsidR="00077FC0" w:rsidRPr="00077FC0" w:rsidRDefault="00077FC0" w:rsidP="00077FC0">
            <w:pPr>
              <w:autoSpaceDN w:val="0"/>
              <w:adjustRightInd w:val="0"/>
              <w:rPr>
                <w:rFonts w:eastAsia="Times New Roman" w:cs="Times New Roman"/>
                <w:szCs w:val="24"/>
                <w:lang w:eastAsia="ru-RU"/>
              </w:rPr>
            </w:pPr>
            <w:r w:rsidRPr="00077FC0">
              <w:rPr>
                <w:rFonts w:eastAsia="Times New Roman" w:cs="Times New Roman"/>
                <w:szCs w:val="24"/>
                <w:lang w:eastAsia="ru-RU"/>
              </w:rPr>
              <w:lastRenderedPageBreak/>
              <w:t>Консультация с ведущим преподавателем (цели, задачи, выбор тематики, учебных пособий, основных видов работ)</w:t>
            </w:r>
          </w:p>
          <w:p w:rsidR="00077FC0" w:rsidRPr="00077FC0" w:rsidRDefault="00077FC0" w:rsidP="00077FC0">
            <w:pPr>
              <w:autoSpaceDN w:val="0"/>
              <w:adjustRightInd w:val="0"/>
              <w:rPr>
                <w:rFonts w:eastAsia="Times New Roman" w:cs="Times New Roman"/>
                <w:szCs w:val="24"/>
                <w:lang w:eastAsia="ru-RU"/>
              </w:rPr>
            </w:pPr>
            <w:r w:rsidRPr="00077FC0">
              <w:rPr>
                <w:rFonts w:eastAsia="Times New Roman" w:cs="Times New Roman"/>
                <w:szCs w:val="24"/>
                <w:lang w:eastAsia="ru-RU"/>
              </w:rPr>
              <w:t>Консультация с ведущим преподавателем (цели, задачи, выбор тематики, учебных пособий, основных видов работ).</w:t>
            </w:r>
          </w:p>
          <w:p w:rsidR="00077FC0" w:rsidRPr="00077FC0" w:rsidRDefault="00077FC0" w:rsidP="00077FC0">
            <w:pPr>
              <w:autoSpaceDN w:val="0"/>
              <w:adjustRightInd w:val="0"/>
              <w:rPr>
                <w:rFonts w:eastAsia="Times New Roman" w:cs="Times New Roman"/>
                <w:szCs w:val="24"/>
                <w:lang w:eastAsia="ru-RU"/>
              </w:rPr>
            </w:pPr>
            <w:r w:rsidRPr="00077FC0">
              <w:rPr>
                <w:rFonts w:eastAsia="Times New Roman" w:cs="Times New Roman"/>
                <w:szCs w:val="24"/>
                <w:lang w:eastAsia="ru-RU"/>
              </w:rPr>
              <w:t xml:space="preserve">Консультация с ведущим преподавателем (цели, задачи, выбор тематики, учебных </w:t>
            </w:r>
            <w:r w:rsidRPr="00077FC0">
              <w:rPr>
                <w:rFonts w:eastAsia="Calibri" w:cs="Times New Roman"/>
                <w:b/>
                <w:szCs w:val="24"/>
              </w:rPr>
              <w:t xml:space="preserve">Обсуждение отдельных занятий в диалоге с сокурсниками, руководителем педагогической практики </w:t>
            </w:r>
            <w:r w:rsidRPr="00077FC0">
              <w:rPr>
                <w:rFonts w:eastAsia="Times New Roman" w:cs="Times New Roman"/>
                <w:szCs w:val="24"/>
                <w:lang w:eastAsia="ru-RU"/>
              </w:rPr>
              <w:t>пособий, основных видов работ).</w:t>
            </w:r>
          </w:p>
        </w:tc>
      </w:tr>
      <w:tr w:rsidR="00077FC0" w:rsidRPr="00077FC0" w:rsidTr="0030611F">
        <w:tc>
          <w:tcPr>
            <w:tcW w:w="10354"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shd w:val="clear" w:color="auto" w:fill="FFFFFF" w:themeFill="background1"/>
              <w:autoSpaceDN w:val="0"/>
              <w:adjustRightInd w:val="0"/>
              <w:rPr>
                <w:rFonts w:eastAsia="Times New Roman" w:cs="Times New Roman"/>
                <w:szCs w:val="24"/>
                <w:lang w:eastAsia="ru-RU"/>
              </w:rPr>
            </w:pPr>
            <w:r w:rsidRPr="00077FC0">
              <w:rPr>
                <w:rFonts w:eastAsia="Times New Roman" w:cs="Times New Roman"/>
                <w:b/>
                <w:szCs w:val="24"/>
                <w:lang w:eastAsia="ru-RU"/>
              </w:rPr>
              <w:lastRenderedPageBreak/>
              <w:t>ПКВ1.3.</w:t>
            </w:r>
            <w:r w:rsidRPr="00077FC0">
              <w:rPr>
                <w:rFonts w:eastAsia="Times New Roman" w:cs="Times New Roman"/>
                <w:szCs w:val="24"/>
                <w:lang w:eastAsia="ru-RU"/>
              </w:rPr>
              <w:t>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осуществление эффективного контроля знаний, необходимых навыков и умений у обучающихся  по иностранному языку в начальной школе</w:t>
            </w:r>
          </w:p>
        </w:tc>
      </w:tr>
      <w:tr w:rsidR="00077FC0" w:rsidRPr="00077FC0" w:rsidTr="0030611F">
        <w:tc>
          <w:tcPr>
            <w:tcW w:w="2402"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tabs>
                <w:tab w:val="left" w:pos="426"/>
              </w:tabs>
              <w:autoSpaceDE w:val="0"/>
              <w:autoSpaceDN w:val="0"/>
              <w:adjustRightInd w:val="0"/>
              <w:ind w:right="-1"/>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shd w:val="clear" w:color="auto" w:fill="FFFFFF"/>
              <w:autoSpaceDE w:val="0"/>
              <w:autoSpaceDN w:val="0"/>
              <w:adjustRightInd w:val="0"/>
              <w:rPr>
                <w:rFonts w:eastAsia="Times New Roman" w:cs="Times New Roman"/>
                <w:szCs w:val="24"/>
                <w:lang w:eastAsia="ru-RU"/>
              </w:rPr>
            </w:pPr>
            <w:r w:rsidRPr="00077FC0">
              <w:rPr>
                <w:rFonts w:eastAsia="Times New Roman" w:cs="Times New Roman"/>
                <w:szCs w:val="24"/>
                <w:lang w:eastAsia="ru-RU"/>
              </w:rPr>
              <w:t>- определения цели и задач, планирования, составления технологических карт урока иностранного языка в начальной школе и его проведения;</w:t>
            </w:r>
          </w:p>
          <w:p w:rsidR="00077FC0" w:rsidRPr="00077FC0" w:rsidRDefault="00077FC0" w:rsidP="00077FC0">
            <w:pPr>
              <w:shd w:val="clear" w:color="auto" w:fill="FFFFFF"/>
              <w:autoSpaceDE w:val="0"/>
              <w:autoSpaceDN w:val="0"/>
              <w:adjustRightInd w:val="0"/>
              <w:rPr>
                <w:rFonts w:eastAsia="Times New Roman" w:cs="Times New Roman"/>
                <w:szCs w:val="24"/>
                <w:lang w:eastAsia="ru-RU"/>
              </w:rPr>
            </w:pPr>
            <w:r w:rsidRPr="00077FC0">
              <w:rPr>
                <w:rFonts w:eastAsia="Times New Roman" w:cs="Times New Roman"/>
                <w:szCs w:val="24"/>
                <w:lang w:eastAsia="ru-RU"/>
              </w:rPr>
              <w:t>- проведения диагностики и оценки учебных достижений младших школьников  по иностранному языку с учетом особенностей возраста, класса отдельных обучающихся;</w:t>
            </w:r>
          </w:p>
          <w:p w:rsidR="00077FC0" w:rsidRPr="00077FC0" w:rsidRDefault="00077FC0" w:rsidP="00077FC0">
            <w:pPr>
              <w:shd w:val="clear" w:color="auto" w:fill="FFFFFF"/>
              <w:autoSpaceDE w:val="0"/>
              <w:autoSpaceDN w:val="0"/>
              <w:adjustRightInd w:val="0"/>
              <w:rPr>
                <w:rFonts w:eastAsia="Times New Roman" w:cs="Times New Roman"/>
                <w:szCs w:val="24"/>
                <w:lang w:eastAsia="ru-RU"/>
              </w:rPr>
            </w:pPr>
            <w:r w:rsidRPr="00077FC0">
              <w:rPr>
                <w:rFonts w:eastAsia="Times New Roman" w:cs="Times New Roman"/>
                <w:szCs w:val="24"/>
                <w:lang w:eastAsia="ru-RU"/>
              </w:rPr>
              <w:t>- ведения учебной документации</w:t>
            </w:r>
          </w:p>
        </w:tc>
        <w:tc>
          <w:tcPr>
            <w:tcW w:w="7952"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jc w:val="left"/>
              <w:rPr>
                <w:rFonts w:eastAsia="Times New Roman" w:cs="Times New Roman"/>
                <w:b/>
                <w:szCs w:val="24"/>
                <w:lang w:eastAsia="ar-SA"/>
              </w:rPr>
            </w:pPr>
            <w:r w:rsidRPr="00077FC0">
              <w:rPr>
                <w:rFonts w:eastAsia="Times New Roman" w:cs="Times New Roman"/>
                <w:b/>
                <w:szCs w:val="24"/>
                <w:lang w:eastAsia="ar-SA"/>
              </w:rPr>
              <w:t>Учебная практика</w:t>
            </w:r>
          </w:p>
          <w:p w:rsidR="00077FC0" w:rsidRPr="00077FC0" w:rsidRDefault="00077FC0" w:rsidP="00077FC0">
            <w:pPr>
              <w:jc w:val="left"/>
              <w:rPr>
                <w:rFonts w:eastAsia="Times New Roman" w:cs="Times New Roman"/>
                <w:b/>
                <w:szCs w:val="24"/>
              </w:rPr>
            </w:pPr>
            <w:r w:rsidRPr="00077FC0">
              <w:rPr>
                <w:rFonts w:eastAsia="Times New Roman" w:cs="Times New Roman"/>
                <w:b/>
                <w:szCs w:val="24"/>
                <w:lang w:eastAsia="ar-SA"/>
              </w:rPr>
              <w:t xml:space="preserve">Определение цели и задач, планирование, составление технологических карт </w:t>
            </w:r>
            <w:r w:rsidRPr="00077FC0">
              <w:rPr>
                <w:rFonts w:eastAsia="Times New Roman" w:cs="Times New Roman"/>
                <w:b/>
                <w:szCs w:val="24"/>
              </w:rPr>
              <w:t>урока иностранного языка в начальной школе</w:t>
            </w:r>
          </w:p>
          <w:p w:rsidR="00077FC0" w:rsidRPr="00077FC0" w:rsidRDefault="00077FC0" w:rsidP="00077FC0">
            <w:pPr>
              <w:jc w:val="left"/>
              <w:rPr>
                <w:rFonts w:eastAsia="Calibri" w:cs="Times New Roman"/>
                <w:bCs/>
                <w:szCs w:val="24"/>
              </w:rPr>
            </w:pPr>
            <w:r w:rsidRPr="00077FC0">
              <w:rPr>
                <w:rFonts w:eastAsia="Calibri" w:cs="Times New Roman"/>
                <w:bCs/>
                <w:szCs w:val="24"/>
              </w:rPr>
              <w:t>Изучение методического обеспечения кабинета иностранного языка (методическое и техническое оснащение кабинета: паспорт кабинета, учебные планы, рабочие программы, КТП, поурочное планирование, ТСО и дополнительные средства обучения)</w:t>
            </w:r>
          </w:p>
          <w:p w:rsidR="00077FC0" w:rsidRPr="00077FC0" w:rsidRDefault="00077FC0" w:rsidP="00077FC0">
            <w:pPr>
              <w:autoSpaceDN w:val="0"/>
              <w:adjustRightInd w:val="0"/>
              <w:jc w:val="left"/>
              <w:rPr>
                <w:rFonts w:eastAsia="Times New Roman" w:cs="Times New Roman"/>
                <w:b/>
                <w:szCs w:val="24"/>
              </w:rPr>
            </w:pPr>
            <w:r w:rsidRPr="00077FC0">
              <w:rPr>
                <w:rFonts w:eastAsia="Times New Roman" w:cs="Times New Roman"/>
                <w:b/>
                <w:szCs w:val="24"/>
              </w:rPr>
              <w:t>Проведение диагностики и оценки учебных достижений младших школьников  по иностранному языку с учетом особенностей возраста, класса отдельных обучающихся</w:t>
            </w:r>
          </w:p>
          <w:p w:rsidR="00077FC0" w:rsidRPr="00077FC0" w:rsidRDefault="00077FC0" w:rsidP="00077FC0">
            <w:pPr>
              <w:autoSpaceDN w:val="0"/>
              <w:adjustRightInd w:val="0"/>
              <w:jc w:val="left"/>
              <w:rPr>
                <w:rFonts w:eastAsia="Times New Roman" w:cs="Times New Roman"/>
                <w:b/>
                <w:szCs w:val="24"/>
              </w:rPr>
            </w:pPr>
            <w:r w:rsidRPr="00077FC0">
              <w:rPr>
                <w:rFonts w:eastAsia="Calibri" w:cs="Times New Roman"/>
                <w:bCs/>
                <w:szCs w:val="24"/>
              </w:rPr>
              <w:t xml:space="preserve">Знакомство с системой работы в образовательном учреждении – базы практики: </w:t>
            </w:r>
            <w:r w:rsidRPr="00077FC0">
              <w:rPr>
                <w:rFonts w:eastAsia="Calibri" w:cs="Times New Roman"/>
                <w:b/>
                <w:bCs/>
                <w:szCs w:val="24"/>
              </w:rPr>
              <w:t>И</w:t>
            </w:r>
            <w:r w:rsidRPr="00077FC0">
              <w:rPr>
                <w:rFonts w:eastAsia="Times New Roman" w:cs="Times New Roman"/>
                <w:b/>
                <w:szCs w:val="24"/>
              </w:rPr>
              <w:t>зучение особенностей ведения учебной документации</w:t>
            </w:r>
          </w:p>
          <w:p w:rsidR="00077FC0" w:rsidRPr="00077FC0" w:rsidRDefault="00077FC0" w:rsidP="00077FC0">
            <w:pPr>
              <w:jc w:val="left"/>
              <w:rPr>
                <w:rFonts w:eastAsia="Calibri" w:cs="Times New Roman"/>
                <w:bCs/>
                <w:szCs w:val="24"/>
              </w:rPr>
            </w:pPr>
            <w:r w:rsidRPr="00077FC0">
              <w:rPr>
                <w:rFonts w:eastAsia="Calibri" w:cs="Times New Roman"/>
                <w:bCs/>
                <w:szCs w:val="24"/>
              </w:rPr>
              <w:t>Ознакомление с СанПин в ОУ 2013.</w:t>
            </w:r>
          </w:p>
          <w:p w:rsidR="00077FC0" w:rsidRPr="00077FC0" w:rsidRDefault="00077FC0" w:rsidP="00077FC0">
            <w:pPr>
              <w:jc w:val="left"/>
              <w:rPr>
                <w:rFonts w:eastAsia="Times New Roman" w:cs="Times New Roman"/>
                <w:szCs w:val="24"/>
                <w:lang w:eastAsia="ar-SA"/>
              </w:rPr>
            </w:pPr>
            <w:r w:rsidRPr="00077FC0">
              <w:rPr>
                <w:rFonts w:eastAsia="Times New Roman" w:cs="Times New Roman"/>
                <w:szCs w:val="24"/>
                <w:lang w:eastAsia="ar-SA"/>
              </w:rPr>
              <w:t>Сдача отчета в соответствии с содержанием тематического плана практики и по форме, установленной ГАПОУ  «Мензелинский педагогический колледж имени Мусы Джалиля».</w:t>
            </w:r>
          </w:p>
          <w:p w:rsidR="00077FC0" w:rsidRPr="00077FC0" w:rsidRDefault="00077FC0" w:rsidP="00077FC0">
            <w:pPr>
              <w:jc w:val="left"/>
              <w:rPr>
                <w:rFonts w:eastAsia="Times New Roman" w:cs="Times New Roman"/>
                <w:b/>
                <w:szCs w:val="24"/>
                <w:lang w:eastAsia="ar-SA"/>
              </w:rPr>
            </w:pPr>
            <w:r w:rsidRPr="00077FC0">
              <w:rPr>
                <w:rFonts w:eastAsia="Times New Roman" w:cs="Times New Roman"/>
                <w:b/>
                <w:szCs w:val="24"/>
                <w:lang w:eastAsia="ar-SA"/>
              </w:rPr>
              <w:t>Производственная практика</w:t>
            </w:r>
          </w:p>
          <w:p w:rsidR="00077FC0" w:rsidRPr="00077FC0" w:rsidRDefault="00077FC0" w:rsidP="00077FC0">
            <w:pPr>
              <w:jc w:val="left"/>
              <w:rPr>
                <w:rFonts w:eastAsia="Times New Roman" w:cs="Times New Roman"/>
                <w:b/>
                <w:szCs w:val="24"/>
                <w:lang w:eastAsia="ar-SA"/>
              </w:rPr>
            </w:pPr>
            <w:r w:rsidRPr="00077FC0">
              <w:rPr>
                <w:rFonts w:eastAsia="Times New Roman" w:cs="Times New Roman"/>
                <w:szCs w:val="24"/>
              </w:rPr>
              <w:t>Согласование расписания учебных занятий по иностранному языку в начальных классах</w:t>
            </w:r>
          </w:p>
          <w:p w:rsidR="00077FC0" w:rsidRPr="00077FC0" w:rsidRDefault="00077FC0" w:rsidP="00077FC0">
            <w:pPr>
              <w:jc w:val="left"/>
              <w:rPr>
                <w:rFonts w:eastAsia="Times New Roman" w:cs="Times New Roman"/>
                <w:b/>
                <w:szCs w:val="24"/>
              </w:rPr>
            </w:pPr>
            <w:r w:rsidRPr="00077FC0">
              <w:rPr>
                <w:rFonts w:eastAsia="Times New Roman" w:cs="Times New Roman"/>
                <w:b/>
                <w:szCs w:val="24"/>
              </w:rPr>
              <w:t xml:space="preserve">Определение цели и задач, планирование, составление </w:t>
            </w:r>
          </w:p>
          <w:p w:rsidR="00077FC0" w:rsidRPr="00077FC0" w:rsidRDefault="00077FC0" w:rsidP="00077FC0">
            <w:pPr>
              <w:jc w:val="left"/>
              <w:rPr>
                <w:rFonts w:eastAsia="Times New Roman" w:cs="Times New Roman"/>
                <w:b/>
                <w:szCs w:val="24"/>
              </w:rPr>
            </w:pPr>
            <w:r w:rsidRPr="00077FC0">
              <w:rPr>
                <w:rFonts w:eastAsia="Times New Roman" w:cs="Times New Roman"/>
                <w:b/>
                <w:szCs w:val="24"/>
              </w:rPr>
              <w:t>технологических карт урока иностранного языка в начальной школе и его проведения</w:t>
            </w:r>
          </w:p>
          <w:p w:rsidR="00077FC0" w:rsidRPr="00077FC0" w:rsidRDefault="00077FC0" w:rsidP="00077FC0">
            <w:pPr>
              <w:jc w:val="left"/>
              <w:rPr>
                <w:rFonts w:eastAsia="Times New Roman" w:cs="Times New Roman"/>
                <w:b/>
                <w:szCs w:val="24"/>
              </w:rPr>
            </w:pPr>
            <w:r w:rsidRPr="00077FC0">
              <w:rPr>
                <w:rFonts w:eastAsia="Times New Roman" w:cs="Times New Roman"/>
                <w:b/>
                <w:szCs w:val="24"/>
              </w:rPr>
              <w:t>Составление технологической карты учебного занятия № 1 по иностранному языку в начальных классах и его проведение</w:t>
            </w:r>
          </w:p>
          <w:p w:rsidR="00077FC0" w:rsidRPr="00077FC0" w:rsidRDefault="00077FC0" w:rsidP="00077FC0">
            <w:pPr>
              <w:jc w:val="left"/>
              <w:rPr>
                <w:rFonts w:eastAsia="Times New Roman" w:cs="Times New Roman"/>
                <w:b/>
                <w:szCs w:val="24"/>
              </w:rPr>
            </w:pPr>
            <w:r w:rsidRPr="00077FC0">
              <w:rPr>
                <w:rFonts w:eastAsia="Times New Roman" w:cs="Times New Roman"/>
                <w:b/>
                <w:szCs w:val="24"/>
              </w:rPr>
              <w:t>Составление технологической карты учебного занятия № 2 по иностранному языку в начальных классах и его проведение</w:t>
            </w:r>
          </w:p>
          <w:p w:rsidR="00077FC0" w:rsidRPr="00077FC0" w:rsidRDefault="00077FC0" w:rsidP="00077FC0">
            <w:pPr>
              <w:autoSpaceDN w:val="0"/>
              <w:adjustRightInd w:val="0"/>
              <w:jc w:val="left"/>
              <w:rPr>
                <w:rFonts w:eastAsia="Times New Roman" w:cs="Times New Roman"/>
                <w:b/>
                <w:szCs w:val="24"/>
              </w:rPr>
            </w:pPr>
            <w:r w:rsidRPr="00077FC0">
              <w:rPr>
                <w:rFonts w:eastAsia="Times New Roman" w:cs="Times New Roman"/>
                <w:b/>
                <w:szCs w:val="24"/>
              </w:rPr>
              <w:t>Организация проведения диагностики и оценки учебных достижений младших школьников по иностранному языку с учетом особенностей возраста, класса отдельных обучающихся</w:t>
            </w:r>
          </w:p>
          <w:p w:rsidR="00077FC0" w:rsidRPr="00077FC0" w:rsidRDefault="00077FC0" w:rsidP="00077FC0">
            <w:pPr>
              <w:autoSpaceDN w:val="0"/>
              <w:adjustRightInd w:val="0"/>
              <w:jc w:val="left"/>
              <w:rPr>
                <w:rFonts w:eastAsia="Times New Roman" w:cs="Times New Roman"/>
                <w:b/>
                <w:szCs w:val="24"/>
              </w:rPr>
            </w:pPr>
            <w:r w:rsidRPr="00077FC0">
              <w:rPr>
                <w:rFonts w:eastAsia="Times New Roman" w:cs="Times New Roman"/>
                <w:szCs w:val="24"/>
              </w:rPr>
              <w:t xml:space="preserve">Заполнение отчетной папки практиканта с учетом особенностей </w:t>
            </w:r>
            <w:r w:rsidRPr="00077FC0">
              <w:rPr>
                <w:rFonts w:eastAsia="Times New Roman" w:cs="Times New Roman"/>
                <w:b/>
                <w:szCs w:val="24"/>
              </w:rPr>
              <w:t>ведения учебной документации.</w:t>
            </w:r>
          </w:p>
          <w:p w:rsidR="00077FC0" w:rsidRPr="00077FC0" w:rsidRDefault="00077FC0" w:rsidP="00077FC0">
            <w:pPr>
              <w:autoSpaceDN w:val="0"/>
              <w:adjustRightInd w:val="0"/>
              <w:rPr>
                <w:rFonts w:eastAsia="Times New Roman" w:cs="Times New Roman"/>
                <w:b/>
                <w:szCs w:val="24"/>
                <w:lang w:eastAsia="ru-RU"/>
              </w:rPr>
            </w:pPr>
            <w:r w:rsidRPr="00077FC0">
              <w:rPr>
                <w:rFonts w:eastAsia="Times New Roman" w:cs="Times New Roman"/>
                <w:szCs w:val="24"/>
              </w:rPr>
              <w:t xml:space="preserve">Сдача отчета в соответствии с содержанием тематического плана практики и по форме, установленной ГАПОУ </w:t>
            </w:r>
            <w:r w:rsidRPr="00077FC0">
              <w:rPr>
                <w:rFonts w:eastAsia="Times New Roman" w:cs="Times New Roman"/>
                <w:szCs w:val="24"/>
                <w:lang w:eastAsia="ar-SA"/>
              </w:rPr>
              <w:t xml:space="preserve"> «Мензелинский педагогический колледж имени Мусы Джалиля».</w:t>
            </w:r>
          </w:p>
        </w:tc>
      </w:tr>
      <w:tr w:rsidR="00077FC0" w:rsidRPr="00077FC0" w:rsidTr="0030611F">
        <w:tc>
          <w:tcPr>
            <w:tcW w:w="10354"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shd w:val="clear" w:color="auto" w:fill="FFFFFF" w:themeFill="background1"/>
              <w:tabs>
                <w:tab w:val="num" w:pos="855"/>
              </w:tabs>
              <w:rPr>
                <w:rFonts w:eastAsia="Times New Roman" w:cs="Times New Roman"/>
                <w:szCs w:val="24"/>
                <w:lang w:eastAsia="ru-RU"/>
              </w:rPr>
            </w:pPr>
            <w:r w:rsidRPr="00077FC0">
              <w:rPr>
                <w:rFonts w:eastAsia="Times New Roman" w:cs="Times New Roman"/>
                <w:b/>
                <w:szCs w:val="24"/>
                <w:lang w:eastAsia="ru-RU"/>
              </w:rPr>
              <w:t>ПКВ1.4.</w:t>
            </w:r>
            <w:r w:rsidRPr="00077FC0">
              <w:rPr>
                <w:rFonts w:eastAsia="Times New Roman" w:cs="Times New Roman"/>
                <w:szCs w:val="24"/>
                <w:lang w:eastAsia="ru-RU"/>
              </w:rPr>
              <w:t>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иностранному языку;</w:t>
            </w:r>
          </w:p>
        </w:tc>
      </w:tr>
      <w:tr w:rsidR="00077FC0" w:rsidRPr="00077FC0" w:rsidTr="0030611F">
        <w:tc>
          <w:tcPr>
            <w:tcW w:w="2402"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tabs>
                <w:tab w:val="left" w:pos="426"/>
              </w:tabs>
              <w:autoSpaceDE w:val="0"/>
              <w:autoSpaceDN w:val="0"/>
              <w:adjustRightInd w:val="0"/>
              <w:ind w:right="-1"/>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shd w:val="clear" w:color="auto" w:fill="FFFFFF"/>
              <w:autoSpaceDE w:val="0"/>
              <w:autoSpaceDN w:val="0"/>
              <w:adjustRightInd w:val="0"/>
              <w:rPr>
                <w:rFonts w:eastAsia="Times New Roman" w:cs="Times New Roman"/>
                <w:szCs w:val="24"/>
                <w:lang w:eastAsia="ru-RU"/>
              </w:rPr>
            </w:pPr>
            <w:r w:rsidRPr="00077FC0">
              <w:rPr>
                <w:rFonts w:eastAsia="Times New Roman" w:cs="Times New Roman"/>
                <w:szCs w:val="24"/>
                <w:lang w:eastAsia="ru-RU"/>
              </w:rPr>
              <w:lastRenderedPageBreak/>
              <w:t>- определения цели и задач, планирования, составления технологических карт урока иностранного языка в начальной школе и его проведения;</w:t>
            </w:r>
          </w:p>
          <w:p w:rsidR="00077FC0" w:rsidRPr="00077FC0" w:rsidRDefault="00077FC0" w:rsidP="00077FC0">
            <w:pPr>
              <w:tabs>
                <w:tab w:val="left" w:pos="426"/>
              </w:tabs>
              <w:autoSpaceDE w:val="0"/>
              <w:autoSpaceDN w:val="0"/>
              <w:adjustRightInd w:val="0"/>
              <w:ind w:right="-1"/>
              <w:rPr>
                <w:rFonts w:eastAsia="Times New Roman" w:cs="Times New Roman"/>
                <w:szCs w:val="24"/>
                <w:lang w:eastAsia="ru-RU"/>
              </w:rPr>
            </w:pPr>
            <w:r w:rsidRPr="00077FC0">
              <w:rPr>
                <w:rFonts w:eastAsia="Times New Roman" w:cs="Times New Roman"/>
                <w:szCs w:val="24"/>
                <w:lang w:eastAsia="ru-RU"/>
              </w:rPr>
              <w:t>-ведения учебной документации</w:t>
            </w:r>
          </w:p>
        </w:tc>
        <w:tc>
          <w:tcPr>
            <w:tcW w:w="7952"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lastRenderedPageBreak/>
              <w:t>Учебная практика</w:t>
            </w:r>
          </w:p>
          <w:p w:rsidR="00077FC0" w:rsidRPr="00077FC0" w:rsidRDefault="00077FC0" w:rsidP="00077FC0">
            <w:pPr>
              <w:rPr>
                <w:rFonts w:eastAsia="Calibri" w:cs="Times New Roman"/>
                <w:b/>
                <w:bCs/>
                <w:szCs w:val="24"/>
                <w:lang w:eastAsia="ru-RU"/>
              </w:rPr>
            </w:pPr>
            <w:r w:rsidRPr="00077FC0">
              <w:rPr>
                <w:rFonts w:eastAsia="Times New Roman" w:cs="Times New Roman"/>
                <w:b/>
                <w:szCs w:val="24"/>
                <w:lang w:eastAsia="ar-SA"/>
              </w:rPr>
              <w:lastRenderedPageBreak/>
              <w:t xml:space="preserve">Определение цели и задач, планирование, составление технологических карт </w:t>
            </w:r>
            <w:r w:rsidRPr="00077FC0">
              <w:rPr>
                <w:rFonts w:eastAsia="Times New Roman" w:cs="Times New Roman"/>
                <w:b/>
                <w:szCs w:val="24"/>
              </w:rPr>
              <w:t>урока иностранного языка в начальной школе</w:t>
            </w:r>
          </w:p>
          <w:p w:rsidR="00077FC0" w:rsidRPr="00077FC0" w:rsidRDefault="00077FC0" w:rsidP="00077FC0">
            <w:pPr>
              <w:rPr>
                <w:rFonts w:eastAsia="Calibri" w:cs="Times New Roman"/>
                <w:bCs/>
                <w:szCs w:val="24"/>
                <w:lang w:eastAsia="ru-RU"/>
              </w:rPr>
            </w:pPr>
            <w:r w:rsidRPr="00077FC0">
              <w:rPr>
                <w:rFonts w:eastAsia="Calibri" w:cs="Times New Roman"/>
                <w:bCs/>
                <w:szCs w:val="24"/>
                <w:lang w:eastAsia="ru-RU"/>
              </w:rPr>
              <w:t>Изготовление учебно-дидактических пособий по иностранному языку (раздаточный материал, карточки, грамматические таблицы, логико-семантические схемы, коллаж, презентации)</w:t>
            </w:r>
          </w:p>
          <w:p w:rsidR="00077FC0" w:rsidRPr="00077FC0" w:rsidRDefault="00077FC0" w:rsidP="00077FC0">
            <w:pPr>
              <w:rPr>
                <w:rFonts w:eastAsia="Times New Roman" w:cs="Times New Roman"/>
                <w:b/>
                <w:szCs w:val="24"/>
                <w:lang w:eastAsia="ru-RU"/>
              </w:rPr>
            </w:pPr>
            <w:r w:rsidRPr="00077FC0">
              <w:rPr>
                <w:rFonts w:eastAsia="Calibri" w:cs="Times New Roman"/>
                <w:bCs/>
                <w:szCs w:val="24"/>
                <w:lang w:eastAsia="ru-RU"/>
              </w:rPr>
              <w:t xml:space="preserve">Знакомство с системой работы в образовательном учреждении – базы практики: </w:t>
            </w:r>
            <w:r w:rsidRPr="00077FC0">
              <w:rPr>
                <w:rFonts w:eastAsia="Calibri" w:cs="Times New Roman"/>
                <w:b/>
                <w:bCs/>
                <w:szCs w:val="24"/>
                <w:lang w:eastAsia="ru-RU"/>
              </w:rPr>
              <w:t>И</w:t>
            </w:r>
            <w:r w:rsidRPr="00077FC0">
              <w:rPr>
                <w:rFonts w:eastAsia="Times New Roman" w:cs="Times New Roman"/>
                <w:b/>
                <w:szCs w:val="24"/>
                <w:lang w:eastAsia="ru-RU"/>
              </w:rPr>
              <w:t>зучение особенностей ведения учебной документации</w:t>
            </w:r>
          </w:p>
          <w:p w:rsidR="00077FC0" w:rsidRPr="00077FC0" w:rsidRDefault="00077FC0" w:rsidP="00077FC0">
            <w:pPr>
              <w:rPr>
                <w:rFonts w:eastAsia="Times New Roman" w:cs="Times New Roman"/>
                <w:b/>
                <w:szCs w:val="24"/>
                <w:lang w:eastAsia="ar-SA"/>
              </w:rPr>
            </w:pPr>
            <w:r w:rsidRPr="00077FC0">
              <w:rPr>
                <w:rFonts w:eastAsia="Times New Roman" w:cs="Times New Roman"/>
                <w:b/>
                <w:szCs w:val="24"/>
                <w:lang w:eastAsia="ar-SA"/>
              </w:rPr>
              <w:t>Производственная практика</w:t>
            </w:r>
          </w:p>
          <w:p w:rsidR="00077FC0" w:rsidRPr="00077FC0" w:rsidRDefault="00077FC0" w:rsidP="00077FC0">
            <w:pPr>
              <w:rPr>
                <w:rFonts w:eastAsia="Times New Roman" w:cs="Times New Roman"/>
                <w:b/>
                <w:szCs w:val="24"/>
                <w:lang w:eastAsia="ar-SA"/>
              </w:rPr>
            </w:pPr>
            <w:r w:rsidRPr="00077FC0">
              <w:rPr>
                <w:rFonts w:eastAsia="Calibri" w:cs="Times New Roman"/>
                <w:b/>
                <w:szCs w:val="24"/>
              </w:rPr>
              <w:t>- определение цели и задач, планирование, составление технологических карт урока иностранного языка в начальной школе и его проведения</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Составление развернутых технологических карт в соответствии с уровнем учащихся, изучаемой тематики и сетки часов</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Подбор необходимого наглядно-демонстрационного материала, сопровождающего учебное занятие</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Подбор и подготовка дидактических материалов к проведению учебных занятий по иностранному языку</w:t>
            </w:r>
          </w:p>
          <w:p w:rsidR="00077FC0" w:rsidRPr="00077FC0" w:rsidRDefault="00077FC0" w:rsidP="00077FC0">
            <w:pPr>
              <w:rPr>
                <w:rFonts w:eastAsia="Times New Roman" w:cs="Times New Roman"/>
                <w:szCs w:val="24"/>
                <w:lang w:eastAsia="ru-RU"/>
              </w:rPr>
            </w:pPr>
            <w:r w:rsidRPr="00077FC0">
              <w:rPr>
                <w:rFonts w:eastAsia="Calibri" w:cs="Times New Roman"/>
                <w:szCs w:val="24"/>
              </w:rPr>
              <w:t xml:space="preserve">Заполнение отчетной папки практиканта с учетом особенностей </w:t>
            </w:r>
            <w:r w:rsidRPr="00077FC0">
              <w:rPr>
                <w:rFonts w:eastAsia="Calibri" w:cs="Times New Roman"/>
                <w:b/>
                <w:szCs w:val="24"/>
              </w:rPr>
              <w:t>ведения учебной документации.</w:t>
            </w:r>
          </w:p>
        </w:tc>
      </w:tr>
      <w:tr w:rsidR="00077FC0" w:rsidRPr="00077FC0" w:rsidTr="0030611F">
        <w:tc>
          <w:tcPr>
            <w:tcW w:w="10354"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shd w:val="clear" w:color="auto" w:fill="FFFFFF" w:themeFill="background1"/>
              <w:tabs>
                <w:tab w:val="num" w:pos="855"/>
              </w:tabs>
              <w:rPr>
                <w:rFonts w:eastAsia="Times New Roman" w:cs="Times New Roman"/>
                <w:color w:val="000000"/>
                <w:szCs w:val="24"/>
                <w:lang w:eastAsia="ru-RU" w:bidi="ru-RU"/>
              </w:rPr>
            </w:pPr>
            <w:r w:rsidRPr="00077FC0">
              <w:rPr>
                <w:rFonts w:eastAsia="Times New Roman" w:cs="Times New Roman"/>
                <w:b/>
                <w:color w:val="000000"/>
                <w:szCs w:val="24"/>
                <w:lang w:eastAsia="ru-RU" w:bidi="ru-RU"/>
              </w:rPr>
              <w:lastRenderedPageBreak/>
              <w:t>ПКВ1.5.</w:t>
            </w:r>
            <w:r w:rsidRPr="00077FC0">
              <w:rPr>
                <w:rFonts w:eastAsia="Times New Roman" w:cs="Times New Roman"/>
                <w:color w:val="000000"/>
                <w:szCs w:val="24"/>
                <w:lang w:eastAsia="ru-RU" w:bidi="ru-RU"/>
              </w:rPr>
              <w:t xml:space="preserve"> Умеет использовать достижения отечественного и зарубежного методического наследия, современных методических направлений и концепций обучения иностранным языкам для решения конкретных методических задач практического характера</w:t>
            </w:r>
          </w:p>
        </w:tc>
      </w:tr>
      <w:tr w:rsidR="00077FC0" w:rsidRPr="00077FC0" w:rsidTr="0030611F">
        <w:tc>
          <w:tcPr>
            <w:tcW w:w="2402"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tabs>
                <w:tab w:val="left" w:pos="426"/>
              </w:tabs>
              <w:autoSpaceDE w:val="0"/>
              <w:autoSpaceDN w:val="0"/>
              <w:adjustRightInd w:val="0"/>
              <w:ind w:right="-1"/>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shd w:val="clear" w:color="auto" w:fill="FFFFFF"/>
              <w:autoSpaceDE w:val="0"/>
              <w:autoSpaceDN w:val="0"/>
              <w:adjustRightInd w:val="0"/>
              <w:rPr>
                <w:rFonts w:eastAsia="Times New Roman" w:cs="Times New Roman"/>
                <w:szCs w:val="24"/>
                <w:lang w:eastAsia="ru-RU"/>
              </w:rPr>
            </w:pPr>
            <w:r w:rsidRPr="00077FC0">
              <w:rPr>
                <w:rFonts w:eastAsia="Times New Roman" w:cs="Times New Roman"/>
                <w:szCs w:val="24"/>
                <w:lang w:eastAsia="ru-RU"/>
              </w:rPr>
              <w:t>- наблюдения, анализа и самоанализа уроков, обсуждения отдельных уроков в диалоге с сокурсниками, руководителем педагогической практики,</w:t>
            </w:r>
          </w:p>
        </w:tc>
        <w:tc>
          <w:tcPr>
            <w:tcW w:w="7952"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rPr>
                <w:rFonts w:eastAsia="Calibri" w:cs="Times New Roman"/>
                <w:b/>
                <w:bCs/>
                <w:szCs w:val="24"/>
                <w:lang w:eastAsia="ru-RU"/>
              </w:rPr>
            </w:pPr>
            <w:r w:rsidRPr="00077FC0">
              <w:rPr>
                <w:rFonts w:eastAsia="Calibri" w:cs="Times New Roman"/>
                <w:b/>
                <w:bCs/>
                <w:szCs w:val="24"/>
                <w:lang w:eastAsia="ru-RU"/>
              </w:rPr>
              <w:t>Учебная практика</w:t>
            </w:r>
          </w:p>
          <w:p w:rsidR="00077FC0" w:rsidRPr="00077FC0" w:rsidRDefault="00077FC0" w:rsidP="00077FC0">
            <w:pPr>
              <w:rPr>
                <w:rFonts w:eastAsia="Calibri" w:cs="Times New Roman"/>
                <w:bCs/>
                <w:szCs w:val="24"/>
                <w:lang w:eastAsia="ru-RU"/>
              </w:rPr>
            </w:pPr>
            <w:r w:rsidRPr="00077FC0">
              <w:rPr>
                <w:rFonts w:eastAsia="Calibri" w:cs="Times New Roman"/>
                <w:bCs/>
                <w:szCs w:val="24"/>
                <w:lang w:eastAsia="ru-RU"/>
              </w:rPr>
              <w:t>Изучение и анализ учебно-методических комплектов по английскому языку для начального обучения, используемых в учебном процессе в данном образовательном учреждении.</w:t>
            </w:r>
          </w:p>
          <w:p w:rsidR="00077FC0" w:rsidRPr="00077FC0" w:rsidRDefault="00077FC0" w:rsidP="00077FC0">
            <w:pPr>
              <w:rPr>
                <w:rFonts w:eastAsia="Times New Roman" w:cs="Times New Roman"/>
                <w:b/>
                <w:szCs w:val="24"/>
                <w:lang w:eastAsia="ru-RU"/>
              </w:rPr>
            </w:pPr>
            <w:r w:rsidRPr="00077FC0">
              <w:rPr>
                <w:rFonts w:eastAsia="Times New Roman" w:cs="Times New Roman"/>
                <w:b/>
                <w:szCs w:val="24"/>
                <w:lang w:eastAsia="ru-RU"/>
              </w:rPr>
              <w:t>Наблюдение и анализ уроков, обсуждения отдельных уроков в диалоге с сокурсниками, руководителем педагогической практики</w:t>
            </w:r>
          </w:p>
          <w:p w:rsidR="00077FC0" w:rsidRPr="00077FC0" w:rsidRDefault="00077FC0" w:rsidP="00077FC0">
            <w:pPr>
              <w:rPr>
                <w:rFonts w:eastAsia="Times New Roman" w:cs="Times New Roman"/>
                <w:b/>
                <w:szCs w:val="24"/>
                <w:lang w:eastAsia="ar-SA"/>
              </w:rPr>
            </w:pPr>
            <w:r w:rsidRPr="00077FC0">
              <w:rPr>
                <w:rFonts w:eastAsia="Times New Roman" w:cs="Times New Roman"/>
                <w:b/>
                <w:szCs w:val="24"/>
                <w:lang w:eastAsia="ar-SA"/>
              </w:rPr>
              <w:t>Производственная практика</w:t>
            </w:r>
          </w:p>
          <w:p w:rsidR="00077FC0" w:rsidRPr="00077FC0" w:rsidRDefault="00077FC0" w:rsidP="00077FC0">
            <w:pPr>
              <w:autoSpaceDN w:val="0"/>
              <w:adjustRightInd w:val="0"/>
              <w:rPr>
                <w:rFonts w:eastAsia="Times New Roman" w:cs="Times New Roman"/>
                <w:szCs w:val="24"/>
                <w:lang w:eastAsia="ru-RU"/>
              </w:rPr>
            </w:pPr>
            <w:r w:rsidRPr="00077FC0">
              <w:rPr>
                <w:rFonts w:eastAsia="Times New Roman" w:cs="Times New Roman"/>
                <w:szCs w:val="24"/>
                <w:lang w:eastAsia="ru-RU"/>
              </w:rPr>
              <w:t>Взаимопосещение занятий по иностранному языку с коллегами – практикантами с последующим анализом и обсуждением</w:t>
            </w:r>
          </w:p>
          <w:p w:rsidR="00077FC0" w:rsidRPr="00077FC0" w:rsidRDefault="00077FC0" w:rsidP="00077FC0">
            <w:pPr>
              <w:autoSpaceDN w:val="0"/>
              <w:adjustRightInd w:val="0"/>
              <w:rPr>
                <w:rFonts w:eastAsia="Times New Roman" w:cs="Times New Roman"/>
                <w:b/>
                <w:szCs w:val="24"/>
                <w:lang w:eastAsia="ru-RU"/>
              </w:rPr>
            </w:pPr>
            <w:r w:rsidRPr="00077FC0">
              <w:rPr>
                <w:rFonts w:eastAsia="Times New Roman" w:cs="Times New Roman"/>
                <w:b/>
                <w:szCs w:val="24"/>
                <w:lang w:eastAsia="ru-RU"/>
              </w:rPr>
              <w:t>Наблюдение уроков в диалоге с сокурсниками, руководителем педагогической практики</w:t>
            </w:r>
          </w:p>
          <w:p w:rsidR="00077FC0" w:rsidRPr="00077FC0" w:rsidRDefault="00077FC0" w:rsidP="00077FC0">
            <w:pPr>
              <w:autoSpaceDN w:val="0"/>
              <w:adjustRightInd w:val="0"/>
              <w:rPr>
                <w:rFonts w:eastAsia="Times New Roman" w:cs="Times New Roman"/>
                <w:b/>
                <w:szCs w:val="24"/>
                <w:lang w:eastAsia="ru-RU"/>
              </w:rPr>
            </w:pPr>
            <w:r w:rsidRPr="00077FC0">
              <w:rPr>
                <w:rFonts w:eastAsia="Times New Roman" w:cs="Times New Roman"/>
                <w:b/>
                <w:szCs w:val="24"/>
                <w:lang w:eastAsia="ru-RU"/>
              </w:rPr>
              <w:t>Осуществление самоанализа занятий в диалоге с сокурсниками, руководителем педагогической практики</w:t>
            </w:r>
          </w:p>
          <w:p w:rsidR="00077FC0" w:rsidRPr="00077FC0" w:rsidRDefault="00077FC0" w:rsidP="00077FC0">
            <w:pPr>
              <w:autoSpaceDN w:val="0"/>
              <w:adjustRightInd w:val="0"/>
              <w:rPr>
                <w:rFonts w:eastAsia="Times New Roman" w:cs="Times New Roman"/>
                <w:b/>
                <w:szCs w:val="24"/>
                <w:lang w:eastAsia="ru-RU"/>
              </w:rPr>
            </w:pPr>
            <w:r w:rsidRPr="00077FC0">
              <w:rPr>
                <w:rFonts w:eastAsia="Times New Roman" w:cs="Times New Roman"/>
                <w:b/>
                <w:szCs w:val="24"/>
                <w:lang w:eastAsia="ru-RU"/>
              </w:rPr>
              <w:t>Обсуждение отдельных занятий в диалоге с сокурсниками, руководителем педагогической практики</w:t>
            </w:r>
          </w:p>
          <w:p w:rsidR="00077FC0" w:rsidRPr="00077FC0" w:rsidRDefault="00077FC0" w:rsidP="00077FC0">
            <w:pPr>
              <w:autoSpaceDN w:val="0"/>
              <w:adjustRightInd w:val="0"/>
              <w:rPr>
                <w:rFonts w:eastAsia="Calibri" w:cs="Times New Roman"/>
                <w:szCs w:val="24"/>
                <w:lang w:eastAsia="ru-RU"/>
              </w:rPr>
            </w:pPr>
            <w:r w:rsidRPr="00077FC0">
              <w:rPr>
                <w:rFonts w:eastAsia="Calibri" w:cs="Times New Roman"/>
                <w:szCs w:val="24"/>
                <w:lang w:eastAsia="ru-RU"/>
              </w:rPr>
              <w:t>Анализ использованных в период прохождения практики технологий, методов и средств обучения; работа в группе</w:t>
            </w:r>
          </w:p>
        </w:tc>
      </w:tr>
      <w:tr w:rsidR="00077FC0" w:rsidRPr="00077FC0" w:rsidTr="0030611F">
        <w:tc>
          <w:tcPr>
            <w:tcW w:w="10354"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rPr>
                <w:rFonts w:eastAsia="Times New Roman" w:cs="Times New Roman"/>
                <w:b/>
                <w:noProof/>
                <w:szCs w:val="24"/>
                <w:lang w:eastAsia="ru-RU"/>
              </w:rPr>
            </w:pPr>
            <w:r w:rsidRPr="00077FC0">
              <w:rPr>
                <w:rFonts w:eastAsia="Arial Unicode MS" w:cs="Times New Roman"/>
                <w:b/>
                <w:color w:val="000000"/>
                <w:szCs w:val="24"/>
                <w:lang w:eastAsia="ru-RU" w:bidi="ru-RU"/>
              </w:rPr>
              <w:t>ПКВ1.6.</w:t>
            </w:r>
            <w:r w:rsidRPr="00077FC0">
              <w:rPr>
                <w:rFonts w:eastAsia="Arial Unicode MS" w:cs="Times New Roman"/>
                <w:color w:val="000000"/>
                <w:szCs w:val="24"/>
                <w:lang w:eastAsia="ru-RU" w:bidi="ru-RU"/>
              </w:rPr>
              <w:t xml:space="preserve">  Умеет критически анализировать учебный процесс и учебные материалы с точки зрения их эффективности</w:t>
            </w:r>
            <w:r w:rsidRPr="00077FC0">
              <w:rPr>
                <w:rFonts w:eastAsia="Times New Roman" w:cs="Times New Roman"/>
                <w:i/>
                <w:szCs w:val="24"/>
                <w:lang w:eastAsia="ru-RU"/>
              </w:rPr>
              <w:t>.</w:t>
            </w:r>
          </w:p>
        </w:tc>
      </w:tr>
      <w:tr w:rsidR="00077FC0" w:rsidRPr="00077FC0" w:rsidTr="0030611F">
        <w:tc>
          <w:tcPr>
            <w:tcW w:w="2402"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shd w:val="clear" w:color="auto" w:fill="FFFFFF"/>
              <w:autoSpaceDE w:val="0"/>
              <w:autoSpaceDN w:val="0"/>
              <w:adjustRightInd w:val="0"/>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shd w:val="clear" w:color="auto" w:fill="FFFFFF"/>
              <w:autoSpaceDE w:val="0"/>
              <w:autoSpaceDN w:val="0"/>
              <w:adjustRightInd w:val="0"/>
              <w:rPr>
                <w:rFonts w:eastAsia="Times New Roman" w:cs="Times New Roman"/>
                <w:szCs w:val="24"/>
                <w:lang w:eastAsia="ru-RU"/>
              </w:rPr>
            </w:pPr>
            <w:r w:rsidRPr="00077FC0">
              <w:rPr>
                <w:rFonts w:eastAsia="Times New Roman" w:cs="Times New Roman"/>
                <w:szCs w:val="24"/>
                <w:lang w:eastAsia="ru-RU"/>
              </w:rPr>
              <w:t>- анализа учебно-тематических планов и процесса обучения по иностранному языку в начальной школе;</w:t>
            </w:r>
          </w:p>
          <w:p w:rsidR="00077FC0" w:rsidRPr="00077FC0" w:rsidRDefault="00077FC0" w:rsidP="00077FC0">
            <w:pPr>
              <w:shd w:val="clear" w:color="auto" w:fill="FFFFFF"/>
              <w:autoSpaceDE w:val="0"/>
              <w:autoSpaceDN w:val="0"/>
              <w:adjustRightInd w:val="0"/>
              <w:rPr>
                <w:rFonts w:eastAsia="Times New Roman" w:cs="Times New Roman"/>
                <w:szCs w:val="24"/>
                <w:lang w:eastAsia="ru-RU"/>
              </w:rPr>
            </w:pPr>
            <w:r w:rsidRPr="00077FC0">
              <w:rPr>
                <w:rFonts w:eastAsia="Times New Roman" w:cs="Times New Roman"/>
                <w:szCs w:val="24"/>
                <w:lang w:eastAsia="ru-RU"/>
              </w:rPr>
              <w:t xml:space="preserve">- наблюдения, анализа и самоанализа уроков, обсуждения </w:t>
            </w:r>
            <w:r w:rsidRPr="00077FC0">
              <w:rPr>
                <w:rFonts w:eastAsia="Times New Roman" w:cs="Times New Roman"/>
                <w:szCs w:val="24"/>
                <w:lang w:eastAsia="ru-RU"/>
              </w:rPr>
              <w:lastRenderedPageBreak/>
              <w:t>отдельных уроков в диалоге с сокурсниками, руководителем педагогической практики,</w:t>
            </w:r>
          </w:p>
        </w:tc>
        <w:tc>
          <w:tcPr>
            <w:tcW w:w="7952"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rPr>
                <w:rFonts w:eastAsia="Times New Roman" w:cs="Times New Roman"/>
                <w:b/>
                <w:szCs w:val="24"/>
                <w:lang w:eastAsia="ru-RU"/>
              </w:rPr>
            </w:pPr>
            <w:r w:rsidRPr="00077FC0">
              <w:rPr>
                <w:rFonts w:eastAsia="Times New Roman" w:cs="Times New Roman"/>
                <w:b/>
                <w:szCs w:val="24"/>
                <w:lang w:eastAsia="ru-RU"/>
              </w:rPr>
              <w:lastRenderedPageBreak/>
              <w:t xml:space="preserve">Учебная практика </w:t>
            </w:r>
          </w:p>
          <w:p w:rsidR="00077FC0" w:rsidRPr="00077FC0" w:rsidRDefault="00077FC0" w:rsidP="00077FC0">
            <w:pPr>
              <w:rPr>
                <w:rFonts w:eastAsia="Times New Roman" w:cs="Times New Roman"/>
                <w:b/>
                <w:szCs w:val="24"/>
                <w:lang w:eastAsia="ru-RU"/>
              </w:rPr>
            </w:pPr>
            <w:r w:rsidRPr="00077FC0">
              <w:rPr>
                <w:rFonts w:eastAsia="Calibri" w:cs="Times New Roman"/>
                <w:b/>
                <w:szCs w:val="24"/>
              </w:rPr>
              <w:t>Наблюдение и анализ уроков, обсуждения отдельных уроков в диалоге с сокурсниками, руководителем педагогической практики,</w:t>
            </w:r>
          </w:p>
          <w:p w:rsidR="00077FC0" w:rsidRPr="00077FC0" w:rsidRDefault="00077FC0" w:rsidP="00077FC0">
            <w:pPr>
              <w:rPr>
                <w:rFonts w:eastAsia="Times New Roman" w:cs="Times New Roman"/>
                <w:b/>
                <w:szCs w:val="24"/>
                <w:lang w:eastAsia="ru-RU"/>
              </w:rPr>
            </w:pPr>
            <w:r w:rsidRPr="00077FC0">
              <w:rPr>
                <w:rFonts w:eastAsia="Times New Roman" w:cs="Times New Roman"/>
                <w:b/>
                <w:szCs w:val="24"/>
                <w:lang w:eastAsia="ru-RU"/>
              </w:rPr>
              <w:t>Анализ учебно-тематических планов и процесса обучения по иностранному языку в образовательных учреждениях</w:t>
            </w:r>
          </w:p>
          <w:p w:rsidR="00077FC0" w:rsidRPr="00077FC0" w:rsidRDefault="00077FC0" w:rsidP="00077FC0">
            <w:pPr>
              <w:rPr>
                <w:rFonts w:eastAsia="Times New Roman" w:cs="Times New Roman"/>
                <w:b/>
                <w:szCs w:val="24"/>
                <w:lang w:eastAsia="ru-RU"/>
              </w:rPr>
            </w:pPr>
            <w:r w:rsidRPr="00077FC0">
              <w:rPr>
                <w:rFonts w:eastAsia="Times New Roman" w:cs="Times New Roman"/>
                <w:b/>
                <w:szCs w:val="24"/>
                <w:lang w:eastAsia="ru-RU"/>
              </w:rPr>
              <w:t>Производственная практика</w:t>
            </w:r>
          </w:p>
          <w:p w:rsidR="00077FC0" w:rsidRPr="00077FC0" w:rsidRDefault="00077FC0" w:rsidP="00077FC0">
            <w:pPr>
              <w:rPr>
                <w:rFonts w:eastAsia="Times New Roman" w:cs="Times New Roman"/>
                <w:b/>
                <w:szCs w:val="24"/>
                <w:lang w:eastAsia="ru-RU"/>
              </w:rPr>
            </w:pPr>
            <w:r w:rsidRPr="00077FC0">
              <w:rPr>
                <w:rFonts w:eastAsia="Times New Roman" w:cs="Times New Roman"/>
                <w:b/>
                <w:szCs w:val="24"/>
                <w:lang w:eastAsia="ru-RU"/>
              </w:rPr>
              <w:t>Осуществление анализа учебно-тематических планов и процесса обучения по иностранному языку в начальной школе</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Наблюдение за особенностями учебного процесса обучения иностранному языку в начальных классах, за спецификой работы учителя иностранного языка</w:t>
            </w:r>
          </w:p>
          <w:p w:rsidR="00077FC0" w:rsidRPr="00077FC0" w:rsidRDefault="00077FC0" w:rsidP="00077FC0">
            <w:pPr>
              <w:rPr>
                <w:rFonts w:eastAsia="Calibri" w:cs="Times New Roman"/>
                <w:b/>
                <w:szCs w:val="24"/>
              </w:rPr>
            </w:pPr>
            <w:r w:rsidRPr="00077FC0">
              <w:rPr>
                <w:rFonts w:eastAsia="Calibri" w:cs="Times New Roman"/>
                <w:b/>
                <w:szCs w:val="24"/>
              </w:rPr>
              <w:lastRenderedPageBreak/>
              <w:t>Наблюдение уроков в диалоге с сокурсниками, руководителем педагогической практики</w:t>
            </w:r>
          </w:p>
          <w:p w:rsidR="00077FC0" w:rsidRPr="00077FC0" w:rsidRDefault="00077FC0" w:rsidP="00077FC0">
            <w:pPr>
              <w:rPr>
                <w:rFonts w:eastAsia="Times New Roman" w:cs="Times New Roman"/>
                <w:szCs w:val="24"/>
                <w:lang w:eastAsia="ru-RU"/>
              </w:rPr>
            </w:pPr>
            <w:r w:rsidRPr="00077FC0">
              <w:rPr>
                <w:rFonts w:eastAsia="Calibri" w:cs="Times New Roman"/>
                <w:b/>
                <w:szCs w:val="24"/>
              </w:rPr>
              <w:t>Обсуждение отдельных занятий в диалоге с сокурсниками, руководителем педагогической практики</w:t>
            </w:r>
          </w:p>
        </w:tc>
      </w:tr>
    </w:tbl>
    <w:p w:rsidR="00077FC0" w:rsidRPr="00077FC0" w:rsidRDefault="00077FC0" w:rsidP="00077FC0">
      <w:pPr>
        <w:rPr>
          <w:rFonts w:eastAsia="Times New Roman" w:cs="Times New Roman"/>
          <w:b/>
          <w:bCs/>
          <w:szCs w:val="24"/>
          <w:lang w:eastAsia="ru-RU"/>
        </w:rPr>
      </w:pPr>
    </w:p>
    <w:p w:rsidR="00077FC0" w:rsidRPr="00077FC0" w:rsidRDefault="00077FC0" w:rsidP="00077FC0">
      <w:pPr>
        <w:rPr>
          <w:rFonts w:eastAsia="Times New Roman" w:cs="Times New Roman"/>
          <w:b/>
          <w:bCs/>
          <w:szCs w:val="24"/>
          <w:lang w:eastAsia="ru-RU"/>
        </w:rPr>
      </w:pPr>
    </w:p>
    <w:p w:rsidR="00077FC0" w:rsidRPr="00077FC0" w:rsidRDefault="00077FC0" w:rsidP="00077FC0">
      <w:pPr>
        <w:spacing w:after="160" w:line="259" w:lineRule="auto"/>
        <w:jc w:val="left"/>
        <w:rPr>
          <w:rFonts w:eastAsia="Times New Roman" w:cs="Times New Roman"/>
          <w:b/>
          <w:bCs/>
          <w:color w:val="000000"/>
          <w:spacing w:val="-2"/>
          <w:szCs w:val="24"/>
          <w:lang w:eastAsia="ru-RU"/>
        </w:rPr>
      </w:pPr>
      <w:r w:rsidRPr="00077FC0">
        <w:rPr>
          <w:rFonts w:eastAsia="Times New Roman" w:cs="Times New Roman"/>
          <w:b/>
          <w:bCs/>
          <w:color w:val="000000"/>
          <w:spacing w:val="-2"/>
          <w:szCs w:val="24"/>
          <w:lang w:eastAsia="ru-RU"/>
        </w:rPr>
        <w:br w:type="page"/>
      </w:r>
    </w:p>
    <w:p w:rsidR="00077FC0" w:rsidRPr="00077FC0" w:rsidRDefault="00077FC0" w:rsidP="00077FC0">
      <w:pPr>
        <w:jc w:val="center"/>
        <w:rPr>
          <w:rFonts w:eastAsia="Times New Roman" w:cs="Times New Roman"/>
          <w:b/>
          <w:szCs w:val="24"/>
          <w:lang w:eastAsia="ru-RU"/>
        </w:rPr>
      </w:pPr>
      <w:r w:rsidRPr="00077FC0">
        <w:rPr>
          <w:rFonts w:eastAsia="Times New Roman" w:cs="Times New Roman"/>
          <w:b/>
          <w:bCs/>
          <w:color w:val="000000"/>
          <w:spacing w:val="-2"/>
          <w:szCs w:val="24"/>
          <w:lang w:eastAsia="ru-RU"/>
        </w:rPr>
        <w:lastRenderedPageBreak/>
        <w:t xml:space="preserve">РАБОЧАЯ ПРОГРАММА </w:t>
      </w:r>
      <w:r w:rsidRPr="00077FC0">
        <w:rPr>
          <w:rFonts w:eastAsia="Times New Roman" w:cs="Times New Roman"/>
          <w:b/>
          <w:szCs w:val="24"/>
          <w:lang w:eastAsia="ru-RU"/>
        </w:rPr>
        <w:t>УЧЕБНОЙ И ПРОИЗВОДСТВЕННОЙ</w:t>
      </w:r>
    </w:p>
    <w:p w:rsidR="00077FC0" w:rsidRPr="00077FC0" w:rsidRDefault="00077FC0" w:rsidP="00077FC0">
      <w:pPr>
        <w:widowControl w:val="0"/>
        <w:shd w:val="clear" w:color="auto" w:fill="FFFFFF"/>
        <w:autoSpaceDE w:val="0"/>
        <w:autoSpaceDN w:val="0"/>
        <w:adjustRightInd w:val="0"/>
        <w:jc w:val="center"/>
        <w:rPr>
          <w:rFonts w:eastAsia="Times New Roman" w:cs="Times New Roman"/>
          <w:b/>
          <w:bCs/>
          <w:color w:val="000000"/>
          <w:spacing w:val="-2"/>
          <w:szCs w:val="24"/>
          <w:lang w:eastAsia="ru-RU"/>
        </w:rPr>
      </w:pPr>
      <w:r w:rsidRPr="00077FC0">
        <w:rPr>
          <w:rFonts w:eastAsia="Times New Roman" w:cs="Times New Roman"/>
          <w:b/>
          <w:szCs w:val="24"/>
          <w:lang w:eastAsia="ru-RU"/>
        </w:rPr>
        <w:t>ПРАКТИКИ</w:t>
      </w:r>
      <w:r w:rsidRPr="00077FC0">
        <w:rPr>
          <w:rFonts w:eastAsia="Times New Roman" w:cs="Times New Roman"/>
          <w:b/>
          <w:bCs/>
          <w:color w:val="000000"/>
          <w:spacing w:val="-2"/>
          <w:szCs w:val="24"/>
          <w:lang w:eastAsia="ru-RU"/>
        </w:rPr>
        <w:t xml:space="preserve">  ПРОФЕССИОНАЛЬНОГО МОДУЛЯ</w:t>
      </w:r>
    </w:p>
    <w:p w:rsidR="00077FC0" w:rsidRPr="00077FC0" w:rsidRDefault="00077FC0" w:rsidP="00077FC0">
      <w:pPr>
        <w:jc w:val="center"/>
        <w:rPr>
          <w:rFonts w:eastAsia="Times New Roman" w:cs="Times New Roman"/>
          <w:b/>
          <w:szCs w:val="24"/>
          <w:lang w:eastAsia="ru-RU"/>
        </w:rPr>
      </w:pPr>
      <w:r w:rsidRPr="00077FC0">
        <w:rPr>
          <w:rFonts w:eastAsia="Times New Roman" w:cs="Times New Roman"/>
          <w:b/>
          <w:szCs w:val="24"/>
          <w:lang w:eastAsia="ru-RU"/>
        </w:rPr>
        <w:t>ПМ. 02  ОРГАНИЗАЦИЯ ВНЕУРОЧНОЙ ДЕЯТЕЛЬНОСТИ И ОБЩЕНИЯ МЛАДШИХ ШКОЛЬНИКОВ</w:t>
      </w:r>
    </w:p>
    <w:p w:rsidR="00077FC0" w:rsidRPr="00077FC0" w:rsidRDefault="00077FC0" w:rsidP="00077FC0">
      <w:pPr>
        <w:widowControl w:val="0"/>
        <w:shd w:val="clear" w:color="auto" w:fill="FFFFFF"/>
        <w:autoSpaceDE w:val="0"/>
        <w:autoSpaceDN w:val="0"/>
        <w:adjustRightInd w:val="0"/>
        <w:ind w:right="499"/>
        <w:jc w:val="center"/>
        <w:rPr>
          <w:rFonts w:eastAsia="Times New Roman" w:cs="Times New Roman"/>
          <w:b/>
          <w:bCs/>
          <w:iCs/>
          <w:color w:val="000000"/>
          <w:spacing w:val="-2"/>
          <w:szCs w:val="24"/>
          <w:lang w:eastAsia="ru-RU"/>
        </w:rPr>
      </w:pPr>
      <w:r w:rsidRPr="00077FC0">
        <w:rPr>
          <w:rFonts w:eastAsia="Times New Roman" w:cs="Times New Roman"/>
          <w:b/>
          <w:bCs/>
          <w:iCs/>
          <w:color w:val="000000"/>
          <w:spacing w:val="-2"/>
          <w:szCs w:val="24"/>
          <w:lang w:eastAsia="ru-RU"/>
        </w:rPr>
        <w:t>ПРОГРАММЫ ПОДГОТОВКИ СПЕЦИАЛИСТОВ СРЕДНЕГО ЗВЕНА</w:t>
      </w:r>
    </w:p>
    <w:p w:rsidR="00077FC0" w:rsidRPr="00077FC0" w:rsidRDefault="00077FC0" w:rsidP="00077FC0">
      <w:pPr>
        <w:widowControl w:val="0"/>
        <w:autoSpaceDE w:val="0"/>
        <w:autoSpaceDN w:val="0"/>
        <w:adjustRightInd w:val="0"/>
        <w:jc w:val="center"/>
        <w:rPr>
          <w:rFonts w:eastAsia="Times New Roman" w:cs="Times New Roman"/>
          <w:szCs w:val="24"/>
          <w:lang w:eastAsia="ru-RU"/>
        </w:rPr>
      </w:pPr>
      <w:r w:rsidRPr="00077FC0">
        <w:rPr>
          <w:rFonts w:eastAsia="Times New Roman" w:cs="Times New Roman"/>
          <w:b/>
          <w:szCs w:val="24"/>
          <w:lang w:eastAsia="ru-RU"/>
        </w:rPr>
        <w:t>44.02.02 ПРЕПОДАВАНИЕ В НАЧАЛЬНЫХ КЛАССАХ</w:t>
      </w:r>
    </w:p>
    <w:p w:rsidR="00077FC0" w:rsidRPr="00077FC0" w:rsidRDefault="00077FC0" w:rsidP="00077FC0">
      <w:pPr>
        <w:autoSpaceDE w:val="0"/>
        <w:autoSpaceDN w:val="0"/>
        <w:adjustRightInd w:val="0"/>
        <w:ind w:left="142" w:right="-1" w:firstLine="710"/>
        <w:rPr>
          <w:rFonts w:eastAsia="Times New Roman" w:cs="Times New Roman"/>
          <w:noProof/>
          <w:szCs w:val="24"/>
          <w:lang w:eastAsia="ru-RU"/>
        </w:rPr>
      </w:pPr>
      <w:r w:rsidRPr="00077FC0">
        <w:rPr>
          <w:rFonts w:eastAsia="Times New Roman" w:cs="Times New Roman"/>
          <w:szCs w:val="24"/>
          <w:lang w:eastAsia="ru-RU"/>
        </w:rPr>
        <w:t>Рабочая программа практики разработана на основе Федерального государственного стандарта среднего профессионального образования по специальности 44.02.02</w:t>
      </w:r>
      <w:r w:rsidRPr="00077FC0">
        <w:rPr>
          <w:rFonts w:eastAsia="Times New Roman" w:cs="Times New Roman"/>
          <w:bCs/>
          <w:szCs w:val="24"/>
          <w:lang w:eastAsia="ru-RU"/>
        </w:rPr>
        <w:t xml:space="preserve"> Преподавание в начальных классах,</w:t>
      </w:r>
      <w:r w:rsidRPr="00077FC0">
        <w:rPr>
          <w:rFonts w:eastAsia="Times New Roman" w:cs="Times New Roman"/>
          <w:szCs w:val="24"/>
          <w:lang w:eastAsia="ru-RU"/>
        </w:rPr>
        <w:t xml:space="preserve"> утвержденной приказом Министерства образования и науки РФ от «27» октября 2014г. </w:t>
      </w:r>
      <w:r w:rsidRPr="00077FC0">
        <w:rPr>
          <w:rFonts w:eastAsia="Times New Roman" w:cs="Times New Roman"/>
          <w:noProof/>
          <w:szCs w:val="24"/>
          <w:lang w:eastAsia="ru-RU"/>
        </w:rPr>
        <w:t xml:space="preserve">№ 1353 и </w:t>
      </w:r>
      <w:r w:rsidRPr="00077FC0">
        <w:rPr>
          <w:rFonts w:eastAsia="Times New Roman" w:cs="Times New Roman"/>
          <w:szCs w:val="24"/>
          <w:lang w:eastAsia="ru-RU"/>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077FC0" w:rsidRPr="00077FC0" w:rsidRDefault="00077FC0" w:rsidP="00077FC0">
      <w:pPr>
        <w:autoSpaceDE w:val="0"/>
        <w:autoSpaceDN w:val="0"/>
        <w:adjustRightInd w:val="0"/>
        <w:ind w:left="142" w:right="-1" w:firstLine="715"/>
        <w:rPr>
          <w:rFonts w:eastAsia="Times New Roman" w:cs="Times New Roman"/>
          <w:szCs w:val="24"/>
          <w:lang w:eastAsia="ru-RU"/>
        </w:rPr>
      </w:pPr>
      <w:r w:rsidRPr="00077FC0">
        <w:rPr>
          <w:rFonts w:eastAsia="Times New Roman" w:cs="Times New Roman"/>
          <w:szCs w:val="24"/>
          <w:lang w:eastAsia="ru-RU"/>
        </w:rPr>
        <w:t>Рабочая программа разработана в соответствии с разъяснениями по формиро</w:t>
      </w:r>
      <w:r w:rsidRPr="00077FC0">
        <w:rPr>
          <w:rFonts w:eastAsia="Times New Roman" w:cs="Times New Roman"/>
          <w:szCs w:val="24"/>
          <w:lang w:eastAsia="ru-RU"/>
        </w:rPr>
        <w:softHyphen/>
        <w:t>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w:t>
      </w:r>
      <w:r w:rsidRPr="00077FC0">
        <w:rPr>
          <w:rFonts w:eastAsia="Times New Roman" w:cs="Times New Roman"/>
          <w:szCs w:val="24"/>
          <w:lang w:eastAsia="ru-RU"/>
        </w:rPr>
        <w:softHyphen/>
        <w:t xml:space="preserve">нального образования, утвержденными И.М. Реморенко, директором Департамента государственной политики и нормативно-правового регулирования в сфере образования Министерства образования и науки Российской Федерации от </w:t>
      </w:r>
      <w:r w:rsidRPr="00077FC0">
        <w:rPr>
          <w:rFonts w:eastAsia="Times New Roman" w:cs="Times New Roman"/>
          <w:noProof/>
          <w:szCs w:val="24"/>
          <w:lang w:eastAsia="ru-RU"/>
        </w:rPr>
        <w:t xml:space="preserve">27 </w:t>
      </w:r>
      <w:r w:rsidRPr="00077FC0">
        <w:rPr>
          <w:rFonts w:eastAsia="Times New Roman" w:cs="Times New Roman"/>
          <w:szCs w:val="24"/>
          <w:lang w:eastAsia="ru-RU"/>
        </w:rPr>
        <w:t xml:space="preserve">августа </w:t>
      </w:r>
      <w:r w:rsidRPr="00077FC0">
        <w:rPr>
          <w:rFonts w:eastAsia="Times New Roman" w:cs="Times New Roman"/>
          <w:noProof/>
          <w:szCs w:val="24"/>
          <w:lang w:eastAsia="ru-RU"/>
        </w:rPr>
        <w:t xml:space="preserve">2009 </w:t>
      </w:r>
      <w:r w:rsidRPr="00077FC0">
        <w:rPr>
          <w:rFonts w:eastAsia="Times New Roman" w:cs="Times New Roman"/>
          <w:szCs w:val="24"/>
          <w:lang w:eastAsia="ru-RU"/>
        </w:rPr>
        <w:t>года.</w:t>
      </w:r>
    </w:p>
    <w:p w:rsidR="00077FC0" w:rsidRPr="00077FC0" w:rsidRDefault="00077FC0" w:rsidP="00077FC0">
      <w:pPr>
        <w:rPr>
          <w:rFonts w:eastAsia="Times New Roman" w:cs="Times New Roman"/>
          <w:color w:val="000000"/>
          <w:szCs w:val="24"/>
          <w:lang w:eastAsia="ru-RU"/>
        </w:rPr>
      </w:pPr>
    </w:p>
    <w:p w:rsidR="00077FC0" w:rsidRPr="00077FC0" w:rsidRDefault="00077FC0" w:rsidP="00077FC0">
      <w:pPr>
        <w:rPr>
          <w:rFonts w:eastAsia="Times New Roman" w:cs="Times New Roman"/>
          <w:color w:val="000000"/>
          <w:szCs w:val="24"/>
          <w:lang w:eastAsia="ru-RU"/>
        </w:rPr>
      </w:pPr>
      <w:r w:rsidRPr="00077FC0">
        <w:rPr>
          <w:rFonts w:eastAsia="Times New Roman" w:cs="Times New Roman"/>
          <w:szCs w:val="24"/>
          <w:lang w:eastAsia="ru-RU"/>
        </w:rPr>
        <w:t>Содержание программы реализуется в процессе освоения студентами программой подготовки специалистов среднего звена по специальности 44.02.02</w:t>
      </w:r>
      <w:r w:rsidRPr="00077FC0">
        <w:rPr>
          <w:rFonts w:eastAsia="Times New Roman" w:cs="Times New Roman"/>
          <w:bCs/>
          <w:szCs w:val="24"/>
          <w:lang w:eastAsia="ru-RU"/>
        </w:rPr>
        <w:t xml:space="preserve"> Преподавание в начальных классах</w:t>
      </w:r>
      <w:r w:rsidRPr="00077FC0">
        <w:rPr>
          <w:rFonts w:eastAsia="Times New Roman" w:cs="Times New Roman"/>
          <w:szCs w:val="24"/>
          <w:lang w:eastAsia="ru-RU"/>
        </w:rPr>
        <w:t xml:space="preserve"> в соответствии с требованиями ФГОС СПО </w:t>
      </w:r>
      <w:r w:rsidRPr="00077FC0">
        <w:rPr>
          <w:rFonts w:eastAsia="Times New Roman" w:cs="Times New Roman"/>
          <w:color w:val="000000"/>
          <w:szCs w:val="24"/>
          <w:lang w:eastAsia="ru-RU"/>
        </w:rPr>
        <w:t>третьего поколения.</w:t>
      </w:r>
    </w:p>
    <w:p w:rsidR="00077FC0" w:rsidRPr="00077FC0" w:rsidRDefault="00077FC0" w:rsidP="00077FC0">
      <w:pPr>
        <w:widowControl w:val="0"/>
        <w:shd w:val="clear" w:color="auto" w:fill="FFFFFF"/>
        <w:autoSpaceDE w:val="0"/>
        <w:autoSpaceDN w:val="0"/>
        <w:adjustRightInd w:val="0"/>
        <w:jc w:val="center"/>
        <w:rPr>
          <w:rFonts w:eastAsia="Times New Roman" w:cs="Times New Roman"/>
          <w:b/>
          <w:szCs w:val="24"/>
          <w:lang w:eastAsia="ru-RU"/>
        </w:rPr>
      </w:pPr>
    </w:p>
    <w:p w:rsidR="00077FC0" w:rsidRPr="00077FC0" w:rsidRDefault="00077FC0" w:rsidP="00077FC0">
      <w:pPr>
        <w:widowControl w:val="0"/>
        <w:shd w:val="clear" w:color="auto" w:fill="FFFFFF"/>
        <w:autoSpaceDE w:val="0"/>
        <w:autoSpaceDN w:val="0"/>
        <w:adjustRightInd w:val="0"/>
        <w:jc w:val="center"/>
        <w:rPr>
          <w:rFonts w:eastAsia="Times New Roman" w:cs="Times New Roman"/>
          <w:b/>
          <w:bCs/>
          <w:color w:val="000000"/>
          <w:spacing w:val="-3"/>
          <w:szCs w:val="24"/>
          <w:lang w:eastAsia="ru-RU"/>
        </w:rPr>
      </w:pPr>
      <w:r w:rsidRPr="00077FC0">
        <w:rPr>
          <w:rFonts w:eastAsia="Times New Roman" w:cs="Times New Roman"/>
          <w:b/>
          <w:szCs w:val="24"/>
          <w:lang w:eastAsia="ru-RU"/>
        </w:rPr>
        <w:t>1</w:t>
      </w:r>
      <w:r w:rsidRPr="00077FC0">
        <w:rPr>
          <w:rFonts w:eastAsia="Times New Roman" w:cs="Times New Roman"/>
          <w:szCs w:val="24"/>
          <w:lang w:eastAsia="ru-RU"/>
        </w:rPr>
        <w:t>.</w:t>
      </w:r>
      <w:r w:rsidRPr="00077FC0">
        <w:rPr>
          <w:rFonts w:eastAsia="Times New Roman" w:cs="Times New Roman"/>
          <w:b/>
          <w:bCs/>
          <w:color w:val="000000"/>
          <w:spacing w:val="-3"/>
          <w:szCs w:val="24"/>
          <w:lang w:eastAsia="ru-RU"/>
        </w:rPr>
        <w:t>ПАСПОРТ ПРОГРАММЫ ПРОФЕССИОНАЛЬНОГО МОДУЛЯ</w:t>
      </w:r>
    </w:p>
    <w:p w:rsidR="00077FC0" w:rsidRPr="00077FC0" w:rsidRDefault="00077FC0" w:rsidP="00077FC0">
      <w:pPr>
        <w:shd w:val="clear" w:color="auto" w:fill="FFFFFF"/>
        <w:ind w:right="538"/>
        <w:rPr>
          <w:rFonts w:eastAsia="Times New Roman" w:cs="Times New Roman"/>
          <w:szCs w:val="24"/>
          <w:lang w:eastAsia="ru-RU"/>
        </w:rPr>
      </w:pPr>
      <w:r w:rsidRPr="00077FC0">
        <w:rPr>
          <w:rFonts w:eastAsia="Times New Roman" w:cs="Times New Roman"/>
          <w:b/>
          <w:bCs/>
          <w:caps/>
          <w:color w:val="000000"/>
          <w:szCs w:val="24"/>
          <w:lang w:eastAsia="ru-RU"/>
        </w:rPr>
        <w:t xml:space="preserve">   1.1</w:t>
      </w:r>
      <w:r w:rsidRPr="00077FC0">
        <w:rPr>
          <w:rFonts w:eastAsia="Times New Roman" w:cs="Times New Roman"/>
          <w:b/>
          <w:bCs/>
          <w:color w:val="000000"/>
          <w:spacing w:val="-1"/>
          <w:szCs w:val="24"/>
          <w:lang w:eastAsia="ru-RU"/>
        </w:rPr>
        <w:t>Область применения программы</w:t>
      </w:r>
    </w:p>
    <w:p w:rsidR="00077FC0" w:rsidRPr="00077FC0" w:rsidRDefault="00077FC0" w:rsidP="00077FC0">
      <w:pPr>
        <w:shd w:val="clear" w:color="auto" w:fill="FFFFFF"/>
        <w:ind w:left="29" w:right="206" w:firstLine="730"/>
        <w:rPr>
          <w:rFonts w:eastAsia="Times New Roman" w:cs="Times New Roman"/>
          <w:szCs w:val="24"/>
          <w:lang w:eastAsia="ru-RU"/>
        </w:rPr>
      </w:pPr>
      <w:r w:rsidRPr="00077FC0">
        <w:rPr>
          <w:rFonts w:eastAsia="Times New Roman" w:cs="Times New Roman"/>
          <w:color w:val="000000"/>
          <w:szCs w:val="24"/>
          <w:lang w:eastAsia="ru-RU"/>
        </w:rPr>
        <w:t>Рабочая программа профессионального модуля  - явля</w:t>
      </w:r>
      <w:r w:rsidRPr="00077FC0">
        <w:rPr>
          <w:rFonts w:eastAsia="Times New Roman" w:cs="Times New Roman"/>
          <w:color w:val="000000"/>
          <w:szCs w:val="24"/>
          <w:lang w:eastAsia="ru-RU"/>
        </w:rPr>
        <w:softHyphen/>
        <w:t xml:space="preserve">ется частью программы подготовки специалистов среднего звена </w:t>
      </w:r>
      <w:r w:rsidRPr="00077FC0">
        <w:rPr>
          <w:rFonts w:eastAsia="Times New Roman" w:cs="Times New Roman"/>
          <w:color w:val="000000"/>
          <w:spacing w:val="-2"/>
          <w:szCs w:val="24"/>
          <w:lang w:eastAsia="ru-RU"/>
        </w:rPr>
        <w:t xml:space="preserve">ГАПОУ </w:t>
      </w:r>
      <w:r w:rsidRPr="00077FC0">
        <w:rPr>
          <w:rFonts w:eastAsia="Times New Roman" w:cs="Times New Roman"/>
          <w:color w:val="000000"/>
          <w:szCs w:val="24"/>
          <w:lang w:eastAsia="ru-RU"/>
        </w:rPr>
        <w:t>«Мензелинский педагогический колледж имени Мусы Джалиля»</w:t>
      </w:r>
      <w:r w:rsidRPr="00077FC0">
        <w:rPr>
          <w:rFonts w:eastAsia="Times New Roman" w:cs="Times New Roman"/>
          <w:color w:val="000000"/>
          <w:spacing w:val="-1"/>
          <w:szCs w:val="24"/>
          <w:lang w:eastAsia="ru-RU"/>
        </w:rPr>
        <w:t xml:space="preserve"> по специальности СПО 44.02.02</w:t>
      </w:r>
      <w:r w:rsidRPr="00077FC0">
        <w:rPr>
          <w:rFonts w:eastAsia="Times New Roman" w:cs="Times New Roman"/>
          <w:color w:val="000000"/>
          <w:szCs w:val="24"/>
          <w:lang w:eastAsia="ru-RU"/>
        </w:rPr>
        <w:t xml:space="preserve"> Преподавание в начальных классах</w:t>
      </w:r>
      <w:r w:rsidRPr="00077FC0">
        <w:rPr>
          <w:rFonts w:eastAsia="Times New Roman" w:cs="Times New Roman"/>
          <w:i/>
          <w:iCs/>
          <w:color w:val="000000"/>
          <w:szCs w:val="24"/>
          <w:lang w:eastAsia="ru-RU"/>
        </w:rPr>
        <w:t xml:space="preserve">, </w:t>
      </w:r>
      <w:r w:rsidRPr="00077FC0">
        <w:rPr>
          <w:rFonts w:eastAsia="Times New Roman" w:cs="Times New Roman"/>
          <w:color w:val="000000"/>
          <w:szCs w:val="24"/>
          <w:lang w:eastAsia="ru-RU"/>
        </w:rPr>
        <w:t>разработанной в соответствии с ФГОС СПО третьего поколения.</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rPr>
          <w:rFonts w:eastAsia="Times New Roman" w:cs="Times New Roman"/>
          <w:szCs w:val="24"/>
          <w:lang w:eastAsia="ru-RU"/>
        </w:rPr>
      </w:pPr>
      <w:r w:rsidRPr="00077FC0">
        <w:rPr>
          <w:rFonts w:eastAsia="Times New Roman" w:cs="Times New Roman"/>
          <w:szCs w:val="24"/>
          <w:lang w:eastAsia="ru-RU"/>
        </w:rPr>
        <w:t>Рабочая программа учебной дисциплины может быть использована для подготовки специалистов по специальности 44.02.02</w:t>
      </w:r>
      <w:r w:rsidRPr="00077FC0">
        <w:rPr>
          <w:rFonts w:eastAsia="Times New Roman" w:cs="Times New Roman"/>
          <w:color w:val="000000"/>
          <w:szCs w:val="24"/>
          <w:lang w:eastAsia="ru-RU"/>
        </w:rPr>
        <w:t xml:space="preserve"> Преподавание в начальных классах</w:t>
      </w:r>
      <w:r w:rsidRPr="00077FC0">
        <w:rPr>
          <w:rFonts w:eastAsia="Times New Roman" w:cs="Times New Roman"/>
          <w:szCs w:val="24"/>
          <w:lang w:eastAsia="ru-RU"/>
        </w:rPr>
        <w:t>. Рабочая программа составлена для очной формы обучения.</w:t>
      </w:r>
    </w:p>
    <w:p w:rsidR="00077FC0" w:rsidRPr="00077FC0" w:rsidRDefault="00077FC0" w:rsidP="00077FC0">
      <w:pPr>
        <w:shd w:val="clear" w:color="auto" w:fill="FFFFFF"/>
        <w:tabs>
          <w:tab w:val="left" w:pos="528"/>
        </w:tabs>
        <w:rPr>
          <w:rFonts w:eastAsia="Times New Roman" w:cs="Times New Roman"/>
          <w:b/>
          <w:bCs/>
          <w:color w:val="000000"/>
          <w:szCs w:val="24"/>
          <w:lang w:eastAsia="ru-RU"/>
        </w:rPr>
      </w:pPr>
      <w:r w:rsidRPr="00077FC0">
        <w:rPr>
          <w:rFonts w:eastAsia="Times New Roman" w:cs="Times New Roman"/>
          <w:b/>
          <w:bCs/>
          <w:color w:val="000000"/>
          <w:szCs w:val="24"/>
          <w:lang w:eastAsia="ru-RU"/>
        </w:rPr>
        <w:t>1.2 Цели и задачи модуля - требования к результатам освоения модуля</w:t>
      </w:r>
    </w:p>
    <w:p w:rsidR="00077FC0" w:rsidRPr="00077FC0" w:rsidRDefault="00077FC0" w:rsidP="00077FC0">
      <w:pPr>
        <w:shd w:val="clear" w:color="auto" w:fill="FFFFFF"/>
        <w:ind w:left="34" w:right="211" w:firstLine="917"/>
        <w:rPr>
          <w:rFonts w:eastAsia="Times New Roman" w:cs="Times New Roman"/>
          <w:szCs w:val="24"/>
          <w:lang w:eastAsia="ru-RU"/>
        </w:rPr>
      </w:pPr>
      <w:r w:rsidRPr="00077FC0">
        <w:rPr>
          <w:rFonts w:eastAsia="Times New Roman" w:cs="Times New Roman"/>
          <w:color w:val="000000"/>
          <w:szCs w:val="24"/>
          <w:lang w:eastAsia="ru-RU"/>
        </w:rPr>
        <w:t>С целью овладения указанным видом профессиональной деятельности и со</w:t>
      </w:r>
      <w:r w:rsidRPr="00077FC0">
        <w:rPr>
          <w:rFonts w:eastAsia="Times New Roman" w:cs="Times New Roman"/>
          <w:color w:val="000000"/>
          <w:szCs w:val="24"/>
          <w:lang w:eastAsia="ru-RU"/>
        </w:rPr>
        <w:softHyphen/>
        <w:t>ответствующими профессиональными компетенциями обучающийся в ходе освое</w:t>
      </w:r>
      <w:r w:rsidRPr="00077FC0">
        <w:rPr>
          <w:rFonts w:eastAsia="Times New Roman" w:cs="Times New Roman"/>
          <w:color w:val="000000"/>
          <w:szCs w:val="24"/>
          <w:lang w:eastAsia="ru-RU"/>
        </w:rPr>
        <w:softHyphen/>
        <w:t>ния профессионального модуля должен:</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077FC0">
        <w:rPr>
          <w:rFonts w:eastAsia="Times New Roman" w:cs="Times New Roman"/>
          <w:b/>
          <w:szCs w:val="24"/>
          <w:lang w:eastAsia="ru-RU"/>
        </w:rPr>
        <w:t>иметь практический опыт:</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b/>
          <w:szCs w:val="24"/>
          <w:lang w:eastAsia="ru-RU"/>
        </w:rPr>
        <w:t xml:space="preserve">- </w:t>
      </w:r>
      <w:r w:rsidRPr="00077FC0">
        <w:rPr>
          <w:rFonts w:eastAsia="Times New Roman" w:cs="Times New Roman"/>
          <w:szCs w:val="24"/>
          <w:lang w:eastAsia="ru-RU"/>
        </w:rPr>
        <w:t>анализа планов и организации внеурочной работы в социально-педагогической области деятельности;</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 определения целей и задач, планирования, проведения внеурочной работы в избранной области деятельности;</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 наблюдения, анализа и самоанализа внеурочных мероприятий и/или  занятий кружков (клубов),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 наблюдения за детьми и педагогической диагностики познавательных интересов, интеллектуальных способностей обучающихся;</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 ведения документации, обеспечивающей организацию внеурочной работы в избранной области деятельности;</w:t>
      </w:r>
    </w:p>
    <w:p w:rsidR="00077FC0" w:rsidRPr="00077FC0" w:rsidRDefault="00077FC0" w:rsidP="00077FC0">
      <w:pPr>
        <w:widowControl w:val="0"/>
        <w:shd w:val="clear" w:color="auto" w:fill="FFFFFF"/>
        <w:autoSpaceDE w:val="0"/>
        <w:autoSpaceDN w:val="0"/>
        <w:adjustRightInd w:val="0"/>
        <w:ind w:left="375"/>
        <w:contextualSpacing/>
        <w:rPr>
          <w:rFonts w:eastAsia="Times New Roman" w:cs="Times New Roman"/>
          <w:b/>
          <w:bCs/>
          <w:color w:val="000000"/>
          <w:spacing w:val="-1"/>
          <w:szCs w:val="24"/>
          <w:lang w:eastAsia="ru-RU"/>
        </w:rPr>
      </w:pPr>
      <w:r w:rsidRPr="00077FC0">
        <w:rPr>
          <w:rFonts w:eastAsia="Times New Roman" w:cs="Times New Roman"/>
          <w:b/>
          <w:bCs/>
          <w:color w:val="000000"/>
          <w:spacing w:val="-1"/>
          <w:szCs w:val="24"/>
          <w:lang w:eastAsia="ru-RU"/>
        </w:rPr>
        <w:t xml:space="preserve">1.4 Количество часов на освоение программы профессионального модуля </w:t>
      </w:r>
    </w:p>
    <w:p w:rsidR="00077FC0" w:rsidRPr="00077FC0" w:rsidRDefault="00077FC0" w:rsidP="00077FC0">
      <w:pPr>
        <w:widowControl w:val="0"/>
        <w:shd w:val="clear" w:color="auto" w:fill="FFFFFF"/>
        <w:autoSpaceDE w:val="0"/>
        <w:autoSpaceDN w:val="0"/>
        <w:adjustRightInd w:val="0"/>
        <w:ind w:left="375"/>
        <w:contextualSpacing/>
        <w:rPr>
          <w:rFonts w:eastAsia="Times New Roman" w:cs="Times New Roman"/>
          <w:b/>
          <w:bCs/>
          <w:color w:val="000000"/>
          <w:spacing w:val="-1"/>
          <w:szCs w:val="24"/>
          <w:lang w:eastAsia="ru-RU"/>
        </w:rPr>
      </w:pP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 xml:space="preserve">        Учебная и производственная практика –  252 часа,</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077FC0">
        <w:rPr>
          <w:rFonts w:eastAsia="Times New Roman" w:cs="Times New Roman"/>
          <w:szCs w:val="24"/>
          <w:lang w:eastAsia="ru-RU"/>
        </w:rPr>
        <w:t>в том числе учебной практики– 72</w:t>
      </w:r>
      <w:r w:rsidRPr="00077FC0">
        <w:rPr>
          <w:rFonts w:eastAsia="Times New Roman" w:cs="Times New Roman"/>
          <w:color w:val="FF0000"/>
          <w:szCs w:val="24"/>
          <w:lang w:eastAsia="ru-RU"/>
        </w:rPr>
        <w:t xml:space="preserve"> </w:t>
      </w:r>
      <w:r w:rsidRPr="00077FC0">
        <w:rPr>
          <w:rFonts w:eastAsia="Times New Roman" w:cs="Times New Roman"/>
          <w:szCs w:val="24"/>
          <w:lang w:eastAsia="ru-RU"/>
        </w:rPr>
        <w:t>часа,</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077FC0">
        <w:rPr>
          <w:rFonts w:eastAsia="Times New Roman" w:cs="Times New Roman"/>
          <w:szCs w:val="24"/>
          <w:lang w:eastAsia="ru-RU"/>
        </w:rPr>
        <w:t>производственной практики – 180 часов,</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077FC0" w:rsidRPr="00077FC0" w:rsidRDefault="00077FC0" w:rsidP="00077FC0">
      <w:pPr>
        <w:widowControl w:val="0"/>
        <w:shd w:val="clear" w:color="auto" w:fill="FFFFFF"/>
        <w:autoSpaceDE w:val="0"/>
        <w:autoSpaceDN w:val="0"/>
        <w:adjustRightInd w:val="0"/>
        <w:contextualSpacing/>
        <w:rPr>
          <w:rFonts w:eastAsia="Times New Roman" w:cs="Times New Roman"/>
          <w:b/>
          <w:bCs/>
          <w:color w:val="000000"/>
          <w:szCs w:val="24"/>
          <w:lang w:eastAsia="ru-RU"/>
        </w:rPr>
      </w:pPr>
      <w:r w:rsidRPr="00077FC0">
        <w:rPr>
          <w:rFonts w:eastAsia="Times New Roman" w:cs="Times New Roman"/>
          <w:b/>
          <w:bCs/>
          <w:color w:val="000000"/>
          <w:szCs w:val="24"/>
          <w:lang w:eastAsia="ru-RU"/>
        </w:rPr>
        <w:t>2.РЕЗУЛЬТАТЫ ОСВОЕНИЯ ПРОФЕССИОНАЛЬНОГО МОДУЛЯ</w:t>
      </w:r>
    </w:p>
    <w:p w:rsidR="00077FC0" w:rsidRPr="00077FC0" w:rsidRDefault="00077FC0" w:rsidP="00077FC0">
      <w:pPr>
        <w:widowControl w:val="0"/>
        <w:shd w:val="clear" w:color="auto" w:fill="FFFFFF"/>
        <w:autoSpaceDE w:val="0"/>
        <w:autoSpaceDN w:val="0"/>
        <w:adjustRightInd w:val="0"/>
        <w:contextualSpacing/>
        <w:rPr>
          <w:rFonts w:eastAsia="Times New Roman" w:cs="Times New Roman"/>
          <w:b/>
          <w:bCs/>
          <w:color w:val="000000"/>
          <w:szCs w:val="24"/>
          <w:lang w:eastAsia="ru-RU"/>
        </w:rPr>
      </w:pPr>
    </w:p>
    <w:p w:rsidR="00077FC0" w:rsidRPr="00077FC0" w:rsidRDefault="00077FC0" w:rsidP="00077FC0">
      <w:pPr>
        <w:widowControl w:val="0"/>
        <w:shd w:val="clear" w:color="auto" w:fill="FFFFFF"/>
        <w:autoSpaceDE w:val="0"/>
        <w:autoSpaceDN w:val="0"/>
        <w:adjustRightInd w:val="0"/>
        <w:contextualSpacing/>
        <w:rPr>
          <w:rFonts w:eastAsia="Times New Roman" w:cs="Times New Roman"/>
          <w:b/>
          <w:bCs/>
          <w:color w:val="000000"/>
          <w:szCs w:val="24"/>
          <w:lang w:eastAsia="ru-RU"/>
        </w:rPr>
      </w:pPr>
      <w:r w:rsidRPr="00077FC0">
        <w:rPr>
          <w:rFonts w:eastAsia="Times New Roman" w:cs="Times New Roman"/>
          <w:b/>
          <w:bCs/>
          <w:color w:val="000000"/>
          <w:szCs w:val="24"/>
          <w:lang w:eastAsia="ru-RU"/>
        </w:rPr>
        <w:t xml:space="preserve">        </w:t>
      </w:r>
      <w:r w:rsidRPr="00077FC0">
        <w:rPr>
          <w:rFonts w:eastAsia="Times New Roman" w:cs="Times New Roman"/>
          <w:color w:val="000000"/>
          <w:szCs w:val="24"/>
          <w:lang w:eastAsia="ru-RU"/>
        </w:rPr>
        <w:t xml:space="preserve">Результатом освоения профессионального модуля является овладение обучающимися </w:t>
      </w:r>
      <w:r w:rsidRPr="00077FC0">
        <w:rPr>
          <w:rFonts w:eastAsia="Times New Roman" w:cs="Times New Roman"/>
          <w:color w:val="000000"/>
          <w:spacing w:val="-1"/>
          <w:szCs w:val="24"/>
          <w:lang w:eastAsia="ru-RU"/>
        </w:rPr>
        <w:t>профессиональными компетенциями (ПК), указанными в ФГОС по специальности 44.02.02 Преподавание в начальных классах</w:t>
      </w:r>
    </w:p>
    <w:p w:rsidR="00077FC0" w:rsidRPr="00077FC0" w:rsidRDefault="00077FC0" w:rsidP="00077FC0">
      <w:pPr>
        <w:widowControl w:val="0"/>
        <w:numPr>
          <w:ilvl w:val="0"/>
          <w:numId w:val="44"/>
        </w:numPr>
        <w:autoSpaceDE w:val="0"/>
        <w:autoSpaceDN w:val="0"/>
        <w:adjustRightInd w:val="0"/>
        <w:spacing w:after="160" w:line="259" w:lineRule="auto"/>
        <w:contextualSpacing/>
        <w:jc w:val="left"/>
        <w:rPr>
          <w:rFonts w:eastAsia="Times New Roman" w:cs="Times New Roman"/>
          <w:szCs w:val="24"/>
          <w:lang w:eastAsia="ru-RU"/>
        </w:rPr>
      </w:pPr>
    </w:p>
    <w:tbl>
      <w:tblPr>
        <w:tblW w:w="4879" w:type="pct"/>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8544"/>
      </w:tblGrid>
      <w:tr w:rsidR="00077FC0" w:rsidRPr="00077FC0" w:rsidTr="0030611F">
        <w:trPr>
          <w:trHeight w:val="651"/>
        </w:trPr>
        <w:tc>
          <w:tcPr>
            <w:tcW w:w="301" w:type="pct"/>
            <w:tcBorders>
              <w:top w:val="single" w:sz="12" w:space="0" w:color="auto"/>
              <w:left w:val="single" w:sz="12" w:space="0" w:color="auto"/>
              <w:bottom w:val="single" w:sz="12" w:space="0" w:color="auto"/>
            </w:tcBorders>
            <w:vAlign w:val="center"/>
          </w:tcPr>
          <w:p w:rsidR="00077FC0" w:rsidRPr="00077FC0" w:rsidRDefault="00077FC0" w:rsidP="00077FC0">
            <w:pPr>
              <w:suppressAutoHyphens/>
              <w:jc w:val="center"/>
              <w:rPr>
                <w:rFonts w:eastAsia="Times New Roman" w:cs="Times New Roman"/>
                <w:b/>
                <w:szCs w:val="24"/>
                <w:lang w:eastAsia="ru-RU"/>
              </w:rPr>
            </w:pPr>
            <w:r w:rsidRPr="00077FC0">
              <w:rPr>
                <w:rFonts w:eastAsia="Times New Roman" w:cs="Times New Roman"/>
                <w:b/>
                <w:szCs w:val="24"/>
                <w:lang w:eastAsia="ru-RU"/>
              </w:rPr>
              <w:t>Код</w:t>
            </w:r>
          </w:p>
        </w:tc>
        <w:tc>
          <w:tcPr>
            <w:tcW w:w="4699" w:type="pct"/>
            <w:tcBorders>
              <w:top w:val="single" w:sz="12" w:space="0" w:color="auto"/>
              <w:bottom w:val="single" w:sz="12" w:space="0" w:color="auto"/>
              <w:right w:val="single" w:sz="12" w:space="0" w:color="auto"/>
            </w:tcBorders>
            <w:vAlign w:val="center"/>
          </w:tcPr>
          <w:p w:rsidR="00077FC0" w:rsidRPr="00077FC0" w:rsidRDefault="00077FC0" w:rsidP="00077FC0">
            <w:pPr>
              <w:suppressAutoHyphens/>
              <w:jc w:val="center"/>
              <w:rPr>
                <w:rFonts w:eastAsia="Times New Roman" w:cs="Times New Roman"/>
                <w:b/>
                <w:szCs w:val="24"/>
                <w:lang w:eastAsia="ru-RU"/>
              </w:rPr>
            </w:pPr>
            <w:r w:rsidRPr="00077FC0">
              <w:rPr>
                <w:rFonts w:eastAsia="Times New Roman" w:cs="Times New Roman"/>
                <w:b/>
                <w:szCs w:val="24"/>
                <w:lang w:eastAsia="ru-RU"/>
              </w:rPr>
              <w:t>Наименование результата обучения</w:t>
            </w:r>
          </w:p>
        </w:tc>
      </w:tr>
      <w:tr w:rsidR="00077FC0" w:rsidRPr="00077FC0" w:rsidTr="0030611F">
        <w:tc>
          <w:tcPr>
            <w:tcW w:w="301" w:type="pct"/>
            <w:tcBorders>
              <w:top w:val="single" w:sz="12" w:space="0" w:color="auto"/>
              <w:left w:val="single" w:sz="12" w:space="0" w:color="auto"/>
            </w:tcBorders>
          </w:tcPr>
          <w:p w:rsidR="00077FC0" w:rsidRPr="00077FC0" w:rsidRDefault="00077FC0" w:rsidP="00077FC0">
            <w:pPr>
              <w:suppressAutoHyphens/>
              <w:rPr>
                <w:rFonts w:eastAsia="Times New Roman" w:cs="Times New Roman"/>
                <w:szCs w:val="24"/>
                <w:lang w:eastAsia="ru-RU"/>
              </w:rPr>
            </w:pPr>
            <w:r w:rsidRPr="00077FC0">
              <w:rPr>
                <w:rFonts w:eastAsia="Times New Roman" w:cs="Times New Roman"/>
                <w:szCs w:val="24"/>
                <w:lang w:eastAsia="ru-RU"/>
              </w:rPr>
              <w:t>ПК 2.1.</w:t>
            </w:r>
          </w:p>
        </w:tc>
        <w:tc>
          <w:tcPr>
            <w:tcW w:w="4699" w:type="pct"/>
            <w:tcBorders>
              <w:top w:val="single" w:sz="12" w:space="0" w:color="auto"/>
              <w:right w:val="single" w:sz="12" w:space="0" w:color="auto"/>
            </w:tcBorders>
          </w:tcPr>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Определять цели и задачи внеурочной деятельности и общения, планировать внеурочные занятия.</w:t>
            </w:r>
          </w:p>
        </w:tc>
      </w:tr>
      <w:tr w:rsidR="00077FC0" w:rsidRPr="00077FC0" w:rsidTr="0030611F">
        <w:tc>
          <w:tcPr>
            <w:tcW w:w="301" w:type="pct"/>
            <w:tcBorders>
              <w:left w:val="single" w:sz="12" w:space="0" w:color="auto"/>
            </w:tcBorders>
          </w:tcPr>
          <w:p w:rsidR="00077FC0" w:rsidRPr="00077FC0" w:rsidRDefault="00077FC0" w:rsidP="00077FC0">
            <w:pPr>
              <w:suppressAutoHyphens/>
              <w:rPr>
                <w:rFonts w:eastAsia="Times New Roman" w:cs="Times New Roman"/>
                <w:szCs w:val="24"/>
                <w:lang w:eastAsia="ru-RU"/>
              </w:rPr>
            </w:pPr>
            <w:r w:rsidRPr="00077FC0">
              <w:rPr>
                <w:rFonts w:eastAsia="Times New Roman" w:cs="Times New Roman"/>
                <w:szCs w:val="24"/>
                <w:lang w:eastAsia="ru-RU"/>
              </w:rPr>
              <w:t>ПК 2.2.</w:t>
            </w:r>
          </w:p>
        </w:tc>
        <w:tc>
          <w:tcPr>
            <w:tcW w:w="4699" w:type="pct"/>
            <w:tcBorders>
              <w:right w:val="single" w:sz="12" w:space="0" w:color="auto"/>
            </w:tcBorders>
          </w:tcPr>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Проводить внеурочные занятия.</w:t>
            </w:r>
          </w:p>
        </w:tc>
      </w:tr>
      <w:tr w:rsidR="00077FC0" w:rsidRPr="00077FC0" w:rsidTr="0030611F">
        <w:tc>
          <w:tcPr>
            <w:tcW w:w="301" w:type="pct"/>
            <w:tcBorders>
              <w:left w:val="single" w:sz="12" w:space="0" w:color="auto"/>
            </w:tcBorders>
          </w:tcPr>
          <w:p w:rsidR="00077FC0" w:rsidRPr="00077FC0" w:rsidRDefault="00077FC0" w:rsidP="00077FC0">
            <w:pPr>
              <w:suppressAutoHyphens/>
              <w:rPr>
                <w:rFonts w:eastAsia="Times New Roman" w:cs="Times New Roman"/>
                <w:szCs w:val="24"/>
                <w:lang w:val="en-US" w:eastAsia="ru-RU"/>
              </w:rPr>
            </w:pPr>
            <w:r w:rsidRPr="00077FC0">
              <w:rPr>
                <w:rFonts w:eastAsia="Times New Roman" w:cs="Times New Roman"/>
                <w:szCs w:val="24"/>
                <w:lang w:eastAsia="ru-RU"/>
              </w:rPr>
              <w:t>ПК 2.3.</w:t>
            </w:r>
          </w:p>
        </w:tc>
        <w:tc>
          <w:tcPr>
            <w:tcW w:w="4699" w:type="pct"/>
            <w:tcBorders>
              <w:right w:val="single" w:sz="12" w:space="0" w:color="auto"/>
            </w:tcBorders>
          </w:tcPr>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Осуществлять педагогический контроль, оценивать процесс и результаты деятельности обучающихся.</w:t>
            </w:r>
          </w:p>
        </w:tc>
      </w:tr>
      <w:tr w:rsidR="00077FC0" w:rsidRPr="00077FC0" w:rsidTr="0030611F">
        <w:tc>
          <w:tcPr>
            <w:tcW w:w="301" w:type="pct"/>
            <w:tcBorders>
              <w:left w:val="single" w:sz="12" w:space="0" w:color="auto"/>
            </w:tcBorders>
          </w:tcPr>
          <w:p w:rsidR="00077FC0" w:rsidRPr="00077FC0" w:rsidRDefault="00077FC0" w:rsidP="00077FC0">
            <w:pPr>
              <w:suppressAutoHyphens/>
              <w:rPr>
                <w:rFonts w:eastAsia="Times New Roman" w:cs="Times New Roman"/>
                <w:szCs w:val="24"/>
                <w:lang w:eastAsia="ru-RU"/>
              </w:rPr>
            </w:pPr>
            <w:r w:rsidRPr="00077FC0">
              <w:rPr>
                <w:rFonts w:eastAsia="Times New Roman" w:cs="Times New Roman"/>
                <w:szCs w:val="24"/>
                <w:lang w:eastAsia="ru-RU"/>
              </w:rPr>
              <w:t>ПК 2.4.</w:t>
            </w:r>
          </w:p>
        </w:tc>
        <w:tc>
          <w:tcPr>
            <w:tcW w:w="4699" w:type="pct"/>
            <w:tcBorders>
              <w:right w:val="single" w:sz="12" w:space="0" w:color="auto"/>
            </w:tcBorders>
          </w:tcPr>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Анализировать процесс и результаты внеурочной деятельности и отдельных занятий.</w:t>
            </w:r>
          </w:p>
        </w:tc>
      </w:tr>
      <w:tr w:rsidR="00077FC0" w:rsidRPr="00077FC0" w:rsidTr="0030611F">
        <w:tc>
          <w:tcPr>
            <w:tcW w:w="301" w:type="pct"/>
            <w:tcBorders>
              <w:left w:val="single" w:sz="12" w:space="0" w:color="auto"/>
            </w:tcBorders>
          </w:tcPr>
          <w:p w:rsidR="00077FC0" w:rsidRPr="00077FC0" w:rsidRDefault="00077FC0" w:rsidP="00077FC0">
            <w:pPr>
              <w:suppressAutoHyphens/>
              <w:rPr>
                <w:rFonts w:eastAsia="Times New Roman" w:cs="Times New Roman"/>
                <w:szCs w:val="24"/>
                <w:lang w:eastAsia="ru-RU"/>
              </w:rPr>
            </w:pPr>
            <w:r w:rsidRPr="00077FC0">
              <w:rPr>
                <w:rFonts w:eastAsia="Times New Roman" w:cs="Times New Roman"/>
                <w:szCs w:val="24"/>
                <w:lang w:eastAsia="ru-RU"/>
              </w:rPr>
              <w:t>ПК 2.5.</w:t>
            </w:r>
          </w:p>
        </w:tc>
        <w:tc>
          <w:tcPr>
            <w:tcW w:w="4699" w:type="pct"/>
            <w:tcBorders>
              <w:right w:val="single" w:sz="12" w:space="0" w:color="auto"/>
            </w:tcBorders>
          </w:tcPr>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Вести документацию, обеспечивающую организацию внеурочной деятельности и общения обучающихся.</w:t>
            </w:r>
          </w:p>
        </w:tc>
      </w:tr>
      <w:tr w:rsidR="00077FC0" w:rsidRPr="00077FC0" w:rsidTr="0030611F">
        <w:tc>
          <w:tcPr>
            <w:tcW w:w="301" w:type="pct"/>
            <w:tcBorders>
              <w:left w:val="single" w:sz="12" w:space="0" w:color="auto"/>
            </w:tcBorders>
          </w:tcPr>
          <w:p w:rsidR="00077FC0" w:rsidRPr="00077FC0" w:rsidRDefault="00077FC0" w:rsidP="00077FC0">
            <w:pPr>
              <w:suppressAutoHyphens/>
              <w:ind w:left="-180" w:firstLine="180"/>
              <w:rPr>
                <w:rFonts w:eastAsia="Times New Roman" w:cs="Times New Roman"/>
                <w:szCs w:val="24"/>
                <w:lang w:eastAsia="ru-RU"/>
              </w:rPr>
            </w:pPr>
            <w:r w:rsidRPr="00077FC0">
              <w:rPr>
                <w:rFonts w:eastAsia="Times New Roman" w:cs="Times New Roman"/>
                <w:szCs w:val="24"/>
                <w:lang w:eastAsia="ru-RU"/>
              </w:rPr>
              <w:t>ПК 4.1.</w:t>
            </w:r>
          </w:p>
        </w:tc>
        <w:tc>
          <w:tcPr>
            <w:tcW w:w="4699" w:type="pct"/>
            <w:tcBorders>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077FC0" w:rsidRPr="00077FC0" w:rsidTr="0030611F">
        <w:tc>
          <w:tcPr>
            <w:tcW w:w="301" w:type="pct"/>
            <w:tcBorders>
              <w:left w:val="single" w:sz="12" w:space="0" w:color="auto"/>
            </w:tcBorders>
          </w:tcPr>
          <w:p w:rsidR="00077FC0" w:rsidRPr="00077FC0" w:rsidRDefault="00077FC0" w:rsidP="00077FC0">
            <w:pPr>
              <w:suppressAutoHyphens/>
              <w:ind w:left="-180" w:firstLine="180"/>
              <w:rPr>
                <w:rFonts w:eastAsia="Times New Roman" w:cs="Times New Roman"/>
                <w:szCs w:val="24"/>
                <w:lang w:eastAsia="ru-RU"/>
              </w:rPr>
            </w:pPr>
            <w:r w:rsidRPr="00077FC0">
              <w:rPr>
                <w:rFonts w:eastAsia="Times New Roman" w:cs="Times New Roman"/>
                <w:szCs w:val="24"/>
                <w:lang w:eastAsia="ru-RU"/>
              </w:rPr>
              <w:t>ПК 4.2.</w:t>
            </w:r>
          </w:p>
        </w:tc>
        <w:tc>
          <w:tcPr>
            <w:tcW w:w="4699" w:type="pct"/>
            <w:tcBorders>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Создавать в кабинете предметно-развивающую среду.</w:t>
            </w:r>
          </w:p>
        </w:tc>
      </w:tr>
      <w:tr w:rsidR="00077FC0" w:rsidRPr="00077FC0" w:rsidTr="0030611F">
        <w:tc>
          <w:tcPr>
            <w:tcW w:w="301" w:type="pct"/>
            <w:tcBorders>
              <w:left w:val="single" w:sz="12" w:space="0" w:color="auto"/>
            </w:tcBorders>
          </w:tcPr>
          <w:p w:rsidR="00077FC0" w:rsidRPr="00077FC0" w:rsidRDefault="00077FC0" w:rsidP="00077FC0">
            <w:pPr>
              <w:suppressAutoHyphens/>
              <w:ind w:left="-180" w:firstLine="180"/>
              <w:rPr>
                <w:rFonts w:eastAsia="Times New Roman" w:cs="Times New Roman"/>
                <w:szCs w:val="24"/>
                <w:lang w:eastAsia="ru-RU"/>
              </w:rPr>
            </w:pPr>
            <w:r w:rsidRPr="00077FC0">
              <w:rPr>
                <w:rFonts w:eastAsia="Times New Roman" w:cs="Times New Roman"/>
                <w:szCs w:val="24"/>
                <w:lang w:eastAsia="ru-RU"/>
              </w:rPr>
              <w:t>ПК 4.3.</w:t>
            </w:r>
          </w:p>
        </w:tc>
        <w:tc>
          <w:tcPr>
            <w:tcW w:w="4699" w:type="pct"/>
            <w:tcBorders>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077FC0" w:rsidRPr="00077FC0" w:rsidTr="0030611F">
        <w:tc>
          <w:tcPr>
            <w:tcW w:w="301" w:type="pct"/>
            <w:tcBorders>
              <w:left w:val="single" w:sz="12" w:space="0" w:color="auto"/>
            </w:tcBorders>
          </w:tcPr>
          <w:p w:rsidR="00077FC0" w:rsidRPr="00077FC0" w:rsidRDefault="00077FC0" w:rsidP="00077FC0">
            <w:pPr>
              <w:suppressAutoHyphens/>
              <w:ind w:left="-180" w:firstLine="180"/>
              <w:rPr>
                <w:rFonts w:eastAsia="Times New Roman" w:cs="Times New Roman"/>
                <w:szCs w:val="24"/>
                <w:lang w:eastAsia="ru-RU"/>
              </w:rPr>
            </w:pPr>
            <w:r w:rsidRPr="00077FC0">
              <w:rPr>
                <w:rFonts w:eastAsia="Times New Roman" w:cs="Times New Roman"/>
                <w:szCs w:val="24"/>
                <w:lang w:eastAsia="ru-RU"/>
              </w:rPr>
              <w:t>ПК 4.4.</w:t>
            </w:r>
          </w:p>
        </w:tc>
        <w:tc>
          <w:tcPr>
            <w:tcW w:w="4699" w:type="pct"/>
            <w:tcBorders>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Оформлять педагогические разработки в виде отчетов, рефератов, выступлений.</w:t>
            </w:r>
          </w:p>
        </w:tc>
      </w:tr>
      <w:tr w:rsidR="00077FC0" w:rsidRPr="00077FC0" w:rsidTr="0030611F">
        <w:trPr>
          <w:trHeight w:val="673"/>
        </w:trPr>
        <w:tc>
          <w:tcPr>
            <w:tcW w:w="301" w:type="pct"/>
            <w:tcBorders>
              <w:left w:val="single" w:sz="12" w:space="0" w:color="auto"/>
            </w:tcBorders>
          </w:tcPr>
          <w:p w:rsidR="00077FC0" w:rsidRPr="00077FC0" w:rsidRDefault="00077FC0" w:rsidP="00077FC0">
            <w:pPr>
              <w:suppressAutoHyphens/>
              <w:ind w:left="-180" w:firstLine="180"/>
              <w:rPr>
                <w:rFonts w:eastAsia="Times New Roman" w:cs="Times New Roman"/>
                <w:szCs w:val="24"/>
                <w:lang w:eastAsia="ru-RU"/>
              </w:rPr>
            </w:pPr>
            <w:r w:rsidRPr="00077FC0">
              <w:rPr>
                <w:rFonts w:eastAsia="Times New Roman" w:cs="Times New Roman"/>
                <w:szCs w:val="24"/>
                <w:lang w:eastAsia="ru-RU"/>
              </w:rPr>
              <w:t>ПК 4.5.</w:t>
            </w:r>
          </w:p>
        </w:tc>
        <w:tc>
          <w:tcPr>
            <w:tcW w:w="4699" w:type="pct"/>
            <w:tcBorders>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Участвовать в исследовательской и проектной деятельности в области начального общего образования.</w:t>
            </w:r>
          </w:p>
        </w:tc>
      </w:tr>
    </w:tbl>
    <w:p w:rsidR="00077FC0" w:rsidRPr="00077FC0" w:rsidRDefault="00077FC0" w:rsidP="00077FC0">
      <w:pPr>
        <w:widowControl w:val="0"/>
        <w:autoSpaceDE w:val="0"/>
        <w:autoSpaceDN w:val="0"/>
        <w:adjustRightInd w:val="0"/>
        <w:ind w:left="720"/>
        <w:contextualSpacing/>
        <w:rPr>
          <w:rFonts w:eastAsia="Times New Roman" w:cs="Times New Roman"/>
          <w:szCs w:val="24"/>
          <w:lang w:eastAsia="ru-RU"/>
        </w:rPr>
      </w:pPr>
    </w:p>
    <w:p w:rsidR="00077FC0" w:rsidRPr="00077FC0" w:rsidRDefault="00077FC0" w:rsidP="00077FC0">
      <w:pPr>
        <w:shd w:val="clear" w:color="auto" w:fill="FFFFFF"/>
        <w:rPr>
          <w:rFonts w:eastAsia="Times New Roman" w:cs="Times New Roman"/>
          <w:color w:val="000000"/>
          <w:spacing w:val="-8"/>
          <w:szCs w:val="24"/>
          <w:lang w:eastAsia="ru-RU"/>
        </w:rPr>
      </w:pPr>
      <w:r w:rsidRPr="00077FC0">
        <w:rPr>
          <w:rFonts w:eastAsia="Times New Roman" w:cs="Times New Roman"/>
          <w:color w:val="000000"/>
          <w:spacing w:val="-8"/>
          <w:szCs w:val="24"/>
          <w:lang w:eastAsia="ru-RU"/>
        </w:rPr>
        <w:t>В процессе освоения ПМ студенты должны овладеть и  общими компетенциями (ОК):</w:t>
      </w:r>
    </w:p>
    <w:p w:rsidR="00077FC0" w:rsidRPr="00077FC0" w:rsidRDefault="00077FC0" w:rsidP="00077FC0">
      <w:pPr>
        <w:shd w:val="clear" w:color="auto" w:fill="FFFFFF"/>
        <w:rPr>
          <w:rFonts w:eastAsia="Times New Roman" w:cs="Times New Roman"/>
          <w:color w:val="000000"/>
          <w:spacing w:val="-8"/>
          <w:szCs w:val="24"/>
          <w:lang w:eastAsia="ru-RU"/>
        </w:rPr>
      </w:pPr>
    </w:p>
    <w:tbl>
      <w:tblPr>
        <w:tblW w:w="5000" w:type="pct"/>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
        <w:gridCol w:w="8816"/>
      </w:tblGrid>
      <w:tr w:rsidR="00077FC0" w:rsidRPr="00077FC0" w:rsidTr="0030611F">
        <w:trPr>
          <w:trHeight w:val="651"/>
        </w:trPr>
        <w:tc>
          <w:tcPr>
            <w:tcW w:w="479" w:type="pct"/>
            <w:tcBorders>
              <w:top w:val="single" w:sz="12" w:space="0" w:color="auto"/>
              <w:left w:val="single" w:sz="12" w:space="0" w:color="auto"/>
              <w:bottom w:val="single" w:sz="12" w:space="0" w:color="auto"/>
            </w:tcBorders>
            <w:vAlign w:val="center"/>
          </w:tcPr>
          <w:p w:rsidR="00077FC0" w:rsidRPr="00077FC0" w:rsidRDefault="00077FC0" w:rsidP="00077FC0">
            <w:pPr>
              <w:suppressAutoHyphens/>
              <w:jc w:val="center"/>
              <w:rPr>
                <w:rFonts w:eastAsia="Times New Roman" w:cs="Times New Roman"/>
                <w:b/>
                <w:szCs w:val="24"/>
                <w:lang w:eastAsia="ru-RU"/>
              </w:rPr>
            </w:pPr>
            <w:r w:rsidRPr="00077FC0">
              <w:rPr>
                <w:rFonts w:eastAsia="Times New Roman" w:cs="Times New Roman"/>
                <w:b/>
                <w:szCs w:val="24"/>
                <w:lang w:eastAsia="ru-RU"/>
              </w:rPr>
              <w:t>Код</w:t>
            </w:r>
          </w:p>
        </w:tc>
        <w:tc>
          <w:tcPr>
            <w:tcW w:w="4521" w:type="pct"/>
            <w:tcBorders>
              <w:top w:val="single" w:sz="12" w:space="0" w:color="auto"/>
              <w:bottom w:val="single" w:sz="12" w:space="0" w:color="auto"/>
              <w:right w:val="single" w:sz="12" w:space="0" w:color="auto"/>
            </w:tcBorders>
            <w:vAlign w:val="center"/>
          </w:tcPr>
          <w:p w:rsidR="00077FC0" w:rsidRPr="00077FC0" w:rsidRDefault="00077FC0" w:rsidP="00077FC0">
            <w:pPr>
              <w:suppressAutoHyphens/>
              <w:jc w:val="center"/>
              <w:rPr>
                <w:rFonts w:eastAsia="Times New Roman" w:cs="Times New Roman"/>
                <w:b/>
                <w:szCs w:val="24"/>
                <w:lang w:eastAsia="ru-RU"/>
              </w:rPr>
            </w:pPr>
            <w:r w:rsidRPr="00077FC0">
              <w:rPr>
                <w:rFonts w:eastAsia="Times New Roman" w:cs="Times New Roman"/>
                <w:b/>
                <w:szCs w:val="24"/>
                <w:lang w:eastAsia="ru-RU"/>
              </w:rPr>
              <w:t>Наименование результата обучения</w:t>
            </w:r>
          </w:p>
        </w:tc>
      </w:tr>
      <w:tr w:rsidR="00077FC0" w:rsidRPr="00077FC0" w:rsidTr="0030611F">
        <w:trPr>
          <w:trHeight w:val="673"/>
        </w:trPr>
        <w:tc>
          <w:tcPr>
            <w:tcW w:w="479" w:type="pct"/>
            <w:tcBorders>
              <w:left w:val="single" w:sz="12" w:space="0" w:color="auto"/>
            </w:tcBorders>
          </w:tcPr>
          <w:p w:rsidR="00077FC0" w:rsidRPr="00077FC0" w:rsidRDefault="00077FC0" w:rsidP="00077FC0">
            <w:pPr>
              <w:suppressAutoHyphens/>
              <w:ind w:left="-180" w:firstLine="180"/>
              <w:rPr>
                <w:rFonts w:eastAsia="Times New Roman" w:cs="Times New Roman"/>
                <w:szCs w:val="24"/>
                <w:lang w:eastAsia="ru-RU"/>
              </w:rPr>
            </w:pPr>
            <w:r w:rsidRPr="00077FC0">
              <w:rPr>
                <w:rFonts w:eastAsia="Times New Roman" w:cs="Times New Roman"/>
                <w:szCs w:val="24"/>
                <w:lang w:eastAsia="ru-RU"/>
              </w:rPr>
              <w:t>ОК 1.</w:t>
            </w:r>
          </w:p>
        </w:tc>
        <w:tc>
          <w:tcPr>
            <w:tcW w:w="4521" w:type="pct"/>
            <w:tcBorders>
              <w:right w:val="single" w:sz="12" w:space="0" w:color="auto"/>
            </w:tcBorders>
          </w:tcPr>
          <w:p w:rsidR="00077FC0" w:rsidRPr="00077FC0" w:rsidRDefault="00077FC0" w:rsidP="00077FC0">
            <w:pPr>
              <w:widowControl w:val="0"/>
              <w:autoSpaceDE w:val="0"/>
              <w:autoSpaceDN w:val="0"/>
              <w:adjustRightInd w:val="0"/>
              <w:contextualSpacing/>
              <w:rPr>
                <w:rFonts w:eastAsia="Times New Roman" w:cs="Times New Roman"/>
                <w:szCs w:val="24"/>
                <w:lang w:eastAsia="ru-RU"/>
              </w:rPr>
            </w:pPr>
            <w:r w:rsidRPr="00077FC0">
              <w:rPr>
                <w:rFonts w:eastAsia="Times New Roman" w:cs="Times New Roman"/>
                <w:szCs w:val="24"/>
                <w:lang w:eastAsia="ru-RU"/>
              </w:rPr>
              <w:t>Понимать сущность и социальную значимость своей будущей профессии, проявлять к ней устойчивый интерес</w:t>
            </w:r>
          </w:p>
        </w:tc>
      </w:tr>
      <w:tr w:rsidR="00077FC0" w:rsidRPr="00077FC0" w:rsidTr="0030611F">
        <w:trPr>
          <w:trHeight w:val="673"/>
        </w:trPr>
        <w:tc>
          <w:tcPr>
            <w:tcW w:w="479" w:type="pct"/>
            <w:tcBorders>
              <w:left w:val="single" w:sz="12" w:space="0" w:color="auto"/>
            </w:tcBorders>
          </w:tcPr>
          <w:p w:rsidR="00077FC0" w:rsidRPr="00077FC0" w:rsidRDefault="00077FC0" w:rsidP="00077FC0">
            <w:pPr>
              <w:suppressAutoHyphens/>
              <w:ind w:left="-180" w:firstLine="180"/>
              <w:rPr>
                <w:rFonts w:eastAsia="Times New Roman" w:cs="Times New Roman"/>
                <w:szCs w:val="24"/>
                <w:lang w:eastAsia="ru-RU"/>
              </w:rPr>
            </w:pPr>
            <w:r w:rsidRPr="00077FC0">
              <w:rPr>
                <w:rFonts w:eastAsia="Times New Roman" w:cs="Times New Roman"/>
                <w:szCs w:val="24"/>
                <w:lang w:eastAsia="ru-RU"/>
              </w:rPr>
              <w:t>ОК 2.</w:t>
            </w:r>
          </w:p>
        </w:tc>
        <w:tc>
          <w:tcPr>
            <w:tcW w:w="4521" w:type="pct"/>
            <w:tcBorders>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077FC0" w:rsidRPr="00077FC0" w:rsidTr="0030611F">
        <w:trPr>
          <w:trHeight w:val="356"/>
        </w:trPr>
        <w:tc>
          <w:tcPr>
            <w:tcW w:w="479" w:type="pct"/>
            <w:tcBorders>
              <w:left w:val="single" w:sz="12" w:space="0" w:color="auto"/>
            </w:tcBorders>
          </w:tcPr>
          <w:p w:rsidR="00077FC0" w:rsidRPr="00077FC0" w:rsidRDefault="00077FC0" w:rsidP="00077FC0">
            <w:pPr>
              <w:suppressAutoHyphens/>
              <w:ind w:left="-180" w:firstLine="180"/>
              <w:rPr>
                <w:rFonts w:eastAsia="Times New Roman" w:cs="Times New Roman"/>
                <w:szCs w:val="24"/>
                <w:lang w:eastAsia="ru-RU"/>
              </w:rPr>
            </w:pPr>
            <w:r w:rsidRPr="00077FC0">
              <w:rPr>
                <w:rFonts w:eastAsia="Times New Roman" w:cs="Times New Roman"/>
                <w:szCs w:val="24"/>
                <w:lang w:eastAsia="ru-RU"/>
              </w:rPr>
              <w:t>ОК 3.</w:t>
            </w:r>
          </w:p>
        </w:tc>
        <w:tc>
          <w:tcPr>
            <w:tcW w:w="4521" w:type="pct"/>
            <w:tcBorders>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Оценивать риски и принимать решения в  нестандартных ситуациях</w:t>
            </w:r>
          </w:p>
        </w:tc>
      </w:tr>
      <w:tr w:rsidR="00077FC0" w:rsidRPr="00077FC0" w:rsidTr="0030611F">
        <w:trPr>
          <w:trHeight w:val="673"/>
        </w:trPr>
        <w:tc>
          <w:tcPr>
            <w:tcW w:w="479" w:type="pct"/>
            <w:tcBorders>
              <w:left w:val="single" w:sz="12" w:space="0" w:color="auto"/>
            </w:tcBorders>
          </w:tcPr>
          <w:p w:rsidR="00077FC0" w:rsidRPr="00077FC0" w:rsidRDefault="00077FC0" w:rsidP="00077FC0">
            <w:pPr>
              <w:suppressAutoHyphens/>
              <w:ind w:left="-180" w:firstLine="180"/>
              <w:rPr>
                <w:rFonts w:eastAsia="Times New Roman" w:cs="Times New Roman"/>
                <w:szCs w:val="24"/>
                <w:lang w:eastAsia="ru-RU"/>
              </w:rPr>
            </w:pPr>
            <w:r w:rsidRPr="00077FC0">
              <w:rPr>
                <w:rFonts w:eastAsia="Times New Roman" w:cs="Times New Roman"/>
                <w:szCs w:val="24"/>
                <w:lang w:eastAsia="ru-RU"/>
              </w:rPr>
              <w:t>ОК 4.</w:t>
            </w:r>
          </w:p>
        </w:tc>
        <w:tc>
          <w:tcPr>
            <w:tcW w:w="4521" w:type="pct"/>
            <w:tcBorders>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077FC0" w:rsidRPr="00077FC0" w:rsidTr="0030611F">
        <w:trPr>
          <w:trHeight w:val="673"/>
        </w:trPr>
        <w:tc>
          <w:tcPr>
            <w:tcW w:w="479" w:type="pct"/>
            <w:tcBorders>
              <w:left w:val="single" w:sz="12" w:space="0" w:color="auto"/>
            </w:tcBorders>
          </w:tcPr>
          <w:p w:rsidR="00077FC0" w:rsidRPr="00077FC0" w:rsidRDefault="00077FC0" w:rsidP="00077FC0">
            <w:pPr>
              <w:suppressAutoHyphens/>
              <w:ind w:left="-180" w:firstLine="180"/>
              <w:rPr>
                <w:rFonts w:eastAsia="Times New Roman" w:cs="Times New Roman"/>
                <w:szCs w:val="24"/>
                <w:lang w:eastAsia="ru-RU"/>
              </w:rPr>
            </w:pPr>
            <w:r w:rsidRPr="00077FC0">
              <w:rPr>
                <w:rFonts w:eastAsia="Times New Roman" w:cs="Times New Roman"/>
                <w:szCs w:val="24"/>
                <w:lang w:eastAsia="ru-RU"/>
              </w:rPr>
              <w:lastRenderedPageBreak/>
              <w:t>ОК 5.</w:t>
            </w:r>
          </w:p>
        </w:tc>
        <w:tc>
          <w:tcPr>
            <w:tcW w:w="4521" w:type="pct"/>
            <w:tcBorders>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Использовать информационно-коммуникационные технологии для совершенствования  профессиональной деятельности</w:t>
            </w:r>
          </w:p>
        </w:tc>
      </w:tr>
      <w:tr w:rsidR="00077FC0" w:rsidRPr="00077FC0" w:rsidTr="0030611F">
        <w:trPr>
          <w:trHeight w:val="673"/>
        </w:trPr>
        <w:tc>
          <w:tcPr>
            <w:tcW w:w="479" w:type="pct"/>
            <w:tcBorders>
              <w:left w:val="single" w:sz="12" w:space="0" w:color="auto"/>
            </w:tcBorders>
          </w:tcPr>
          <w:p w:rsidR="00077FC0" w:rsidRPr="00077FC0" w:rsidRDefault="00077FC0" w:rsidP="00077FC0">
            <w:pPr>
              <w:suppressAutoHyphens/>
              <w:ind w:left="-180" w:firstLine="180"/>
              <w:rPr>
                <w:rFonts w:eastAsia="Times New Roman" w:cs="Times New Roman"/>
                <w:szCs w:val="24"/>
                <w:lang w:eastAsia="ru-RU"/>
              </w:rPr>
            </w:pPr>
            <w:r w:rsidRPr="00077FC0">
              <w:rPr>
                <w:rFonts w:eastAsia="Times New Roman" w:cs="Times New Roman"/>
                <w:szCs w:val="24"/>
                <w:lang w:eastAsia="ru-RU"/>
              </w:rPr>
              <w:t>ОК 6.</w:t>
            </w:r>
          </w:p>
        </w:tc>
        <w:tc>
          <w:tcPr>
            <w:tcW w:w="4521" w:type="pct"/>
            <w:tcBorders>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Работать в коллективе и в команде, взаимодействовать  с руководством, коллегами и социальными партнерами.</w:t>
            </w:r>
          </w:p>
        </w:tc>
      </w:tr>
      <w:tr w:rsidR="00077FC0" w:rsidRPr="00077FC0" w:rsidTr="0030611F">
        <w:trPr>
          <w:trHeight w:val="673"/>
        </w:trPr>
        <w:tc>
          <w:tcPr>
            <w:tcW w:w="479" w:type="pct"/>
            <w:tcBorders>
              <w:left w:val="single" w:sz="12" w:space="0" w:color="auto"/>
            </w:tcBorders>
          </w:tcPr>
          <w:p w:rsidR="00077FC0" w:rsidRPr="00077FC0" w:rsidRDefault="00077FC0" w:rsidP="00077FC0">
            <w:pPr>
              <w:suppressAutoHyphens/>
              <w:ind w:left="-180" w:right="71" w:firstLine="180"/>
              <w:rPr>
                <w:rFonts w:eastAsia="Times New Roman" w:cs="Times New Roman"/>
                <w:szCs w:val="24"/>
                <w:lang w:eastAsia="ru-RU"/>
              </w:rPr>
            </w:pPr>
            <w:r w:rsidRPr="00077FC0">
              <w:rPr>
                <w:rFonts w:eastAsia="Times New Roman" w:cs="Times New Roman"/>
                <w:szCs w:val="24"/>
                <w:lang w:eastAsia="ru-RU"/>
              </w:rPr>
              <w:t>ОК 7.</w:t>
            </w:r>
          </w:p>
        </w:tc>
        <w:tc>
          <w:tcPr>
            <w:tcW w:w="4521" w:type="pct"/>
            <w:tcBorders>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077FC0" w:rsidRPr="00077FC0" w:rsidTr="0030611F">
        <w:trPr>
          <w:trHeight w:val="673"/>
        </w:trPr>
        <w:tc>
          <w:tcPr>
            <w:tcW w:w="479" w:type="pct"/>
            <w:tcBorders>
              <w:left w:val="single" w:sz="12" w:space="0" w:color="auto"/>
            </w:tcBorders>
          </w:tcPr>
          <w:p w:rsidR="00077FC0" w:rsidRPr="00077FC0" w:rsidRDefault="00077FC0" w:rsidP="00077FC0">
            <w:pPr>
              <w:suppressAutoHyphens/>
              <w:ind w:left="-180" w:firstLine="180"/>
              <w:rPr>
                <w:rFonts w:eastAsia="Times New Roman" w:cs="Times New Roman"/>
                <w:szCs w:val="24"/>
                <w:lang w:eastAsia="ru-RU"/>
              </w:rPr>
            </w:pPr>
            <w:r w:rsidRPr="00077FC0">
              <w:rPr>
                <w:rFonts w:eastAsia="Times New Roman" w:cs="Times New Roman"/>
                <w:szCs w:val="24"/>
                <w:lang w:eastAsia="ru-RU"/>
              </w:rPr>
              <w:t>ОК 8.</w:t>
            </w:r>
          </w:p>
        </w:tc>
        <w:tc>
          <w:tcPr>
            <w:tcW w:w="4521" w:type="pct"/>
            <w:tcBorders>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077FC0" w:rsidRPr="00077FC0" w:rsidTr="0030611F">
        <w:trPr>
          <w:trHeight w:val="673"/>
        </w:trPr>
        <w:tc>
          <w:tcPr>
            <w:tcW w:w="479" w:type="pct"/>
            <w:tcBorders>
              <w:left w:val="single" w:sz="12" w:space="0" w:color="auto"/>
            </w:tcBorders>
          </w:tcPr>
          <w:p w:rsidR="00077FC0" w:rsidRPr="00077FC0" w:rsidRDefault="00077FC0" w:rsidP="00077FC0">
            <w:pPr>
              <w:suppressAutoHyphens/>
              <w:ind w:left="-180" w:firstLine="180"/>
              <w:rPr>
                <w:rFonts w:eastAsia="Times New Roman" w:cs="Times New Roman"/>
                <w:szCs w:val="24"/>
                <w:lang w:eastAsia="ru-RU"/>
              </w:rPr>
            </w:pPr>
            <w:r w:rsidRPr="00077FC0">
              <w:rPr>
                <w:rFonts w:eastAsia="Times New Roman" w:cs="Times New Roman"/>
                <w:szCs w:val="24"/>
                <w:lang w:eastAsia="ru-RU"/>
              </w:rPr>
              <w:t>ОК 9.</w:t>
            </w:r>
          </w:p>
        </w:tc>
        <w:tc>
          <w:tcPr>
            <w:tcW w:w="4521" w:type="pct"/>
            <w:tcBorders>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Осуществлять   профессиональную  деятельность  в условиях обновления ее целей, содержания, смены технологий.</w:t>
            </w:r>
          </w:p>
        </w:tc>
      </w:tr>
      <w:tr w:rsidR="00077FC0" w:rsidRPr="00077FC0" w:rsidTr="0030611F">
        <w:trPr>
          <w:trHeight w:val="673"/>
        </w:trPr>
        <w:tc>
          <w:tcPr>
            <w:tcW w:w="479" w:type="pct"/>
            <w:tcBorders>
              <w:left w:val="single" w:sz="12" w:space="0" w:color="auto"/>
            </w:tcBorders>
          </w:tcPr>
          <w:p w:rsidR="00077FC0" w:rsidRPr="00077FC0" w:rsidRDefault="00077FC0" w:rsidP="00077FC0">
            <w:pPr>
              <w:suppressAutoHyphens/>
              <w:ind w:left="-180" w:firstLine="180"/>
              <w:rPr>
                <w:rFonts w:eastAsia="Times New Roman" w:cs="Times New Roman"/>
                <w:szCs w:val="24"/>
                <w:lang w:eastAsia="ru-RU"/>
              </w:rPr>
            </w:pPr>
            <w:r w:rsidRPr="00077FC0">
              <w:rPr>
                <w:rFonts w:eastAsia="Times New Roman" w:cs="Times New Roman"/>
                <w:szCs w:val="24"/>
                <w:lang w:eastAsia="ru-RU"/>
              </w:rPr>
              <w:t>ОК 10.</w:t>
            </w:r>
          </w:p>
        </w:tc>
        <w:tc>
          <w:tcPr>
            <w:tcW w:w="4521" w:type="pct"/>
            <w:tcBorders>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Осуществлять профилактику травматизма, обеспечивать охрану жизни и здоровья детей.</w:t>
            </w:r>
          </w:p>
        </w:tc>
      </w:tr>
      <w:tr w:rsidR="00077FC0" w:rsidRPr="00077FC0" w:rsidTr="0030611F">
        <w:trPr>
          <w:trHeight w:val="673"/>
        </w:trPr>
        <w:tc>
          <w:tcPr>
            <w:tcW w:w="479" w:type="pct"/>
            <w:tcBorders>
              <w:left w:val="single" w:sz="12" w:space="0" w:color="auto"/>
            </w:tcBorders>
          </w:tcPr>
          <w:p w:rsidR="00077FC0" w:rsidRPr="00077FC0" w:rsidRDefault="00077FC0" w:rsidP="00077FC0">
            <w:pPr>
              <w:suppressAutoHyphens/>
              <w:ind w:left="-180" w:firstLine="180"/>
              <w:rPr>
                <w:rFonts w:eastAsia="Times New Roman" w:cs="Times New Roman"/>
                <w:szCs w:val="24"/>
                <w:lang w:eastAsia="ru-RU"/>
              </w:rPr>
            </w:pPr>
            <w:r w:rsidRPr="00077FC0">
              <w:rPr>
                <w:rFonts w:eastAsia="Times New Roman" w:cs="Times New Roman"/>
                <w:szCs w:val="24"/>
                <w:lang w:eastAsia="ru-RU"/>
              </w:rPr>
              <w:t>ОК 11.</w:t>
            </w:r>
          </w:p>
        </w:tc>
        <w:tc>
          <w:tcPr>
            <w:tcW w:w="4521" w:type="pct"/>
            <w:tcBorders>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Строить профессиональную деятельность с соблюдением правовых норм,  ее регулирующих.</w:t>
            </w:r>
          </w:p>
        </w:tc>
      </w:tr>
    </w:tbl>
    <w:p w:rsidR="00077FC0" w:rsidRPr="00077FC0" w:rsidRDefault="00077FC0" w:rsidP="00077FC0">
      <w:pPr>
        <w:widowControl w:val="0"/>
        <w:shd w:val="clear" w:color="auto" w:fill="FFFFFF"/>
        <w:autoSpaceDE w:val="0"/>
        <w:autoSpaceDN w:val="0"/>
        <w:adjustRightInd w:val="0"/>
        <w:contextualSpacing/>
        <w:jc w:val="center"/>
        <w:rPr>
          <w:rFonts w:eastAsia="Times New Roman" w:cs="Times New Roman"/>
          <w:b/>
          <w:bCs/>
          <w:color w:val="000000"/>
          <w:szCs w:val="24"/>
          <w:lang w:eastAsia="ru-RU"/>
        </w:rPr>
      </w:pPr>
    </w:p>
    <w:p w:rsidR="00077FC0" w:rsidRPr="00077FC0" w:rsidRDefault="00077FC0" w:rsidP="00077FC0">
      <w:pPr>
        <w:widowControl w:val="0"/>
        <w:shd w:val="clear" w:color="auto" w:fill="FFFFFF"/>
        <w:autoSpaceDE w:val="0"/>
        <w:autoSpaceDN w:val="0"/>
        <w:adjustRightInd w:val="0"/>
        <w:spacing w:before="187"/>
        <w:ind w:left="125"/>
        <w:jc w:val="left"/>
        <w:rPr>
          <w:rFonts w:eastAsia="Times New Roman" w:cs="Times New Roman"/>
          <w:szCs w:val="24"/>
          <w:lang w:eastAsia="ru-RU"/>
        </w:rPr>
      </w:pPr>
      <w:r w:rsidRPr="00077FC0">
        <w:rPr>
          <w:rFonts w:eastAsia="Times New Roman" w:cs="Times New Roman"/>
          <w:color w:val="000000"/>
          <w:spacing w:val="-8"/>
          <w:szCs w:val="24"/>
          <w:lang w:eastAsia="ru-RU"/>
        </w:rPr>
        <w:t>В процессе освоения ПМ студенты должны овладеть личностными результатами (ЛР):</w:t>
      </w:r>
    </w:p>
    <w:tbl>
      <w:tblPr>
        <w:tblW w:w="10450" w:type="dxa"/>
        <w:tblInd w:w="40" w:type="dxa"/>
        <w:tblLayout w:type="fixed"/>
        <w:tblCellMar>
          <w:left w:w="40" w:type="dxa"/>
          <w:right w:w="40" w:type="dxa"/>
        </w:tblCellMar>
        <w:tblLook w:val="04A0" w:firstRow="1" w:lastRow="0" w:firstColumn="1" w:lastColumn="0" w:noHBand="0" w:noVBand="1"/>
      </w:tblPr>
      <w:tblGrid>
        <w:gridCol w:w="945"/>
        <w:gridCol w:w="9505"/>
      </w:tblGrid>
      <w:tr w:rsidR="00077FC0" w:rsidRPr="00077FC0" w:rsidTr="0030611F">
        <w:trPr>
          <w:trHeight w:hRule="exact" w:val="696"/>
        </w:trPr>
        <w:tc>
          <w:tcPr>
            <w:tcW w:w="945" w:type="dxa"/>
            <w:tcBorders>
              <w:top w:val="single" w:sz="6" w:space="0" w:color="auto"/>
              <w:left w:val="single" w:sz="6" w:space="0" w:color="auto"/>
              <w:bottom w:val="single" w:sz="6" w:space="0" w:color="auto"/>
              <w:right w:val="single" w:sz="6" w:space="0" w:color="auto"/>
            </w:tcBorders>
            <w:shd w:val="clear" w:color="auto" w:fill="FFFFFF"/>
            <w:hideMark/>
          </w:tcPr>
          <w:p w:rsidR="00077FC0" w:rsidRPr="00077FC0" w:rsidRDefault="00077FC0" w:rsidP="00077FC0">
            <w:pPr>
              <w:widowControl w:val="0"/>
              <w:shd w:val="clear" w:color="auto" w:fill="FFFFFF"/>
              <w:autoSpaceDE w:val="0"/>
              <w:autoSpaceDN w:val="0"/>
              <w:adjustRightInd w:val="0"/>
              <w:jc w:val="center"/>
              <w:rPr>
                <w:rFonts w:eastAsia="Times New Roman" w:cs="Times New Roman"/>
                <w:szCs w:val="24"/>
                <w:lang w:eastAsia="ru-RU"/>
              </w:rPr>
            </w:pPr>
            <w:r w:rsidRPr="00077FC0">
              <w:rPr>
                <w:rFonts w:eastAsia="Times New Roman" w:cs="Times New Roman"/>
                <w:b/>
                <w:bCs/>
                <w:szCs w:val="24"/>
                <w:lang w:eastAsia="ru-RU"/>
              </w:rPr>
              <w:t>Код</w:t>
            </w:r>
          </w:p>
        </w:tc>
        <w:tc>
          <w:tcPr>
            <w:tcW w:w="9505" w:type="dxa"/>
            <w:tcBorders>
              <w:top w:val="single" w:sz="6" w:space="0" w:color="auto"/>
              <w:left w:val="single" w:sz="6" w:space="0" w:color="auto"/>
              <w:bottom w:val="single" w:sz="6" w:space="0" w:color="auto"/>
              <w:right w:val="single" w:sz="6" w:space="0" w:color="auto"/>
            </w:tcBorders>
            <w:shd w:val="clear" w:color="auto" w:fill="FFFFFF"/>
            <w:hideMark/>
          </w:tcPr>
          <w:p w:rsidR="00077FC0" w:rsidRPr="00077FC0" w:rsidRDefault="00077FC0" w:rsidP="00077FC0">
            <w:pPr>
              <w:widowControl w:val="0"/>
              <w:shd w:val="clear" w:color="auto" w:fill="FFFFFF"/>
              <w:autoSpaceDE w:val="0"/>
              <w:autoSpaceDN w:val="0"/>
              <w:adjustRightInd w:val="0"/>
              <w:rPr>
                <w:rFonts w:eastAsia="Times New Roman" w:cs="Times New Roman"/>
                <w:szCs w:val="24"/>
                <w:lang w:eastAsia="ru-RU"/>
              </w:rPr>
            </w:pPr>
            <w:r w:rsidRPr="00077FC0">
              <w:rPr>
                <w:rFonts w:eastAsia="Times New Roman" w:cs="Times New Roman"/>
                <w:b/>
                <w:bCs/>
                <w:szCs w:val="24"/>
                <w:lang w:eastAsia="ru-RU"/>
              </w:rPr>
              <w:t>Наименование личностных результатов</w:t>
            </w:r>
          </w:p>
        </w:tc>
      </w:tr>
      <w:tr w:rsidR="00077FC0" w:rsidRPr="00077FC0" w:rsidTr="0030611F">
        <w:trPr>
          <w:trHeight w:hRule="exact" w:val="2581"/>
        </w:trPr>
        <w:tc>
          <w:tcPr>
            <w:tcW w:w="945"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hd w:val="clear" w:color="auto" w:fill="FFFFFF"/>
              <w:autoSpaceDE w:val="0"/>
              <w:autoSpaceDN w:val="0"/>
              <w:adjustRightInd w:val="0"/>
              <w:jc w:val="center"/>
              <w:rPr>
                <w:rFonts w:eastAsia="Times New Roman" w:cs="Times New Roman"/>
                <w:bCs/>
                <w:szCs w:val="24"/>
                <w:lang w:eastAsia="ru-RU"/>
              </w:rPr>
            </w:pPr>
            <w:r w:rsidRPr="00077FC0">
              <w:rPr>
                <w:rFonts w:eastAsia="Times New Roman" w:cs="Times New Roman"/>
                <w:bCs/>
                <w:szCs w:val="24"/>
                <w:lang w:eastAsia="ru-RU"/>
              </w:rPr>
              <w:t>ЛР3</w:t>
            </w:r>
          </w:p>
        </w:tc>
        <w:tc>
          <w:tcPr>
            <w:tcW w:w="9505"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hd w:val="clear" w:color="auto" w:fill="FFFFFF"/>
              <w:autoSpaceDE w:val="0"/>
              <w:autoSpaceDN w:val="0"/>
              <w:adjustRightInd w:val="0"/>
              <w:rPr>
                <w:rFonts w:eastAsia="Times New Roman" w:cs="Times New Roman"/>
                <w:bCs/>
                <w:szCs w:val="24"/>
                <w:lang w:eastAsia="ru-RU"/>
              </w:rPr>
            </w:pPr>
            <w:r w:rsidRPr="00077FC0">
              <w:rPr>
                <w:rFonts w:eastAsia="Times New Roman" w:cs="Times New Roman"/>
                <w:szCs w:val="24"/>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077FC0" w:rsidRPr="00077FC0" w:rsidTr="0030611F">
        <w:trPr>
          <w:trHeight w:hRule="exact" w:val="864"/>
        </w:trPr>
        <w:tc>
          <w:tcPr>
            <w:tcW w:w="945" w:type="dxa"/>
            <w:tcBorders>
              <w:top w:val="single" w:sz="6" w:space="0" w:color="auto"/>
              <w:left w:val="single" w:sz="6" w:space="0" w:color="auto"/>
              <w:bottom w:val="single" w:sz="6" w:space="0" w:color="auto"/>
              <w:right w:val="single" w:sz="6" w:space="0" w:color="auto"/>
            </w:tcBorders>
            <w:shd w:val="clear" w:color="auto" w:fill="FFFFFF"/>
            <w:hideMark/>
          </w:tcPr>
          <w:p w:rsidR="00077FC0" w:rsidRPr="00077FC0" w:rsidRDefault="00077FC0" w:rsidP="00077FC0">
            <w:pPr>
              <w:widowControl w:val="0"/>
              <w:shd w:val="clear" w:color="auto" w:fill="FFFFFF"/>
              <w:autoSpaceDE w:val="0"/>
              <w:autoSpaceDN w:val="0"/>
              <w:adjustRightInd w:val="0"/>
              <w:jc w:val="center"/>
              <w:rPr>
                <w:rFonts w:eastAsia="Times New Roman" w:cs="Times New Roman"/>
                <w:bCs/>
                <w:szCs w:val="24"/>
                <w:lang w:eastAsia="ru-RU"/>
              </w:rPr>
            </w:pPr>
            <w:r w:rsidRPr="00077FC0">
              <w:rPr>
                <w:rFonts w:eastAsia="Times New Roman" w:cs="Times New Roman"/>
                <w:bCs/>
                <w:szCs w:val="24"/>
                <w:lang w:eastAsia="ru-RU"/>
              </w:rPr>
              <w:t>ЛР 6</w:t>
            </w:r>
          </w:p>
        </w:tc>
        <w:tc>
          <w:tcPr>
            <w:tcW w:w="9505" w:type="dxa"/>
            <w:tcBorders>
              <w:top w:val="single" w:sz="6" w:space="0" w:color="auto"/>
              <w:left w:val="single" w:sz="6" w:space="0" w:color="auto"/>
              <w:bottom w:val="single" w:sz="6" w:space="0" w:color="auto"/>
              <w:right w:val="single" w:sz="6" w:space="0" w:color="auto"/>
            </w:tcBorders>
            <w:shd w:val="clear" w:color="auto" w:fill="FFFFFF"/>
            <w:hideMark/>
          </w:tcPr>
          <w:p w:rsidR="00077FC0" w:rsidRPr="00077FC0" w:rsidRDefault="00077FC0" w:rsidP="00077FC0">
            <w:pPr>
              <w:widowControl w:val="0"/>
              <w:shd w:val="clear" w:color="auto" w:fill="FFFFFF"/>
              <w:autoSpaceDE w:val="0"/>
              <w:autoSpaceDN w:val="0"/>
              <w:adjustRightInd w:val="0"/>
              <w:rPr>
                <w:rFonts w:eastAsia="Times New Roman" w:cs="Times New Roman"/>
                <w:bCs/>
                <w:szCs w:val="24"/>
                <w:lang w:eastAsia="ru-RU"/>
              </w:rPr>
            </w:pPr>
            <w:r w:rsidRPr="00077FC0">
              <w:rPr>
                <w:rFonts w:eastAsia="Times New Roman" w:cs="Times New Roman"/>
                <w:bCs/>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077FC0" w:rsidRPr="00077FC0" w:rsidTr="0030611F">
        <w:trPr>
          <w:trHeight w:hRule="exact" w:val="1699"/>
        </w:trPr>
        <w:tc>
          <w:tcPr>
            <w:tcW w:w="945" w:type="dxa"/>
            <w:tcBorders>
              <w:top w:val="single" w:sz="6" w:space="0" w:color="auto"/>
              <w:left w:val="single" w:sz="6" w:space="0" w:color="auto"/>
              <w:bottom w:val="single" w:sz="6" w:space="0" w:color="auto"/>
              <w:right w:val="single" w:sz="6" w:space="0" w:color="auto"/>
            </w:tcBorders>
            <w:shd w:val="clear" w:color="auto" w:fill="FFFFFF"/>
            <w:hideMark/>
          </w:tcPr>
          <w:p w:rsidR="00077FC0" w:rsidRPr="00077FC0" w:rsidRDefault="00077FC0" w:rsidP="00077FC0">
            <w:pPr>
              <w:widowControl w:val="0"/>
              <w:shd w:val="clear" w:color="auto" w:fill="FFFFFF"/>
              <w:autoSpaceDE w:val="0"/>
              <w:autoSpaceDN w:val="0"/>
              <w:adjustRightInd w:val="0"/>
              <w:jc w:val="center"/>
              <w:rPr>
                <w:rFonts w:eastAsia="Times New Roman" w:cs="Times New Roman"/>
                <w:bCs/>
                <w:szCs w:val="24"/>
                <w:lang w:eastAsia="ru-RU"/>
              </w:rPr>
            </w:pPr>
            <w:r w:rsidRPr="00077FC0">
              <w:rPr>
                <w:rFonts w:eastAsia="Times New Roman" w:cs="Times New Roman"/>
                <w:bCs/>
                <w:szCs w:val="24"/>
                <w:lang w:eastAsia="ru-RU"/>
              </w:rPr>
              <w:t>ЛР 9</w:t>
            </w:r>
          </w:p>
        </w:tc>
        <w:tc>
          <w:tcPr>
            <w:tcW w:w="9505" w:type="dxa"/>
            <w:tcBorders>
              <w:top w:val="single" w:sz="6" w:space="0" w:color="auto"/>
              <w:left w:val="single" w:sz="6" w:space="0" w:color="auto"/>
              <w:bottom w:val="single" w:sz="6" w:space="0" w:color="auto"/>
              <w:right w:val="single" w:sz="6" w:space="0" w:color="auto"/>
            </w:tcBorders>
            <w:shd w:val="clear" w:color="auto" w:fill="FFFFFF"/>
            <w:hideMark/>
          </w:tcPr>
          <w:p w:rsidR="00077FC0" w:rsidRPr="00077FC0" w:rsidRDefault="00077FC0" w:rsidP="00077FC0">
            <w:pPr>
              <w:widowControl w:val="0"/>
              <w:shd w:val="clear" w:color="auto" w:fill="FFFFFF"/>
              <w:autoSpaceDE w:val="0"/>
              <w:autoSpaceDN w:val="0"/>
              <w:adjustRightInd w:val="0"/>
              <w:rPr>
                <w:rFonts w:eastAsia="Times New Roman" w:cs="Times New Roman"/>
                <w:bCs/>
                <w:szCs w:val="24"/>
                <w:lang w:eastAsia="ru-RU"/>
              </w:rPr>
            </w:pPr>
            <w:r w:rsidRPr="00077FC0">
              <w:rPr>
                <w:rFonts w:eastAsia="Times New Roman" w:cs="Times New Roman"/>
                <w:szCs w:val="24"/>
                <w:lang w:eastAsia="ru-RU"/>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 </w:t>
            </w:r>
          </w:p>
        </w:tc>
      </w:tr>
      <w:tr w:rsidR="00077FC0" w:rsidRPr="00077FC0" w:rsidTr="0030611F">
        <w:trPr>
          <w:trHeight w:hRule="exact" w:val="899"/>
        </w:trPr>
        <w:tc>
          <w:tcPr>
            <w:tcW w:w="945"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hd w:val="clear" w:color="auto" w:fill="FFFFFF"/>
              <w:autoSpaceDE w:val="0"/>
              <w:autoSpaceDN w:val="0"/>
              <w:adjustRightInd w:val="0"/>
              <w:jc w:val="center"/>
              <w:rPr>
                <w:rFonts w:eastAsia="Times New Roman" w:cs="Times New Roman"/>
                <w:bCs/>
                <w:szCs w:val="24"/>
                <w:lang w:eastAsia="ru-RU"/>
              </w:rPr>
            </w:pPr>
            <w:r w:rsidRPr="00077FC0">
              <w:rPr>
                <w:rFonts w:eastAsia="Times New Roman" w:cs="Times New Roman"/>
                <w:bCs/>
                <w:szCs w:val="24"/>
                <w:lang w:eastAsia="ru-RU"/>
              </w:rPr>
              <w:t>ЛР17</w:t>
            </w:r>
          </w:p>
          <w:p w:rsidR="00077FC0" w:rsidRPr="00077FC0" w:rsidRDefault="00077FC0" w:rsidP="00077FC0">
            <w:pPr>
              <w:widowControl w:val="0"/>
              <w:shd w:val="clear" w:color="auto" w:fill="FFFFFF"/>
              <w:autoSpaceDE w:val="0"/>
              <w:autoSpaceDN w:val="0"/>
              <w:adjustRightInd w:val="0"/>
              <w:jc w:val="center"/>
              <w:rPr>
                <w:rFonts w:eastAsia="Times New Roman" w:cs="Times New Roman"/>
                <w:bCs/>
                <w:szCs w:val="24"/>
                <w:lang w:eastAsia="ru-RU"/>
              </w:rPr>
            </w:pPr>
          </w:p>
        </w:tc>
        <w:tc>
          <w:tcPr>
            <w:tcW w:w="9505"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hd w:val="clear" w:color="auto" w:fill="FFFFFF"/>
              <w:autoSpaceDE w:val="0"/>
              <w:autoSpaceDN w:val="0"/>
              <w:adjustRightInd w:val="0"/>
              <w:rPr>
                <w:rFonts w:eastAsia="Times New Roman" w:cs="Times New Roman"/>
                <w:szCs w:val="24"/>
                <w:lang w:eastAsia="ru-RU"/>
              </w:rPr>
            </w:pPr>
            <w:r w:rsidRPr="00077FC0">
              <w:rPr>
                <w:rFonts w:eastAsia="Times New Roman" w:cs="Times New Roman"/>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077FC0" w:rsidRPr="00077FC0" w:rsidTr="0030611F">
        <w:trPr>
          <w:trHeight w:hRule="exact" w:val="558"/>
        </w:trPr>
        <w:tc>
          <w:tcPr>
            <w:tcW w:w="945"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hd w:val="clear" w:color="auto" w:fill="FFFFFF"/>
              <w:autoSpaceDE w:val="0"/>
              <w:autoSpaceDN w:val="0"/>
              <w:adjustRightInd w:val="0"/>
              <w:jc w:val="center"/>
              <w:rPr>
                <w:rFonts w:eastAsia="Times New Roman" w:cs="Times New Roman"/>
                <w:bCs/>
                <w:szCs w:val="24"/>
                <w:lang w:eastAsia="ru-RU"/>
              </w:rPr>
            </w:pPr>
            <w:r w:rsidRPr="00077FC0">
              <w:rPr>
                <w:rFonts w:eastAsia="Times New Roman" w:cs="Times New Roman"/>
                <w:bCs/>
                <w:szCs w:val="24"/>
                <w:lang w:eastAsia="ru-RU"/>
              </w:rPr>
              <w:t>ЛР20</w:t>
            </w:r>
          </w:p>
        </w:tc>
        <w:tc>
          <w:tcPr>
            <w:tcW w:w="9505"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hd w:val="clear" w:color="auto" w:fill="FFFFFF"/>
              <w:autoSpaceDE w:val="0"/>
              <w:autoSpaceDN w:val="0"/>
              <w:adjustRightInd w:val="0"/>
              <w:rPr>
                <w:rFonts w:eastAsia="Times New Roman" w:cs="Times New Roman"/>
                <w:szCs w:val="24"/>
                <w:lang w:eastAsia="ru-RU"/>
              </w:rPr>
            </w:pPr>
            <w:r w:rsidRPr="00077FC0">
              <w:rPr>
                <w:rFonts w:eastAsia="Times New Roman" w:cs="Times New Roman"/>
                <w:szCs w:val="24"/>
                <w:lang w:eastAsia="ru-RU"/>
              </w:rPr>
              <w:t>Осознающий себя гражданином, действующим в  соответствии  с потребностями общества и экономики Республики Татарстан.</w:t>
            </w:r>
          </w:p>
        </w:tc>
      </w:tr>
      <w:tr w:rsidR="00077FC0" w:rsidRPr="00077FC0" w:rsidTr="0030611F">
        <w:trPr>
          <w:trHeight w:hRule="exact" w:val="423"/>
        </w:trPr>
        <w:tc>
          <w:tcPr>
            <w:tcW w:w="945"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shd w:val="clear" w:color="auto" w:fill="FFFFFF"/>
              <w:autoSpaceDE w:val="0"/>
              <w:autoSpaceDN w:val="0"/>
              <w:adjustRightInd w:val="0"/>
              <w:jc w:val="center"/>
              <w:rPr>
                <w:rFonts w:eastAsia="Times New Roman" w:cs="Times New Roman"/>
                <w:bCs/>
                <w:szCs w:val="24"/>
                <w:lang w:eastAsia="ru-RU"/>
              </w:rPr>
            </w:pPr>
            <w:r w:rsidRPr="00077FC0">
              <w:rPr>
                <w:rFonts w:eastAsia="Times New Roman" w:cs="Times New Roman"/>
                <w:bCs/>
                <w:szCs w:val="24"/>
                <w:lang w:eastAsia="ru-RU"/>
              </w:rPr>
              <w:t>ЛР21</w:t>
            </w:r>
          </w:p>
        </w:tc>
        <w:tc>
          <w:tcPr>
            <w:tcW w:w="9505" w:type="dxa"/>
            <w:tcBorders>
              <w:top w:val="single" w:sz="6" w:space="0" w:color="auto"/>
              <w:left w:val="single" w:sz="6" w:space="0" w:color="auto"/>
              <w:bottom w:val="single" w:sz="6" w:space="0" w:color="auto"/>
              <w:right w:val="single" w:sz="6" w:space="0" w:color="auto"/>
            </w:tcBorders>
            <w:shd w:val="clear" w:color="auto" w:fill="FFFFFF"/>
          </w:tcPr>
          <w:p w:rsidR="00077FC0" w:rsidRPr="00077FC0" w:rsidRDefault="00077FC0" w:rsidP="00077FC0">
            <w:pPr>
              <w:widowControl w:val="0"/>
              <w:wordWrap w:val="0"/>
              <w:autoSpaceDE w:val="0"/>
              <w:autoSpaceDN w:val="0"/>
              <w:rPr>
                <w:rFonts w:eastAsia="Times New Roman" w:cs="Times New Roman"/>
                <w:kern w:val="2"/>
                <w:szCs w:val="24"/>
                <w:lang w:eastAsia="ko-KR"/>
              </w:rPr>
            </w:pPr>
            <w:r w:rsidRPr="00077FC0">
              <w:rPr>
                <w:rFonts w:eastAsia="Times New Roman" w:cs="Times New Roman"/>
                <w:kern w:val="2"/>
                <w:szCs w:val="24"/>
                <w:lang w:eastAsia="ko-KR"/>
              </w:rPr>
              <w:t xml:space="preserve">Занимающий активную жизненную позицию, проявляющий интерес к будущей профессии.  </w:t>
            </w:r>
          </w:p>
          <w:p w:rsidR="00077FC0" w:rsidRPr="00077FC0" w:rsidRDefault="00077FC0" w:rsidP="00077FC0">
            <w:pPr>
              <w:widowControl w:val="0"/>
              <w:shd w:val="clear" w:color="auto" w:fill="FFFFFF"/>
              <w:autoSpaceDE w:val="0"/>
              <w:autoSpaceDN w:val="0"/>
              <w:adjustRightInd w:val="0"/>
              <w:rPr>
                <w:rFonts w:eastAsia="Times New Roman" w:cs="Times New Roman"/>
                <w:szCs w:val="24"/>
                <w:lang w:eastAsia="ru-RU"/>
              </w:rPr>
            </w:pPr>
          </w:p>
        </w:tc>
      </w:tr>
    </w:tbl>
    <w:p w:rsidR="00077FC0" w:rsidRPr="00077FC0" w:rsidRDefault="00077FC0" w:rsidP="00077FC0">
      <w:pPr>
        <w:widowControl w:val="0"/>
        <w:shd w:val="clear" w:color="auto" w:fill="FFFFFF"/>
        <w:autoSpaceDE w:val="0"/>
        <w:autoSpaceDN w:val="0"/>
        <w:adjustRightInd w:val="0"/>
        <w:contextualSpacing/>
        <w:jc w:val="left"/>
        <w:rPr>
          <w:rFonts w:eastAsia="Times New Roman" w:cs="Times New Roman"/>
          <w:b/>
          <w:bCs/>
          <w:color w:val="000000"/>
          <w:szCs w:val="24"/>
          <w:lang w:eastAsia="ru-RU"/>
        </w:rPr>
      </w:pPr>
    </w:p>
    <w:p w:rsidR="00077FC0" w:rsidRPr="00077FC0" w:rsidRDefault="00077FC0" w:rsidP="00077FC0">
      <w:pPr>
        <w:widowControl w:val="0"/>
        <w:shd w:val="clear" w:color="auto" w:fill="FFFFFF"/>
        <w:autoSpaceDE w:val="0"/>
        <w:autoSpaceDN w:val="0"/>
        <w:adjustRightInd w:val="0"/>
        <w:contextualSpacing/>
        <w:jc w:val="left"/>
        <w:rPr>
          <w:rFonts w:eastAsia="Times New Roman" w:cs="Times New Roman"/>
          <w:b/>
          <w:bCs/>
          <w:color w:val="000000"/>
          <w:szCs w:val="24"/>
          <w:lang w:eastAsia="ru-RU"/>
        </w:rPr>
      </w:pPr>
    </w:p>
    <w:p w:rsidR="00077FC0" w:rsidRPr="00077FC0" w:rsidRDefault="00077FC0" w:rsidP="00077FC0">
      <w:pPr>
        <w:widowControl w:val="0"/>
        <w:shd w:val="clear" w:color="auto" w:fill="FFFFFF"/>
        <w:autoSpaceDE w:val="0"/>
        <w:autoSpaceDN w:val="0"/>
        <w:adjustRightInd w:val="0"/>
        <w:contextualSpacing/>
        <w:jc w:val="center"/>
        <w:rPr>
          <w:rFonts w:eastAsia="Times New Roman" w:cs="Times New Roman"/>
          <w:b/>
          <w:bCs/>
          <w:color w:val="000000"/>
          <w:szCs w:val="24"/>
          <w:lang w:eastAsia="ru-RU"/>
        </w:rPr>
      </w:pPr>
      <w:r w:rsidRPr="00077FC0">
        <w:rPr>
          <w:rFonts w:eastAsia="Times New Roman" w:cs="Times New Roman"/>
          <w:b/>
          <w:bCs/>
          <w:color w:val="000000"/>
          <w:szCs w:val="24"/>
          <w:lang w:eastAsia="ru-RU"/>
        </w:rPr>
        <w:t>3.СТРУКТУРА И СОДЕРЖАНИЕ ПРАКТИКИ ПРОФЕССИОНАЛЬНОГО МОДУЛЯ</w:t>
      </w:r>
    </w:p>
    <w:p w:rsidR="00077FC0" w:rsidRPr="00077FC0" w:rsidRDefault="00077FC0" w:rsidP="00077FC0">
      <w:pPr>
        <w:shd w:val="clear" w:color="auto" w:fill="FFFFFF"/>
        <w:ind w:left="360"/>
        <w:rPr>
          <w:rFonts w:eastAsia="Times New Roman" w:cs="Times New Roman"/>
          <w:b/>
          <w:szCs w:val="24"/>
          <w:lang w:eastAsia="ru-RU"/>
        </w:rPr>
      </w:pPr>
      <w:r w:rsidRPr="00077FC0">
        <w:rPr>
          <w:rFonts w:eastAsia="Times New Roman" w:cs="Times New Roman"/>
          <w:b/>
          <w:szCs w:val="24"/>
          <w:lang w:eastAsia="ru-RU"/>
        </w:rPr>
        <w:lastRenderedPageBreak/>
        <w:t>3.1.Структура практики</w:t>
      </w:r>
    </w:p>
    <w:p w:rsidR="00077FC0" w:rsidRPr="00077FC0" w:rsidRDefault="00077FC0" w:rsidP="00077FC0">
      <w:pPr>
        <w:shd w:val="clear" w:color="auto" w:fill="FFFFFF"/>
        <w:ind w:left="360"/>
        <w:jc w:val="center"/>
        <w:rPr>
          <w:rFonts w:eastAsia="Times New Roman" w:cs="Times New Roman"/>
          <w:szCs w:val="24"/>
          <w:lang w:eastAsia="ru-RU"/>
        </w:rPr>
      </w:pPr>
    </w:p>
    <w:tbl>
      <w:tblPr>
        <w:tblStyle w:val="a9"/>
        <w:tblW w:w="10058" w:type="dxa"/>
        <w:tblInd w:w="137" w:type="dxa"/>
        <w:tblLayout w:type="fixed"/>
        <w:tblLook w:val="04A0" w:firstRow="1" w:lastRow="0" w:firstColumn="1" w:lastColumn="0" w:noHBand="0" w:noVBand="1"/>
      </w:tblPr>
      <w:tblGrid>
        <w:gridCol w:w="4394"/>
        <w:gridCol w:w="1134"/>
        <w:gridCol w:w="1134"/>
        <w:gridCol w:w="1134"/>
        <w:gridCol w:w="1243"/>
        <w:gridCol w:w="1019"/>
      </w:tblGrid>
      <w:tr w:rsidR="00077FC0" w:rsidRPr="00077FC0" w:rsidTr="0030611F">
        <w:tc>
          <w:tcPr>
            <w:tcW w:w="4394" w:type="dxa"/>
          </w:tcPr>
          <w:p w:rsidR="00077FC0" w:rsidRPr="00077FC0" w:rsidRDefault="00077FC0" w:rsidP="00077FC0">
            <w:pPr>
              <w:jc w:val="center"/>
              <w:rPr>
                <w:szCs w:val="24"/>
              </w:rPr>
            </w:pPr>
            <w:r w:rsidRPr="00077FC0">
              <w:rPr>
                <w:szCs w:val="24"/>
              </w:rPr>
              <w:t>наименование ПМ, МДК</w:t>
            </w:r>
          </w:p>
        </w:tc>
        <w:tc>
          <w:tcPr>
            <w:tcW w:w="1134" w:type="dxa"/>
          </w:tcPr>
          <w:p w:rsidR="00077FC0" w:rsidRPr="00077FC0" w:rsidRDefault="00077FC0" w:rsidP="00077FC0">
            <w:pPr>
              <w:jc w:val="center"/>
              <w:rPr>
                <w:szCs w:val="24"/>
              </w:rPr>
            </w:pPr>
            <w:r w:rsidRPr="00077FC0">
              <w:rPr>
                <w:szCs w:val="24"/>
              </w:rPr>
              <w:t>коды</w:t>
            </w:r>
          </w:p>
        </w:tc>
        <w:tc>
          <w:tcPr>
            <w:tcW w:w="1134" w:type="dxa"/>
          </w:tcPr>
          <w:p w:rsidR="00077FC0" w:rsidRPr="00077FC0" w:rsidRDefault="00077FC0" w:rsidP="00077FC0">
            <w:pPr>
              <w:jc w:val="center"/>
              <w:rPr>
                <w:szCs w:val="24"/>
              </w:rPr>
            </w:pPr>
            <w:r w:rsidRPr="00077FC0">
              <w:rPr>
                <w:szCs w:val="24"/>
              </w:rPr>
              <w:t>учебная</w:t>
            </w:r>
          </w:p>
        </w:tc>
        <w:tc>
          <w:tcPr>
            <w:tcW w:w="1134" w:type="dxa"/>
          </w:tcPr>
          <w:p w:rsidR="00077FC0" w:rsidRPr="00077FC0" w:rsidRDefault="00077FC0" w:rsidP="00077FC0">
            <w:pPr>
              <w:jc w:val="center"/>
              <w:rPr>
                <w:szCs w:val="24"/>
              </w:rPr>
            </w:pPr>
            <w:r w:rsidRPr="00077FC0">
              <w:rPr>
                <w:szCs w:val="24"/>
              </w:rPr>
              <w:t>семестр</w:t>
            </w:r>
          </w:p>
        </w:tc>
        <w:tc>
          <w:tcPr>
            <w:tcW w:w="1243" w:type="dxa"/>
          </w:tcPr>
          <w:p w:rsidR="00077FC0" w:rsidRPr="00077FC0" w:rsidRDefault="00077FC0" w:rsidP="00077FC0">
            <w:pPr>
              <w:jc w:val="center"/>
              <w:rPr>
                <w:szCs w:val="24"/>
              </w:rPr>
            </w:pPr>
            <w:r w:rsidRPr="00077FC0">
              <w:rPr>
                <w:szCs w:val="24"/>
              </w:rPr>
              <w:t>производственная</w:t>
            </w:r>
          </w:p>
        </w:tc>
        <w:tc>
          <w:tcPr>
            <w:tcW w:w="1019" w:type="dxa"/>
          </w:tcPr>
          <w:p w:rsidR="00077FC0" w:rsidRPr="00077FC0" w:rsidRDefault="00077FC0" w:rsidP="00077FC0">
            <w:pPr>
              <w:jc w:val="center"/>
              <w:rPr>
                <w:szCs w:val="24"/>
              </w:rPr>
            </w:pPr>
            <w:r w:rsidRPr="00077FC0">
              <w:rPr>
                <w:szCs w:val="24"/>
              </w:rPr>
              <w:t>семестр</w:t>
            </w:r>
          </w:p>
        </w:tc>
      </w:tr>
      <w:tr w:rsidR="00077FC0" w:rsidRPr="00077FC0" w:rsidTr="0030611F">
        <w:tc>
          <w:tcPr>
            <w:tcW w:w="4394" w:type="dxa"/>
          </w:tcPr>
          <w:p w:rsidR="00077FC0" w:rsidRPr="00077FC0" w:rsidRDefault="00077FC0" w:rsidP="00077FC0">
            <w:pPr>
              <w:rPr>
                <w:b/>
                <w:szCs w:val="24"/>
              </w:rPr>
            </w:pPr>
            <w:r w:rsidRPr="00077FC0">
              <w:rPr>
                <w:szCs w:val="24"/>
              </w:rPr>
              <w:t xml:space="preserve">ПМ.02 </w:t>
            </w:r>
            <w:r w:rsidRPr="00077FC0">
              <w:rPr>
                <w:b/>
                <w:szCs w:val="24"/>
              </w:rPr>
              <w:t xml:space="preserve"> ОРГАНИЗАЦИЯ ВНЕУРОЧНОЙ ДЕЯТЕЛЬНОСТИ И ОБЩЕНИЯ МЛАДШИХ ШКОЛЬНИКОВ </w:t>
            </w:r>
          </w:p>
        </w:tc>
        <w:tc>
          <w:tcPr>
            <w:tcW w:w="1134" w:type="dxa"/>
          </w:tcPr>
          <w:p w:rsidR="00077FC0" w:rsidRPr="00077FC0" w:rsidRDefault="00077FC0" w:rsidP="00077FC0">
            <w:pPr>
              <w:jc w:val="center"/>
              <w:rPr>
                <w:szCs w:val="24"/>
              </w:rPr>
            </w:pPr>
            <w:r w:rsidRPr="00077FC0">
              <w:rPr>
                <w:szCs w:val="24"/>
              </w:rPr>
              <w:t xml:space="preserve">ПК </w:t>
            </w:r>
          </w:p>
          <w:p w:rsidR="00077FC0" w:rsidRPr="00077FC0" w:rsidRDefault="00077FC0" w:rsidP="00077FC0">
            <w:pPr>
              <w:jc w:val="center"/>
              <w:rPr>
                <w:szCs w:val="24"/>
              </w:rPr>
            </w:pPr>
            <w:r w:rsidRPr="00077FC0">
              <w:rPr>
                <w:szCs w:val="24"/>
              </w:rPr>
              <w:t>2.1-2.5,</w:t>
            </w:r>
          </w:p>
          <w:p w:rsidR="00077FC0" w:rsidRPr="00077FC0" w:rsidRDefault="00077FC0" w:rsidP="00077FC0">
            <w:pPr>
              <w:jc w:val="center"/>
              <w:rPr>
                <w:szCs w:val="24"/>
              </w:rPr>
            </w:pPr>
            <w:r w:rsidRPr="00077FC0">
              <w:rPr>
                <w:szCs w:val="24"/>
              </w:rPr>
              <w:t>4.1-4.5</w:t>
            </w:r>
          </w:p>
        </w:tc>
        <w:tc>
          <w:tcPr>
            <w:tcW w:w="1134" w:type="dxa"/>
          </w:tcPr>
          <w:p w:rsidR="00077FC0" w:rsidRPr="00077FC0" w:rsidRDefault="00077FC0" w:rsidP="00077FC0">
            <w:pPr>
              <w:jc w:val="center"/>
              <w:rPr>
                <w:b/>
                <w:szCs w:val="24"/>
              </w:rPr>
            </w:pPr>
            <w:r w:rsidRPr="00077FC0">
              <w:rPr>
                <w:b/>
                <w:szCs w:val="24"/>
              </w:rPr>
              <w:t>72</w:t>
            </w:r>
          </w:p>
        </w:tc>
        <w:tc>
          <w:tcPr>
            <w:tcW w:w="1134" w:type="dxa"/>
          </w:tcPr>
          <w:p w:rsidR="00077FC0" w:rsidRPr="00077FC0" w:rsidRDefault="00077FC0" w:rsidP="00077FC0">
            <w:pPr>
              <w:jc w:val="center"/>
              <w:rPr>
                <w:szCs w:val="24"/>
              </w:rPr>
            </w:pPr>
            <w:r w:rsidRPr="00077FC0">
              <w:rPr>
                <w:szCs w:val="24"/>
              </w:rPr>
              <w:t>5,6</w:t>
            </w:r>
          </w:p>
        </w:tc>
        <w:tc>
          <w:tcPr>
            <w:tcW w:w="1243" w:type="dxa"/>
          </w:tcPr>
          <w:p w:rsidR="00077FC0" w:rsidRPr="00077FC0" w:rsidRDefault="00077FC0" w:rsidP="00077FC0">
            <w:pPr>
              <w:jc w:val="center"/>
              <w:rPr>
                <w:b/>
                <w:szCs w:val="24"/>
              </w:rPr>
            </w:pPr>
            <w:r w:rsidRPr="00077FC0">
              <w:rPr>
                <w:b/>
                <w:szCs w:val="24"/>
              </w:rPr>
              <w:t>180</w:t>
            </w:r>
          </w:p>
        </w:tc>
        <w:tc>
          <w:tcPr>
            <w:tcW w:w="1019" w:type="dxa"/>
          </w:tcPr>
          <w:p w:rsidR="00077FC0" w:rsidRPr="00077FC0" w:rsidRDefault="00077FC0" w:rsidP="00077FC0">
            <w:pPr>
              <w:jc w:val="center"/>
              <w:rPr>
                <w:b/>
                <w:szCs w:val="24"/>
              </w:rPr>
            </w:pPr>
            <w:r w:rsidRPr="00077FC0">
              <w:rPr>
                <w:b/>
                <w:szCs w:val="24"/>
              </w:rPr>
              <w:t>5,6</w:t>
            </w:r>
          </w:p>
        </w:tc>
      </w:tr>
      <w:tr w:rsidR="00077FC0" w:rsidRPr="00077FC0" w:rsidTr="0030611F">
        <w:tc>
          <w:tcPr>
            <w:tcW w:w="4394" w:type="dxa"/>
          </w:tcPr>
          <w:p w:rsidR="00077FC0" w:rsidRPr="00077FC0" w:rsidRDefault="00077FC0" w:rsidP="00077FC0">
            <w:pPr>
              <w:rPr>
                <w:szCs w:val="24"/>
              </w:rPr>
            </w:pPr>
            <w:r w:rsidRPr="00077FC0">
              <w:rPr>
                <w:szCs w:val="24"/>
              </w:rPr>
              <w:t>Учебная практика МДК.02.01. Основы организации внеурочной работы(</w:t>
            </w:r>
            <w:r w:rsidRPr="00077FC0">
              <w:rPr>
                <w:bCs/>
                <w:szCs w:val="24"/>
              </w:rPr>
              <w:t>Наблюдения внеурочной деятельности</w:t>
            </w:r>
          </w:p>
        </w:tc>
        <w:tc>
          <w:tcPr>
            <w:tcW w:w="1134" w:type="dxa"/>
          </w:tcPr>
          <w:p w:rsidR="00077FC0" w:rsidRPr="00077FC0" w:rsidRDefault="00077FC0" w:rsidP="00077FC0">
            <w:pPr>
              <w:jc w:val="center"/>
              <w:rPr>
                <w:szCs w:val="24"/>
              </w:rPr>
            </w:pPr>
            <w:r w:rsidRPr="00077FC0">
              <w:rPr>
                <w:szCs w:val="24"/>
              </w:rPr>
              <w:t xml:space="preserve">ПК </w:t>
            </w:r>
          </w:p>
          <w:p w:rsidR="00077FC0" w:rsidRPr="00077FC0" w:rsidRDefault="00077FC0" w:rsidP="00077FC0">
            <w:pPr>
              <w:jc w:val="center"/>
              <w:rPr>
                <w:szCs w:val="24"/>
              </w:rPr>
            </w:pPr>
            <w:r w:rsidRPr="00077FC0">
              <w:rPr>
                <w:szCs w:val="24"/>
              </w:rPr>
              <w:t>2.1-2.5,</w:t>
            </w:r>
          </w:p>
          <w:p w:rsidR="00077FC0" w:rsidRPr="00077FC0" w:rsidRDefault="00077FC0" w:rsidP="00077FC0">
            <w:pPr>
              <w:jc w:val="center"/>
              <w:rPr>
                <w:szCs w:val="24"/>
              </w:rPr>
            </w:pPr>
            <w:r w:rsidRPr="00077FC0">
              <w:rPr>
                <w:szCs w:val="24"/>
              </w:rPr>
              <w:t>4.1-4.5</w:t>
            </w:r>
          </w:p>
        </w:tc>
        <w:tc>
          <w:tcPr>
            <w:tcW w:w="1134" w:type="dxa"/>
          </w:tcPr>
          <w:p w:rsidR="00077FC0" w:rsidRPr="00077FC0" w:rsidRDefault="00077FC0" w:rsidP="00077FC0">
            <w:pPr>
              <w:jc w:val="center"/>
              <w:rPr>
                <w:b/>
                <w:szCs w:val="24"/>
              </w:rPr>
            </w:pPr>
            <w:r w:rsidRPr="00077FC0">
              <w:rPr>
                <w:b/>
                <w:szCs w:val="24"/>
              </w:rPr>
              <w:t>36</w:t>
            </w:r>
          </w:p>
        </w:tc>
        <w:tc>
          <w:tcPr>
            <w:tcW w:w="1134" w:type="dxa"/>
          </w:tcPr>
          <w:p w:rsidR="00077FC0" w:rsidRPr="00077FC0" w:rsidRDefault="00077FC0" w:rsidP="00077FC0">
            <w:pPr>
              <w:jc w:val="center"/>
              <w:rPr>
                <w:szCs w:val="24"/>
              </w:rPr>
            </w:pPr>
            <w:r w:rsidRPr="00077FC0">
              <w:rPr>
                <w:szCs w:val="24"/>
              </w:rPr>
              <w:t>5</w:t>
            </w:r>
          </w:p>
        </w:tc>
        <w:tc>
          <w:tcPr>
            <w:tcW w:w="1243" w:type="dxa"/>
          </w:tcPr>
          <w:p w:rsidR="00077FC0" w:rsidRPr="00077FC0" w:rsidRDefault="00077FC0" w:rsidP="00077FC0">
            <w:pPr>
              <w:jc w:val="center"/>
              <w:rPr>
                <w:b/>
                <w:szCs w:val="24"/>
              </w:rPr>
            </w:pPr>
            <w:r w:rsidRPr="00077FC0">
              <w:rPr>
                <w:b/>
                <w:szCs w:val="24"/>
              </w:rPr>
              <w:t>-</w:t>
            </w:r>
          </w:p>
        </w:tc>
        <w:tc>
          <w:tcPr>
            <w:tcW w:w="1019" w:type="dxa"/>
          </w:tcPr>
          <w:p w:rsidR="00077FC0" w:rsidRPr="00077FC0" w:rsidRDefault="00077FC0" w:rsidP="00077FC0">
            <w:pPr>
              <w:jc w:val="center"/>
              <w:rPr>
                <w:b/>
                <w:szCs w:val="24"/>
              </w:rPr>
            </w:pPr>
          </w:p>
        </w:tc>
      </w:tr>
      <w:tr w:rsidR="00077FC0" w:rsidRPr="00077FC0" w:rsidTr="0030611F">
        <w:tc>
          <w:tcPr>
            <w:tcW w:w="4394" w:type="dxa"/>
          </w:tcPr>
          <w:p w:rsidR="00077FC0" w:rsidRPr="00077FC0" w:rsidRDefault="00077FC0" w:rsidP="00077FC0">
            <w:pPr>
              <w:autoSpaceDE w:val="0"/>
              <w:autoSpaceDN w:val="0"/>
              <w:adjustRightInd w:val="0"/>
              <w:ind w:left="142" w:right="-1"/>
              <w:rPr>
                <w:szCs w:val="24"/>
              </w:rPr>
            </w:pPr>
            <w:r w:rsidRPr="00077FC0">
              <w:rPr>
                <w:szCs w:val="24"/>
              </w:rPr>
              <w:t>Учебная практика МДК.02.01. Основы организации внеурочной работы(</w:t>
            </w:r>
            <w:r w:rsidRPr="00077FC0">
              <w:rPr>
                <w:bCs/>
                <w:szCs w:val="24"/>
              </w:rPr>
              <w:t>Подготовка к летней практике (педагогической)</w:t>
            </w:r>
          </w:p>
        </w:tc>
        <w:tc>
          <w:tcPr>
            <w:tcW w:w="1134" w:type="dxa"/>
          </w:tcPr>
          <w:p w:rsidR="00077FC0" w:rsidRPr="00077FC0" w:rsidRDefault="00077FC0" w:rsidP="00077FC0">
            <w:pPr>
              <w:jc w:val="center"/>
              <w:rPr>
                <w:szCs w:val="24"/>
              </w:rPr>
            </w:pPr>
            <w:r w:rsidRPr="00077FC0">
              <w:rPr>
                <w:szCs w:val="24"/>
              </w:rPr>
              <w:t xml:space="preserve">ПК </w:t>
            </w:r>
          </w:p>
          <w:p w:rsidR="00077FC0" w:rsidRPr="00077FC0" w:rsidRDefault="00077FC0" w:rsidP="00077FC0">
            <w:pPr>
              <w:jc w:val="center"/>
              <w:rPr>
                <w:szCs w:val="24"/>
              </w:rPr>
            </w:pPr>
            <w:r w:rsidRPr="00077FC0">
              <w:rPr>
                <w:szCs w:val="24"/>
              </w:rPr>
              <w:t>2.1-2.5,</w:t>
            </w:r>
          </w:p>
          <w:p w:rsidR="00077FC0" w:rsidRPr="00077FC0" w:rsidRDefault="00077FC0" w:rsidP="00077FC0">
            <w:pPr>
              <w:jc w:val="center"/>
              <w:rPr>
                <w:szCs w:val="24"/>
              </w:rPr>
            </w:pPr>
            <w:r w:rsidRPr="00077FC0">
              <w:rPr>
                <w:szCs w:val="24"/>
              </w:rPr>
              <w:t>4.1-4.5</w:t>
            </w:r>
          </w:p>
        </w:tc>
        <w:tc>
          <w:tcPr>
            <w:tcW w:w="1134" w:type="dxa"/>
          </w:tcPr>
          <w:p w:rsidR="00077FC0" w:rsidRPr="00077FC0" w:rsidRDefault="00077FC0" w:rsidP="00077FC0">
            <w:pPr>
              <w:jc w:val="center"/>
              <w:rPr>
                <w:b/>
                <w:szCs w:val="24"/>
              </w:rPr>
            </w:pPr>
            <w:r w:rsidRPr="00077FC0">
              <w:rPr>
                <w:b/>
                <w:szCs w:val="24"/>
              </w:rPr>
              <w:t>36</w:t>
            </w:r>
          </w:p>
        </w:tc>
        <w:tc>
          <w:tcPr>
            <w:tcW w:w="1134" w:type="dxa"/>
          </w:tcPr>
          <w:p w:rsidR="00077FC0" w:rsidRPr="00077FC0" w:rsidRDefault="00077FC0" w:rsidP="00077FC0">
            <w:pPr>
              <w:jc w:val="center"/>
              <w:rPr>
                <w:szCs w:val="24"/>
              </w:rPr>
            </w:pPr>
            <w:r w:rsidRPr="00077FC0">
              <w:rPr>
                <w:szCs w:val="24"/>
              </w:rPr>
              <w:t>6</w:t>
            </w:r>
          </w:p>
        </w:tc>
        <w:tc>
          <w:tcPr>
            <w:tcW w:w="1243" w:type="dxa"/>
          </w:tcPr>
          <w:p w:rsidR="00077FC0" w:rsidRPr="00077FC0" w:rsidRDefault="00077FC0" w:rsidP="00077FC0">
            <w:pPr>
              <w:jc w:val="center"/>
              <w:rPr>
                <w:b/>
                <w:szCs w:val="24"/>
              </w:rPr>
            </w:pPr>
            <w:r w:rsidRPr="00077FC0">
              <w:rPr>
                <w:b/>
                <w:szCs w:val="24"/>
              </w:rPr>
              <w:t>-</w:t>
            </w:r>
          </w:p>
        </w:tc>
        <w:tc>
          <w:tcPr>
            <w:tcW w:w="1019" w:type="dxa"/>
          </w:tcPr>
          <w:p w:rsidR="00077FC0" w:rsidRPr="00077FC0" w:rsidRDefault="00077FC0" w:rsidP="00077FC0">
            <w:pPr>
              <w:jc w:val="center"/>
              <w:rPr>
                <w:b/>
                <w:szCs w:val="24"/>
              </w:rPr>
            </w:pPr>
            <w:r w:rsidRPr="00077FC0">
              <w:rPr>
                <w:b/>
                <w:szCs w:val="24"/>
              </w:rPr>
              <w:t>-</w:t>
            </w:r>
          </w:p>
        </w:tc>
      </w:tr>
      <w:tr w:rsidR="00077FC0" w:rsidRPr="00077FC0" w:rsidTr="0030611F">
        <w:tc>
          <w:tcPr>
            <w:tcW w:w="4394" w:type="dxa"/>
          </w:tcPr>
          <w:p w:rsidR="00077FC0" w:rsidRPr="00077FC0" w:rsidRDefault="00077FC0" w:rsidP="00077FC0">
            <w:pPr>
              <w:autoSpaceDE w:val="0"/>
              <w:autoSpaceDN w:val="0"/>
              <w:adjustRightInd w:val="0"/>
              <w:ind w:left="142" w:right="-1"/>
              <w:rPr>
                <w:szCs w:val="24"/>
              </w:rPr>
            </w:pPr>
            <w:r w:rsidRPr="00077FC0">
              <w:rPr>
                <w:szCs w:val="24"/>
              </w:rPr>
              <w:t>Производственная  практика МДК.02.01. Основы организации внеурочной работы(</w:t>
            </w:r>
            <w:r w:rsidRPr="00077FC0">
              <w:rPr>
                <w:bCs/>
                <w:szCs w:val="24"/>
              </w:rPr>
              <w:t xml:space="preserve"> Пробные занятия по внеурочной деятельности)</w:t>
            </w:r>
          </w:p>
        </w:tc>
        <w:tc>
          <w:tcPr>
            <w:tcW w:w="1134" w:type="dxa"/>
          </w:tcPr>
          <w:p w:rsidR="00077FC0" w:rsidRPr="00077FC0" w:rsidRDefault="00077FC0" w:rsidP="00077FC0">
            <w:pPr>
              <w:jc w:val="center"/>
              <w:rPr>
                <w:szCs w:val="24"/>
              </w:rPr>
            </w:pPr>
            <w:r w:rsidRPr="00077FC0">
              <w:rPr>
                <w:szCs w:val="24"/>
              </w:rPr>
              <w:t xml:space="preserve">ПК </w:t>
            </w:r>
          </w:p>
          <w:p w:rsidR="00077FC0" w:rsidRPr="00077FC0" w:rsidRDefault="00077FC0" w:rsidP="00077FC0">
            <w:pPr>
              <w:jc w:val="center"/>
              <w:rPr>
                <w:szCs w:val="24"/>
              </w:rPr>
            </w:pPr>
            <w:r w:rsidRPr="00077FC0">
              <w:rPr>
                <w:szCs w:val="24"/>
              </w:rPr>
              <w:t>2.1-2.5,</w:t>
            </w:r>
          </w:p>
          <w:p w:rsidR="00077FC0" w:rsidRPr="00077FC0" w:rsidRDefault="00077FC0" w:rsidP="00077FC0">
            <w:pPr>
              <w:jc w:val="center"/>
              <w:rPr>
                <w:szCs w:val="24"/>
              </w:rPr>
            </w:pPr>
            <w:r w:rsidRPr="00077FC0">
              <w:rPr>
                <w:szCs w:val="24"/>
              </w:rPr>
              <w:t>4.1-4.5</w:t>
            </w:r>
          </w:p>
        </w:tc>
        <w:tc>
          <w:tcPr>
            <w:tcW w:w="1134" w:type="dxa"/>
          </w:tcPr>
          <w:p w:rsidR="00077FC0" w:rsidRPr="00077FC0" w:rsidRDefault="00077FC0" w:rsidP="00077FC0">
            <w:pPr>
              <w:jc w:val="center"/>
              <w:rPr>
                <w:b/>
                <w:szCs w:val="24"/>
              </w:rPr>
            </w:pPr>
            <w:r w:rsidRPr="00077FC0">
              <w:rPr>
                <w:b/>
                <w:szCs w:val="24"/>
              </w:rPr>
              <w:t>-</w:t>
            </w:r>
          </w:p>
        </w:tc>
        <w:tc>
          <w:tcPr>
            <w:tcW w:w="1134" w:type="dxa"/>
          </w:tcPr>
          <w:p w:rsidR="00077FC0" w:rsidRPr="00077FC0" w:rsidRDefault="00077FC0" w:rsidP="00077FC0">
            <w:pPr>
              <w:jc w:val="center"/>
              <w:rPr>
                <w:szCs w:val="24"/>
              </w:rPr>
            </w:pPr>
          </w:p>
        </w:tc>
        <w:tc>
          <w:tcPr>
            <w:tcW w:w="1243" w:type="dxa"/>
          </w:tcPr>
          <w:p w:rsidR="00077FC0" w:rsidRPr="00077FC0" w:rsidRDefault="00077FC0" w:rsidP="00077FC0">
            <w:pPr>
              <w:jc w:val="center"/>
              <w:rPr>
                <w:b/>
                <w:szCs w:val="24"/>
              </w:rPr>
            </w:pPr>
            <w:r w:rsidRPr="00077FC0">
              <w:rPr>
                <w:b/>
                <w:szCs w:val="24"/>
              </w:rPr>
              <w:t>72</w:t>
            </w:r>
          </w:p>
        </w:tc>
        <w:tc>
          <w:tcPr>
            <w:tcW w:w="1019" w:type="dxa"/>
          </w:tcPr>
          <w:p w:rsidR="00077FC0" w:rsidRPr="00077FC0" w:rsidRDefault="00077FC0" w:rsidP="00077FC0">
            <w:pPr>
              <w:jc w:val="center"/>
              <w:rPr>
                <w:b/>
                <w:szCs w:val="24"/>
              </w:rPr>
            </w:pPr>
            <w:r w:rsidRPr="00077FC0">
              <w:rPr>
                <w:b/>
                <w:szCs w:val="24"/>
              </w:rPr>
              <w:t>5</w:t>
            </w:r>
          </w:p>
        </w:tc>
      </w:tr>
      <w:tr w:rsidR="00077FC0" w:rsidRPr="00077FC0" w:rsidTr="0030611F">
        <w:tc>
          <w:tcPr>
            <w:tcW w:w="4394" w:type="dxa"/>
          </w:tcPr>
          <w:p w:rsidR="00077FC0" w:rsidRPr="00077FC0" w:rsidRDefault="00077FC0" w:rsidP="00077FC0">
            <w:pPr>
              <w:autoSpaceDE w:val="0"/>
              <w:autoSpaceDN w:val="0"/>
              <w:adjustRightInd w:val="0"/>
              <w:ind w:left="142" w:right="-1"/>
              <w:rPr>
                <w:szCs w:val="24"/>
              </w:rPr>
            </w:pPr>
            <w:r w:rsidRPr="00077FC0">
              <w:rPr>
                <w:szCs w:val="24"/>
              </w:rPr>
              <w:t>Производственная  практика МДК.02.01. Основы организации внеурочной работы(</w:t>
            </w:r>
            <w:r w:rsidRPr="00077FC0">
              <w:rPr>
                <w:bCs/>
                <w:szCs w:val="24"/>
              </w:rPr>
              <w:t>Летняя педагогическая практика)</w:t>
            </w:r>
          </w:p>
        </w:tc>
        <w:tc>
          <w:tcPr>
            <w:tcW w:w="1134" w:type="dxa"/>
          </w:tcPr>
          <w:p w:rsidR="00077FC0" w:rsidRPr="00077FC0" w:rsidRDefault="00077FC0" w:rsidP="00077FC0">
            <w:pPr>
              <w:jc w:val="center"/>
              <w:rPr>
                <w:szCs w:val="24"/>
              </w:rPr>
            </w:pPr>
            <w:r w:rsidRPr="00077FC0">
              <w:rPr>
                <w:szCs w:val="24"/>
              </w:rPr>
              <w:t xml:space="preserve">ПК </w:t>
            </w:r>
          </w:p>
          <w:p w:rsidR="00077FC0" w:rsidRPr="00077FC0" w:rsidRDefault="00077FC0" w:rsidP="00077FC0">
            <w:pPr>
              <w:jc w:val="center"/>
              <w:rPr>
                <w:szCs w:val="24"/>
              </w:rPr>
            </w:pPr>
            <w:r w:rsidRPr="00077FC0">
              <w:rPr>
                <w:szCs w:val="24"/>
              </w:rPr>
              <w:t>2.1-2.5,</w:t>
            </w:r>
          </w:p>
          <w:p w:rsidR="00077FC0" w:rsidRPr="00077FC0" w:rsidRDefault="00077FC0" w:rsidP="00077FC0">
            <w:pPr>
              <w:jc w:val="center"/>
              <w:rPr>
                <w:szCs w:val="24"/>
              </w:rPr>
            </w:pPr>
            <w:r w:rsidRPr="00077FC0">
              <w:rPr>
                <w:szCs w:val="24"/>
              </w:rPr>
              <w:t>4.1-4.5</w:t>
            </w:r>
          </w:p>
        </w:tc>
        <w:tc>
          <w:tcPr>
            <w:tcW w:w="1134" w:type="dxa"/>
          </w:tcPr>
          <w:p w:rsidR="00077FC0" w:rsidRPr="00077FC0" w:rsidRDefault="00077FC0" w:rsidP="00077FC0">
            <w:pPr>
              <w:jc w:val="center"/>
              <w:rPr>
                <w:b/>
                <w:szCs w:val="24"/>
              </w:rPr>
            </w:pPr>
            <w:r w:rsidRPr="00077FC0">
              <w:rPr>
                <w:b/>
                <w:szCs w:val="24"/>
              </w:rPr>
              <w:t>-</w:t>
            </w:r>
          </w:p>
        </w:tc>
        <w:tc>
          <w:tcPr>
            <w:tcW w:w="1134" w:type="dxa"/>
          </w:tcPr>
          <w:p w:rsidR="00077FC0" w:rsidRPr="00077FC0" w:rsidRDefault="00077FC0" w:rsidP="00077FC0">
            <w:pPr>
              <w:jc w:val="center"/>
              <w:rPr>
                <w:szCs w:val="24"/>
              </w:rPr>
            </w:pPr>
          </w:p>
        </w:tc>
        <w:tc>
          <w:tcPr>
            <w:tcW w:w="1243" w:type="dxa"/>
          </w:tcPr>
          <w:p w:rsidR="00077FC0" w:rsidRPr="00077FC0" w:rsidRDefault="00077FC0" w:rsidP="00077FC0">
            <w:pPr>
              <w:jc w:val="center"/>
              <w:rPr>
                <w:b/>
                <w:szCs w:val="24"/>
              </w:rPr>
            </w:pPr>
            <w:r w:rsidRPr="00077FC0">
              <w:rPr>
                <w:b/>
                <w:szCs w:val="24"/>
              </w:rPr>
              <w:t>108</w:t>
            </w:r>
          </w:p>
        </w:tc>
        <w:tc>
          <w:tcPr>
            <w:tcW w:w="1019" w:type="dxa"/>
          </w:tcPr>
          <w:p w:rsidR="00077FC0" w:rsidRPr="00077FC0" w:rsidRDefault="00077FC0" w:rsidP="00077FC0">
            <w:pPr>
              <w:jc w:val="center"/>
              <w:rPr>
                <w:b/>
                <w:szCs w:val="24"/>
              </w:rPr>
            </w:pPr>
            <w:r w:rsidRPr="00077FC0">
              <w:rPr>
                <w:b/>
                <w:szCs w:val="24"/>
              </w:rPr>
              <w:t>6</w:t>
            </w:r>
          </w:p>
        </w:tc>
      </w:tr>
      <w:tr w:rsidR="00077FC0" w:rsidRPr="00077FC0" w:rsidTr="0030611F">
        <w:tc>
          <w:tcPr>
            <w:tcW w:w="4394" w:type="dxa"/>
          </w:tcPr>
          <w:p w:rsidR="00077FC0" w:rsidRPr="00077FC0" w:rsidRDefault="00077FC0" w:rsidP="00077FC0">
            <w:pPr>
              <w:rPr>
                <w:szCs w:val="24"/>
              </w:rPr>
            </w:pPr>
            <w:r w:rsidRPr="00077FC0">
              <w:rPr>
                <w:szCs w:val="24"/>
              </w:rPr>
              <w:t>Всего</w:t>
            </w:r>
          </w:p>
        </w:tc>
        <w:tc>
          <w:tcPr>
            <w:tcW w:w="1134" w:type="dxa"/>
          </w:tcPr>
          <w:p w:rsidR="00077FC0" w:rsidRPr="00077FC0" w:rsidRDefault="00077FC0" w:rsidP="00077FC0">
            <w:pPr>
              <w:rPr>
                <w:szCs w:val="24"/>
              </w:rPr>
            </w:pPr>
          </w:p>
        </w:tc>
        <w:tc>
          <w:tcPr>
            <w:tcW w:w="1134" w:type="dxa"/>
          </w:tcPr>
          <w:p w:rsidR="00077FC0" w:rsidRPr="00077FC0" w:rsidRDefault="00077FC0" w:rsidP="00077FC0">
            <w:pPr>
              <w:jc w:val="center"/>
              <w:rPr>
                <w:b/>
                <w:szCs w:val="24"/>
              </w:rPr>
            </w:pPr>
            <w:r w:rsidRPr="00077FC0">
              <w:rPr>
                <w:b/>
                <w:szCs w:val="24"/>
              </w:rPr>
              <w:t>72</w:t>
            </w:r>
          </w:p>
        </w:tc>
        <w:tc>
          <w:tcPr>
            <w:tcW w:w="1134" w:type="dxa"/>
          </w:tcPr>
          <w:p w:rsidR="00077FC0" w:rsidRPr="00077FC0" w:rsidRDefault="00077FC0" w:rsidP="00077FC0">
            <w:pPr>
              <w:jc w:val="center"/>
              <w:rPr>
                <w:szCs w:val="24"/>
              </w:rPr>
            </w:pPr>
          </w:p>
        </w:tc>
        <w:tc>
          <w:tcPr>
            <w:tcW w:w="1243" w:type="dxa"/>
          </w:tcPr>
          <w:p w:rsidR="00077FC0" w:rsidRPr="00077FC0" w:rsidRDefault="00077FC0" w:rsidP="00077FC0">
            <w:pPr>
              <w:jc w:val="center"/>
              <w:rPr>
                <w:b/>
                <w:szCs w:val="24"/>
              </w:rPr>
            </w:pPr>
            <w:r w:rsidRPr="00077FC0">
              <w:rPr>
                <w:b/>
                <w:szCs w:val="24"/>
              </w:rPr>
              <w:t>180</w:t>
            </w:r>
          </w:p>
        </w:tc>
        <w:tc>
          <w:tcPr>
            <w:tcW w:w="1019" w:type="dxa"/>
          </w:tcPr>
          <w:p w:rsidR="00077FC0" w:rsidRPr="00077FC0" w:rsidRDefault="00077FC0" w:rsidP="00077FC0">
            <w:pPr>
              <w:jc w:val="center"/>
              <w:rPr>
                <w:b/>
                <w:szCs w:val="24"/>
              </w:rPr>
            </w:pPr>
          </w:p>
        </w:tc>
      </w:tr>
    </w:tbl>
    <w:p w:rsidR="00077FC0" w:rsidRPr="00077FC0" w:rsidRDefault="00077FC0" w:rsidP="00077FC0">
      <w:pPr>
        <w:rPr>
          <w:rFonts w:eastAsia="Times New Roman" w:cs="Times New Roman"/>
          <w:szCs w:val="24"/>
          <w:lang w:eastAsia="ru-RU"/>
        </w:rPr>
      </w:pPr>
    </w:p>
    <w:p w:rsidR="00077FC0" w:rsidRPr="00077FC0" w:rsidRDefault="00077FC0" w:rsidP="00077FC0">
      <w:pPr>
        <w:widowControl w:val="0"/>
        <w:shd w:val="clear" w:color="auto" w:fill="FFFFFF"/>
        <w:autoSpaceDE w:val="0"/>
        <w:autoSpaceDN w:val="0"/>
        <w:adjustRightInd w:val="0"/>
        <w:rPr>
          <w:rFonts w:eastAsia="Times New Roman" w:cs="Times New Roman"/>
          <w:b/>
          <w:bCs/>
          <w:color w:val="000000"/>
          <w:szCs w:val="24"/>
          <w:lang w:eastAsia="ru-RU"/>
        </w:rPr>
      </w:pPr>
      <w:r w:rsidRPr="00077FC0">
        <w:rPr>
          <w:rFonts w:eastAsia="Times New Roman" w:cs="Times New Roman"/>
          <w:b/>
          <w:bCs/>
          <w:color w:val="000000"/>
          <w:spacing w:val="-2"/>
          <w:szCs w:val="24"/>
          <w:lang w:eastAsia="ru-RU"/>
        </w:rPr>
        <w:t xml:space="preserve">      3.2. Учебная практика</w:t>
      </w:r>
    </w:p>
    <w:p w:rsidR="00077FC0" w:rsidRPr="00077FC0" w:rsidRDefault="00077FC0" w:rsidP="00077FC0">
      <w:pPr>
        <w:rPr>
          <w:rFonts w:eastAsia="Times New Roman" w:cs="Times New Roman"/>
          <w:szCs w:val="24"/>
          <w:lang w:eastAsia="ru-RU"/>
        </w:rPr>
      </w:pPr>
    </w:p>
    <w:tbl>
      <w:tblPr>
        <w:tblStyle w:val="a9"/>
        <w:tblW w:w="9922" w:type="dxa"/>
        <w:tblInd w:w="137" w:type="dxa"/>
        <w:tblLook w:val="04A0" w:firstRow="1" w:lastRow="0" w:firstColumn="1" w:lastColumn="0" w:noHBand="0" w:noVBand="1"/>
      </w:tblPr>
      <w:tblGrid>
        <w:gridCol w:w="8930"/>
        <w:gridCol w:w="992"/>
      </w:tblGrid>
      <w:tr w:rsidR="00077FC0" w:rsidRPr="00077FC0" w:rsidTr="0030611F">
        <w:tc>
          <w:tcPr>
            <w:tcW w:w="8930" w:type="dxa"/>
          </w:tcPr>
          <w:p w:rsidR="00077FC0" w:rsidRPr="00077FC0" w:rsidRDefault="00077FC0" w:rsidP="00077FC0">
            <w:pPr>
              <w:rPr>
                <w:b/>
                <w:szCs w:val="24"/>
              </w:rPr>
            </w:pPr>
            <w:r w:rsidRPr="00077FC0">
              <w:rPr>
                <w:b/>
                <w:szCs w:val="24"/>
              </w:rPr>
              <w:t>Содержание материала</w:t>
            </w:r>
          </w:p>
        </w:tc>
        <w:tc>
          <w:tcPr>
            <w:tcW w:w="992" w:type="dxa"/>
          </w:tcPr>
          <w:p w:rsidR="00077FC0" w:rsidRPr="00077FC0" w:rsidRDefault="00077FC0" w:rsidP="00077FC0">
            <w:pPr>
              <w:rPr>
                <w:b/>
                <w:szCs w:val="24"/>
              </w:rPr>
            </w:pPr>
            <w:r w:rsidRPr="00077FC0">
              <w:rPr>
                <w:b/>
                <w:szCs w:val="24"/>
              </w:rPr>
              <w:t>объём часов</w:t>
            </w:r>
          </w:p>
        </w:tc>
      </w:tr>
      <w:tr w:rsidR="00077FC0" w:rsidRPr="00077FC0" w:rsidTr="0030611F">
        <w:tc>
          <w:tcPr>
            <w:tcW w:w="8930" w:type="dxa"/>
          </w:tcPr>
          <w:p w:rsidR="00077FC0" w:rsidRPr="00077FC0" w:rsidRDefault="00077FC0" w:rsidP="00077FC0">
            <w:pPr>
              <w:rPr>
                <w:b/>
                <w:szCs w:val="24"/>
              </w:rPr>
            </w:pPr>
            <w:r w:rsidRPr="00077FC0">
              <w:rPr>
                <w:b/>
                <w:szCs w:val="24"/>
              </w:rPr>
              <w:t>Учебная практика</w:t>
            </w:r>
          </w:p>
        </w:tc>
        <w:tc>
          <w:tcPr>
            <w:tcW w:w="992" w:type="dxa"/>
          </w:tcPr>
          <w:p w:rsidR="00077FC0" w:rsidRPr="00077FC0" w:rsidRDefault="00077FC0" w:rsidP="00077FC0">
            <w:pPr>
              <w:jc w:val="center"/>
              <w:rPr>
                <w:b/>
                <w:szCs w:val="24"/>
              </w:rPr>
            </w:pPr>
            <w:r w:rsidRPr="00077FC0">
              <w:rPr>
                <w:b/>
                <w:szCs w:val="24"/>
              </w:rPr>
              <w:t>72</w:t>
            </w:r>
          </w:p>
        </w:tc>
      </w:tr>
      <w:tr w:rsidR="00077FC0" w:rsidRPr="00077FC0" w:rsidTr="0030611F">
        <w:tc>
          <w:tcPr>
            <w:tcW w:w="8930" w:type="dxa"/>
          </w:tcPr>
          <w:p w:rsidR="00077FC0" w:rsidRPr="00077FC0" w:rsidRDefault="00077FC0" w:rsidP="00077FC0">
            <w:pPr>
              <w:rPr>
                <w:szCs w:val="24"/>
              </w:rPr>
            </w:pPr>
            <w:r w:rsidRPr="00077FC0">
              <w:rPr>
                <w:szCs w:val="24"/>
              </w:rPr>
              <w:t>МДК.02.01. Основы организации внеурочной работы</w:t>
            </w:r>
          </w:p>
          <w:p w:rsidR="00077FC0" w:rsidRPr="00077FC0" w:rsidRDefault="00077FC0" w:rsidP="00077FC0">
            <w:pPr>
              <w:rPr>
                <w:szCs w:val="24"/>
              </w:rPr>
            </w:pPr>
            <w:r w:rsidRPr="00077FC0">
              <w:rPr>
                <w:szCs w:val="24"/>
              </w:rPr>
              <w:t>(</w:t>
            </w:r>
            <w:r w:rsidRPr="00077FC0">
              <w:rPr>
                <w:bCs/>
                <w:szCs w:val="24"/>
              </w:rPr>
              <w:t>Наблюдения внеурочной деятельности)</w:t>
            </w:r>
          </w:p>
        </w:tc>
        <w:tc>
          <w:tcPr>
            <w:tcW w:w="992" w:type="dxa"/>
          </w:tcPr>
          <w:p w:rsidR="00077FC0" w:rsidRPr="00077FC0" w:rsidRDefault="00077FC0" w:rsidP="00077FC0">
            <w:pPr>
              <w:jc w:val="center"/>
              <w:rPr>
                <w:szCs w:val="24"/>
              </w:rPr>
            </w:pPr>
            <w:r w:rsidRPr="00077FC0">
              <w:rPr>
                <w:szCs w:val="24"/>
              </w:rPr>
              <w:t>36</w:t>
            </w:r>
          </w:p>
        </w:tc>
      </w:tr>
      <w:tr w:rsidR="00077FC0" w:rsidRPr="00077FC0" w:rsidTr="0030611F">
        <w:tc>
          <w:tcPr>
            <w:tcW w:w="8930" w:type="dxa"/>
          </w:tcPr>
          <w:p w:rsidR="00077FC0" w:rsidRPr="00077FC0" w:rsidRDefault="00077FC0" w:rsidP="00077FC0">
            <w:pPr>
              <w:rPr>
                <w:bCs/>
                <w:szCs w:val="24"/>
              </w:rPr>
            </w:pPr>
            <w:r w:rsidRPr="00077FC0">
              <w:rPr>
                <w:bCs/>
                <w:szCs w:val="24"/>
              </w:rPr>
              <w:t>Педагогическая диагностика познавательных интересов, интеллектуальных способностей обучающихся. Разработка предложений по совершенствованию и коррекции познавательных интересов, интеллектуальных способностей  обучающихся во внеурочной работе.</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Наблюдения за детьми и их познавательными интересами, интеллектуальными способностями обучающихся в процессе организации и проведения учителем внеурочной работы в избранной области деятельности. Анализ познавательных интересов, интеллектуальных способностей  обучающихся во внеурочной работе по избранной области деятельности. Определение целей  и задач, планирования, проведения внеурочной работы в избранной области деятельности.</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Наблюдение внеурочного мероприятия по спортивно-оздоровительной области, его анализ и обсуждение в диалоге с сокурсниками, руководителем практики, учителем, разработка предложений по их совершенствованию.</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Определение целей  и задач, планирования, проведения внеурочной работы в избранной области деятельности: спортивно-оздоровительной области</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Наблюдение внеурочного мероприятия по социальному направлению, его анализ и обсуждение в диалоге с сокурсниками, руководителем практики, учителем, разработка предложений по их совершенствованию.</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lastRenderedPageBreak/>
              <w:t>Определение целей  и задач, планирования, проведения внеурочной работы в избранной области деятельности: социальному направлению.</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Наблюдение внеурочного мероприятия по духовно-нравственному направлению,  его анализ и обсуждение в диалоге с сокурсниками, руководителем практики, учителем, разработка предложений по их совершенствованию.</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Определение целей  и задач, планирования, проведения внеурочной работы в избранной области деятельности: духовно-нравственному направлению.</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Наблюдение внеурочного мероприятия по общеинтеллектуальному направлению,  его анализ и обсуждение в диалоге с сокурсниками, руководителем практики, учителем, разработка предложений по их совершенствованию.</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Определение целей  и задач, планирования, проведения внеурочной работы  в избранной области деятельности: общеинтеллектуальному направлению.</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Наблюдение  внеурочного мероприятия по общекультурному направлению,  его анализ и обсуждение в диалоге с сокурсниками, руководителем практики, учителем, разработка предложений по их совершенствованию.</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Определение целей  и задач, планирования, проведения внеурочной работы в избранной области деятельности: общекультурному направлению.</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Изучение ведения документации, обеспечивающей организацию внеурочной работы в избранной области деятельности: (общеинтеллектуальное направление): перспективный план, ктп, технологическая карта занятия, анализ планов.</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Изучение ведения документации, обеспечивающей организацию внеурочной работы в избранной области деятельности:(спортивно-оздоровительная область): перспективный план, ктп, технологическая карта занятия, анализ планов.</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Изучение ведения документации, обеспечивающей организацию внеурочной работы в избранной области деятельности: (социальное направление): перспективный план, ктп, технологическая карта занятия.</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Изучение ведения документации, обеспечивающей организацию внеурочной работы в избранной области деятельности:(общекультурное направление): перспективный план, ктп, технологическая карта занятия.</w:t>
            </w:r>
          </w:p>
        </w:tc>
        <w:tc>
          <w:tcPr>
            <w:tcW w:w="992" w:type="dxa"/>
          </w:tcPr>
          <w:p w:rsidR="00077FC0" w:rsidRPr="00077FC0" w:rsidRDefault="00077FC0" w:rsidP="00077FC0">
            <w:pPr>
              <w:jc w:val="center"/>
              <w:rPr>
                <w:szCs w:val="24"/>
              </w:rPr>
            </w:pPr>
            <w:r w:rsidRPr="00077FC0">
              <w:rPr>
                <w:szCs w:val="24"/>
              </w:rPr>
              <w:t>2</w:t>
            </w:r>
          </w:p>
          <w:p w:rsidR="00077FC0" w:rsidRPr="00077FC0" w:rsidRDefault="00077FC0" w:rsidP="00077FC0">
            <w:pPr>
              <w:jc w:val="center"/>
              <w:rPr>
                <w:szCs w:val="24"/>
                <w:lang w:val="en-US"/>
              </w:rPr>
            </w:pPr>
          </w:p>
          <w:p w:rsidR="00077FC0" w:rsidRPr="00077FC0" w:rsidRDefault="00077FC0" w:rsidP="00077FC0">
            <w:pPr>
              <w:jc w:val="center"/>
              <w:rPr>
                <w:szCs w:val="24"/>
              </w:rPr>
            </w:pPr>
          </w:p>
          <w:p w:rsidR="00077FC0" w:rsidRPr="00077FC0" w:rsidRDefault="00077FC0" w:rsidP="00077FC0">
            <w:pPr>
              <w:rPr>
                <w:szCs w:val="24"/>
              </w:rPr>
            </w:pPr>
          </w:p>
        </w:tc>
      </w:tr>
      <w:tr w:rsidR="00077FC0" w:rsidRPr="00077FC0" w:rsidTr="0030611F">
        <w:tc>
          <w:tcPr>
            <w:tcW w:w="8930" w:type="dxa"/>
          </w:tcPr>
          <w:p w:rsidR="00077FC0" w:rsidRPr="00077FC0" w:rsidRDefault="00077FC0" w:rsidP="00077FC0">
            <w:pPr>
              <w:rPr>
                <w:bCs/>
                <w:szCs w:val="24"/>
              </w:rPr>
            </w:pPr>
            <w:r w:rsidRPr="00077FC0">
              <w:rPr>
                <w:bCs/>
                <w:szCs w:val="24"/>
              </w:rPr>
              <w:t>Изучение ведения документации, обеспечивающей организацию внеурочной работы в избранной области деятельности:(духовно-нравственное направление): перспективный план, ктп, технологическая карта занятия.</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Анализ планов по духовно-нравственному направлению.  Дифференцированный зачет</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szCs w:val="24"/>
              </w:rPr>
            </w:pPr>
            <w:r w:rsidRPr="00077FC0">
              <w:rPr>
                <w:szCs w:val="24"/>
              </w:rPr>
              <w:t>МДК.02.01. Основы организации внеурочной работы</w:t>
            </w:r>
          </w:p>
          <w:p w:rsidR="00077FC0" w:rsidRPr="00077FC0" w:rsidRDefault="00077FC0" w:rsidP="00077FC0">
            <w:pPr>
              <w:rPr>
                <w:szCs w:val="24"/>
              </w:rPr>
            </w:pPr>
            <w:r w:rsidRPr="00077FC0">
              <w:rPr>
                <w:szCs w:val="24"/>
              </w:rPr>
              <w:t>(</w:t>
            </w:r>
            <w:r w:rsidRPr="00077FC0">
              <w:rPr>
                <w:bCs/>
                <w:szCs w:val="24"/>
              </w:rPr>
              <w:t>Подготовка к летней практике (педагогической)</w:t>
            </w:r>
          </w:p>
        </w:tc>
        <w:tc>
          <w:tcPr>
            <w:tcW w:w="992" w:type="dxa"/>
          </w:tcPr>
          <w:p w:rsidR="00077FC0" w:rsidRPr="00077FC0" w:rsidRDefault="00077FC0" w:rsidP="00077FC0">
            <w:pPr>
              <w:jc w:val="center"/>
              <w:rPr>
                <w:szCs w:val="24"/>
              </w:rPr>
            </w:pPr>
            <w:r w:rsidRPr="00077FC0">
              <w:rPr>
                <w:szCs w:val="24"/>
              </w:rPr>
              <w:t>36</w:t>
            </w:r>
          </w:p>
        </w:tc>
      </w:tr>
      <w:tr w:rsidR="00077FC0" w:rsidRPr="00077FC0" w:rsidTr="0030611F">
        <w:tc>
          <w:tcPr>
            <w:tcW w:w="8930" w:type="dxa"/>
          </w:tcPr>
          <w:p w:rsidR="00077FC0" w:rsidRPr="00077FC0" w:rsidRDefault="00077FC0" w:rsidP="00077FC0">
            <w:pPr>
              <w:rPr>
                <w:bCs/>
                <w:szCs w:val="24"/>
              </w:rPr>
            </w:pPr>
            <w:r w:rsidRPr="00077FC0">
              <w:rPr>
                <w:bCs/>
                <w:szCs w:val="24"/>
              </w:rPr>
              <w:t>Изучение специфики работы летних оздоровительных лагерей; овладение функциями вожатого, воспитателя отряда.</w:t>
            </w:r>
          </w:p>
        </w:tc>
        <w:tc>
          <w:tcPr>
            <w:tcW w:w="992" w:type="dxa"/>
          </w:tcPr>
          <w:p w:rsidR="00077FC0" w:rsidRPr="00077FC0" w:rsidRDefault="00077FC0" w:rsidP="00077FC0">
            <w:pPr>
              <w:shd w:val="clear" w:color="auto" w:fill="FFFFFF"/>
              <w:ind w:firstLine="120"/>
              <w:jc w:val="center"/>
              <w:rPr>
                <w:szCs w:val="24"/>
              </w:rPr>
            </w:pPr>
            <w:r w:rsidRPr="00077FC0">
              <w:rPr>
                <w:szCs w:val="24"/>
              </w:rPr>
              <w:t>2</w:t>
            </w:r>
          </w:p>
        </w:tc>
      </w:tr>
      <w:tr w:rsidR="00077FC0" w:rsidRPr="00077FC0" w:rsidTr="0030611F">
        <w:tc>
          <w:tcPr>
            <w:tcW w:w="8930" w:type="dxa"/>
          </w:tcPr>
          <w:p w:rsidR="00077FC0" w:rsidRPr="00077FC0" w:rsidRDefault="00077FC0" w:rsidP="00077FC0">
            <w:pPr>
              <w:tabs>
                <w:tab w:val="left" w:pos="259"/>
              </w:tabs>
              <w:rPr>
                <w:bCs/>
                <w:szCs w:val="24"/>
              </w:rPr>
            </w:pPr>
            <w:r w:rsidRPr="00077FC0">
              <w:rPr>
                <w:bCs/>
                <w:szCs w:val="24"/>
              </w:rPr>
              <w:t>Изучение нормативно-правовых документов, регламентирующих деятельность детского оздоровительного лагеря и работу вожатого.</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tabs>
                <w:tab w:val="left" w:pos="259"/>
              </w:tabs>
              <w:rPr>
                <w:bCs/>
                <w:szCs w:val="24"/>
              </w:rPr>
            </w:pPr>
            <w:r w:rsidRPr="00077FC0">
              <w:rPr>
                <w:bCs/>
                <w:szCs w:val="24"/>
              </w:rPr>
              <w:t>Изучение требований к соблюдению техники безопасности и охраны жизни и здоровья детей в детском оздоровительном лагере.</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tabs>
                <w:tab w:val="left" w:pos="259"/>
              </w:tabs>
              <w:rPr>
                <w:bCs/>
                <w:szCs w:val="24"/>
              </w:rPr>
            </w:pPr>
            <w:r w:rsidRPr="00077FC0">
              <w:rPr>
                <w:bCs/>
                <w:szCs w:val="24"/>
              </w:rPr>
              <w:t>Организация режима, активного отдыха детей, проведение санитарно-гигиенической работы и работы по самообслуживанию.</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tabs>
                <w:tab w:val="left" w:pos="259"/>
              </w:tabs>
              <w:rPr>
                <w:bCs/>
                <w:szCs w:val="24"/>
              </w:rPr>
            </w:pPr>
            <w:r w:rsidRPr="00077FC0">
              <w:rPr>
                <w:bCs/>
                <w:szCs w:val="24"/>
              </w:rPr>
              <w:t>Изучение специфики проявления возрастных и индивидуальных особенностей воспитанников. Состояния их здоровья, условий жизни и воспитания.</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tabs>
                <w:tab w:val="left" w:pos="259"/>
              </w:tabs>
              <w:rPr>
                <w:bCs/>
                <w:szCs w:val="24"/>
              </w:rPr>
            </w:pPr>
            <w:r w:rsidRPr="00077FC0">
              <w:rPr>
                <w:bCs/>
                <w:szCs w:val="24"/>
              </w:rPr>
              <w:t>Моделирование ситуаций по организации и проведению занятий отрядным вожатым в период работы лагерной смены. Наблюдение, анализ и самоанализ внеурочных мероприятий в период работы лагерной смены</w:t>
            </w:r>
          </w:p>
        </w:tc>
        <w:tc>
          <w:tcPr>
            <w:tcW w:w="992" w:type="dxa"/>
          </w:tcPr>
          <w:p w:rsidR="00077FC0" w:rsidRPr="00077FC0" w:rsidRDefault="00077FC0" w:rsidP="00077FC0">
            <w:pPr>
              <w:shd w:val="clear" w:color="auto" w:fill="FFFFFF"/>
              <w:ind w:firstLine="120"/>
              <w:jc w:val="center"/>
              <w:rPr>
                <w:szCs w:val="24"/>
              </w:rPr>
            </w:pPr>
            <w:r w:rsidRPr="00077FC0">
              <w:rPr>
                <w:szCs w:val="24"/>
              </w:rPr>
              <w:t>4</w:t>
            </w:r>
          </w:p>
        </w:tc>
      </w:tr>
      <w:tr w:rsidR="00077FC0" w:rsidRPr="00077FC0" w:rsidTr="0030611F">
        <w:tc>
          <w:tcPr>
            <w:tcW w:w="8930" w:type="dxa"/>
          </w:tcPr>
          <w:p w:rsidR="00077FC0" w:rsidRPr="00077FC0" w:rsidRDefault="00077FC0" w:rsidP="00077FC0">
            <w:pPr>
              <w:tabs>
                <w:tab w:val="left" w:pos="259"/>
              </w:tabs>
              <w:rPr>
                <w:bCs/>
                <w:szCs w:val="24"/>
              </w:rPr>
            </w:pPr>
            <w:r w:rsidRPr="00077FC0">
              <w:rPr>
                <w:bCs/>
                <w:szCs w:val="24"/>
              </w:rPr>
              <w:lastRenderedPageBreak/>
              <w:t>Определение целей и задач, планирования, проведения внеурочной работы в социально-педагогической области деятельности: социальному направлению.</w:t>
            </w:r>
          </w:p>
        </w:tc>
        <w:tc>
          <w:tcPr>
            <w:tcW w:w="992" w:type="dxa"/>
          </w:tcPr>
          <w:p w:rsidR="00077FC0" w:rsidRPr="00077FC0" w:rsidRDefault="00077FC0" w:rsidP="00077FC0">
            <w:pPr>
              <w:jc w:val="center"/>
              <w:rPr>
                <w:szCs w:val="24"/>
              </w:rPr>
            </w:pPr>
            <w:r w:rsidRPr="00077FC0">
              <w:rPr>
                <w:szCs w:val="24"/>
              </w:rPr>
              <w:t>3</w:t>
            </w:r>
          </w:p>
        </w:tc>
      </w:tr>
      <w:tr w:rsidR="00077FC0" w:rsidRPr="00077FC0" w:rsidTr="0030611F">
        <w:tc>
          <w:tcPr>
            <w:tcW w:w="8930" w:type="dxa"/>
          </w:tcPr>
          <w:p w:rsidR="00077FC0" w:rsidRPr="00077FC0" w:rsidRDefault="00077FC0" w:rsidP="00077FC0">
            <w:pPr>
              <w:tabs>
                <w:tab w:val="left" w:pos="259"/>
              </w:tabs>
              <w:rPr>
                <w:bCs/>
                <w:szCs w:val="24"/>
              </w:rPr>
            </w:pPr>
            <w:r w:rsidRPr="00077FC0">
              <w:rPr>
                <w:bCs/>
                <w:szCs w:val="24"/>
              </w:rPr>
              <w:t>Определение целей и задач, планирования, проведения внеурочной работы в</w:t>
            </w:r>
            <w:r w:rsidRPr="00077FC0">
              <w:rPr>
                <w:szCs w:val="24"/>
              </w:rPr>
              <w:t xml:space="preserve"> </w:t>
            </w:r>
            <w:r w:rsidRPr="00077FC0">
              <w:rPr>
                <w:bCs/>
                <w:szCs w:val="24"/>
              </w:rPr>
              <w:t>социально-педагогической области деятельности: спортивно-оздоровительному направлению.</w:t>
            </w:r>
          </w:p>
        </w:tc>
        <w:tc>
          <w:tcPr>
            <w:tcW w:w="992" w:type="dxa"/>
          </w:tcPr>
          <w:p w:rsidR="00077FC0" w:rsidRPr="00077FC0" w:rsidRDefault="00077FC0" w:rsidP="00077FC0">
            <w:pPr>
              <w:shd w:val="clear" w:color="auto" w:fill="FFFFFF"/>
              <w:ind w:firstLine="120"/>
              <w:jc w:val="center"/>
              <w:rPr>
                <w:szCs w:val="24"/>
              </w:rPr>
            </w:pPr>
            <w:r w:rsidRPr="00077FC0">
              <w:rPr>
                <w:szCs w:val="24"/>
              </w:rPr>
              <w:t>3</w:t>
            </w:r>
          </w:p>
        </w:tc>
      </w:tr>
      <w:tr w:rsidR="00077FC0" w:rsidRPr="00077FC0" w:rsidTr="0030611F">
        <w:tc>
          <w:tcPr>
            <w:tcW w:w="8930" w:type="dxa"/>
          </w:tcPr>
          <w:p w:rsidR="00077FC0" w:rsidRPr="00077FC0" w:rsidRDefault="00077FC0" w:rsidP="00077FC0">
            <w:pPr>
              <w:tabs>
                <w:tab w:val="left" w:pos="259"/>
              </w:tabs>
              <w:rPr>
                <w:bCs/>
                <w:szCs w:val="24"/>
              </w:rPr>
            </w:pPr>
            <w:r w:rsidRPr="00077FC0">
              <w:rPr>
                <w:bCs/>
                <w:szCs w:val="24"/>
              </w:rPr>
              <w:t>Определение целей и задач, планирования, проведения внеурочной работы в социально-педагогической области деятельности: общекультурному направлению.</w:t>
            </w:r>
          </w:p>
        </w:tc>
        <w:tc>
          <w:tcPr>
            <w:tcW w:w="992" w:type="dxa"/>
          </w:tcPr>
          <w:p w:rsidR="00077FC0" w:rsidRPr="00077FC0" w:rsidRDefault="00077FC0" w:rsidP="00077FC0">
            <w:pPr>
              <w:jc w:val="center"/>
              <w:rPr>
                <w:szCs w:val="24"/>
              </w:rPr>
            </w:pPr>
            <w:r w:rsidRPr="00077FC0">
              <w:rPr>
                <w:szCs w:val="24"/>
              </w:rPr>
              <w:t>3</w:t>
            </w:r>
          </w:p>
        </w:tc>
      </w:tr>
      <w:tr w:rsidR="00077FC0" w:rsidRPr="00077FC0" w:rsidTr="0030611F">
        <w:tc>
          <w:tcPr>
            <w:tcW w:w="8930" w:type="dxa"/>
          </w:tcPr>
          <w:p w:rsidR="00077FC0" w:rsidRPr="00077FC0" w:rsidRDefault="00077FC0" w:rsidP="00077FC0">
            <w:pPr>
              <w:tabs>
                <w:tab w:val="left" w:pos="259"/>
              </w:tabs>
              <w:rPr>
                <w:bCs/>
                <w:szCs w:val="24"/>
              </w:rPr>
            </w:pPr>
            <w:r w:rsidRPr="00077FC0">
              <w:rPr>
                <w:bCs/>
                <w:szCs w:val="24"/>
              </w:rPr>
              <w:t>Определение целей и задач, планирования, проведения внеурочной работы в социально-педагогической области деятельности: духовно-нравственному направлению.</w:t>
            </w:r>
          </w:p>
        </w:tc>
        <w:tc>
          <w:tcPr>
            <w:tcW w:w="992" w:type="dxa"/>
          </w:tcPr>
          <w:p w:rsidR="00077FC0" w:rsidRPr="00077FC0" w:rsidRDefault="00077FC0" w:rsidP="00077FC0">
            <w:pPr>
              <w:jc w:val="center"/>
              <w:rPr>
                <w:szCs w:val="24"/>
              </w:rPr>
            </w:pPr>
            <w:r w:rsidRPr="00077FC0">
              <w:rPr>
                <w:szCs w:val="24"/>
              </w:rPr>
              <w:t>3</w:t>
            </w:r>
          </w:p>
        </w:tc>
      </w:tr>
      <w:tr w:rsidR="00077FC0" w:rsidRPr="00077FC0" w:rsidTr="0030611F">
        <w:tc>
          <w:tcPr>
            <w:tcW w:w="8930" w:type="dxa"/>
          </w:tcPr>
          <w:p w:rsidR="00077FC0" w:rsidRPr="00077FC0" w:rsidRDefault="00077FC0" w:rsidP="00077FC0">
            <w:pPr>
              <w:tabs>
                <w:tab w:val="left" w:pos="259"/>
              </w:tabs>
              <w:rPr>
                <w:bCs/>
                <w:szCs w:val="24"/>
              </w:rPr>
            </w:pPr>
            <w:r w:rsidRPr="00077FC0">
              <w:rPr>
                <w:bCs/>
                <w:szCs w:val="24"/>
              </w:rPr>
              <w:t>Определение целей и задач, планирования, проведения внеурочной работы в</w:t>
            </w:r>
            <w:r w:rsidRPr="00077FC0">
              <w:rPr>
                <w:szCs w:val="24"/>
              </w:rPr>
              <w:t xml:space="preserve"> </w:t>
            </w:r>
            <w:r w:rsidRPr="00077FC0">
              <w:rPr>
                <w:bCs/>
                <w:szCs w:val="24"/>
              </w:rPr>
              <w:t>социально-педагогической области деятельности: общеинтеллектуальному направлению.</w:t>
            </w:r>
          </w:p>
        </w:tc>
        <w:tc>
          <w:tcPr>
            <w:tcW w:w="992" w:type="dxa"/>
          </w:tcPr>
          <w:p w:rsidR="00077FC0" w:rsidRPr="00077FC0" w:rsidRDefault="00077FC0" w:rsidP="00077FC0">
            <w:pPr>
              <w:jc w:val="center"/>
              <w:rPr>
                <w:szCs w:val="24"/>
              </w:rPr>
            </w:pPr>
            <w:r w:rsidRPr="00077FC0">
              <w:rPr>
                <w:szCs w:val="24"/>
              </w:rPr>
              <w:t>3</w:t>
            </w:r>
          </w:p>
        </w:tc>
      </w:tr>
      <w:tr w:rsidR="00077FC0" w:rsidRPr="00077FC0" w:rsidTr="0030611F">
        <w:tc>
          <w:tcPr>
            <w:tcW w:w="8930" w:type="dxa"/>
          </w:tcPr>
          <w:p w:rsidR="00077FC0" w:rsidRPr="00077FC0" w:rsidRDefault="00077FC0" w:rsidP="00077FC0">
            <w:pPr>
              <w:tabs>
                <w:tab w:val="left" w:pos="259"/>
              </w:tabs>
              <w:rPr>
                <w:bCs/>
                <w:szCs w:val="24"/>
              </w:rPr>
            </w:pPr>
            <w:r w:rsidRPr="00077FC0">
              <w:rPr>
                <w:bCs/>
                <w:szCs w:val="24"/>
              </w:rPr>
              <w:t>Ведение документации, обеспечивающей организацию внеурочной работы в социально-педагогической области деятельности в период работы лагерной смены: составление плана по организации внеурочной работы по различным видам деятельности в период работы летних оздоровительных лагерей,  составление технологической карты мероприятий (по направлениям).  Анализ планов организации внеурочной работы в период работы лагерной смены и обсуждение их в диалоге с сокурсниками, руководителем практики, разработка предложений по их совершенствованию.</w:t>
            </w:r>
          </w:p>
        </w:tc>
        <w:tc>
          <w:tcPr>
            <w:tcW w:w="992" w:type="dxa"/>
          </w:tcPr>
          <w:p w:rsidR="00077FC0" w:rsidRPr="00077FC0" w:rsidRDefault="00077FC0" w:rsidP="00077FC0">
            <w:pPr>
              <w:jc w:val="center"/>
              <w:rPr>
                <w:szCs w:val="24"/>
              </w:rPr>
            </w:pPr>
            <w:r w:rsidRPr="00077FC0">
              <w:rPr>
                <w:szCs w:val="24"/>
              </w:rPr>
              <w:t>4</w:t>
            </w:r>
          </w:p>
        </w:tc>
      </w:tr>
      <w:tr w:rsidR="00077FC0" w:rsidRPr="00077FC0" w:rsidTr="0030611F">
        <w:tc>
          <w:tcPr>
            <w:tcW w:w="8930" w:type="dxa"/>
          </w:tcPr>
          <w:p w:rsidR="00077FC0" w:rsidRPr="00077FC0" w:rsidRDefault="00077FC0" w:rsidP="00077FC0">
            <w:pPr>
              <w:tabs>
                <w:tab w:val="left" w:pos="259"/>
              </w:tabs>
              <w:rPr>
                <w:bCs/>
                <w:szCs w:val="24"/>
              </w:rPr>
            </w:pPr>
            <w:r w:rsidRPr="00077FC0">
              <w:rPr>
                <w:bCs/>
                <w:szCs w:val="24"/>
              </w:rPr>
              <w:t>Оформление отчетной документации.  Дифференцированный зачет</w:t>
            </w:r>
          </w:p>
        </w:tc>
        <w:tc>
          <w:tcPr>
            <w:tcW w:w="992" w:type="dxa"/>
          </w:tcPr>
          <w:p w:rsidR="00077FC0" w:rsidRPr="00077FC0" w:rsidRDefault="00077FC0" w:rsidP="00077FC0">
            <w:pPr>
              <w:jc w:val="center"/>
              <w:rPr>
                <w:szCs w:val="24"/>
              </w:rPr>
            </w:pPr>
            <w:r w:rsidRPr="00077FC0">
              <w:rPr>
                <w:szCs w:val="24"/>
              </w:rPr>
              <w:t>3</w:t>
            </w:r>
          </w:p>
        </w:tc>
      </w:tr>
      <w:tr w:rsidR="00077FC0" w:rsidRPr="00077FC0" w:rsidTr="0030611F">
        <w:tc>
          <w:tcPr>
            <w:tcW w:w="8930" w:type="dxa"/>
          </w:tcPr>
          <w:p w:rsidR="00077FC0" w:rsidRPr="00077FC0" w:rsidRDefault="00077FC0" w:rsidP="00077FC0">
            <w:pPr>
              <w:rPr>
                <w:b/>
                <w:szCs w:val="24"/>
              </w:rPr>
            </w:pPr>
            <w:r w:rsidRPr="00077FC0">
              <w:rPr>
                <w:b/>
                <w:szCs w:val="24"/>
              </w:rPr>
              <w:t>Всего</w:t>
            </w:r>
          </w:p>
        </w:tc>
        <w:tc>
          <w:tcPr>
            <w:tcW w:w="992" w:type="dxa"/>
          </w:tcPr>
          <w:p w:rsidR="00077FC0" w:rsidRPr="00077FC0" w:rsidRDefault="00077FC0" w:rsidP="00077FC0">
            <w:pPr>
              <w:jc w:val="center"/>
              <w:rPr>
                <w:b/>
                <w:szCs w:val="24"/>
              </w:rPr>
            </w:pPr>
            <w:r w:rsidRPr="00077FC0">
              <w:rPr>
                <w:b/>
                <w:szCs w:val="24"/>
              </w:rPr>
              <w:t>72</w:t>
            </w:r>
          </w:p>
        </w:tc>
      </w:tr>
    </w:tbl>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b/>
          <w:szCs w:val="24"/>
          <w:lang w:eastAsia="ru-RU"/>
        </w:rPr>
      </w:pPr>
      <w:r w:rsidRPr="00077FC0">
        <w:rPr>
          <w:rFonts w:eastAsia="Times New Roman" w:cs="Times New Roman"/>
          <w:b/>
          <w:szCs w:val="24"/>
          <w:lang w:eastAsia="ru-RU"/>
        </w:rPr>
        <w:t>3.3 Производственная практика</w:t>
      </w:r>
    </w:p>
    <w:p w:rsidR="00077FC0" w:rsidRPr="00077FC0" w:rsidRDefault="00077FC0" w:rsidP="00077FC0">
      <w:pPr>
        <w:rPr>
          <w:rFonts w:eastAsia="Times New Roman" w:cs="Times New Roman"/>
          <w:szCs w:val="24"/>
          <w:lang w:eastAsia="ru-RU"/>
        </w:rPr>
      </w:pPr>
    </w:p>
    <w:tbl>
      <w:tblPr>
        <w:tblStyle w:val="a9"/>
        <w:tblW w:w="9922" w:type="dxa"/>
        <w:tblInd w:w="279" w:type="dxa"/>
        <w:tblLook w:val="04A0" w:firstRow="1" w:lastRow="0" w:firstColumn="1" w:lastColumn="0" w:noHBand="0" w:noVBand="1"/>
      </w:tblPr>
      <w:tblGrid>
        <w:gridCol w:w="8930"/>
        <w:gridCol w:w="992"/>
      </w:tblGrid>
      <w:tr w:rsidR="00077FC0" w:rsidRPr="00077FC0" w:rsidTr="0030611F">
        <w:tc>
          <w:tcPr>
            <w:tcW w:w="8930" w:type="dxa"/>
          </w:tcPr>
          <w:p w:rsidR="00077FC0" w:rsidRPr="00077FC0" w:rsidRDefault="00077FC0" w:rsidP="00077FC0">
            <w:pPr>
              <w:rPr>
                <w:szCs w:val="24"/>
              </w:rPr>
            </w:pPr>
            <w:r w:rsidRPr="00077FC0">
              <w:rPr>
                <w:szCs w:val="24"/>
              </w:rPr>
              <w:t>Содержание материала</w:t>
            </w:r>
          </w:p>
        </w:tc>
        <w:tc>
          <w:tcPr>
            <w:tcW w:w="992" w:type="dxa"/>
          </w:tcPr>
          <w:p w:rsidR="00077FC0" w:rsidRPr="00077FC0" w:rsidRDefault="00077FC0" w:rsidP="00077FC0">
            <w:pPr>
              <w:rPr>
                <w:szCs w:val="24"/>
              </w:rPr>
            </w:pPr>
            <w:r w:rsidRPr="00077FC0">
              <w:rPr>
                <w:szCs w:val="24"/>
              </w:rPr>
              <w:t>объём часов</w:t>
            </w:r>
          </w:p>
        </w:tc>
      </w:tr>
      <w:tr w:rsidR="00077FC0" w:rsidRPr="00077FC0" w:rsidTr="0030611F">
        <w:tc>
          <w:tcPr>
            <w:tcW w:w="8930" w:type="dxa"/>
          </w:tcPr>
          <w:p w:rsidR="00077FC0" w:rsidRPr="00077FC0" w:rsidRDefault="00077FC0" w:rsidP="00077FC0">
            <w:pPr>
              <w:rPr>
                <w:b/>
                <w:szCs w:val="24"/>
              </w:rPr>
            </w:pPr>
            <w:r w:rsidRPr="00077FC0">
              <w:rPr>
                <w:b/>
                <w:szCs w:val="24"/>
              </w:rPr>
              <w:t>Производственная практика</w:t>
            </w:r>
          </w:p>
        </w:tc>
        <w:tc>
          <w:tcPr>
            <w:tcW w:w="992" w:type="dxa"/>
          </w:tcPr>
          <w:p w:rsidR="00077FC0" w:rsidRPr="00077FC0" w:rsidRDefault="00077FC0" w:rsidP="00077FC0">
            <w:pPr>
              <w:jc w:val="center"/>
              <w:rPr>
                <w:b/>
                <w:szCs w:val="24"/>
              </w:rPr>
            </w:pPr>
            <w:r w:rsidRPr="00077FC0">
              <w:rPr>
                <w:b/>
                <w:szCs w:val="24"/>
              </w:rPr>
              <w:t>180</w:t>
            </w:r>
          </w:p>
        </w:tc>
      </w:tr>
      <w:tr w:rsidR="00077FC0" w:rsidRPr="00077FC0" w:rsidTr="0030611F">
        <w:tc>
          <w:tcPr>
            <w:tcW w:w="8930" w:type="dxa"/>
          </w:tcPr>
          <w:p w:rsidR="00077FC0" w:rsidRPr="00077FC0" w:rsidRDefault="00077FC0" w:rsidP="00077FC0">
            <w:pPr>
              <w:rPr>
                <w:szCs w:val="24"/>
              </w:rPr>
            </w:pPr>
            <w:r w:rsidRPr="00077FC0">
              <w:rPr>
                <w:szCs w:val="24"/>
              </w:rPr>
              <w:t>МДК.02.01. Основы организации внеурочной работы(</w:t>
            </w:r>
            <w:r w:rsidRPr="00077FC0">
              <w:rPr>
                <w:bCs/>
                <w:szCs w:val="24"/>
              </w:rPr>
              <w:t xml:space="preserve"> Пробные занятия по внеурочной деятельности)</w:t>
            </w:r>
          </w:p>
        </w:tc>
        <w:tc>
          <w:tcPr>
            <w:tcW w:w="992" w:type="dxa"/>
          </w:tcPr>
          <w:p w:rsidR="00077FC0" w:rsidRPr="00077FC0" w:rsidRDefault="00077FC0" w:rsidP="00077FC0">
            <w:pPr>
              <w:jc w:val="center"/>
              <w:rPr>
                <w:szCs w:val="24"/>
              </w:rPr>
            </w:pPr>
            <w:r w:rsidRPr="00077FC0">
              <w:rPr>
                <w:szCs w:val="24"/>
              </w:rPr>
              <w:t>72</w:t>
            </w:r>
          </w:p>
        </w:tc>
      </w:tr>
      <w:tr w:rsidR="00077FC0" w:rsidRPr="00077FC0" w:rsidTr="0030611F">
        <w:tc>
          <w:tcPr>
            <w:tcW w:w="8930" w:type="dxa"/>
          </w:tcPr>
          <w:p w:rsidR="00077FC0" w:rsidRPr="00077FC0" w:rsidRDefault="00077FC0" w:rsidP="00077FC0">
            <w:pPr>
              <w:rPr>
                <w:bCs/>
                <w:szCs w:val="24"/>
              </w:rPr>
            </w:pPr>
            <w:r w:rsidRPr="00077FC0">
              <w:rPr>
                <w:bCs/>
                <w:szCs w:val="24"/>
              </w:rPr>
              <w:t xml:space="preserve">Подготовка к организации и проведению внеурочной работы по учебному предмету (кружку) по духовно-нравственному направлению: разработка конспекта внеурочного занятия по предложенной теме учителя начальной школы,  отбор и изготовление наглядного и дидактического материала к занятиям. </w:t>
            </w:r>
          </w:p>
        </w:tc>
        <w:tc>
          <w:tcPr>
            <w:tcW w:w="992" w:type="dxa"/>
          </w:tcPr>
          <w:p w:rsidR="00077FC0" w:rsidRPr="00077FC0" w:rsidRDefault="00077FC0" w:rsidP="00077FC0">
            <w:pPr>
              <w:jc w:val="center"/>
              <w:rPr>
                <w:szCs w:val="24"/>
              </w:rPr>
            </w:pPr>
            <w:r w:rsidRPr="00077FC0">
              <w:rPr>
                <w:szCs w:val="24"/>
              </w:rPr>
              <w:t>4</w:t>
            </w:r>
          </w:p>
        </w:tc>
      </w:tr>
      <w:tr w:rsidR="00077FC0" w:rsidRPr="00077FC0" w:rsidTr="0030611F">
        <w:tc>
          <w:tcPr>
            <w:tcW w:w="8930" w:type="dxa"/>
          </w:tcPr>
          <w:p w:rsidR="00077FC0" w:rsidRPr="00077FC0" w:rsidRDefault="00077FC0" w:rsidP="00077FC0">
            <w:pPr>
              <w:rPr>
                <w:bCs/>
                <w:szCs w:val="24"/>
              </w:rPr>
            </w:pPr>
            <w:r w:rsidRPr="00077FC0">
              <w:rPr>
                <w:bCs/>
                <w:szCs w:val="24"/>
              </w:rPr>
              <w:t>Проведение внеурочной работы по учебному предмету (кружков) по духовно-нравственному направлению</w:t>
            </w:r>
          </w:p>
        </w:tc>
        <w:tc>
          <w:tcPr>
            <w:tcW w:w="992" w:type="dxa"/>
          </w:tcPr>
          <w:p w:rsidR="00077FC0" w:rsidRPr="00077FC0" w:rsidRDefault="00077FC0" w:rsidP="00077FC0">
            <w:pPr>
              <w:jc w:val="center"/>
              <w:rPr>
                <w:szCs w:val="24"/>
              </w:rPr>
            </w:pPr>
            <w:r w:rsidRPr="00077FC0">
              <w:rPr>
                <w:szCs w:val="24"/>
              </w:rPr>
              <w:t>4</w:t>
            </w:r>
          </w:p>
        </w:tc>
      </w:tr>
      <w:tr w:rsidR="00077FC0" w:rsidRPr="00077FC0" w:rsidTr="0030611F">
        <w:tc>
          <w:tcPr>
            <w:tcW w:w="8930" w:type="dxa"/>
          </w:tcPr>
          <w:p w:rsidR="00077FC0" w:rsidRPr="00077FC0" w:rsidRDefault="00077FC0" w:rsidP="00077FC0">
            <w:pPr>
              <w:rPr>
                <w:bCs/>
                <w:szCs w:val="24"/>
              </w:rPr>
            </w:pPr>
            <w:r w:rsidRPr="00077FC0">
              <w:rPr>
                <w:bCs/>
                <w:szCs w:val="24"/>
              </w:rPr>
              <w:t>Самоанализ</w:t>
            </w:r>
          </w:p>
        </w:tc>
        <w:tc>
          <w:tcPr>
            <w:tcW w:w="992" w:type="dxa"/>
          </w:tcPr>
          <w:p w:rsidR="00077FC0" w:rsidRPr="00077FC0" w:rsidRDefault="00077FC0" w:rsidP="00077FC0">
            <w:pPr>
              <w:jc w:val="center"/>
              <w:rPr>
                <w:szCs w:val="24"/>
              </w:rPr>
            </w:pPr>
            <w:r w:rsidRPr="00077FC0">
              <w:rPr>
                <w:szCs w:val="24"/>
              </w:rPr>
              <w:t>4</w:t>
            </w:r>
          </w:p>
        </w:tc>
      </w:tr>
      <w:tr w:rsidR="00077FC0" w:rsidRPr="00077FC0" w:rsidTr="0030611F">
        <w:tc>
          <w:tcPr>
            <w:tcW w:w="8930" w:type="dxa"/>
          </w:tcPr>
          <w:p w:rsidR="00077FC0" w:rsidRPr="00077FC0" w:rsidRDefault="00077FC0" w:rsidP="00077FC0">
            <w:pPr>
              <w:rPr>
                <w:bCs/>
                <w:szCs w:val="24"/>
              </w:rPr>
            </w:pPr>
            <w:r w:rsidRPr="00077FC0">
              <w:rPr>
                <w:bCs/>
                <w:szCs w:val="24"/>
              </w:rPr>
              <w:t>Наблюдение, анализ занятий кружков, обсуждение занятий в диалоге с сокурсниками, руководителем педагогической практики, учителями, разработка предложений по их совершенствованию и коррекции</w:t>
            </w:r>
          </w:p>
        </w:tc>
        <w:tc>
          <w:tcPr>
            <w:tcW w:w="992" w:type="dxa"/>
          </w:tcPr>
          <w:p w:rsidR="00077FC0" w:rsidRPr="00077FC0" w:rsidRDefault="00077FC0" w:rsidP="00077FC0">
            <w:pPr>
              <w:jc w:val="center"/>
              <w:rPr>
                <w:szCs w:val="24"/>
              </w:rPr>
            </w:pPr>
            <w:r w:rsidRPr="00077FC0">
              <w:rPr>
                <w:szCs w:val="24"/>
              </w:rPr>
              <w:t>3</w:t>
            </w:r>
          </w:p>
        </w:tc>
      </w:tr>
      <w:tr w:rsidR="00077FC0" w:rsidRPr="00077FC0" w:rsidTr="0030611F">
        <w:tc>
          <w:tcPr>
            <w:tcW w:w="8930" w:type="dxa"/>
          </w:tcPr>
          <w:p w:rsidR="00077FC0" w:rsidRPr="00077FC0" w:rsidRDefault="00077FC0" w:rsidP="00077FC0">
            <w:pPr>
              <w:rPr>
                <w:bCs/>
                <w:szCs w:val="24"/>
              </w:rPr>
            </w:pPr>
            <w:r w:rsidRPr="00077FC0">
              <w:rPr>
                <w:szCs w:val="24"/>
              </w:rPr>
              <w:t xml:space="preserve"> </w:t>
            </w:r>
            <w:r w:rsidRPr="00077FC0">
              <w:rPr>
                <w:bCs/>
                <w:szCs w:val="24"/>
              </w:rPr>
              <w:t>Подготовка к организации и проведению внеурочной работы по учебному предмету (кружку) по общеинтеллектуальному направлению: разработка конспекта внеурочного занятия по предложенной теме учителя начальной школы, отбор и изготовление наглядного и дидактического материала к занятиям.</w:t>
            </w:r>
          </w:p>
        </w:tc>
        <w:tc>
          <w:tcPr>
            <w:tcW w:w="992" w:type="dxa"/>
          </w:tcPr>
          <w:p w:rsidR="00077FC0" w:rsidRPr="00077FC0" w:rsidRDefault="00077FC0" w:rsidP="00077FC0">
            <w:pPr>
              <w:jc w:val="center"/>
              <w:rPr>
                <w:szCs w:val="24"/>
              </w:rPr>
            </w:pPr>
            <w:r w:rsidRPr="00077FC0">
              <w:rPr>
                <w:szCs w:val="24"/>
              </w:rPr>
              <w:t>4</w:t>
            </w:r>
          </w:p>
        </w:tc>
      </w:tr>
      <w:tr w:rsidR="00077FC0" w:rsidRPr="00077FC0" w:rsidTr="0030611F">
        <w:tc>
          <w:tcPr>
            <w:tcW w:w="8930" w:type="dxa"/>
          </w:tcPr>
          <w:p w:rsidR="00077FC0" w:rsidRPr="00077FC0" w:rsidRDefault="00077FC0" w:rsidP="00077FC0">
            <w:pPr>
              <w:rPr>
                <w:bCs/>
                <w:szCs w:val="24"/>
              </w:rPr>
            </w:pPr>
            <w:r w:rsidRPr="00077FC0">
              <w:rPr>
                <w:szCs w:val="24"/>
              </w:rPr>
              <w:t xml:space="preserve"> </w:t>
            </w:r>
            <w:r w:rsidRPr="00077FC0">
              <w:rPr>
                <w:bCs/>
                <w:szCs w:val="24"/>
              </w:rPr>
              <w:t>Проведение внеурочной работы по учебному предмету (кружков) по общеинтеллектуальному направлению.</w:t>
            </w:r>
          </w:p>
        </w:tc>
        <w:tc>
          <w:tcPr>
            <w:tcW w:w="992" w:type="dxa"/>
          </w:tcPr>
          <w:p w:rsidR="00077FC0" w:rsidRPr="00077FC0" w:rsidRDefault="00077FC0" w:rsidP="00077FC0">
            <w:pPr>
              <w:jc w:val="center"/>
              <w:rPr>
                <w:szCs w:val="24"/>
              </w:rPr>
            </w:pPr>
            <w:r w:rsidRPr="00077FC0">
              <w:rPr>
                <w:szCs w:val="24"/>
              </w:rPr>
              <w:t>4</w:t>
            </w:r>
          </w:p>
        </w:tc>
      </w:tr>
      <w:tr w:rsidR="00077FC0" w:rsidRPr="00077FC0" w:rsidTr="0030611F">
        <w:tc>
          <w:tcPr>
            <w:tcW w:w="8930" w:type="dxa"/>
          </w:tcPr>
          <w:p w:rsidR="00077FC0" w:rsidRPr="00077FC0" w:rsidRDefault="00077FC0" w:rsidP="00077FC0">
            <w:pPr>
              <w:rPr>
                <w:bCs/>
                <w:szCs w:val="24"/>
              </w:rPr>
            </w:pPr>
            <w:r w:rsidRPr="00077FC0">
              <w:rPr>
                <w:bCs/>
                <w:szCs w:val="24"/>
              </w:rPr>
              <w:t>Самоанализ.</w:t>
            </w:r>
          </w:p>
        </w:tc>
        <w:tc>
          <w:tcPr>
            <w:tcW w:w="992" w:type="dxa"/>
          </w:tcPr>
          <w:p w:rsidR="00077FC0" w:rsidRPr="00077FC0" w:rsidRDefault="00077FC0" w:rsidP="00077FC0">
            <w:pPr>
              <w:jc w:val="center"/>
              <w:rPr>
                <w:szCs w:val="24"/>
              </w:rPr>
            </w:pPr>
            <w:r w:rsidRPr="00077FC0">
              <w:rPr>
                <w:szCs w:val="24"/>
              </w:rPr>
              <w:t>4</w:t>
            </w:r>
          </w:p>
        </w:tc>
      </w:tr>
      <w:tr w:rsidR="00077FC0" w:rsidRPr="00077FC0" w:rsidTr="0030611F">
        <w:tc>
          <w:tcPr>
            <w:tcW w:w="8930" w:type="dxa"/>
          </w:tcPr>
          <w:p w:rsidR="00077FC0" w:rsidRPr="00077FC0" w:rsidRDefault="00077FC0" w:rsidP="00077FC0">
            <w:pPr>
              <w:rPr>
                <w:bCs/>
                <w:szCs w:val="24"/>
              </w:rPr>
            </w:pPr>
            <w:r w:rsidRPr="00077FC0">
              <w:rPr>
                <w:bCs/>
                <w:szCs w:val="24"/>
              </w:rPr>
              <w:t>Наблюдение, анализ занятий кружков, обсуждение занятий в диалоге с сокурсниками, руководителем педагогической практики, учителями, разработка предложений по их совершенствованию и коррекции.</w:t>
            </w:r>
          </w:p>
        </w:tc>
        <w:tc>
          <w:tcPr>
            <w:tcW w:w="992" w:type="dxa"/>
          </w:tcPr>
          <w:p w:rsidR="00077FC0" w:rsidRPr="00077FC0" w:rsidRDefault="00077FC0" w:rsidP="00077FC0">
            <w:pPr>
              <w:jc w:val="center"/>
              <w:rPr>
                <w:szCs w:val="24"/>
              </w:rPr>
            </w:pPr>
            <w:r w:rsidRPr="00077FC0">
              <w:rPr>
                <w:szCs w:val="24"/>
              </w:rPr>
              <w:t>3</w:t>
            </w:r>
          </w:p>
        </w:tc>
      </w:tr>
      <w:tr w:rsidR="00077FC0" w:rsidRPr="00077FC0" w:rsidTr="0030611F">
        <w:tc>
          <w:tcPr>
            <w:tcW w:w="8930" w:type="dxa"/>
          </w:tcPr>
          <w:p w:rsidR="00077FC0" w:rsidRPr="00077FC0" w:rsidRDefault="00077FC0" w:rsidP="00077FC0">
            <w:pPr>
              <w:tabs>
                <w:tab w:val="left" w:pos="8415"/>
              </w:tabs>
              <w:rPr>
                <w:bCs/>
                <w:szCs w:val="24"/>
              </w:rPr>
            </w:pPr>
            <w:r w:rsidRPr="00077FC0">
              <w:rPr>
                <w:bCs/>
                <w:szCs w:val="24"/>
              </w:rPr>
              <w:lastRenderedPageBreak/>
              <w:t>Подготовка к организации и проведению внеурочной работы по учебному предмету (кружку) по социальному направлению: разработка конспекта внеурочного занятия по предложенной теме учителя начальной школы, отбор и изготовление наглядного и дидактического материала к занятиям.</w:t>
            </w:r>
            <w:r w:rsidRPr="00077FC0">
              <w:rPr>
                <w:bCs/>
                <w:szCs w:val="24"/>
              </w:rPr>
              <w:tab/>
            </w:r>
          </w:p>
        </w:tc>
        <w:tc>
          <w:tcPr>
            <w:tcW w:w="992" w:type="dxa"/>
          </w:tcPr>
          <w:p w:rsidR="00077FC0" w:rsidRPr="00077FC0" w:rsidRDefault="00077FC0" w:rsidP="00077FC0">
            <w:pPr>
              <w:jc w:val="center"/>
              <w:rPr>
                <w:szCs w:val="24"/>
              </w:rPr>
            </w:pPr>
            <w:r w:rsidRPr="00077FC0">
              <w:rPr>
                <w:szCs w:val="24"/>
              </w:rPr>
              <w:t>4</w:t>
            </w:r>
          </w:p>
        </w:tc>
      </w:tr>
      <w:tr w:rsidR="00077FC0" w:rsidRPr="00077FC0" w:rsidTr="0030611F">
        <w:tc>
          <w:tcPr>
            <w:tcW w:w="8930" w:type="dxa"/>
          </w:tcPr>
          <w:p w:rsidR="00077FC0" w:rsidRPr="00077FC0" w:rsidRDefault="00077FC0" w:rsidP="00077FC0">
            <w:pPr>
              <w:tabs>
                <w:tab w:val="left" w:pos="8415"/>
              </w:tabs>
              <w:rPr>
                <w:bCs/>
                <w:szCs w:val="24"/>
              </w:rPr>
            </w:pPr>
            <w:r w:rsidRPr="00077FC0">
              <w:rPr>
                <w:bCs/>
                <w:szCs w:val="24"/>
              </w:rPr>
              <w:t>Проведение внеурочной работы по учебному предмету (кружков) по социальному направлению.</w:t>
            </w:r>
          </w:p>
        </w:tc>
        <w:tc>
          <w:tcPr>
            <w:tcW w:w="992" w:type="dxa"/>
          </w:tcPr>
          <w:p w:rsidR="00077FC0" w:rsidRPr="00077FC0" w:rsidRDefault="00077FC0" w:rsidP="00077FC0">
            <w:pPr>
              <w:jc w:val="center"/>
              <w:rPr>
                <w:szCs w:val="24"/>
              </w:rPr>
            </w:pPr>
            <w:r w:rsidRPr="00077FC0">
              <w:rPr>
                <w:szCs w:val="24"/>
              </w:rPr>
              <w:t>4</w:t>
            </w:r>
          </w:p>
        </w:tc>
      </w:tr>
      <w:tr w:rsidR="00077FC0" w:rsidRPr="00077FC0" w:rsidTr="0030611F">
        <w:tc>
          <w:tcPr>
            <w:tcW w:w="8930" w:type="dxa"/>
          </w:tcPr>
          <w:p w:rsidR="00077FC0" w:rsidRPr="00077FC0" w:rsidRDefault="00077FC0" w:rsidP="00077FC0">
            <w:pPr>
              <w:rPr>
                <w:bCs/>
                <w:szCs w:val="24"/>
              </w:rPr>
            </w:pPr>
            <w:r w:rsidRPr="00077FC0">
              <w:rPr>
                <w:bCs/>
                <w:szCs w:val="24"/>
              </w:rPr>
              <w:t>Самоанализ.</w:t>
            </w:r>
          </w:p>
        </w:tc>
        <w:tc>
          <w:tcPr>
            <w:tcW w:w="992" w:type="dxa"/>
          </w:tcPr>
          <w:p w:rsidR="00077FC0" w:rsidRPr="00077FC0" w:rsidRDefault="00077FC0" w:rsidP="00077FC0">
            <w:pPr>
              <w:jc w:val="center"/>
              <w:rPr>
                <w:szCs w:val="24"/>
              </w:rPr>
            </w:pPr>
            <w:r w:rsidRPr="00077FC0">
              <w:rPr>
                <w:szCs w:val="24"/>
              </w:rPr>
              <w:t>4</w:t>
            </w:r>
          </w:p>
        </w:tc>
      </w:tr>
      <w:tr w:rsidR="00077FC0" w:rsidRPr="00077FC0" w:rsidTr="0030611F">
        <w:tc>
          <w:tcPr>
            <w:tcW w:w="8930" w:type="dxa"/>
          </w:tcPr>
          <w:p w:rsidR="00077FC0" w:rsidRPr="00077FC0" w:rsidRDefault="00077FC0" w:rsidP="00077FC0">
            <w:pPr>
              <w:rPr>
                <w:bCs/>
                <w:szCs w:val="24"/>
              </w:rPr>
            </w:pPr>
            <w:r w:rsidRPr="00077FC0">
              <w:rPr>
                <w:bCs/>
                <w:szCs w:val="24"/>
              </w:rPr>
              <w:t>Наблюдение, анализ занятий кружков, обсуждение занятий в диалоге с сокурсниками, руководителем педагогической практики, учителями, разработка предложений по их совершенствованию и коррекции.</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Подготовка к организации и проведению внеурочной работы по учебному предмету (кружку) по общекультурному направлению: разработка конспекта внеурочного занятия по предложенной теме учителя начальной школы, отбор и изготовление наглядного и дидактического материала к занятиям.</w:t>
            </w:r>
            <w:r w:rsidRPr="00077FC0">
              <w:rPr>
                <w:bCs/>
                <w:szCs w:val="24"/>
              </w:rPr>
              <w:tab/>
            </w:r>
          </w:p>
        </w:tc>
        <w:tc>
          <w:tcPr>
            <w:tcW w:w="992" w:type="dxa"/>
          </w:tcPr>
          <w:p w:rsidR="00077FC0" w:rsidRPr="00077FC0" w:rsidRDefault="00077FC0" w:rsidP="00077FC0">
            <w:pPr>
              <w:jc w:val="center"/>
              <w:rPr>
                <w:szCs w:val="24"/>
              </w:rPr>
            </w:pPr>
            <w:r w:rsidRPr="00077FC0">
              <w:rPr>
                <w:szCs w:val="24"/>
              </w:rPr>
              <w:t>4</w:t>
            </w:r>
          </w:p>
        </w:tc>
      </w:tr>
      <w:tr w:rsidR="00077FC0" w:rsidRPr="00077FC0" w:rsidTr="0030611F">
        <w:tc>
          <w:tcPr>
            <w:tcW w:w="8930" w:type="dxa"/>
          </w:tcPr>
          <w:p w:rsidR="00077FC0" w:rsidRPr="00077FC0" w:rsidRDefault="00077FC0" w:rsidP="00077FC0">
            <w:pPr>
              <w:rPr>
                <w:bCs/>
                <w:szCs w:val="24"/>
              </w:rPr>
            </w:pPr>
            <w:r w:rsidRPr="00077FC0">
              <w:rPr>
                <w:bCs/>
                <w:szCs w:val="24"/>
              </w:rPr>
              <w:t>Проведение внеурочной работы по учебному предмету (кружков) по общекультурному направлению.</w:t>
            </w:r>
          </w:p>
        </w:tc>
        <w:tc>
          <w:tcPr>
            <w:tcW w:w="992" w:type="dxa"/>
          </w:tcPr>
          <w:p w:rsidR="00077FC0" w:rsidRPr="00077FC0" w:rsidRDefault="00077FC0" w:rsidP="00077FC0">
            <w:pPr>
              <w:jc w:val="center"/>
              <w:rPr>
                <w:szCs w:val="24"/>
              </w:rPr>
            </w:pPr>
            <w:r w:rsidRPr="00077FC0">
              <w:rPr>
                <w:szCs w:val="24"/>
              </w:rPr>
              <w:t>4</w:t>
            </w:r>
          </w:p>
        </w:tc>
      </w:tr>
      <w:tr w:rsidR="00077FC0" w:rsidRPr="00077FC0" w:rsidTr="0030611F">
        <w:tc>
          <w:tcPr>
            <w:tcW w:w="8930" w:type="dxa"/>
          </w:tcPr>
          <w:p w:rsidR="00077FC0" w:rsidRPr="00077FC0" w:rsidRDefault="00077FC0" w:rsidP="00077FC0">
            <w:pPr>
              <w:rPr>
                <w:bCs/>
                <w:szCs w:val="24"/>
              </w:rPr>
            </w:pPr>
            <w:r w:rsidRPr="00077FC0">
              <w:rPr>
                <w:bCs/>
                <w:szCs w:val="24"/>
              </w:rPr>
              <w:t>Самоанализ.</w:t>
            </w:r>
          </w:p>
        </w:tc>
        <w:tc>
          <w:tcPr>
            <w:tcW w:w="992" w:type="dxa"/>
          </w:tcPr>
          <w:p w:rsidR="00077FC0" w:rsidRPr="00077FC0" w:rsidRDefault="00077FC0" w:rsidP="00077FC0">
            <w:pPr>
              <w:jc w:val="center"/>
              <w:rPr>
                <w:szCs w:val="24"/>
              </w:rPr>
            </w:pPr>
            <w:r w:rsidRPr="00077FC0">
              <w:rPr>
                <w:szCs w:val="24"/>
              </w:rPr>
              <w:t>4</w:t>
            </w:r>
          </w:p>
        </w:tc>
      </w:tr>
      <w:tr w:rsidR="00077FC0" w:rsidRPr="00077FC0" w:rsidTr="0030611F">
        <w:tc>
          <w:tcPr>
            <w:tcW w:w="8930" w:type="dxa"/>
          </w:tcPr>
          <w:p w:rsidR="00077FC0" w:rsidRPr="00077FC0" w:rsidRDefault="00077FC0" w:rsidP="00077FC0">
            <w:pPr>
              <w:rPr>
                <w:bCs/>
                <w:szCs w:val="24"/>
              </w:rPr>
            </w:pPr>
            <w:r w:rsidRPr="00077FC0">
              <w:rPr>
                <w:bCs/>
                <w:szCs w:val="24"/>
              </w:rPr>
              <w:t>Наблюдение, анализ занятий кружков, обсуждение занятий в диалоге с сокурсниками, руководителем педагогической практики, учителями, разработка предложений по их совершенствованию и коррекции.</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rPr>
                <w:bCs/>
                <w:szCs w:val="24"/>
              </w:rPr>
            </w:pPr>
            <w:r w:rsidRPr="00077FC0">
              <w:rPr>
                <w:bCs/>
                <w:szCs w:val="24"/>
              </w:rPr>
              <w:t>Подготовка к организации и проведению внеурочной работы по учебному предмету (кружку) по спортивно-оздоровительному направлению: разработка конспекта внеурочного занятия по предложенной теме учителя начальной школы, отбор и изготовление наглядного и дидактического материала к занятиям.</w:t>
            </w:r>
            <w:r w:rsidRPr="00077FC0">
              <w:rPr>
                <w:bCs/>
                <w:szCs w:val="24"/>
              </w:rPr>
              <w:tab/>
            </w:r>
          </w:p>
        </w:tc>
        <w:tc>
          <w:tcPr>
            <w:tcW w:w="992" w:type="dxa"/>
          </w:tcPr>
          <w:p w:rsidR="00077FC0" w:rsidRPr="00077FC0" w:rsidRDefault="00077FC0" w:rsidP="00077FC0">
            <w:pPr>
              <w:jc w:val="center"/>
              <w:rPr>
                <w:szCs w:val="24"/>
              </w:rPr>
            </w:pPr>
            <w:r w:rsidRPr="00077FC0">
              <w:rPr>
                <w:szCs w:val="24"/>
              </w:rPr>
              <w:t>4</w:t>
            </w:r>
          </w:p>
        </w:tc>
      </w:tr>
      <w:tr w:rsidR="00077FC0" w:rsidRPr="00077FC0" w:rsidTr="0030611F">
        <w:tc>
          <w:tcPr>
            <w:tcW w:w="8930" w:type="dxa"/>
          </w:tcPr>
          <w:p w:rsidR="00077FC0" w:rsidRPr="00077FC0" w:rsidRDefault="00077FC0" w:rsidP="00077FC0">
            <w:pPr>
              <w:rPr>
                <w:bCs/>
                <w:szCs w:val="24"/>
              </w:rPr>
            </w:pPr>
            <w:r w:rsidRPr="00077FC0">
              <w:rPr>
                <w:bCs/>
                <w:szCs w:val="24"/>
              </w:rPr>
              <w:t>Проведение внеурочной работы по учебному предмету (кружков) по спортивно-оздоровительному направлению.</w:t>
            </w:r>
          </w:p>
        </w:tc>
        <w:tc>
          <w:tcPr>
            <w:tcW w:w="992" w:type="dxa"/>
          </w:tcPr>
          <w:p w:rsidR="00077FC0" w:rsidRPr="00077FC0" w:rsidRDefault="00077FC0" w:rsidP="00077FC0">
            <w:pPr>
              <w:jc w:val="center"/>
              <w:rPr>
                <w:szCs w:val="24"/>
              </w:rPr>
            </w:pPr>
            <w:r w:rsidRPr="00077FC0">
              <w:rPr>
                <w:szCs w:val="24"/>
              </w:rPr>
              <w:t>4</w:t>
            </w:r>
          </w:p>
        </w:tc>
      </w:tr>
      <w:tr w:rsidR="00077FC0" w:rsidRPr="00077FC0" w:rsidTr="0030611F">
        <w:tc>
          <w:tcPr>
            <w:tcW w:w="8930" w:type="dxa"/>
          </w:tcPr>
          <w:p w:rsidR="00077FC0" w:rsidRPr="00077FC0" w:rsidRDefault="00077FC0" w:rsidP="00077FC0">
            <w:pPr>
              <w:rPr>
                <w:bCs/>
                <w:szCs w:val="24"/>
              </w:rPr>
            </w:pPr>
            <w:r w:rsidRPr="00077FC0">
              <w:rPr>
                <w:bCs/>
                <w:szCs w:val="24"/>
              </w:rPr>
              <w:t>Самоанализ.</w:t>
            </w:r>
          </w:p>
        </w:tc>
        <w:tc>
          <w:tcPr>
            <w:tcW w:w="992" w:type="dxa"/>
          </w:tcPr>
          <w:p w:rsidR="00077FC0" w:rsidRPr="00077FC0" w:rsidRDefault="00077FC0" w:rsidP="00077FC0">
            <w:pPr>
              <w:jc w:val="center"/>
              <w:rPr>
                <w:szCs w:val="24"/>
              </w:rPr>
            </w:pPr>
            <w:r w:rsidRPr="00077FC0">
              <w:rPr>
                <w:szCs w:val="24"/>
              </w:rPr>
              <w:t>4</w:t>
            </w:r>
          </w:p>
        </w:tc>
      </w:tr>
      <w:tr w:rsidR="00077FC0" w:rsidRPr="00077FC0" w:rsidTr="0030611F">
        <w:tc>
          <w:tcPr>
            <w:tcW w:w="8930" w:type="dxa"/>
          </w:tcPr>
          <w:p w:rsidR="00077FC0" w:rsidRPr="00077FC0" w:rsidRDefault="00077FC0" w:rsidP="00077FC0">
            <w:pPr>
              <w:rPr>
                <w:bCs/>
                <w:szCs w:val="24"/>
              </w:rPr>
            </w:pPr>
            <w:r w:rsidRPr="00077FC0">
              <w:rPr>
                <w:bCs/>
                <w:szCs w:val="24"/>
              </w:rPr>
              <w:t xml:space="preserve">Наблюдение, анализ занятий кружков, обсуждение занятий в диалоге с сокурсниками, руководителем педагогической практики, учителями, разработка предложений по их совершенствованию и коррекции. </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tabs>
                <w:tab w:val="left" w:pos="708"/>
              </w:tabs>
              <w:rPr>
                <w:bCs/>
                <w:szCs w:val="24"/>
              </w:rPr>
            </w:pPr>
            <w:r w:rsidRPr="00077FC0">
              <w:rPr>
                <w:bCs/>
                <w:szCs w:val="24"/>
              </w:rPr>
              <w:t>Дифференцированный зачет</w:t>
            </w:r>
          </w:p>
        </w:tc>
        <w:tc>
          <w:tcPr>
            <w:tcW w:w="992" w:type="dxa"/>
          </w:tcPr>
          <w:p w:rsidR="00077FC0" w:rsidRPr="00077FC0" w:rsidRDefault="00077FC0" w:rsidP="00077FC0">
            <w:pPr>
              <w:jc w:val="center"/>
              <w:rPr>
                <w:szCs w:val="24"/>
              </w:rPr>
            </w:pPr>
            <w:r w:rsidRPr="00077FC0">
              <w:rPr>
                <w:szCs w:val="24"/>
              </w:rPr>
              <w:t>2</w:t>
            </w:r>
          </w:p>
        </w:tc>
      </w:tr>
      <w:tr w:rsidR="00077FC0" w:rsidRPr="00077FC0" w:rsidTr="0030611F">
        <w:tc>
          <w:tcPr>
            <w:tcW w:w="8930" w:type="dxa"/>
          </w:tcPr>
          <w:p w:rsidR="00077FC0" w:rsidRPr="00077FC0" w:rsidRDefault="00077FC0" w:rsidP="00077FC0">
            <w:pPr>
              <w:tabs>
                <w:tab w:val="left" w:pos="708"/>
              </w:tabs>
              <w:rPr>
                <w:b/>
                <w:szCs w:val="24"/>
              </w:rPr>
            </w:pPr>
            <w:r w:rsidRPr="00077FC0">
              <w:rPr>
                <w:b/>
                <w:szCs w:val="24"/>
              </w:rPr>
              <w:t>МДК.02.01. Основы организации внеурочной работы</w:t>
            </w:r>
          </w:p>
          <w:p w:rsidR="00077FC0" w:rsidRPr="00077FC0" w:rsidRDefault="00077FC0" w:rsidP="00077FC0">
            <w:pPr>
              <w:tabs>
                <w:tab w:val="left" w:pos="708"/>
              </w:tabs>
              <w:rPr>
                <w:b/>
                <w:bCs/>
                <w:szCs w:val="24"/>
              </w:rPr>
            </w:pPr>
            <w:r w:rsidRPr="00077FC0">
              <w:rPr>
                <w:b/>
                <w:szCs w:val="24"/>
              </w:rPr>
              <w:t>(</w:t>
            </w:r>
            <w:r w:rsidRPr="00077FC0">
              <w:rPr>
                <w:b/>
                <w:bCs/>
                <w:szCs w:val="24"/>
              </w:rPr>
              <w:t>Летняя педагогическая практика)</w:t>
            </w:r>
          </w:p>
        </w:tc>
        <w:tc>
          <w:tcPr>
            <w:tcW w:w="992" w:type="dxa"/>
          </w:tcPr>
          <w:p w:rsidR="00077FC0" w:rsidRPr="00077FC0" w:rsidRDefault="00077FC0" w:rsidP="00077FC0">
            <w:pPr>
              <w:jc w:val="center"/>
              <w:rPr>
                <w:b/>
                <w:szCs w:val="24"/>
              </w:rPr>
            </w:pPr>
            <w:r w:rsidRPr="00077FC0">
              <w:rPr>
                <w:b/>
                <w:szCs w:val="24"/>
              </w:rPr>
              <w:t>108</w:t>
            </w:r>
          </w:p>
        </w:tc>
      </w:tr>
      <w:tr w:rsidR="00077FC0" w:rsidRPr="00077FC0" w:rsidTr="0030611F">
        <w:tc>
          <w:tcPr>
            <w:tcW w:w="8930" w:type="dxa"/>
          </w:tcPr>
          <w:p w:rsidR="00077FC0" w:rsidRPr="00077FC0" w:rsidRDefault="00077FC0" w:rsidP="00077FC0">
            <w:pPr>
              <w:rPr>
                <w:szCs w:val="24"/>
              </w:rPr>
            </w:pPr>
            <w:r w:rsidRPr="00077FC0">
              <w:rPr>
                <w:szCs w:val="24"/>
              </w:rPr>
              <w:t>Подбор  учебно-методических материалов по</w:t>
            </w:r>
            <w:r w:rsidRPr="00077FC0">
              <w:rPr>
                <w:bCs/>
                <w:szCs w:val="24"/>
              </w:rPr>
              <w:t xml:space="preserve"> организации и проведению внеурочной работы по различным видам деятельности в период работы летних оздоровительных лагерей,  разработки  внеурочных мероприятий,  отбор и изготовление наглядных и дидактических материалов.</w:t>
            </w:r>
          </w:p>
        </w:tc>
        <w:tc>
          <w:tcPr>
            <w:tcW w:w="992" w:type="dxa"/>
          </w:tcPr>
          <w:p w:rsidR="00077FC0" w:rsidRPr="00077FC0" w:rsidRDefault="00077FC0" w:rsidP="00077FC0">
            <w:pPr>
              <w:jc w:val="center"/>
              <w:rPr>
                <w:szCs w:val="24"/>
              </w:rPr>
            </w:pPr>
            <w:r w:rsidRPr="00077FC0">
              <w:rPr>
                <w:szCs w:val="24"/>
              </w:rPr>
              <w:t>9</w:t>
            </w:r>
          </w:p>
        </w:tc>
      </w:tr>
      <w:tr w:rsidR="00077FC0" w:rsidRPr="00077FC0" w:rsidTr="0030611F">
        <w:tc>
          <w:tcPr>
            <w:tcW w:w="8930" w:type="dxa"/>
          </w:tcPr>
          <w:p w:rsidR="00077FC0" w:rsidRPr="00077FC0" w:rsidRDefault="00077FC0" w:rsidP="00077FC0">
            <w:pPr>
              <w:rPr>
                <w:szCs w:val="24"/>
              </w:rPr>
            </w:pPr>
            <w:r w:rsidRPr="00077FC0">
              <w:rPr>
                <w:szCs w:val="24"/>
              </w:rPr>
              <w:t>Создание предметно-развивающей  среды по</w:t>
            </w:r>
            <w:r w:rsidRPr="00077FC0">
              <w:rPr>
                <w:bCs/>
                <w:szCs w:val="24"/>
              </w:rPr>
              <w:t xml:space="preserve"> организации и проведению внеурочной работы по различным видам деятельности в период работы летних оздоровительных лагерей.</w:t>
            </w:r>
          </w:p>
        </w:tc>
        <w:tc>
          <w:tcPr>
            <w:tcW w:w="992" w:type="dxa"/>
          </w:tcPr>
          <w:p w:rsidR="00077FC0" w:rsidRPr="00077FC0" w:rsidRDefault="00077FC0" w:rsidP="00077FC0">
            <w:pPr>
              <w:jc w:val="center"/>
              <w:rPr>
                <w:szCs w:val="24"/>
              </w:rPr>
            </w:pPr>
            <w:r w:rsidRPr="00077FC0">
              <w:rPr>
                <w:szCs w:val="24"/>
              </w:rPr>
              <w:t>9</w:t>
            </w:r>
          </w:p>
        </w:tc>
      </w:tr>
      <w:tr w:rsidR="00077FC0" w:rsidRPr="00077FC0" w:rsidTr="0030611F">
        <w:tc>
          <w:tcPr>
            <w:tcW w:w="8930" w:type="dxa"/>
          </w:tcPr>
          <w:p w:rsidR="00077FC0" w:rsidRPr="00077FC0" w:rsidRDefault="00077FC0" w:rsidP="00077FC0">
            <w:pPr>
              <w:rPr>
                <w:szCs w:val="24"/>
              </w:rPr>
            </w:pPr>
            <w:r w:rsidRPr="00077FC0">
              <w:rPr>
                <w:szCs w:val="24"/>
              </w:rPr>
              <w:t xml:space="preserve">Определение целей  и задач,  планирование внеурочной деятельности и общения с обучающимися </w:t>
            </w:r>
            <w:r w:rsidRPr="00077FC0">
              <w:rPr>
                <w:bCs/>
                <w:szCs w:val="24"/>
              </w:rPr>
              <w:t>в период работы летних оздоровительных лагерей.</w:t>
            </w:r>
          </w:p>
        </w:tc>
        <w:tc>
          <w:tcPr>
            <w:tcW w:w="992" w:type="dxa"/>
          </w:tcPr>
          <w:p w:rsidR="00077FC0" w:rsidRPr="00077FC0" w:rsidRDefault="00077FC0" w:rsidP="00077FC0">
            <w:pPr>
              <w:jc w:val="center"/>
              <w:rPr>
                <w:szCs w:val="24"/>
              </w:rPr>
            </w:pPr>
            <w:r w:rsidRPr="00077FC0">
              <w:rPr>
                <w:szCs w:val="24"/>
              </w:rPr>
              <w:t>8</w:t>
            </w:r>
          </w:p>
        </w:tc>
      </w:tr>
      <w:tr w:rsidR="00077FC0" w:rsidRPr="00077FC0" w:rsidTr="0030611F">
        <w:tc>
          <w:tcPr>
            <w:tcW w:w="8930" w:type="dxa"/>
          </w:tcPr>
          <w:p w:rsidR="00077FC0" w:rsidRPr="00077FC0" w:rsidRDefault="00077FC0" w:rsidP="00077FC0">
            <w:pPr>
              <w:rPr>
                <w:szCs w:val="24"/>
              </w:rPr>
            </w:pPr>
            <w:r w:rsidRPr="00077FC0">
              <w:rPr>
                <w:szCs w:val="24"/>
              </w:rPr>
              <w:t>Проведение внеурочных мероприятий.</w:t>
            </w:r>
          </w:p>
        </w:tc>
        <w:tc>
          <w:tcPr>
            <w:tcW w:w="992" w:type="dxa"/>
          </w:tcPr>
          <w:p w:rsidR="00077FC0" w:rsidRPr="00077FC0" w:rsidRDefault="00077FC0" w:rsidP="00077FC0">
            <w:pPr>
              <w:jc w:val="center"/>
              <w:rPr>
                <w:szCs w:val="24"/>
              </w:rPr>
            </w:pPr>
            <w:r w:rsidRPr="00077FC0">
              <w:rPr>
                <w:szCs w:val="24"/>
              </w:rPr>
              <w:t>9</w:t>
            </w:r>
          </w:p>
        </w:tc>
      </w:tr>
      <w:tr w:rsidR="00077FC0" w:rsidRPr="00077FC0" w:rsidTr="0030611F">
        <w:tc>
          <w:tcPr>
            <w:tcW w:w="8930" w:type="dxa"/>
          </w:tcPr>
          <w:p w:rsidR="00077FC0" w:rsidRPr="00077FC0" w:rsidRDefault="00077FC0" w:rsidP="00077FC0">
            <w:pPr>
              <w:rPr>
                <w:szCs w:val="24"/>
              </w:rPr>
            </w:pPr>
            <w:r w:rsidRPr="00077FC0">
              <w:rPr>
                <w:szCs w:val="24"/>
              </w:rPr>
              <w:t>Определение целей и задач, планирование работу с родителями.</w:t>
            </w:r>
          </w:p>
        </w:tc>
        <w:tc>
          <w:tcPr>
            <w:tcW w:w="992" w:type="dxa"/>
          </w:tcPr>
          <w:p w:rsidR="00077FC0" w:rsidRPr="00077FC0" w:rsidRDefault="00077FC0" w:rsidP="00077FC0">
            <w:pPr>
              <w:jc w:val="center"/>
              <w:rPr>
                <w:szCs w:val="24"/>
              </w:rPr>
            </w:pPr>
            <w:r w:rsidRPr="00077FC0">
              <w:rPr>
                <w:szCs w:val="24"/>
              </w:rPr>
              <w:t>8</w:t>
            </w:r>
          </w:p>
        </w:tc>
      </w:tr>
      <w:tr w:rsidR="00077FC0" w:rsidRPr="00077FC0" w:rsidTr="0030611F">
        <w:tc>
          <w:tcPr>
            <w:tcW w:w="8930" w:type="dxa"/>
          </w:tcPr>
          <w:p w:rsidR="00077FC0" w:rsidRPr="00077FC0" w:rsidRDefault="00077FC0" w:rsidP="00077FC0">
            <w:pPr>
              <w:rPr>
                <w:szCs w:val="24"/>
              </w:rPr>
            </w:pPr>
            <w:r w:rsidRPr="00077FC0">
              <w:rPr>
                <w:szCs w:val="24"/>
              </w:rPr>
              <w:t>Обеспечение взаимодействия с родителями учащихся при решении вопросов пребывания детей  в оздоровительном лагере.</w:t>
            </w:r>
          </w:p>
        </w:tc>
        <w:tc>
          <w:tcPr>
            <w:tcW w:w="992" w:type="dxa"/>
          </w:tcPr>
          <w:p w:rsidR="00077FC0" w:rsidRPr="00077FC0" w:rsidRDefault="00077FC0" w:rsidP="00077FC0">
            <w:pPr>
              <w:jc w:val="center"/>
              <w:rPr>
                <w:szCs w:val="24"/>
              </w:rPr>
            </w:pPr>
            <w:r w:rsidRPr="00077FC0">
              <w:rPr>
                <w:szCs w:val="24"/>
              </w:rPr>
              <w:t>8</w:t>
            </w:r>
          </w:p>
        </w:tc>
      </w:tr>
      <w:tr w:rsidR="00077FC0" w:rsidRPr="00077FC0" w:rsidTr="0030611F">
        <w:tc>
          <w:tcPr>
            <w:tcW w:w="8930" w:type="dxa"/>
          </w:tcPr>
          <w:p w:rsidR="00077FC0" w:rsidRPr="00077FC0" w:rsidRDefault="00077FC0" w:rsidP="00077FC0">
            <w:pPr>
              <w:rPr>
                <w:szCs w:val="24"/>
              </w:rPr>
            </w:pPr>
            <w:r w:rsidRPr="00077FC0">
              <w:rPr>
                <w:szCs w:val="24"/>
              </w:rPr>
              <w:t>Анализ результатов работы с родителями по решению вопросов пребывания детей  в оздоровительном лагере.</w:t>
            </w:r>
          </w:p>
        </w:tc>
        <w:tc>
          <w:tcPr>
            <w:tcW w:w="992" w:type="dxa"/>
          </w:tcPr>
          <w:p w:rsidR="00077FC0" w:rsidRPr="00077FC0" w:rsidRDefault="00077FC0" w:rsidP="00077FC0">
            <w:pPr>
              <w:jc w:val="center"/>
              <w:rPr>
                <w:szCs w:val="24"/>
              </w:rPr>
            </w:pPr>
            <w:r w:rsidRPr="00077FC0">
              <w:rPr>
                <w:szCs w:val="24"/>
              </w:rPr>
              <w:t>8</w:t>
            </w:r>
          </w:p>
        </w:tc>
      </w:tr>
      <w:tr w:rsidR="00077FC0" w:rsidRPr="00077FC0" w:rsidTr="0030611F">
        <w:tc>
          <w:tcPr>
            <w:tcW w:w="8930" w:type="dxa"/>
          </w:tcPr>
          <w:p w:rsidR="00077FC0" w:rsidRPr="00077FC0" w:rsidRDefault="00077FC0" w:rsidP="00077FC0">
            <w:pPr>
              <w:rPr>
                <w:szCs w:val="24"/>
              </w:rPr>
            </w:pPr>
            <w:r w:rsidRPr="00077FC0">
              <w:rPr>
                <w:szCs w:val="24"/>
              </w:rPr>
              <w:t>Осуществление  педагогического контроля  за деятельностью обучающихся в</w:t>
            </w:r>
            <w:r w:rsidRPr="00077FC0">
              <w:rPr>
                <w:bCs/>
                <w:szCs w:val="24"/>
              </w:rPr>
              <w:t xml:space="preserve"> период работы летнего  оздоровительного  лагеря.</w:t>
            </w:r>
          </w:p>
        </w:tc>
        <w:tc>
          <w:tcPr>
            <w:tcW w:w="992" w:type="dxa"/>
          </w:tcPr>
          <w:p w:rsidR="00077FC0" w:rsidRPr="00077FC0" w:rsidRDefault="00077FC0" w:rsidP="00077FC0">
            <w:pPr>
              <w:jc w:val="center"/>
              <w:rPr>
                <w:szCs w:val="24"/>
              </w:rPr>
            </w:pPr>
            <w:r w:rsidRPr="00077FC0">
              <w:rPr>
                <w:szCs w:val="24"/>
              </w:rPr>
              <w:t>8</w:t>
            </w:r>
          </w:p>
        </w:tc>
      </w:tr>
      <w:tr w:rsidR="00077FC0" w:rsidRPr="00077FC0" w:rsidTr="0030611F">
        <w:tc>
          <w:tcPr>
            <w:tcW w:w="8930" w:type="dxa"/>
          </w:tcPr>
          <w:p w:rsidR="00077FC0" w:rsidRPr="00077FC0" w:rsidRDefault="00077FC0" w:rsidP="00077FC0">
            <w:pPr>
              <w:rPr>
                <w:szCs w:val="24"/>
              </w:rPr>
            </w:pPr>
            <w:r w:rsidRPr="00077FC0">
              <w:rPr>
                <w:szCs w:val="24"/>
              </w:rPr>
              <w:lastRenderedPageBreak/>
              <w:t>Создание  проектной деятельности с обучающимися  в</w:t>
            </w:r>
            <w:r w:rsidRPr="00077FC0">
              <w:rPr>
                <w:bCs/>
                <w:szCs w:val="24"/>
              </w:rPr>
              <w:t xml:space="preserve"> период работы летнего  оздоровительного  лагеря.</w:t>
            </w:r>
          </w:p>
        </w:tc>
        <w:tc>
          <w:tcPr>
            <w:tcW w:w="992" w:type="dxa"/>
          </w:tcPr>
          <w:p w:rsidR="00077FC0" w:rsidRPr="00077FC0" w:rsidRDefault="00077FC0" w:rsidP="00077FC0">
            <w:pPr>
              <w:jc w:val="center"/>
              <w:rPr>
                <w:szCs w:val="24"/>
              </w:rPr>
            </w:pPr>
            <w:r w:rsidRPr="00077FC0">
              <w:rPr>
                <w:szCs w:val="24"/>
              </w:rPr>
              <w:t>8</w:t>
            </w:r>
          </w:p>
        </w:tc>
      </w:tr>
      <w:tr w:rsidR="00077FC0" w:rsidRPr="00077FC0" w:rsidTr="0030611F">
        <w:tc>
          <w:tcPr>
            <w:tcW w:w="8930" w:type="dxa"/>
          </w:tcPr>
          <w:p w:rsidR="00077FC0" w:rsidRPr="00077FC0" w:rsidRDefault="00077FC0" w:rsidP="00077FC0">
            <w:pPr>
              <w:rPr>
                <w:szCs w:val="24"/>
              </w:rPr>
            </w:pPr>
            <w:r w:rsidRPr="00077FC0">
              <w:rPr>
                <w:szCs w:val="24"/>
              </w:rPr>
              <w:t>Ведение  документации, обеспечивающей организацию внеурочной деятельности и общения обучающихся.</w:t>
            </w:r>
          </w:p>
        </w:tc>
        <w:tc>
          <w:tcPr>
            <w:tcW w:w="992" w:type="dxa"/>
          </w:tcPr>
          <w:p w:rsidR="00077FC0" w:rsidRPr="00077FC0" w:rsidRDefault="00077FC0" w:rsidP="00077FC0">
            <w:pPr>
              <w:jc w:val="center"/>
              <w:rPr>
                <w:szCs w:val="24"/>
              </w:rPr>
            </w:pPr>
            <w:r w:rsidRPr="00077FC0">
              <w:rPr>
                <w:szCs w:val="24"/>
              </w:rPr>
              <w:t>9</w:t>
            </w:r>
          </w:p>
        </w:tc>
      </w:tr>
      <w:tr w:rsidR="00077FC0" w:rsidRPr="00077FC0" w:rsidTr="0030611F">
        <w:tc>
          <w:tcPr>
            <w:tcW w:w="8930" w:type="dxa"/>
          </w:tcPr>
          <w:p w:rsidR="00077FC0" w:rsidRPr="00077FC0" w:rsidRDefault="00077FC0" w:rsidP="00077FC0">
            <w:pPr>
              <w:rPr>
                <w:szCs w:val="24"/>
              </w:rPr>
            </w:pPr>
            <w:r w:rsidRPr="00077FC0">
              <w:rPr>
                <w:szCs w:val="24"/>
              </w:rPr>
              <w:t xml:space="preserve">Систематизирование  и оценивание  педагогического  опыта, приобретенного за </w:t>
            </w:r>
            <w:r w:rsidRPr="00077FC0">
              <w:rPr>
                <w:bCs/>
                <w:szCs w:val="24"/>
              </w:rPr>
              <w:t xml:space="preserve"> период работы  в летнем  оздоровительном  лагере и его с</w:t>
            </w:r>
            <w:r w:rsidRPr="00077FC0">
              <w:rPr>
                <w:szCs w:val="24"/>
              </w:rPr>
              <w:t>амоанализ.</w:t>
            </w:r>
          </w:p>
        </w:tc>
        <w:tc>
          <w:tcPr>
            <w:tcW w:w="992" w:type="dxa"/>
          </w:tcPr>
          <w:p w:rsidR="00077FC0" w:rsidRPr="00077FC0" w:rsidRDefault="00077FC0" w:rsidP="00077FC0">
            <w:pPr>
              <w:jc w:val="center"/>
              <w:rPr>
                <w:szCs w:val="24"/>
              </w:rPr>
            </w:pPr>
            <w:r w:rsidRPr="00077FC0">
              <w:rPr>
                <w:szCs w:val="24"/>
              </w:rPr>
              <w:t>8</w:t>
            </w:r>
          </w:p>
        </w:tc>
      </w:tr>
      <w:tr w:rsidR="00077FC0" w:rsidRPr="00077FC0" w:rsidTr="0030611F">
        <w:tc>
          <w:tcPr>
            <w:tcW w:w="8930" w:type="dxa"/>
          </w:tcPr>
          <w:p w:rsidR="00077FC0" w:rsidRPr="00077FC0" w:rsidRDefault="00077FC0" w:rsidP="00077FC0">
            <w:pPr>
              <w:rPr>
                <w:szCs w:val="24"/>
              </w:rPr>
            </w:pPr>
            <w:r w:rsidRPr="00077FC0">
              <w:rPr>
                <w:szCs w:val="24"/>
              </w:rPr>
              <w:t xml:space="preserve">Оформление педагогической разработки в виде отчетов. Анализ процесса  и результатов внеурочной деятельности за </w:t>
            </w:r>
            <w:r w:rsidRPr="00077FC0">
              <w:rPr>
                <w:bCs/>
                <w:szCs w:val="24"/>
              </w:rPr>
              <w:t xml:space="preserve"> период работы  в летнем  оздоровительном  лагере.</w:t>
            </w:r>
          </w:p>
        </w:tc>
        <w:tc>
          <w:tcPr>
            <w:tcW w:w="992" w:type="dxa"/>
          </w:tcPr>
          <w:p w:rsidR="00077FC0" w:rsidRPr="00077FC0" w:rsidRDefault="00077FC0" w:rsidP="00077FC0">
            <w:pPr>
              <w:jc w:val="center"/>
              <w:rPr>
                <w:szCs w:val="24"/>
              </w:rPr>
            </w:pPr>
            <w:r w:rsidRPr="00077FC0">
              <w:rPr>
                <w:szCs w:val="24"/>
              </w:rPr>
              <w:t>8</w:t>
            </w:r>
          </w:p>
        </w:tc>
      </w:tr>
      <w:tr w:rsidR="00077FC0" w:rsidRPr="00077FC0" w:rsidTr="0030611F">
        <w:tc>
          <w:tcPr>
            <w:tcW w:w="8930" w:type="dxa"/>
          </w:tcPr>
          <w:p w:rsidR="00077FC0" w:rsidRPr="00077FC0" w:rsidRDefault="00077FC0" w:rsidP="00077FC0">
            <w:pPr>
              <w:rPr>
                <w:bCs/>
                <w:szCs w:val="24"/>
              </w:rPr>
            </w:pPr>
            <w:r w:rsidRPr="00077FC0">
              <w:rPr>
                <w:bCs/>
                <w:szCs w:val="24"/>
              </w:rPr>
              <w:t>Анализ итогов организации внеурочной работы за период работы лагерной смены и обсуждение их в диалоге с сокурсниками, руководителем практики, разработка предложений по их совершенствованию.</w:t>
            </w:r>
          </w:p>
          <w:p w:rsidR="00077FC0" w:rsidRPr="00077FC0" w:rsidRDefault="00077FC0" w:rsidP="00077FC0">
            <w:pPr>
              <w:rPr>
                <w:szCs w:val="24"/>
              </w:rPr>
            </w:pPr>
            <w:r w:rsidRPr="00077FC0">
              <w:rPr>
                <w:bCs/>
                <w:szCs w:val="24"/>
              </w:rPr>
              <w:t>Дифференцированный зачет</w:t>
            </w:r>
          </w:p>
        </w:tc>
        <w:tc>
          <w:tcPr>
            <w:tcW w:w="992" w:type="dxa"/>
          </w:tcPr>
          <w:p w:rsidR="00077FC0" w:rsidRPr="00077FC0" w:rsidRDefault="00077FC0" w:rsidP="00077FC0">
            <w:pPr>
              <w:jc w:val="center"/>
              <w:rPr>
                <w:szCs w:val="24"/>
              </w:rPr>
            </w:pPr>
            <w:r w:rsidRPr="00077FC0">
              <w:rPr>
                <w:szCs w:val="24"/>
              </w:rPr>
              <w:t>8</w:t>
            </w:r>
          </w:p>
        </w:tc>
      </w:tr>
      <w:tr w:rsidR="00077FC0" w:rsidRPr="00077FC0" w:rsidTr="0030611F">
        <w:tc>
          <w:tcPr>
            <w:tcW w:w="8930" w:type="dxa"/>
          </w:tcPr>
          <w:p w:rsidR="00077FC0" w:rsidRPr="00077FC0" w:rsidRDefault="00077FC0" w:rsidP="00077FC0">
            <w:pPr>
              <w:rPr>
                <w:szCs w:val="24"/>
              </w:rPr>
            </w:pPr>
            <w:r w:rsidRPr="00077FC0">
              <w:rPr>
                <w:szCs w:val="24"/>
              </w:rPr>
              <w:t>Всего</w:t>
            </w:r>
          </w:p>
        </w:tc>
        <w:tc>
          <w:tcPr>
            <w:tcW w:w="992" w:type="dxa"/>
          </w:tcPr>
          <w:p w:rsidR="00077FC0" w:rsidRPr="00077FC0" w:rsidRDefault="00077FC0" w:rsidP="00077FC0">
            <w:pPr>
              <w:rPr>
                <w:b/>
                <w:szCs w:val="24"/>
              </w:rPr>
            </w:pPr>
            <w:r w:rsidRPr="00077FC0">
              <w:rPr>
                <w:b/>
                <w:szCs w:val="24"/>
              </w:rPr>
              <w:t>180</w:t>
            </w:r>
          </w:p>
        </w:tc>
      </w:tr>
    </w:tbl>
    <w:p w:rsidR="00077FC0" w:rsidRPr="00077FC0" w:rsidRDefault="00077FC0" w:rsidP="00077FC0">
      <w:pPr>
        <w:widowControl w:val="0"/>
        <w:shd w:val="clear" w:color="auto" w:fill="FFFFFF"/>
        <w:autoSpaceDE w:val="0"/>
        <w:autoSpaceDN w:val="0"/>
        <w:adjustRightInd w:val="0"/>
        <w:contextualSpacing/>
        <w:rPr>
          <w:rFonts w:eastAsia="Times New Roman" w:cs="Times New Roman"/>
          <w:b/>
          <w:bCs/>
          <w:color w:val="000000"/>
          <w:szCs w:val="24"/>
          <w:lang w:eastAsia="ru-RU"/>
        </w:rPr>
      </w:pPr>
    </w:p>
    <w:p w:rsidR="00077FC0" w:rsidRPr="00077FC0" w:rsidRDefault="00077FC0" w:rsidP="00077FC0">
      <w:pPr>
        <w:widowControl w:val="0"/>
        <w:shd w:val="clear" w:color="auto" w:fill="FFFFFF"/>
        <w:autoSpaceDE w:val="0"/>
        <w:autoSpaceDN w:val="0"/>
        <w:adjustRightInd w:val="0"/>
        <w:ind w:left="720"/>
        <w:contextualSpacing/>
        <w:jc w:val="center"/>
        <w:rPr>
          <w:rFonts w:eastAsia="Times New Roman" w:cs="Times New Roman"/>
          <w:b/>
          <w:bCs/>
          <w:color w:val="000000"/>
          <w:szCs w:val="24"/>
          <w:lang w:eastAsia="ru-RU"/>
        </w:rPr>
      </w:pPr>
      <w:r w:rsidRPr="00077FC0">
        <w:rPr>
          <w:rFonts w:eastAsia="Times New Roman" w:cs="Times New Roman"/>
          <w:b/>
          <w:bCs/>
          <w:color w:val="000000"/>
          <w:szCs w:val="24"/>
          <w:lang w:eastAsia="ru-RU"/>
        </w:rPr>
        <w:t>4.УСЛОВИЯ РЕАЛИЗАЦИИ ПРОГРАММЫ ПРОФЕССИОНАЛЬНОГО МОДУЛЯ</w:t>
      </w:r>
    </w:p>
    <w:p w:rsidR="00077FC0" w:rsidRPr="00077FC0" w:rsidRDefault="00077FC0" w:rsidP="00077FC0">
      <w:pPr>
        <w:shd w:val="clear" w:color="auto" w:fill="FFFFFF"/>
        <w:ind w:left="10"/>
        <w:jc w:val="center"/>
        <w:rPr>
          <w:rFonts w:eastAsia="Times New Roman" w:cs="Times New Roman"/>
          <w:szCs w:val="24"/>
          <w:lang w:eastAsia="ru-RU"/>
        </w:rPr>
      </w:pPr>
      <w:r w:rsidRPr="00077FC0">
        <w:rPr>
          <w:rFonts w:eastAsia="Times New Roman" w:cs="Times New Roman"/>
          <w:b/>
          <w:bCs/>
          <w:color w:val="000000"/>
          <w:szCs w:val="24"/>
          <w:lang w:eastAsia="ru-RU"/>
        </w:rPr>
        <w:t>4.1 Требования к минимальному материально-техническому обеспечению</w:t>
      </w:r>
    </w:p>
    <w:p w:rsidR="00077FC0" w:rsidRPr="00077FC0" w:rsidRDefault="00077FC0" w:rsidP="00077FC0">
      <w:pPr>
        <w:ind w:right="20"/>
        <w:rPr>
          <w:rFonts w:eastAsia="Times New Roman" w:cs="Times New Roman"/>
          <w:b/>
          <w:szCs w:val="24"/>
          <w:lang w:eastAsia="ru-RU"/>
        </w:rPr>
      </w:pPr>
    </w:p>
    <w:p w:rsidR="00077FC0" w:rsidRPr="00077FC0" w:rsidRDefault="00077FC0" w:rsidP="00077FC0">
      <w:pPr>
        <w:ind w:right="20"/>
        <w:rPr>
          <w:rFonts w:eastAsia="Times New Roman" w:cs="Times New Roman"/>
          <w:szCs w:val="24"/>
          <w:lang w:eastAsia="ru-RU"/>
        </w:rPr>
      </w:pPr>
      <w:r w:rsidRPr="00077FC0">
        <w:rPr>
          <w:rFonts w:eastAsia="Times New Roman" w:cs="Times New Roman"/>
          <w:szCs w:val="24"/>
          <w:lang w:eastAsia="ru-RU"/>
        </w:rPr>
        <w:t>Реализация профессионального модуля предполагает наличие учебных кабинетов «Педагогики и психологии».</w:t>
      </w:r>
    </w:p>
    <w:p w:rsidR="00077FC0" w:rsidRPr="00077FC0" w:rsidRDefault="00077FC0" w:rsidP="00077FC0">
      <w:pPr>
        <w:ind w:left="20" w:right="20"/>
        <w:rPr>
          <w:rFonts w:eastAsia="Times New Roman" w:cs="Times New Roman"/>
          <w:szCs w:val="24"/>
          <w:lang w:eastAsia="ru-RU"/>
        </w:rPr>
      </w:pPr>
      <w:r w:rsidRPr="00077FC0">
        <w:rPr>
          <w:rFonts w:eastAsia="Times New Roman" w:cs="Times New Roman"/>
          <w:szCs w:val="24"/>
          <w:lang w:eastAsia="ru-RU"/>
        </w:rPr>
        <w:t>Оборудование учебного кабинета и рабочих мест кабинета «Педагогики и психологии»:</w:t>
      </w:r>
    </w:p>
    <w:p w:rsidR="00077FC0" w:rsidRPr="00077FC0" w:rsidRDefault="00077FC0" w:rsidP="00726B08">
      <w:pPr>
        <w:numPr>
          <w:ilvl w:val="0"/>
          <w:numId w:val="74"/>
        </w:numPr>
        <w:tabs>
          <w:tab w:val="left" w:pos="183"/>
        </w:tabs>
        <w:spacing w:after="160" w:line="259" w:lineRule="auto"/>
        <w:jc w:val="left"/>
        <w:rPr>
          <w:rFonts w:eastAsia="Times New Roman" w:cs="Times New Roman"/>
          <w:szCs w:val="24"/>
          <w:lang w:eastAsia="ru-RU"/>
        </w:rPr>
      </w:pPr>
      <w:r w:rsidRPr="00077FC0">
        <w:rPr>
          <w:rFonts w:eastAsia="Times New Roman" w:cs="Times New Roman"/>
          <w:szCs w:val="24"/>
          <w:lang w:eastAsia="ru-RU"/>
        </w:rPr>
        <w:t>нормативно-правовая документация образовательного учреждения;</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xml:space="preserve">Технические средства обучения: </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интерактивная доска с лицензионным программным обеспечение;  мультимедиапроектор;</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персональный компьютер;</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проектор;</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интерактивная доска;</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Реализация рабочей программы ПМ предполагает обязательную производственную практику.</w:t>
      </w:r>
    </w:p>
    <w:p w:rsidR="00077FC0" w:rsidRPr="00077FC0" w:rsidRDefault="00077FC0" w:rsidP="00077FC0">
      <w:pPr>
        <w:rPr>
          <w:rFonts w:eastAsia="Times New Roman" w:cs="Times New Roman"/>
          <w:szCs w:val="24"/>
          <w:lang w:eastAsia="ru-RU"/>
        </w:rPr>
      </w:pPr>
    </w:p>
    <w:p w:rsidR="00077FC0" w:rsidRPr="00077FC0" w:rsidRDefault="00077FC0" w:rsidP="00726B08">
      <w:pPr>
        <w:keepNext/>
        <w:keepLines/>
        <w:widowControl w:val="0"/>
        <w:numPr>
          <w:ilvl w:val="1"/>
          <w:numId w:val="75"/>
        </w:numPr>
        <w:tabs>
          <w:tab w:val="left" w:pos="500"/>
        </w:tabs>
        <w:autoSpaceDE w:val="0"/>
        <w:autoSpaceDN w:val="0"/>
        <w:adjustRightInd w:val="0"/>
        <w:spacing w:after="160" w:line="259" w:lineRule="auto"/>
        <w:contextualSpacing/>
        <w:jc w:val="center"/>
        <w:outlineLvl w:val="3"/>
        <w:rPr>
          <w:rFonts w:eastAsia="Times New Roman" w:cs="Times New Roman"/>
          <w:b/>
          <w:szCs w:val="24"/>
          <w:lang w:eastAsia="ru-RU"/>
        </w:rPr>
      </w:pPr>
      <w:r w:rsidRPr="00077FC0">
        <w:rPr>
          <w:rFonts w:eastAsia="Times New Roman" w:cs="Times New Roman"/>
          <w:b/>
          <w:szCs w:val="24"/>
          <w:lang w:eastAsia="ru-RU"/>
        </w:rPr>
        <w:t>Информационное обеспечение обучения</w:t>
      </w:r>
    </w:p>
    <w:p w:rsidR="00077FC0" w:rsidRPr="00077FC0" w:rsidRDefault="00077FC0" w:rsidP="00077FC0">
      <w:pPr>
        <w:keepNext/>
        <w:keepLines/>
        <w:ind w:left="20" w:right="20"/>
        <w:outlineLvl w:val="3"/>
        <w:rPr>
          <w:rFonts w:eastAsia="Times New Roman" w:cs="Times New Roman"/>
          <w:szCs w:val="24"/>
          <w:lang w:eastAsia="ru-RU"/>
        </w:rPr>
      </w:pPr>
      <w:r w:rsidRPr="00077FC0">
        <w:rPr>
          <w:rFonts w:eastAsia="Times New Roman" w:cs="Times New Roman"/>
          <w:szCs w:val="24"/>
          <w:lang w:eastAsia="ru-RU"/>
        </w:rPr>
        <w:t>Перечень рекомендуемых учебных изданий, Интернет-ресурсов, дополнительной литературы</w:t>
      </w:r>
    </w:p>
    <w:p w:rsidR="00077FC0" w:rsidRPr="00077FC0" w:rsidRDefault="00077FC0" w:rsidP="00077FC0">
      <w:pPr>
        <w:widowControl w:val="0"/>
        <w:autoSpaceDE w:val="0"/>
        <w:autoSpaceDN w:val="0"/>
        <w:adjustRightInd w:val="0"/>
        <w:spacing w:line="322" w:lineRule="exact"/>
        <w:ind w:left="20"/>
        <w:jc w:val="center"/>
        <w:rPr>
          <w:rFonts w:eastAsia="Times New Roman" w:cs="Times New Roman"/>
          <w:b/>
          <w:szCs w:val="24"/>
          <w:lang w:eastAsia="ru-RU"/>
        </w:rPr>
      </w:pPr>
      <w:r w:rsidRPr="00077FC0">
        <w:rPr>
          <w:rFonts w:eastAsia="Times New Roman" w:cs="Times New Roman"/>
          <w:b/>
          <w:szCs w:val="24"/>
          <w:lang w:eastAsia="ru-RU"/>
        </w:rPr>
        <w:t>Основные источники:</w:t>
      </w:r>
    </w:p>
    <w:p w:rsidR="00077FC0" w:rsidRPr="00077FC0" w:rsidRDefault="00077FC0" w:rsidP="00077FC0">
      <w:pPr>
        <w:tabs>
          <w:tab w:val="left" w:pos="726"/>
        </w:tabs>
        <w:spacing w:line="322" w:lineRule="exact"/>
        <w:ind w:right="20"/>
        <w:rPr>
          <w:rFonts w:eastAsia="Times New Roman" w:cs="Times New Roman"/>
          <w:szCs w:val="24"/>
          <w:lang w:eastAsia="ru-RU"/>
        </w:rPr>
      </w:pPr>
      <w:r w:rsidRPr="00077FC0">
        <w:rPr>
          <w:rFonts w:eastAsia="Times New Roman" w:cs="Times New Roman"/>
          <w:szCs w:val="24"/>
          <w:lang w:eastAsia="ru-RU"/>
        </w:rPr>
        <w:t>1. Вайндорф-Сысоева М. Е., Организация летнего отдыха детей м подростков : учеб. Пособие для СПО / М. Е. Вайндорф-Сысоева. – 2-е изд., испр. и доп. – М. : Издательство Юрайт, 2019. – 166 с. – (Серия : Профессиональное образование).</w:t>
      </w:r>
    </w:p>
    <w:p w:rsidR="00077FC0" w:rsidRPr="00077FC0" w:rsidRDefault="00077FC0" w:rsidP="00077FC0">
      <w:pPr>
        <w:tabs>
          <w:tab w:val="left" w:pos="726"/>
        </w:tabs>
        <w:spacing w:line="322" w:lineRule="exact"/>
        <w:ind w:right="20"/>
        <w:rPr>
          <w:rFonts w:eastAsia="Times New Roman" w:cs="Times New Roman"/>
          <w:szCs w:val="24"/>
          <w:lang w:eastAsia="ru-RU"/>
        </w:rPr>
      </w:pPr>
      <w:r w:rsidRPr="00077FC0">
        <w:rPr>
          <w:rFonts w:eastAsia="Times New Roman" w:cs="Times New Roman"/>
          <w:szCs w:val="24"/>
          <w:lang w:eastAsia="ru-RU"/>
        </w:rPr>
        <w:t>2. Куприянов Б. В., Организация досуговых мероприятий : учебник для студ. учреждений сред. проф. образования / [Б. В. Куприянов, О. В. Миновская, А. Е. Подобин и др.] ; под ред. Б. В. Куприянова. – 3-е изд., стер. – М.: Издательский центр «Академия», 2018. – 288 с.</w:t>
      </w:r>
    </w:p>
    <w:p w:rsidR="00077FC0" w:rsidRPr="00077FC0" w:rsidRDefault="00077FC0" w:rsidP="00077FC0">
      <w:pPr>
        <w:widowControl w:val="0"/>
        <w:autoSpaceDE w:val="0"/>
        <w:autoSpaceDN w:val="0"/>
        <w:adjustRightInd w:val="0"/>
        <w:spacing w:line="322" w:lineRule="exact"/>
        <w:jc w:val="center"/>
        <w:rPr>
          <w:rFonts w:eastAsia="Times New Roman" w:cs="Times New Roman"/>
          <w:b/>
          <w:szCs w:val="24"/>
          <w:lang w:eastAsia="ru-RU"/>
        </w:rPr>
      </w:pPr>
      <w:r w:rsidRPr="00077FC0">
        <w:rPr>
          <w:rFonts w:eastAsia="Times New Roman" w:cs="Times New Roman"/>
          <w:b/>
          <w:szCs w:val="24"/>
          <w:lang w:eastAsia="ru-RU"/>
        </w:rPr>
        <w:t>Дополнительные источники:</w:t>
      </w:r>
    </w:p>
    <w:p w:rsidR="00077FC0" w:rsidRPr="00077FC0" w:rsidRDefault="00077FC0" w:rsidP="00726B08">
      <w:pPr>
        <w:widowControl w:val="0"/>
        <w:numPr>
          <w:ilvl w:val="2"/>
          <w:numId w:val="70"/>
        </w:numPr>
        <w:tabs>
          <w:tab w:val="left" w:pos="850"/>
        </w:tabs>
        <w:autoSpaceDE w:val="0"/>
        <w:autoSpaceDN w:val="0"/>
        <w:adjustRightInd w:val="0"/>
        <w:spacing w:after="160" w:line="322" w:lineRule="exact"/>
        <w:ind w:right="20"/>
        <w:jc w:val="left"/>
        <w:rPr>
          <w:rFonts w:eastAsia="Times New Roman" w:cs="Times New Roman"/>
          <w:szCs w:val="24"/>
          <w:lang w:eastAsia="ru-RU"/>
        </w:rPr>
      </w:pPr>
      <w:r w:rsidRPr="00077FC0">
        <w:rPr>
          <w:rFonts w:eastAsia="Times New Roman" w:cs="Times New Roman"/>
          <w:szCs w:val="24"/>
          <w:lang w:eastAsia="ru-RU"/>
        </w:rPr>
        <w:t>Григорьев Д.В., Степанов П.В. Внеурочная деятельность школьников: Методический конструктор. Стандарты второго поколения. Методические рекомендации. - М.: Просвещение, 2019. - 223 с.</w:t>
      </w:r>
    </w:p>
    <w:p w:rsidR="00077FC0" w:rsidRPr="00077FC0" w:rsidRDefault="00077FC0" w:rsidP="00726B08">
      <w:pPr>
        <w:widowControl w:val="0"/>
        <w:numPr>
          <w:ilvl w:val="2"/>
          <w:numId w:val="70"/>
        </w:numPr>
        <w:tabs>
          <w:tab w:val="left" w:pos="850"/>
        </w:tabs>
        <w:autoSpaceDE w:val="0"/>
        <w:autoSpaceDN w:val="0"/>
        <w:adjustRightInd w:val="0"/>
        <w:spacing w:after="160" w:line="322" w:lineRule="exact"/>
        <w:ind w:right="20"/>
        <w:jc w:val="left"/>
        <w:rPr>
          <w:rFonts w:eastAsia="Times New Roman" w:cs="Times New Roman"/>
          <w:szCs w:val="24"/>
          <w:lang w:eastAsia="ru-RU"/>
        </w:rPr>
      </w:pPr>
      <w:r w:rsidRPr="00077FC0">
        <w:rPr>
          <w:rFonts w:eastAsia="Times New Roman" w:cs="Times New Roman"/>
          <w:szCs w:val="24"/>
          <w:lang w:eastAsia="ru-RU"/>
        </w:rPr>
        <w:t xml:space="preserve">Интернет - ресурс. Сущность внеклассной воспитательной работы. Форма доступа. </w:t>
      </w:r>
      <w:hyperlink r:id="rId122" w:history="1">
        <w:r w:rsidRPr="00077FC0">
          <w:rPr>
            <w:rFonts w:eastAsia="Times New Roman" w:cs="Times New Roman"/>
            <w:color w:val="0000FF"/>
            <w:szCs w:val="24"/>
            <w:u w:val="single"/>
            <w:lang w:val="en-US" w:eastAsia="ru-RU"/>
          </w:rPr>
          <w:t>http</w:t>
        </w:r>
        <w:r w:rsidRPr="00077FC0">
          <w:rPr>
            <w:rFonts w:eastAsia="Times New Roman" w:cs="Times New Roman"/>
            <w:color w:val="0000FF"/>
            <w:szCs w:val="24"/>
            <w:u w:val="single"/>
            <w:lang w:eastAsia="ru-RU"/>
          </w:rPr>
          <w:t>://</w:t>
        </w:r>
        <w:r w:rsidRPr="00077FC0">
          <w:rPr>
            <w:rFonts w:eastAsia="Times New Roman" w:cs="Times New Roman"/>
            <w:color w:val="0000FF"/>
            <w:szCs w:val="24"/>
            <w:u w:val="single"/>
            <w:lang w:val="en-US" w:eastAsia="ru-RU"/>
          </w:rPr>
          <w:t>www</w:t>
        </w:r>
        <w:r w:rsidRPr="00077FC0">
          <w:rPr>
            <w:rFonts w:eastAsia="Times New Roman" w:cs="Times New Roman"/>
            <w:color w:val="0000FF"/>
            <w:szCs w:val="24"/>
            <w:u w:val="single"/>
            <w:lang w:eastAsia="ru-RU"/>
          </w:rPr>
          <w:t>.</w:t>
        </w:r>
        <w:r w:rsidRPr="00077FC0">
          <w:rPr>
            <w:rFonts w:eastAsia="Times New Roman" w:cs="Times New Roman"/>
            <w:color w:val="0000FF"/>
            <w:szCs w:val="24"/>
            <w:u w:val="single"/>
            <w:lang w:val="en-US" w:eastAsia="ru-RU"/>
          </w:rPr>
          <w:t>pedsovet</w:t>
        </w:r>
        <w:r w:rsidRPr="00077FC0">
          <w:rPr>
            <w:rFonts w:eastAsia="Times New Roman" w:cs="Times New Roman"/>
            <w:color w:val="0000FF"/>
            <w:szCs w:val="24"/>
            <w:u w:val="single"/>
            <w:lang w:eastAsia="ru-RU"/>
          </w:rPr>
          <w:t>.</w:t>
        </w:r>
        <w:r w:rsidRPr="00077FC0">
          <w:rPr>
            <w:rFonts w:eastAsia="Times New Roman" w:cs="Times New Roman"/>
            <w:color w:val="0000FF"/>
            <w:szCs w:val="24"/>
            <w:u w:val="single"/>
            <w:lang w:val="en-US" w:eastAsia="ru-RU"/>
          </w:rPr>
          <w:t>info</w:t>
        </w:r>
        <w:r w:rsidRPr="00077FC0">
          <w:rPr>
            <w:rFonts w:eastAsia="Times New Roman" w:cs="Times New Roman"/>
            <w:color w:val="0000FF"/>
            <w:szCs w:val="24"/>
            <w:u w:val="single"/>
            <w:lang w:eastAsia="ru-RU"/>
          </w:rPr>
          <w:t>/</w:t>
        </w:r>
        <w:r w:rsidRPr="00077FC0">
          <w:rPr>
            <w:rFonts w:eastAsia="Times New Roman" w:cs="Times New Roman"/>
            <w:color w:val="0000FF"/>
            <w:szCs w:val="24"/>
            <w:u w:val="single"/>
            <w:lang w:val="en-US" w:eastAsia="ru-RU"/>
          </w:rPr>
          <w:t>pages</w:t>
        </w:r>
        <w:r w:rsidRPr="00077FC0">
          <w:rPr>
            <w:rFonts w:eastAsia="Times New Roman" w:cs="Times New Roman"/>
            <w:color w:val="0000FF"/>
            <w:szCs w:val="24"/>
            <w:u w:val="single"/>
            <w:lang w:eastAsia="ru-RU"/>
          </w:rPr>
          <w:t>/</w:t>
        </w:r>
        <w:r w:rsidRPr="00077FC0">
          <w:rPr>
            <w:rFonts w:eastAsia="Times New Roman" w:cs="Times New Roman"/>
            <w:color w:val="0000FF"/>
            <w:szCs w:val="24"/>
            <w:u w:val="single"/>
            <w:lang w:val="en-US" w:eastAsia="ru-RU"/>
          </w:rPr>
          <w:t>articles</w:t>
        </w:r>
        <w:r w:rsidRPr="00077FC0">
          <w:rPr>
            <w:rFonts w:eastAsia="Times New Roman" w:cs="Times New Roman"/>
            <w:color w:val="0000FF"/>
            <w:szCs w:val="24"/>
            <w:u w:val="single"/>
            <w:lang w:eastAsia="ru-RU"/>
          </w:rPr>
          <w:t>/</w:t>
        </w:r>
        <w:r w:rsidRPr="00077FC0">
          <w:rPr>
            <w:rFonts w:eastAsia="Times New Roman" w:cs="Times New Roman"/>
            <w:color w:val="0000FF"/>
            <w:szCs w:val="24"/>
            <w:u w:val="single"/>
            <w:lang w:val="en-US" w:eastAsia="ru-RU"/>
          </w:rPr>
          <w:t>metodica</w:t>
        </w:r>
      </w:hyperlink>
    </w:p>
    <w:p w:rsidR="00077FC0" w:rsidRPr="00077FC0" w:rsidRDefault="00077FC0" w:rsidP="00726B08">
      <w:pPr>
        <w:widowControl w:val="0"/>
        <w:numPr>
          <w:ilvl w:val="2"/>
          <w:numId w:val="70"/>
        </w:numPr>
        <w:tabs>
          <w:tab w:val="left" w:pos="769"/>
        </w:tabs>
        <w:autoSpaceDE w:val="0"/>
        <w:autoSpaceDN w:val="0"/>
        <w:adjustRightInd w:val="0"/>
        <w:spacing w:after="160" w:line="322" w:lineRule="exact"/>
        <w:jc w:val="left"/>
        <w:rPr>
          <w:rFonts w:eastAsia="Times New Roman" w:cs="Times New Roman"/>
          <w:szCs w:val="24"/>
          <w:lang w:eastAsia="ru-RU"/>
        </w:rPr>
      </w:pPr>
      <w:r w:rsidRPr="00077FC0">
        <w:rPr>
          <w:rFonts w:eastAsia="Times New Roman" w:cs="Times New Roman"/>
          <w:szCs w:val="24"/>
          <w:lang w:eastAsia="ru-RU"/>
        </w:rPr>
        <w:t xml:space="preserve">Интернет-ресурс. Форма доступа. </w:t>
      </w:r>
      <w:hyperlink r:id="rId123" w:history="1">
        <w:r w:rsidRPr="00077FC0">
          <w:rPr>
            <w:rFonts w:eastAsia="Times New Roman" w:cs="Times New Roman"/>
            <w:color w:val="0000FF"/>
            <w:szCs w:val="24"/>
            <w:u w:val="single"/>
            <w:lang w:val="en-US" w:eastAsia="ru-RU"/>
          </w:rPr>
          <w:t>http</w:t>
        </w:r>
        <w:r w:rsidRPr="00077FC0">
          <w:rPr>
            <w:rFonts w:eastAsia="Times New Roman" w:cs="Times New Roman"/>
            <w:color w:val="0000FF"/>
            <w:szCs w:val="24"/>
            <w:u w:val="single"/>
            <w:lang w:eastAsia="ru-RU"/>
          </w:rPr>
          <w:t>://</w:t>
        </w:r>
        <w:r w:rsidRPr="00077FC0">
          <w:rPr>
            <w:rFonts w:eastAsia="Times New Roman" w:cs="Times New Roman"/>
            <w:color w:val="0000FF"/>
            <w:szCs w:val="24"/>
            <w:u w:val="single"/>
            <w:lang w:val="en-US" w:eastAsia="ru-RU"/>
          </w:rPr>
          <w:t>studproekt</w:t>
        </w:r>
        <w:r w:rsidRPr="00077FC0">
          <w:rPr>
            <w:rFonts w:eastAsia="Times New Roman" w:cs="Times New Roman"/>
            <w:color w:val="0000FF"/>
            <w:szCs w:val="24"/>
            <w:u w:val="single"/>
            <w:lang w:eastAsia="ru-RU"/>
          </w:rPr>
          <w:t>.</w:t>
        </w:r>
        <w:r w:rsidRPr="00077FC0">
          <w:rPr>
            <w:rFonts w:eastAsia="Times New Roman" w:cs="Times New Roman"/>
            <w:color w:val="0000FF"/>
            <w:szCs w:val="24"/>
            <w:u w:val="single"/>
            <w:lang w:val="en-US" w:eastAsia="ru-RU"/>
          </w:rPr>
          <w:t>stavsu</w:t>
        </w:r>
        <w:r w:rsidRPr="00077FC0">
          <w:rPr>
            <w:rFonts w:eastAsia="Times New Roman" w:cs="Times New Roman"/>
            <w:color w:val="0000FF"/>
            <w:szCs w:val="24"/>
            <w:u w:val="single"/>
            <w:lang w:eastAsia="ru-RU"/>
          </w:rPr>
          <w:t>.</w:t>
        </w:r>
        <w:r w:rsidRPr="00077FC0">
          <w:rPr>
            <w:rFonts w:eastAsia="Times New Roman" w:cs="Times New Roman"/>
            <w:color w:val="0000FF"/>
            <w:szCs w:val="24"/>
            <w:u w:val="single"/>
            <w:lang w:val="en-US" w:eastAsia="ru-RU"/>
          </w:rPr>
          <w:t>ru</w:t>
        </w:r>
        <w:r w:rsidRPr="00077FC0">
          <w:rPr>
            <w:rFonts w:eastAsia="Times New Roman" w:cs="Times New Roman"/>
            <w:color w:val="0000FF"/>
            <w:szCs w:val="24"/>
            <w:u w:val="single"/>
            <w:lang w:eastAsia="ru-RU"/>
          </w:rPr>
          <w:t>/</w:t>
        </w:r>
        <w:r w:rsidRPr="00077FC0">
          <w:rPr>
            <w:rFonts w:eastAsia="Times New Roman" w:cs="Times New Roman"/>
            <w:color w:val="0000FF"/>
            <w:szCs w:val="24"/>
            <w:u w:val="single"/>
            <w:lang w:val="en-US" w:eastAsia="ru-RU"/>
          </w:rPr>
          <w:t>index</w:t>
        </w:r>
      </w:hyperlink>
      <w:r w:rsidRPr="00077FC0">
        <w:rPr>
          <w:rFonts w:eastAsia="Times New Roman" w:cs="Times New Roman"/>
          <w:szCs w:val="24"/>
          <w:lang w:eastAsia="ru-RU"/>
        </w:rPr>
        <w:t>.</w:t>
      </w:r>
    </w:p>
    <w:p w:rsidR="00077FC0" w:rsidRPr="00077FC0" w:rsidRDefault="00077FC0" w:rsidP="00726B08">
      <w:pPr>
        <w:widowControl w:val="0"/>
        <w:numPr>
          <w:ilvl w:val="2"/>
          <w:numId w:val="70"/>
        </w:numPr>
        <w:tabs>
          <w:tab w:val="left" w:pos="855"/>
        </w:tabs>
        <w:autoSpaceDE w:val="0"/>
        <w:autoSpaceDN w:val="0"/>
        <w:adjustRightInd w:val="0"/>
        <w:spacing w:after="304" w:line="322" w:lineRule="exact"/>
        <w:ind w:right="20"/>
        <w:jc w:val="left"/>
        <w:rPr>
          <w:rFonts w:eastAsia="Times New Roman" w:cs="Times New Roman"/>
          <w:szCs w:val="24"/>
          <w:lang w:eastAsia="ru-RU"/>
        </w:rPr>
      </w:pPr>
      <w:r w:rsidRPr="00077FC0">
        <w:rPr>
          <w:rFonts w:eastAsia="Times New Roman" w:cs="Times New Roman"/>
          <w:szCs w:val="24"/>
          <w:lang w:eastAsia="ru-RU"/>
        </w:rPr>
        <w:lastRenderedPageBreak/>
        <w:t xml:space="preserve">Интернет - ресурс. Казаренков В. Основы педагогики: интеграция урочных и внеурочных занятий школьников. Форма доступа. </w:t>
      </w:r>
      <w:hyperlink r:id="rId124" w:history="1">
        <w:r w:rsidRPr="00077FC0">
          <w:rPr>
            <w:rFonts w:eastAsia="Times New Roman" w:cs="Times New Roman"/>
            <w:color w:val="0000FF"/>
            <w:szCs w:val="24"/>
            <w:u w:val="single"/>
            <w:lang w:val="en-US" w:eastAsia="ru-RU"/>
          </w:rPr>
          <w:t>http</w:t>
        </w:r>
        <w:r w:rsidRPr="00077FC0">
          <w:rPr>
            <w:rFonts w:eastAsia="Times New Roman" w:cs="Times New Roman"/>
            <w:color w:val="0000FF"/>
            <w:szCs w:val="24"/>
            <w:u w:val="single"/>
            <w:lang w:eastAsia="ru-RU"/>
          </w:rPr>
          <w:t>://</w:t>
        </w:r>
        <w:r w:rsidRPr="00077FC0">
          <w:rPr>
            <w:rFonts w:eastAsia="Times New Roman" w:cs="Times New Roman"/>
            <w:color w:val="0000FF"/>
            <w:szCs w:val="24"/>
            <w:u w:val="single"/>
            <w:lang w:val="en-US" w:eastAsia="ru-RU"/>
          </w:rPr>
          <w:t>www</w:t>
        </w:r>
        <w:r w:rsidRPr="00077FC0">
          <w:rPr>
            <w:rFonts w:eastAsia="Times New Roman" w:cs="Times New Roman"/>
            <w:color w:val="0000FF"/>
            <w:szCs w:val="24"/>
            <w:u w:val="single"/>
            <w:lang w:eastAsia="ru-RU"/>
          </w:rPr>
          <w:t>.</w:t>
        </w:r>
        <w:r w:rsidRPr="00077FC0">
          <w:rPr>
            <w:rFonts w:eastAsia="Times New Roman" w:cs="Times New Roman"/>
            <w:color w:val="0000FF"/>
            <w:szCs w:val="24"/>
            <w:u w:val="single"/>
            <w:lang w:val="en-US" w:eastAsia="ru-RU"/>
          </w:rPr>
          <w:t>gumer</w:t>
        </w:r>
        <w:r w:rsidRPr="00077FC0">
          <w:rPr>
            <w:rFonts w:eastAsia="Times New Roman" w:cs="Times New Roman"/>
            <w:color w:val="0000FF"/>
            <w:szCs w:val="24"/>
            <w:u w:val="single"/>
            <w:lang w:eastAsia="ru-RU"/>
          </w:rPr>
          <w:t>.</w:t>
        </w:r>
        <w:r w:rsidRPr="00077FC0">
          <w:rPr>
            <w:rFonts w:eastAsia="Times New Roman" w:cs="Times New Roman"/>
            <w:color w:val="0000FF"/>
            <w:szCs w:val="24"/>
            <w:u w:val="single"/>
            <w:lang w:val="en-US" w:eastAsia="ru-RU"/>
          </w:rPr>
          <w:t>info</w:t>
        </w:r>
        <w:r w:rsidRPr="00077FC0">
          <w:rPr>
            <w:rFonts w:eastAsia="Times New Roman" w:cs="Times New Roman"/>
            <w:color w:val="0000FF"/>
            <w:szCs w:val="24"/>
            <w:u w:val="single"/>
            <w:lang w:eastAsia="ru-RU"/>
          </w:rPr>
          <w:t>/</w:t>
        </w:r>
        <w:r w:rsidRPr="00077FC0">
          <w:rPr>
            <w:rFonts w:eastAsia="Times New Roman" w:cs="Times New Roman"/>
            <w:color w:val="0000FF"/>
            <w:szCs w:val="24"/>
            <w:u w:val="single"/>
            <w:lang w:val="en-US" w:eastAsia="ru-RU"/>
          </w:rPr>
          <w:t>bibliotek</w:t>
        </w:r>
        <w:r w:rsidRPr="00077FC0">
          <w:rPr>
            <w:rFonts w:eastAsia="Times New Roman" w:cs="Times New Roman"/>
            <w:color w:val="0000FF"/>
            <w:szCs w:val="24"/>
            <w:u w:val="single"/>
            <w:lang w:eastAsia="ru-RU"/>
          </w:rPr>
          <w:t>_</w:t>
        </w:r>
        <w:r w:rsidRPr="00077FC0">
          <w:rPr>
            <w:rFonts w:eastAsia="Times New Roman" w:cs="Times New Roman"/>
            <w:color w:val="0000FF"/>
            <w:szCs w:val="24"/>
            <w:u w:val="single"/>
            <w:lang w:val="en-US" w:eastAsia="ru-RU"/>
          </w:rPr>
          <w:t>Buks</w:t>
        </w:r>
        <w:r w:rsidRPr="00077FC0">
          <w:rPr>
            <w:rFonts w:eastAsia="Times New Roman" w:cs="Times New Roman"/>
            <w:color w:val="0000FF"/>
            <w:szCs w:val="24"/>
            <w:u w:val="single"/>
            <w:lang w:eastAsia="ru-RU"/>
          </w:rPr>
          <w:t>/</w:t>
        </w:r>
        <w:r w:rsidRPr="00077FC0">
          <w:rPr>
            <w:rFonts w:eastAsia="Times New Roman" w:cs="Times New Roman"/>
            <w:color w:val="0000FF"/>
            <w:szCs w:val="24"/>
            <w:u w:val="single"/>
            <w:lang w:val="en-US" w:eastAsia="ru-RU"/>
          </w:rPr>
          <w:t>Pedagog</w:t>
        </w:r>
        <w:r w:rsidRPr="00077FC0">
          <w:rPr>
            <w:rFonts w:eastAsia="Times New Roman" w:cs="Times New Roman"/>
            <w:color w:val="0000FF"/>
            <w:szCs w:val="24"/>
            <w:u w:val="single"/>
            <w:lang w:eastAsia="ru-RU"/>
          </w:rPr>
          <w:t>/</w:t>
        </w:r>
        <w:r w:rsidRPr="00077FC0">
          <w:rPr>
            <w:rFonts w:eastAsia="Times New Roman" w:cs="Times New Roman"/>
            <w:color w:val="0000FF"/>
            <w:szCs w:val="24"/>
            <w:u w:val="single"/>
            <w:lang w:val="en-US" w:eastAsia="ru-RU"/>
          </w:rPr>
          <w:t>kazar</w:t>
        </w:r>
        <w:r w:rsidRPr="00077FC0">
          <w:rPr>
            <w:rFonts w:eastAsia="Times New Roman" w:cs="Times New Roman"/>
            <w:color w:val="0000FF"/>
            <w:szCs w:val="24"/>
            <w:u w:val="single"/>
            <w:lang w:eastAsia="ru-RU"/>
          </w:rPr>
          <w:t>/01.</w:t>
        </w:r>
        <w:r w:rsidRPr="00077FC0">
          <w:rPr>
            <w:rFonts w:eastAsia="Times New Roman" w:cs="Times New Roman"/>
            <w:color w:val="0000FF"/>
            <w:szCs w:val="24"/>
            <w:u w:val="single"/>
            <w:lang w:val="en-US" w:eastAsia="ru-RU"/>
          </w:rPr>
          <w:t>php</w:t>
        </w:r>
      </w:hyperlink>
    </w:p>
    <w:p w:rsidR="00077FC0" w:rsidRPr="00077FC0" w:rsidRDefault="00077FC0" w:rsidP="00077FC0">
      <w:pPr>
        <w:shd w:val="clear" w:color="auto" w:fill="FFFFFF"/>
        <w:jc w:val="center"/>
        <w:rPr>
          <w:rFonts w:eastAsia="Times New Roman" w:cs="Times New Roman"/>
          <w:szCs w:val="24"/>
          <w:lang w:eastAsia="ru-RU"/>
        </w:rPr>
      </w:pPr>
      <w:r w:rsidRPr="00077FC0">
        <w:rPr>
          <w:rFonts w:eastAsia="Times New Roman" w:cs="Times New Roman"/>
          <w:b/>
          <w:bCs/>
          <w:color w:val="000000"/>
          <w:szCs w:val="24"/>
          <w:lang w:eastAsia="ru-RU"/>
        </w:rPr>
        <w:t>4.3. Общие требования к организации образовательного процесса.</w:t>
      </w:r>
    </w:p>
    <w:p w:rsidR="00077FC0" w:rsidRPr="00077FC0" w:rsidRDefault="00077FC0" w:rsidP="00077FC0">
      <w:pPr>
        <w:shd w:val="clear" w:color="auto" w:fill="FFFFFF"/>
        <w:ind w:firstLine="567"/>
        <w:rPr>
          <w:rFonts w:eastAsia="Times New Roman" w:cs="Times New Roman"/>
          <w:b/>
          <w:bCs/>
          <w:color w:val="000000"/>
          <w:szCs w:val="24"/>
          <w:lang w:eastAsia="ru-RU"/>
        </w:rPr>
      </w:pPr>
      <w:r w:rsidRPr="00077FC0">
        <w:rPr>
          <w:rFonts w:eastAsia="Times New Roman" w:cs="Times New Roman"/>
          <w:color w:val="000000"/>
          <w:spacing w:val="-1"/>
          <w:szCs w:val="24"/>
          <w:lang w:eastAsia="ru-RU"/>
        </w:rPr>
        <w:t xml:space="preserve">Освоение ПМ.02  </w:t>
      </w:r>
      <w:r w:rsidRPr="00077FC0">
        <w:rPr>
          <w:rFonts w:eastAsia="Times New Roman" w:cs="Times New Roman"/>
          <w:bCs/>
          <w:color w:val="000000"/>
          <w:szCs w:val="24"/>
          <w:lang w:eastAsia="ru-RU"/>
        </w:rPr>
        <w:t>Организация внеурочной деятельности и общения младших школьников</w:t>
      </w:r>
      <w:r w:rsidRPr="00077FC0">
        <w:rPr>
          <w:rFonts w:eastAsia="Times New Roman" w:cs="Times New Roman"/>
          <w:b/>
          <w:bCs/>
          <w:color w:val="000000"/>
          <w:szCs w:val="24"/>
          <w:lang w:eastAsia="ru-RU"/>
        </w:rPr>
        <w:t xml:space="preserve"> </w:t>
      </w:r>
      <w:r w:rsidRPr="00077FC0">
        <w:rPr>
          <w:rFonts w:eastAsia="Times New Roman" w:cs="Times New Roman"/>
          <w:color w:val="000000"/>
          <w:spacing w:val="-1"/>
          <w:szCs w:val="24"/>
          <w:lang w:eastAsia="ru-RU"/>
        </w:rPr>
        <w:t xml:space="preserve">производится в соответствии с учебном планом </w:t>
      </w:r>
      <w:r w:rsidRPr="00077FC0">
        <w:rPr>
          <w:rFonts w:eastAsia="Times New Roman" w:cs="Times New Roman"/>
          <w:color w:val="000000"/>
          <w:szCs w:val="24"/>
          <w:lang w:eastAsia="ru-RU"/>
        </w:rPr>
        <w:t>по специальности 44.02.02 Преподавание в начальных классах и календарным графиком, утвержденным директором колледжа.</w:t>
      </w:r>
    </w:p>
    <w:p w:rsidR="00077FC0" w:rsidRPr="00077FC0" w:rsidRDefault="00077FC0" w:rsidP="00077FC0">
      <w:pPr>
        <w:shd w:val="clear" w:color="auto" w:fill="FFFFFF"/>
        <w:ind w:right="5" w:firstLine="566"/>
        <w:rPr>
          <w:rFonts w:eastAsia="Times New Roman" w:cs="Times New Roman"/>
          <w:szCs w:val="24"/>
          <w:lang w:eastAsia="ru-RU"/>
        </w:rPr>
      </w:pPr>
      <w:r w:rsidRPr="00077FC0">
        <w:rPr>
          <w:rFonts w:eastAsia="Times New Roman" w:cs="Times New Roman"/>
          <w:color w:val="000000"/>
          <w:szCs w:val="24"/>
          <w:lang w:eastAsia="ru-RU"/>
        </w:rPr>
        <w:t>С целью методического обеспечения прохождения учебной и производст</w:t>
      </w:r>
      <w:r w:rsidRPr="00077FC0">
        <w:rPr>
          <w:rFonts w:eastAsia="Times New Roman" w:cs="Times New Roman"/>
          <w:color w:val="000000"/>
          <w:szCs w:val="24"/>
          <w:lang w:eastAsia="ru-RU"/>
        </w:rPr>
        <w:softHyphen/>
        <w:t>венной практики  разрабатываются методические рекомендации для студентов.</w:t>
      </w:r>
    </w:p>
    <w:p w:rsidR="00077FC0" w:rsidRPr="00077FC0" w:rsidRDefault="00077FC0" w:rsidP="00077FC0">
      <w:pPr>
        <w:shd w:val="clear" w:color="auto" w:fill="FFFFFF"/>
        <w:rPr>
          <w:rFonts w:eastAsia="Times New Roman" w:cs="Times New Roman"/>
          <w:color w:val="000000"/>
          <w:szCs w:val="24"/>
          <w:lang w:eastAsia="ru-RU"/>
        </w:rPr>
      </w:pPr>
      <w:r w:rsidRPr="00077FC0">
        <w:rPr>
          <w:rFonts w:eastAsia="Times New Roman" w:cs="Times New Roman"/>
          <w:color w:val="000000"/>
          <w:szCs w:val="24"/>
          <w:lang w:eastAsia="ru-RU"/>
        </w:rPr>
        <w:t>Текущий учет результатов освоения практики ПМ производится в журнале. Нали</w:t>
      </w:r>
      <w:r w:rsidRPr="00077FC0">
        <w:rPr>
          <w:rFonts w:eastAsia="Times New Roman" w:cs="Times New Roman"/>
          <w:color w:val="000000"/>
          <w:szCs w:val="24"/>
          <w:lang w:eastAsia="ru-RU"/>
        </w:rPr>
        <w:softHyphen/>
        <w:t>чие оценок по ПР и рубежному контролю является для каждого студента обяза</w:t>
      </w:r>
      <w:r w:rsidRPr="00077FC0">
        <w:rPr>
          <w:rFonts w:eastAsia="Times New Roman" w:cs="Times New Roman"/>
          <w:color w:val="000000"/>
          <w:szCs w:val="24"/>
          <w:lang w:eastAsia="ru-RU"/>
        </w:rPr>
        <w:softHyphen/>
      </w:r>
      <w:r w:rsidRPr="00077FC0">
        <w:rPr>
          <w:rFonts w:eastAsia="Times New Roman" w:cs="Times New Roman"/>
          <w:color w:val="000000"/>
          <w:spacing w:val="-1"/>
          <w:szCs w:val="24"/>
          <w:lang w:eastAsia="ru-RU"/>
        </w:rPr>
        <w:t xml:space="preserve">тельным. В случае отсутствия оценок за ПР и РК студент не допускается до сдачи </w:t>
      </w:r>
      <w:r w:rsidRPr="00077FC0">
        <w:rPr>
          <w:rFonts w:eastAsia="Times New Roman" w:cs="Times New Roman"/>
          <w:color w:val="000000"/>
          <w:szCs w:val="24"/>
          <w:lang w:eastAsia="ru-RU"/>
        </w:rPr>
        <w:t>квалификационного экзамена по ПМ.</w:t>
      </w:r>
    </w:p>
    <w:p w:rsidR="00077FC0" w:rsidRPr="00077FC0" w:rsidRDefault="00077FC0" w:rsidP="00077FC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Times New Roman" w:cs="Times New Roman"/>
          <w:b/>
          <w:caps/>
          <w:szCs w:val="24"/>
          <w:lang w:eastAsia="ru-RU"/>
        </w:rPr>
      </w:pPr>
      <w:r w:rsidRPr="00077FC0">
        <w:rPr>
          <w:rFonts w:eastAsia="Times New Roman" w:cs="Times New Roman"/>
          <w:b/>
          <w:caps/>
          <w:szCs w:val="24"/>
          <w:lang w:eastAsia="ru-RU"/>
        </w:rPr>
        <w:t xml:space="preserve">5. Контроль и оценка результатов освоения профессионального модуля </w:t>
      </w:r>
    </w:p>
    <w:tbl>
      <w:tblPr>
        <w:tblW w:w="0" w:type="auto"/>
        <w:jc w:val="center"/>
        <w:tblLayout w:type="fixed"/>
        <w:tblCellMar>
          <w:left w:w="10" w:type="dxa"/>
          <w:right w:w="10" w:type="dxa"/>
        </w:tblCellMar>
        <w:tblLook w:val="0000" w:firstRow="0" w:lastRow="0" w:firstColumn="0" w:lastColumn="0" w:noHBand="0" w:noVBand="0"/>
      </w:tblPr>
      <w:tblGrid>
        <w:gridCol w:w="4248"/>
        <w:gridCol w:w="3544"/>
        <w:gridCol w:w="2117"/>
      </w:tblGrid>
      <w:tr w:rsidR="00077FC0" w:rsidRPr="00077FC0"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ind w:left="57" w:right="57" w:firstLine="284"/>
              <w:rPr>
                <w:rFonts w:eastAsia="Times New Roman" w:cs="Times New Roman"/>
                <w:b/>
                <w:szCs w:val="24"/>
                <w:lang w:eastAsia="ru-RU"/>
              </w:rPr>
            </w:pPr>
            <w:r w:rsidRPr="00077FC0">
              <w:rPr>
                <w:rFonts w:eastAsia="Times New Roman" w:cs="Times New Roman"/>
                <w:b/>
                <w:szCs w:val="24"/>
                <w:lang w:eastAsia="ru-RU"/>
              </w:rPr>
              <w:t>Результаты (освоенные профессиональные компетенции)</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ind w:left="57" w:right="57" w:firstLine="284"/>
              <w:rPr>
                <w:rFonts w:eastAsia="Times New Roman" w:cs="Times New Roman"/>
                <w:b/>
                <w:szCs w:val="24"/>
                <w:lang w:eastAsia="ru-RU"/>
              </w:rPr>
            </w:pPr>
            <w:r w:rsidRPr="00077FC0">
              <w:rPr>
                <w:rFonts w:eastAsia="Times New Roman" w:cs="Times New Roman"/>
                <w:b/>
                <w:szCs w:val="24"/>
                <w:lang w:eastAsia="ru-RU"/>
              </w:rPr>
              <w:t>Основные показатели оценки результата</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ind w:left="57" w:right="57" w:firstLine="284"/>
              <w:rPr>
                <w:rFonts w:eastAsia="Times New Roman" w:cs="Times New Roman"/>
                <w:b/>
                <w:szCs w:val="24"/>
                <w:lang w:eastAsia="ru-RU"/>
              </w:rPr>
            </w:pPr>
            <w:r w:rsidRPr="00077FC0">
              <w:rPr>
                <w:rFonts w:eastAsia="Times New Roman" w:cs="Times New Roman"/>
                <w:b/>
                <w:szCs w:val="24"/>
                <w:lang w:eastAsia="ru-RU"/>
              </w:rPr>
              <w:t>Формы и методы контроля и оценки</w:t>
            </w:r>
          </w:p>
        </w:tc>
      </w:tr>
      <w:tr w:rsidR="00077FC0" w:rsidRPr="00077FC0"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rPr>
                <w:rFonts w:cs="Times New Roman"/>
                <w:szCs w:val="24"/>
              </w:rPr>
            </w:pPr>
            <w:r w:rsidRPr="00077FC0">
              <w:rPr>
                <w:rFonts w:cs="Times New Roman"/>
                <w:szCs w:val="24"/>
              </w:rPr>
              <w:t>ПК 2.1.Определять цели и задачи внеурочной деятельности и общения, планировать внеурочные занятия</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ind w:left="57" w:right="57"/>
              <w:rPr>
                <w:rFonts w:cs="Times New Roman"/>
                <w:szCs w:val="24"/>
              </w:rPr>
            </w:pPr>
            <w:r w:rsidRPr="00077FC0">
              <w:rPr>
                <w:rFonts w:cs="Times New Roman"/>
                <w:szCs w:val="24"/>
              </w:rPr>
              <w:t>умение составлять план внеурочной работы</w:t>
            </w:r>
          </w:p>
        </w:tc>
        <w:tc>
          <w:tcPr>
            <w:tcW w:w="2117" w:type="dxa"/>
            <w:tcBorders>
              <w:top w:val="single" w:sz="4" w:space="0" w:color="auto"/>
              <w:left w:val="single" w:sz="4" w:space="0" w:color="auto"/>
              <w:right w:val="single" w:sz="4" w:space="0" w:color="auto"/>
            </w:tcBorders>
            <w:shd w:val="clear" w:color="auto" w:fill="FFFFFF"/>
          </w:tcPr>
          <w:p w:rsidR="00077FC0" w:rsidRPr="00077FC0" w:rsidRDefault="00077FC0" w:rsidP="00077FC0">
            <w:pPr>
              <w:spacing w:after="240" w:line="278" w:lineRule="exact"/>
              <w:ind w:left="57" w:right="57" w:firstLine="284"/>
              <w:rPr>
                <w:rFonts w:cs="Times New Roman"/>
                <w:szCs w:val="24"/>
              </w:rPr>
            </w:pPr>
            <w:r w:rsidRPr="00077FC0">
              <w:rPr>
                <w:rFonts w:cs="Times New Roman"/>
                <w:szCs w:val="24"/>
              </w:rPr>
              <w:t>Текущий контроль в форме:</w:t>
            </w:r>
          </w:p>
          <w:p w:rsidR="00077FC0" w:rsidRPr="00077FC0" w:rsidRDefault="00077FC0" w:rsidP="00077FC0">
            <w:pPr>
              <w:spacing w:before="240"/>
              <w:ind w:left="57" w:right="57" w:firstLine="284"/>
              <w:rPr>
                <w:rFonts w:cs="Times New Roman"/>
                <w:szCs w:val="24"/>
              </w:rPr>
            </w:pPr>
            <w:r w:rsidRPr="00077FC0">
              <w:rPr>
                <w:rFonts w:cs="Times New Roman"/>
                <w:szCs w:val="24"/>
              </w:rPr>
              <w:t>- зачет по</w:t>
            </w:r>
          </w:p>
        </w:tc>
      </w:tr>
      <w:tr w:rsidR="00077FC0" w:rsidRPr="00077FC0"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8" w:lineRule="exact"/>
              <w:ind w:firstLine="284"/>
              <w:rPr>
                <w:rFonts w:cs="Times New Roman"/>
                <w:szCs w:val="24"/>
              </w:rPr>
            </w:pPr>
            <w:r w:rsidRPr="00077FC0">
              <w:rPr>
                <w:rFonts w:cs="Times New Roman"/>
                <w:szCs w:val="24"/>
              </w:rPr>
              <w:t>ПК 2.2.Проводить внеурочные мероприятия.</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ind w:left="57" w:right="57"/>
              <w:rPr>
                <w:rFonts w:cs="Times New Roman"/>
                <w:szCs w:val="24"/>
              </w:rPr>
            </w:pPr>
            <w:r w:rsidRPr="00077FC0">
              <w:rPr>
                <w:rFonts w:cs="Times New Roman"/>
                <w:szCs w:val="24"/>
              </w:rPr>
              <w:t>разработка, организация и проведение внеурочных занятий, сценариев  во время производственной практики</w:t>
            </w:r>
          </w:p>
        </w:tc>
        <w:tc>
          <w:tcPr>
            <w:tcW w:w="2117" w:type="dxa"/>
            <w:tcBorders>
              <w:left w:val="single" w:sz="4" w:space="0" w:color="auto"/>
              <w:right w:val="single" w:sz="4" w:space="0" w:color="auto"/>
            </w:tcBorders>
            <w:shd w:val="clear" w:color="auto" w:fill="FFFFFF"/>
          </w:tcPr>
          <w:p w:rsidR="00077FC0" w:rsidRPr="00077FC0" w:rsidRDefault="00077FC0" w:rsidP="00077FC0">
            <w:pPr>
              <w:spacing w:line="278" w:lineRule="exact"/>
              <w:ind w:left="57" w:right="57" w:firstLine="284"/>
              <w:rPr>
                <w:rFonts w:cs="Times New Roman"/>
                <w:szCs w:val="24"/>
              </w:rPr>
            </w:pPr>
            <w:r w:rsidRPr="00077FC0">
              <w:rPr>
                <w:rFonts w:cs="Times New Roman"/>
                <w:szCs w:val="24"/>
              </w:rPr>
              <w:t xml:space="preserve">практическим занятиям; </w:t>
            </w:r>
          </w:p>
        </w:tc>
      </w:tr>
      <w:tr w:rsidR="00077FC0" w:rsidRPr="00077FC0"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ind w:firstLine="284"/>
              <w:rPr>
                <w:rFonts w:cs="Times New Roman"/>
                <w:szCs w:val="24"/>
              </w:rPr>
            </w:pPr>
            <w:r w:rsidRPr="00077FC0">
              <w:rPr>
                <w:rFonts w:cs="Times New Roman"/>
                <w:szCs w:val="24"/>
              </w:rPr>
              <w:t>ПК 2.3.Осуществлять педагогический контроль, оценивать процесс и результаты деятельности обучающихся</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ind w:left="57" w:right="57"/>
              <w:rPr>
                <w:rFonts w:cs="Times New Roman"/>
                <w:szCs w:val="24"/>
              </w:rPr>
            </w:pPr>
            <w:r w:rsidRPr="00077FC0">
              <w:rPr>
                <w:rFonts w:cs="Times New Roman"/>
                <w:szCs w:val="24"/>
              </w:rPr>
              <w:t>предоставление характеристики на учащихся</w:t>
            </w:r>
          </w:p>
        </w:tc>
        <w:tc>
          <w:tcPr>
            <w:tcW w:w="2117" w:type="dxa"/>
            <w:tcBorders>
              <w:left w:val="single" w:sz="4" w:space="0" w:color="auto"/>
              <w:right w:val="single" w:sz="4" w:space="0" w:color="auto"/>
            </w:tcBorders>
            <w:shd w:val="clear" w:color="auto" w:fill="FFFFFF"/>
          </w:tcPr>
          <w:p w:rsidR="00077FC0" w:rsidRPr="00077FC0" w:rsidRDefault="00077FC0" w:rsidP="00077FC0">
            <w:pPr>
              <w:spacing w:line="274" w:lineRule="exact"/>
              <w:ind w:left="57" w:right="57" w:firstLine="284"/>
              <w:rPr>
                <w:rFonts w:cs="Times New Roman"/>
                <w:szCs w:val="24"/>
              </w:rPr>
            </w:pPr>
            <w:r w:rsidRPr="00077FC0">
              <w:rPr>
                <w:rFonts w:cs="Times New Roman"/>
                <w:szCs w:val="24"/>
              </w:rPr>
              <w:t>МДК; - зачеты по практическим занятиям;</w:t>
            </w:r>
          </w:p>
        </w:tc>
      </w:tr>
      <w:tr w:rsidR="00077FC0" w:rsidRPr="00077FC0"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ind w:firstLine="284"/>
              <w:rPr>
                <w:rFonts w:cs="Times New Roman"/>
                <w:szCs w:val="24"/>
              </w:rPr>
            </w:pPr>
            <w:r w:rsidRPr="00077FC0">
              <w:rPr>
                <w:rFonts w:cs="Times New Roman"/>
                <w:szCs w:val="24"/>
              </w:rPr>
              <w:t>ПК 2.4.Анализировать процесс и результаты внеурочной деятельности и отдельных занятий</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ind w:left="57" w:right="57"/>
              <w:rPr>
                <w:rFonts w:cs="Times New Roman"/>
                <w:szCs w:val="24"/>
              </w:rPr>
            </w:pPr>
            <w:r w:rsidRPr="00077FC0">
              <w:rPr>
                <w:rFonts w:cs="Times New Roman"/>
                <w:szCs w:val="24"/>
              </w:rPr>
              <w:t>умение провести методически целесообразный анализ внеурочного занятия</w:t>
            </w:r>
          </w:p>
        </w:tc>
        <w:tc>
          <w:tcPr>
            <w:tcW w:w="2117" w:type="dxa"/>
            <w:tcBorders>
              <w:left w:val="single" w:sz="4" w:space="0" w:color="auto"/>
              <w:right w:val="single" w:sz="4" w:space="0" w:color="auto"/>
            </w:tcBorders>
            <w:shd w:val="clear" w:color="auto" w:fill="FFFFFF"/>
          </w:tcPr>
          <w:p w:rsidR="00077FC0" w:rsidRPr="00077FC0" w:rsidRDefault="00077FC0" w:rsidP="00077FC0">
            <w:pPr>
              <w:spacing w:line="274" w:lineRule="exact"/>
              <w:ind w:left="57" w:right="57" w:firstLine="284"/>
              <w:rPr>
                <w:rFonts w:cs="Times New Roman"/>
                <w:szCs w:val="24"/>
              </w:rPr>
            </w:pPr>
            <w:r w:rsidRPr="00077FC0">
              <w:rPr>
                <w:rFonts w:cs="Times New Roman"/>
                <w:szCs w:val="24"/>
              </w:rPr>
              <w:t>- зачеты по учебной и производственным практикам и по</w:t>
            </w:r>
          </w:p>
        </w:tc>
      </w:tr>
      <w:tr w:rsidR="00077FC0" w:rsidRPr="00077FC0"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ind w:firstLine="284"/>
              <w:rPr>
                <w:rFonts w:cs="Times New Roman"/>
                <w:szCs w:val="24"/>
              </w:rPr>
            </w:pPr>
            <w:r w:rsidRPr="00077FC0">
              <w:rPr>
                <w:rFonts w:cs="Times New Roman"/>
                <w:szCs w:val="24"/>
              </w:rPr>
              <w:t>ПК 2.5.Вести документацию, обеспечивающую организацию внеурочной деятельности и общения младших школьников</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8" w:lineRule="exact"/>
              <w:ind w:left="57" w:right="57"/>
              <w:rPr>
                <w:rFonts w:cs="Times New Roman"/>
                <w:szCs w:val="24"/>
              </w:rPr>
            </w:pPr>
            <w:r w:rsidRPr="00077FC0">
              <w:rPr>
                <w:rFonts w:cs="Times New Roman"/>
                <w:szCs w:val="24"/>
              </w:rPr>
              <w:t>оформление документации, методических разработок, протоколов</w:t>
            </w:r>
          </w:p>
        </w:tc>
        <w:tc>
          <w:tcPr>
            <w:tcW w:w="2117" w:type="dxa"/>
            <w:tcBorders>
              <w:left w:val="single" w:sz="4" w:space="0" w:color="auto"/>
              <w:right w:val="single" w:sz="4" w:space="0" w:color="auto"/>
            </w:tcBorders>
            <w:shd w:val="clear" w:color="auto" w:fill="FFFFFF"/>
          </w:tcPr>
          <w:p w:rsidR="00077FC0" w:rsidRPr="00077FC0" w:rsidRDefault="00077FC0" w:rsidP="00077FC0">
            <w:pPr>
              <w:spacing w:line="274" w:lineRule="exact"/>
              <w:ind w:left="57" w:right="57" w:firstLine="284"/>
              <w:rPr>
                <w:rFonts w:cs="Times New Roman"/>
                <w:szCs w:val="24"/>
              </w:rPr>
            </w:pPr>
            <w:r w:rsidRPr="00077FC0">
              <w:rPr>
                <w:rFonts w:cs="Times New Roman"/>
                <w:szCs w:val="24"/>
              </w:rPr>
              <w:t xml:space="preserve">каждому из разделов профессионального модуля; </w:t>
            </w:r>
          </w:p>
        </w:tc>
      </w:tr>
      <w:tr w:rsidR="00077FC0" w:rsidRPr="00077FC0"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ind w:firstLine="284"/>
              <w:rPr>
                <w:rFonts w:cs="Times New Roman"/>
                <w:szCs w:val="24"/>
              </w:rPr>
            </w:pPr>
            <w:r w:rsidRPr="00077FC0">
              <w:rPr>
                <w:rFonts w:cs="Times New Roman"/>
                <w:szCs w:val="24"/>
              </w:rPr>
              <w:t>ПК 4.1 Выбирать учебно-методический комплект, разрабатывать учебно- методические материалы (рабочие программы, учебно- тематические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ind w:left="57" w:right="57"/>
              <w:rPr>
                <w:rFonts w:cs="Times New Roman"/>
                <w:szCs w:val="24"/>
              </w:rPr>
            </w:pPr>
            <w:r w:rsidRPr="00077FC0">
              <w:rPr>
                <w:rFonts w:cs="Times New Roman"/>
                <w:szCs w:val="24"/>
              </w:rPr>
              <w:t>разработка программ, планов, сценариев, методических разработок по различным видам деятельности; составление программ, комплексов работы с одаренными детьми;</w:t>
            </w:r>
          </w:p>
          <w:p w:rsidR="00077FC0" w:rsidRPr="00077FC0" w:rsidRDefault="00077FC0" w:rsidP="00077FC0">
            <w:pPr>
              <w:spacing w:line="274" w:lineRule="exact"/>
              <w:ind w:left="57" w:right="57" w:firstLine="284"/>
              <w:rPr>
                <w:rFonts w:cs="Times New Roman"/>
                <w:szCs w:val="24"/>
              </w:rPr>
            </w:pPr>
            <w:r w:rsidRPr="00077FC0">
              <w:rPr>
                <w:rFonts w:cs="Times New Roman"/>
                <w:szCs w:val="24"/>
              </w:rPr>
              <w:t>апробация программ во время учебной и производственной практик</w:t>
            </w:r>
          </w:p>
        </w:tc>
        <w:tc>
          <w:tcPr>
            <w:tcW w:w="2117" w:type="dxa"/>
            <w:tcBorders>
              <w:left w:val="single" w:sz="4" w:space="0" w:color="auto"/>
              <w:right w:val="single" w:sz="4" w:space="0" w:color="auto"/>
            </w:tcBorders>
            <w:shd w:val="clear" w:color="auto" w:fill="FFFFFF"/>
          </w:tcPr>
          <w:p w:rsidR="00077FC0" w:rsidRPr="00077FC0" w:rsidRDefault="00077FC0" w:rsidP="00077FC0">
            <w:pPr>
              <w:spacing w:after="240" w:line="274" w:lineRule="exact"/>
              <w:ind w:right="57"/>
              <w:rPr>
                <w:rFonts w:cs="Times New Roman"/>
                <w:szCs w:val="24"/>
              </w:rPr>
            </w:pPr>
          </w:p>
          <w:p w:rsidR="00077FC0" w:rsidRPr="00077FC0" w:rsidRDefault="00077FC0" w:rsidP="00077FC0">
            <w:pPr>
              <w:spacing w:before="240" w:line="278" w:lineRule="exact"/>
              <w:ind w:left="57" w:right="57" w:firstLine="284"/>
              <w:rPr>
                <w:rFonts w:cs="Times New Roman"/>
                <w:szCs w:val="24"/>
              </w:rPr>
            </w:pPr>
            <w:r w:rsidRPr="00077FC0">
              <w:rPr>
                <w:rFonts w:cs="Times New Roman"/>
                <w:szCs w:val="24"/>
              </w:rPr>
              <w:t>Комплексный экзамен по профессиональному модулю.</w:t>
            </w:r>
          </w:p>
        </w:tc>
      </w:tr>
      <w:tr w:rsidR="00077FC0" w:rsidRPr="00077FC0"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8" w:lineRule="exact"/>
              <w:ind w:firstLine="284"/>
              <w:rPr>
                <w:rFonts w:cs="Times New Roman"/>
                <w:szCs w:val="24"/>
              </w:rPr>
            </w:pPr>
            <w:r w:rsidRPr="00077FC0">
              <w:rPr>
                <w:rFonts w:cs="Times New Roman"/>
                <w:szCs w:val="24"/>
              </w:rPr>
              <w:t>ПК 4.2. Создавать в кабинете предметно- развивающую среду</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8" w:lineRule="exact"/>
              <w:ind w:left="57" w:right="57"/>
              <w:rPr>
                <w:rFonts w:cs="Times New Roman"/>
                <w:szCs w:val="24"/>
              </w:rPr>
            </w:pPr>
            <w:r w:rsidRPr="00077FC0">
              <w:rPr>
                <w:rFonts w:cs="Times New Roman"/>
                <w:szCs w:val="24"/>
              </w:rPr>
              <w:t>наличие картотеки игр, наглядного материала, модели оформления кабинета</w:t>
            </w:r>
          </w:p>
        </w:tc>
        <w:tc>
          <w:tcPr>
            <w:tcW w:w="2117" w:type="dxa"/>
            <w:tcBorders>
              <w:left w:val="single" w:sz="4" w:space="0" w:color="auto"/>
              <w:right w:val="single" w:sz="4" w:space="0" w:color="auto"/>
            </w:tcBorders>
            <w:shd w:val="clear" w:color="auto" w:fill="FFFFFF"/>
          </w:tcPr>
          <w:p w:rsidR="00077FC0" w:rsidRPr="00077FC0" w:rsidRDefault="00077FC0" w:rsidP="00077FC0">
            <w:pPr>
              <w:ind w:left="57" w:right="57" w:firstLine="284"/>
              <w:rPr>
                <w:rFonts w:cs="Times New Roman"/>
                <w:szCs w:val="24"/>
              </w:rPr>
            </w:pPr>
          </w:p>
        </w:tc>
      </w:tr>
      <w:tr w:rsidR="00077FC0" w:rsidRPr="00077FC0"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after="60"/>
              <w:ind w:firstLine="284"/>
              <w:rPr>
                <w:rFonts w:cs="Times New Roman"/>
                <w:szCs w:val="24"/>
              </w:rPr>
            </w:pPr>
            <w:r w:rsidRPr="00077FC0">
              <w:rPr>
                <w:rFonts w:cs="Times New Roman"/>
                <w:szCs w:val="24"/>
              </w:rPr>
              <w:lastRenderedPageBreak/>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ind w:left="57" w:right="57"/>
              <w:rPr>
                <w:rFonts w:cs="Times New Roman"/>
                <w:szCs w:val="24"/>
              </w:rPr>
            </w:pPr>
            <w:r w:rsidRPr="00077FC0">
              <w:rPr>
                <w:rFonts w:cs="Times New Roman"/>
                <w:szCs w:val="24"/>
              </w:rPr>
              <w:t>копилка учебно-методического материала, составление программ</w:t>
            </w:r>
          </w:p>
        </w:tc>
        <w:tc>
          <w:tcPr>
            <w:tcW w:w="2117" w:type="dxa"/>
            <w:tcBorders>
              <w:left w:val="single" w:sz="4" w:space="0" w:color="auto"/>
              <w:bottom w:val="single" w:sz="4" w:space="0" w:color="auto"/>
              <w:right w:val="single" w:sz="4" w:space="0" w:color="auto"/>
            </w:tcBorders>
            <w:shd w:val="clear" w:color="auto" w:fill="FFFFFF"/>
          </w:tcPr>
          <w:p w:rsidR="00077FC0" w:rsidRPr="00077FC0" w:rsidRDefault="00077FC0" w:rsidP="00077FC0">
            <w:pPr>
              <w:ind w:left="57" w:right="57" w:firstLine="284"/>
              <w:rPr>
                <w:rFonts w:cs="Times New Roman"/>
                <w:szCs w:val="24"/>
              </w:rPr>
            </w:pPr>
          </w:p>
        </w:tc>
      </w:tr>
      <w:tr w:rsidR="00077FC0" w:rsidRPr="00077FC0" w:rsidTr="0030611F">
        <w:trPr>
          <w:trHeight w:val="854"/>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rPr>
                <w:rFonts w:cs="Times New Roman"/>
                <w:szCs w:val="24"/>
              </w:rPr>
            </w:pPr>
            <w:r w:rsidRPr="00077FC0">
              <w:rPr>
                <w:rFonts w:cs="Times New Roman"/>
                <w:szCs w:val="24"/>
              </w:rPr>
              <w:t>ПК4.4. Оформлять педагогические разработки в виде отчетов, рефератов, выступлений.</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ind w:left="57" w:right="57"/>
              <w:rPr>
                <w:rFonts w:cs="Times New Roman"/>
                <w:szCs w:val="24"/>
              </w:rPr>
            </w:pPr>
            <w:r w:rsidRPr="00077FC0">
              <w:rPr>
                <w:rFonts w:cs="Times New Roman"/>
                <w:szCs w:val="24"/>
              </w:rPr>
              <w:t>методические разработки, планы, программы, карты</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ind w:left="57" w:right="57"/>
              <w:rPr>
                <w:rFonts w:cs="Times New Roman"/>
                <w:szCs w:val="24"/>
              </w:rPr>
            </w:pPr>
          </w:p>
        </w:tc>
      </w:tr>
      <w:tr w:rsidR="00077FC0" w:rsidRPr="00077FC0" w:rsidTr="0030611F">
        <w:trPr>
          <w:trHeight w:val="859"/>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rPr>
                <w:rFonts w:cs="Times New Roman"/>
                <w:szCs w:val="24"/>
              </w:rPr>
            </w:pPr>
            <w:r w:rsidRPr="00077FC0">
              <w:rPr>
                <w:rFonts w:cs="Times New Roman"/>
                <w:szCs w:val="24"/>
              </w:rPr>
              <w:t>ПК 4.5.Участвовать в исследовательской и проектной деятельности в области начального образования.</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ind w:left="57" w:right="57"/>
              <w:rPr>
                <w:rFonts w:cs="Times New Roman"/>
                <w:szCs w:val="24"/>
              </w:rPr>
            </w:pPr>
            <w:r w:rsidRPr="00077FC0">
              <w:rPr>
                <w:rFonts w:cs="Times New Roman"/>
                <w:szCs w:val="24"/>
              </w:rPr>
              <w:t>курсовая работа (проект)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ind w:left="57" w:right="57"/>
              <w:rPr>
                <w:rFonts w:cs="Times New Roman"/>
                <w:szCs w:val="24"/>
              </w:rPr>
            </w:pPr>
          </w:p>
        </w:tc>
      </w:tr>
    </w:tbl>
    <w:p w:rsidR="00077FC0" w:rsidRPr="00077FC0" w:rsidRDefault="00077FC0" w:rsidP="00077FC0">
      <w:pPr>
        <w:ind w:left="284"/>
        <w:rPr>
          <w:rFonts w:eastAsia="Times New Roman" w:cs="Times New Roman"/>
          <w:szCs w:val="24"/>
          <w:lang w:eastAsia="ru-RU"/>
        </w:rPr>
      </w:pPr>
      <w:r w:rsidRPr="00077FC0">
        <w:rPr>
          <w:rFonts w:eastAsia="Times New Roman" w:cs="Times New Roman"/>
          <w:szCs w:val="24"/>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0" w:type="auto"/>
        <w:jc w:val="center"/>
        <w:tblLayout w:type="fixed"/>
        <w:tblCellMar>
          <w:left w:w="10" w:type="dxa"/>
          <w:right w:w="10" w:type="dxa"/>
        </w:tblCellMar>
        <w:tblLook w:val="0000" w:firstRow="0" w:lastRow="0" w:firstColumn="0" w:lastColumn="0" w:noHBand="0" w:noVBand="0"/>
      </w:tblPr>
      <w:tblGrid>
        <w:gridCol w:w="4106"/>
        <w:gridCol w:w="3353"/>
        <w:gridCol w:w="2117"/>
      </w:tblGrid>
      <w:tr w:rsidR="00077FC0" w:rsidRPr="00077FC0" w:rsidTr="0030611F">
        <w:trPr>
          <w:trHeight w:val="869"/>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ind w:left="57" w:right="57"/>
              <w:jc w:val="center"/>
              <w:rPr>
                <w:rFonts w:cs="Times New Roman"/>
                <w:szCs w:val="24"/>
              </w:rPr>
            </w:pPr>
            <w:r w:rsidRPr="00077FC0">
              <w:rPr>
                <w:rFonts w:cs="Times New Roman"/>
                <w:szCs w:val="24"/>
              </w:rPr>
              <w:t>Результаты (освоенные общие компетенции)</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8" w:lineRule="exact"/>
              <w:ind w:left="57" w:right="57"/>
              <w:jc w:val="center"/>
              <w:rPr>
                <w:rFonts w:cs="Times New Roman"/>
                <w:szCs w:val="24"/>
              </w:rPr>
            </w:pPr>
            <w:r w:rsidRPr="00077FC0">
              <w:rPr>
                <w:rFonts w:cs="Times New Roman"/>
                <w:szCs w:val="24"/>
              </w:rPr>
              <w:t>Основные показатели оценки результата</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8" w:lineRule="exact"/>
              <w:ind w:left="57" w:right="57"/>
              <w:rPr>
                <w:rFonts w:cs="Times New Roman"/>
                <w:szCs w:val="24"/>
              </w:rPr>
            </w:pPr>
            <w:r w:rsidRPr="00077FC0">
              <w:rPr>
                <w:rFonts w:cs="Times New Roman"/>
                <w:szCs w:val="24"/>
              </w:rPr>
              <w:t>Формы и методы контроля и оценки</w:t>
            </w:r>
          </w:p>
        </w:tc>
      </w:tr>
      <w:tr w:rsidR="00077FC0" w:rsidRPr="00077FC0" w:rsidTr="0030611F">
        <w:trPr>
          <w:trHeight w:val="871"/>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rPr>
                <w:rFonts w:cs="Times New Roman"/>
                <w:szCs w:val="24"/>
              </w:rPr>
            </w:pPr>
            <w:r w:rsidRPr="00077FC0">
              <w:rPr>
                <w:rFonts w:cs="Times New Roman"/>
                <w:szCs w:val="24"/>
              </w:rPr>
              <w:t>ОК 1.Понимать сущность и социальную значимость своей будущей профессии, проявлять к ней устойчивый интерес</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8" w:lineRule="exact"/>
              <w:ind w:left="57" w:right="57"/>
              <w:rPr>
                <w:rFonts w:cs="Times New Roman"/>
                <w:szCs w:val="24"/>
              </w:rPr>
            </w:pPr>
            <w:r w:rsidRPr="00077FC0">
              <w:rPr>
                <w:rFonts w:cs="Times New Roman"/>
                <w:szCs w:val="24"/>
              </w:rPr>
              <w:t>- демонстрация интереса к будущей профессии</w:t>
            </w:r>
          </w:p>
        </w:tc>
        <w:tc>
          <w:tcPr>
            <w:tcW w:w="2117" w:type="dxa"/>
            <w:tcBorders>
              <w:top w:val="single" w:sz="4" w:space="0" w:color="auto"/>
              <w:left w:val="single" w:sz="4" w:space="0" w:color="auto"/>
              <w:right w:val="single" w:sz="4" w:space="0" w:color="auto"/>
            </w:tcBorders>
            <w:shd w:val="clear" w:color="auto" w:fill="FFFFFF"/>
          </w:tcPr>
          <w:p w:rsidR="00077FC0" w:rsidRPr="00077FC0" w:rsidRDefault="00077FC0" w:rsidP="00077FC0">
            <w:pPr>
              <w:spacing w:line="274" w:lineRule="exact"/>
              <w:ind w:left="57" w:right="57"/>
              <w:rPr>
                <w:rFonts w:cs="Times New Roman"/>
                <w:szCs w:val="24"/>
              </w:rPr>
            </w:pPr>
            <w:r w:rsidRPr="00077FC0">
              <w:rPr>
                <w:rFonts w:cs="Times New Roman"/>
                <w:szCs w:val="24"/>
              </w:rPr>
              <w:t>Интерпретация результатов наблюдений за деятельностью</w:t>
            </w:r>
          </w:p>
        </w:tc>
      </w:tr>
      <w:tr w:rsidR="00077FC0" w:rsidRPr="00077FC0" w:rsidTr="0030611F">
        <w:trPr>
          <w:trHeight w:val="1142"/>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rPr>
                <w:rFonts w:cs="Times New Roman"/>
                <w:szCs w:val="24"/>
              </w:rPr>
            </w:pPr>
            <w:r w:rsidRPr="00077FC0">
              <w:rPr>
                <w:rFonts w:cs="Times New Roman"/>
                <w:szCs w:val="24"/>
              </w:rPr>
              <w:t>ОК 2.Организовывать собственную деятельность, определять методы решения профессиональных задач, оценивать их эффективность и качество.</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8" w:lineRule="exact"/>
              <w:ind w:left="57" w:right="57"/>
              <w:rPr>
                <w:rFonts w:cs="Times New Roman"/>
                <w:szCs w:val="24"/>
              </w:rPr>
            </w:pPr>
            <w:r w:rsidRPr="00077FC0">
              <w:rPr>
                <w:rFonts w:cs="Times New Roman"/>
                <w:szCs w:val="24"/>
              </w:rPr>
              <w:t>- организация самостоятельных занятий при изучении профессионального модуля</w:t>
            </w:r>
          </w:p>
        </w:tc>
        <w:tc>
          <w:tcPr>
            <w:tcW w:w="2117" w:type="dxa"/>
            <w:tcBorders>
              <w:left w:val="single" w:sz="4" w:space="0" w:color="auto"/>
              <w:right w:val="single" w:sz="4" w:space="0" w:color="auto"/>
            </w:tcBorders>
            <w:shd w:val="clear" w:color="auto" w:fill="FFFFFF"/>
          </w:tcPr>
          <w:p w:rsidR="00077FC0" w:rsidRPr="00077FC0" w:rsidRDefault="00077FC0" w:rsidP="00077FC0">
            <w:pPr>
              <w:spacing w:line="274" w:lineRule="exact"/>
              <w:ind w:left="57" w:right="57"/>
              <w:rPr>
                <w:rFonts w:cs="Times New Roman"/>
                <w:szCs w:val="24"/>
              </w:rPr>
            </w:pPr>
            <w:r w:rsidRPr="00077FC0">
              <w:rPr>
                <w:rFonts w:cs="Times New Roman"/>
                <w:szCs w:val="24"/>
              </w:rPr>
              <w:t>обучающегося в</w:t>
            </w:r>
          </w:p>
          <w:p w:rsidR="00077FC0" w:rsidRPr="00077FC0" w:rsidRDefault="00077FC0" w:rsidP="00077FC0">
            <w:pPr>
              <w:spacing w:line="274" w:lineRule="exact"/>
              <w:ind w:left="57" w:right="57"/>
              <w:rPr>
                <w:rFonts w:cs="Times New Roman"/>
                <w:szCs w:val="24"/>
              </w:rPr>
            </w:pPr>
            <w:r w:rsidRPr="00077FC0">
              <w:rPr>
                <w:rFonts w:cs="Times New Roman"/>
                <w:szCs w:val="24"/>
              </w:rPr>
              <w:t>процессе</w:t>
            </w:r>
          </w:p>
          <w:p w:rsidR="00077FC0" w:rsidRPr="00077FC0" w:rsidRDefault="00077FC0" w:rsidP="00077FC0">
            <w:pPr>
              <w:spacing w:line="274" w:lineRule="exact"/>
              <w:ind w:left="57" w:right="57"/>
              <w:rPr>
                <w:rFonts w:cs="Times New Roman"/>
                <w:szCs w:val="24"/>
              </w:rPr>
            </w:pPr>
            <w:r w:rsidRPr="00077FC0">
              <w:rPr>
                <w:rFonts w:cs="Times New Roman"/>
                <w:szCs w:val="24"/>
              </w:rPr>
              <w:t>освоение</w:t>
            </w:r>
          </w:p>
          <w:p w:rsidR="00077FC0" w:rsidRPr="00077FC0" w:rsidRDefault="00077FC0" w:rsidP="00077FC0">
            <w:pPr>
              <w:spacing w:line="274" w:lineRule="exact"/>
              <w:ind w:left="57" w:right="57"/>
              <w:rPr>
                <w:rFonts w:cs="Times New Roman"/>
                <w:szCs w:val="24"/>
              </w:rPr>
            </w:pPr>
            <w:r w:rsidRPr="00077FC0">
              <w:rPr>
                <w:rFonts w:cs="Times New Roman"/>
                <w:szCs w:val="24"/>
              </w:rPr>
              <w:t>образовательной</w:t>
            </w:r>
          </w:p>
          <w:p w:rsidR="00077FC0" w:rsidRPr="00077FC0" w:rsidRDefault="00077FC0" w:rsidP="00077FC0">
            <w:pPr>
              <w:spacing w:line="274" w:lineRule="exact"/>
              <w:ind w:left="57" w:right="57"/>
              <w:rPr>
                <w:rFonts w:cs="Times New Roman"/>
                <w:szCs w:val="24"/>
              </w:rPr>
            </w:pPr>
            <w:r w:rsidRPr="00077FC0">
              <w:rPr>
                <w:rFonts w:cs="Times New Roman"/>
                <w:szCs w:val="24"/>
              </w:rPr>
              <w:t>программы</w:t>
            </w:r>
          </w:p>
        </w:tc>
      </w:tr>
      <w:tr w:rsidR="00077FC0" w:rsidRPr="00077FC0" w:rsidTr="0030611F">
        <w:trPr>
          <w:trHeight w:val="582"/>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rPr>
                <w:rFonts w:cs="Times New Roman"/>
                <w:szCs w:val="24"/>
              </w:rPr>
            </w:pPr>
            <w:r w:rsidRPr="00077FC0">
              <w:rPr>
                <w:rFonts w:cs="Times New Roman"/>
                <w:szCs w:val="24"/>
              </w:rPr>
              <w:t>ОК 3.Оценивать риски и принимать решения в нестандартных ситуациях.</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69" w:lineRule="exact"/>
              <w:ind w:left="57" w:right="57"/>
              <w:rPr>
                <w:rFonts w:cs="Times New Roman"/>
                <w:szCs w:val="24"/>
              </w:rPr>
            </w:pPr>
            <w:r w:rsidRPr="00077FC0">
              <w:rPr>
                <w:rFonts w:cs="Times New Roman"/>
                <w:szCs w:val="24"/>
              </w:rPr>
              <w:t>- разрешение и предупреждение конфликтных ситуаций</w:t>
            </w:r>
          </w:p>
        </w:tc>
        <w:tc>
          <w:tcPr>
            <w:tcW w:w="2117" w:type="dxa"/>
            <w:tcBorders>
              <w:left w:val="single" w:sz="4" w:space="0" w:color="auto"/>
              <w:right w:val="single" w:sz="4" w:space="0" w:color="auto"/>
            </w:tcBorders>
            <w:shd w:val="clear" w:color="auto" w:fill="FFFFFF"/>
          </w:tcPr>
          <w:p w:rsidR="00077FC0" w:rsidRPr="00077FC0" w:rsidRDefault="00077FC0" w:rsidP="00077FC0">
            <w:pPr>
              <w:ind w:left="57" w:right="57"/>
              <w:rPr>
                <w:rFonts w:cs="Times New Roman"/>
                <w:szCs w:val="24"/>
              </w:rPr>
            </w:pPr>
          </w:p>
        </w:tc>
      </w:tr>
      <w:tr w:rsidR="00077FC0" w:rsidRPr="00077FC0" w:rsidTr="0030611F">
        <w:trPr>
          <w:trHeight w:val="1274"/>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rPr>
                <w:rFonts w:cs="Times New Roman"/>
                <w:szCs w:val="24"/>
              </w:rPr>
            </w:pPr>
            <w:r w:rsidRPr="00077FC0">
              <w:rPr>
                <w:rFonts w:cs="Times New Roman"/>
                <w:szCs w:val="24"/>
              </w:rPr>
              <w:t>ОК 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ind w:left="57" w:right="57"/>
              <w:rPr>
                <w:rFonts w:cs="Times New Roman"/>
                <w:szCs w:val="24"/>
              </w:rPr>
            </w:pPr>
            <w:r w:rsidRPr="00077FC0">
              <w:rPr>
                <w:rFonts w:cs="Times New Roman"/>
                <w:szCs w:val="24"/>
              </w:rPr>
              <w:t>= эффективный поиск необходимой информации; - использование различных источников, включая электронные</w:t>
            </w:r>
          </w:p>
        </w:tc>
        <w:tc>
          <w:tcPr>
            <w:tcW w:w="2117" w:type="dxa"/>
            <w:tcBorders>
              <w:left w:val="single" w:sz="4" w:space="0" w:color="auto"/>
              <w:right w:val="single" w:sz="4" w:space="0" w:color="auto"/>
            </w:tcBorders>
            <w:shd w:val="clear" w:color="auto" w:fill="FFFFFF"/>
          </w:tcPr>
          <w:p w:rsidR="00077FC0" w:rsidRPr="00077FC0" w:rsidRDefault="00077FC0" w:rsidP="00077FC0">
            <w:pPr>
              <w:ind w:left="57" w:right="57"/>
              <w:rPr>
                <w:rFonts w:cs="Times New Roman"/>
                <w:szCs w:val="24"/>
              </w:rPr>
            </w:pPr>
          </w:p>
        </w:tc>
      </w:tr>
      <w:tr w:rsidR="00077FC0" w:rsidRPr="00077FC0" w:rsidTr="0030611F">
        <w:trPr>
          <w:trHeight w:val="1138"/>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rPr>
                <w:rFonts w:cs="Times New Roman"/>
                <w:szCs w:val="24"/>
              </w:rPr>
            </w:pPr>
            <w:r w:rsidRPr="00077FC0">
              <w:rPr>
                <w:rFonts w:cs="Times New Roman"/>
                <w:szCs w:val="24"/>
              </w:rPr>
              <w:t>ОК 5.Использовать информационно- коммуникационные технологии для совершенствования профессиональной деятельности</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8" w:lineRule="exact"/>
              <w:ind w:left="57" w:right="57"/>
              <w:rPr>
                <w:rFonts w:cs="Times New Roman"/>
                <w:szCs w:val="24"/>
              </w:rPr>
            </w:pPr>
            <w:r w:rsidRPr="00077FC0">
              <w:rPr>
                <w:rFonts w:cs="Times New Roman"/>
                <w:szCs w:val="24"/>
              </w:rPr>
              <w:t>- применение Интернет-ресурсов в профессиональной деятельности обучающегося</w:t>
            </w:r>
          </w:p>
        </w:tc>
        <w:tc>
          <w:tcPr>
            <w:tcW w:w="2117" w:type="dxa"/>
            <w:tcBorders>
              <w:left w:val="single" w:sz="4" w:space="0" w:color="auto"/>
              <w:right w:val="single" w:sz="4" w:space="0" w:color="auto"/>
            </w:tcBorders>
            <w:shd w:val="clear" w:color="auto" w:fill="FFFFFF"/>
          </w:tcPr>
          <w:p w:rsidR="00077FC0" w:rsidRPr="00077FC0" w:rsidRDefault="00077FC0" w:rsidP="00077FC0">
            <w:pPr>
              <w:ind w:left="57" w:right="57"/>
              <w:rPr>
                <w:rFonts w:cs="Times New Roman"/>
                <w:szCs w:val="24"/>
              </w:rPr>
            </w:pPr>
          </w:p>
        </w:tc>
      </w:tr>
      <w:tr w:rsidR="00077FC0" w:rsidRPr="00077FC0" w:rsidTr="0030611F">
        <w:trPr>
          <w:trHeight w:val="832"/>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rPr>
                <w:rFonts w:cs="Times New Roman"/>
                <w:szCs w:val="24"/>
              </w:rPr>
            </w:pPr>
            <w:r w:rsidRPr="00077FC0">
              <w:rPr>
                <w:rFonts w:cs="Times New Roman"/>
                <w:szCs w:val="24"/>
              </w:rPr>
              <w:t>ОК 6.Работать в коллективе и команде, взаимодействовать с руководством, коллегами и социальными партнерами</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8" w:lineRule="exact"/>
              <w:ind w:left="57" w:right="57"/>
              <w:rPr>
                <w:rFonts w:cs="Times New Roman"/>
                <w:szCs w:val="24"/>
              </w:rPr>
            </w:pPr>
            <w:r w:rsidRPr="00077FC0">
              <w:rPr>
                <w:rFonts w:cs="Times New Roman"/>
                <w:szCs w:val="24"/>
              </w:rPr>
              <w:t>- самоанализ и коррекция результатов собственной работы</w:t>
            </w:r>
          </w:p>
        </w:tc>
        <w:tc>
          <w:tcPr>
            <w:tcW w:w="2117" w:type="dxa"/>
            <w:tcBorders>
              <w:left w:val="single" w:sz="4" w:space="0" w:color="auto"/>
              <w:right w:val="single" w:sz="4" w:space="0" w:color="auto"/>
            </w:tcBorders>
            <w:shd w:val="clear" w:color="auto" w:fill="FFFFFF"/>
          </w:tcPr>
          <w:p w:rsidR="00077FC0" w:rsidRPr="00077FC0" w:rsidRDefault="00077FC0" w:rsidP="00077FC0">
            <w:pPr>
              <w:ind w:left="57" w:right="57"/>
              <w:rPr>
                <w:rFonts w:cs="Times New Roman"/>
                <w:szCs w:val="24"/>
              </w:rPr>
            </w:pPr>
          </w:p>
        </w:tc>
      </w:tr>
      <w:tr w:rsidR="00077FC0" w:rsidRPr="00077FC0" w:rsidTr="0030611F">
        <w:trPr>
          <w:trHeight w:val="1430"/>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rPr>
                <w:rFonts w:cs="Times New Roman"/>
                <w:szCs w:val="24"/>
              </w:rPr>
            </w:pPr>
            <w:r w:rsidRPr="00077FC0">
              <w:rPr>
                <w:rFonts w:cs="Times New Roman"/>
                <w:szCs w:val="24"/>
              </w:rPr>
              <w:t>ОК 7.Ставить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726B08">
            <w:pPr>
              <w:numPr>
                <w:ilvl w:val="0"/>
                <w:numId w:val="76"/>
              </w:numPr>
              <w:tabs>
                <w:tab w:val="left" w:pos="298"/>
              </w:tabs>
              <w:spacing w:after="160" w:line="274" w:lineRule="exact"/>
              <w:ind w:right="57"/>
              <w:jc w:val="left"/>
              <w:rPr>
                <w:rFonts w:cs="Times New Roman"/>
                <w:szCs w:val="24"/>
              </w:rPr>
            </w:pPr>
            <w:r w:rsidRPr="00077FC0">
              <w:rPr>
                <w:rFonts w:cs="Times New Roman"/>
                <w:szCs w:val="24"/>
              </w:rPr>
              <w:t>выбор и применение методов и способов обучающегося;</w:t>
            </w:r>
          </w:p>
          <w:p w:rsidR="00077FC0" w:rsidRPr="00077FC0" w:rsidRDefault="00077FC0" w:rsidP="00726B08">
            <w:pPr>
              <w:numPr>
                <w:ilvl w:val="0"/>
                <w:numId w:val="76"/>
              </w:numPr>
              <w:tabs>
                <w:tab w:val="left" w:pos="552"/>
              </w:tabs>
              <w:spacing w:after="160" w:line="274" w:lineRule="exact"/>
              <w:ind w:right="57"/>
              <w:jc w:val="left"/>
              <w:rPr>
                <w:rFonts w:cs="Times New Roman"/>
                <w:szCs w:val="24"/>
              </w:rPr>
            </w:pPr>
            <w:r w:rsidRPr="00077FC0">
              <w:rPr>
                <w:rFonts w:cs="Times New Roman"/>
                <w:szCs w:val="24"/>
              </w:rPr>
              <w:t xml:space="preserve">оценка эффективности и качества выполнения </w:t>
            </w:r>
            <w:r w:rsidRPr="00077FC0">
              <w:rPr>
                <w:rFonts w:cs="Times New Roman"/>
                <w:szCs w:val="24"/>
              </w:rPr>
              <w:lastRenderedPageBreak/>
              <w:t>профессиональной деятельности</w:t>
            </w:r>
          </w:p>
        </w:tc>
        <w:tc>
          <w:tcPr>
            <w:tcW w:w="2117" w:type="dxa"/>
            <w:tcBorders>
              <w:left w:val="single" w:sz="4" w:space="0" w:color="auto"/>
              <w:bottom w:val="single" w:sz="4" w:space="0" w:color="auto"/>
              <w:right w:val="single" w:sz="4" w:space="0" w:color="auto"/>
            </w:tcBorders>
            <w:shd w:val="clear" w:color="auto" w:fill="FFFFFF"/>
          </w:tcPr>
          <w:p w:rsidR="00077FC0" w:rsidRPr="00077FC0" w:rsidRDefault="00077FC0" w:rsidP="00077FC0">
            <w:pPr>
              <w:ind w:left="57" w:right="57"/>
              <w:rPr>
                <w:rFonts w:cs="Times New Roman"/>
                <w:szCs w:val="24"/>
              </w:rPr>
            </w:pPr>
          </w:p>
        </w:tc>
      </w:tr>
      <w:tr w:rsidR="00077FC0" w:rsidRPr="00077FC0" w:rsidTr="0030611F">
        <w:trPr>
          <w:trHeight w:val="1412"/>
          <w:jc w:val="center"/>
        </w:trPr>
        <w:tc>
          <w:tcPr>
            <w:tcW w:w="4106" w:type="dxa"/>
            <w:tcBorders>
              <w:top w:val="single" w:sz="4" w:space="0" w:color="auto"/>
              <w:left w:val="single" w:sz="4" w:space="0" w:color="auto"/>
              <w:right w:val="single" w:sz="4" w:space="0" w:color="auto"/>
            </w:tcBorders>
            <w:shd w:val="clear" w:color="auto" w:fill="FFFFFF"/>
          </w:tcPr>
          <w:p w:rsidR="00077FC0" w:rsidRPr="00077FC0" w:rsidRDefault="00077FC0" w:rsidP="00077FC0">
            <w:pPr>
              <w:spacing w:line="274" w:lineRule="exact"/>
              <w:rPr>
                <w:rFonts w:cs="Times New Roman"/>
                <w:szCs w:val="24"/>
              </w:rPr>
            </w:pPr>
            <w:r w:rsidRPr="00077FC0">
              <w:rPr>
                <w:rFonts w:cs="Times New Roman"/>
                <w:szCs w:val="24"/>
              </w:rPr>
              <w:lastRenderedPageBreak/>
              <w:t>ОК 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353" w:type="dxa"/>
            <w:tcBorders>
              <w:top w:val="single" w:sz="4" w:space="0" w:color="auto"/>
              <w:left w:val="single" w:sz="4" w:space="0" w:color="auto"/>
              <w:right w:val="single" w:sz="4" w:space="0" w:color="auto"/>
            </w:tcBorders>
            <w:shd w:val="clear" w:color="auto" w:fill="FFFFFF"/>
          </w:tcPr>
          <w:p w:rsidR="00077FC0" w:rsidRPr="00077FC0" w:rsidRDefault="00077FC0" w:rsidP="00726B08">
            <w:pPr>
              <w:numPr>
                <w:ilvl w:val="0"/>
                <w:numId w:val="77"/>
              </w:numPr>
              <w:tabs>
                <w:tab w:val="left" w:pos="1008"/>
              </w:tabs>
              <w:spacing w:after="160" w:line="274" w:lineRule="exact"/>
              <w:ind w:right="57"/>
              <w:jc w:val="left"/>
              <w:rPr>
                <w:rFonts w:cs="Times New Roman"/>
                <w:szCs w:val="24"/>
              </w:rPr>
            </w:pPr>
            <w:r w:rsidRPr="00077FC0">
              <w:rPr>
                <w:rFonts w:cs="Times New Roman"/>
                <w:szCs w:val="24"/>
              </w:rPr>
              <w:t>разработка планов индивидуального самообразования;</w:t>
            </w:r>
          </w:p>
          <w:p w:rsidR="00077FC0" w:rsidRPr="00077FC0" w:rsidRDefault="00077FC0" w:rsidP="00726B08">
            <w:pPr>
              <w:numPr>
                <w:ilvl w:val="0"/>
                <w:numId w:val="77"/>
              </w:numPr>
              <w:tabs>
                <w:tab w:val="left" w:pos="494"/>
              </w:tabs>
              <w:spacing w:after="160" w:line="274" w:lineRule="exact"/>
              <w:ind w:right="57"/>
              <w:jc w:val="left"/>
              <w:rPr>
                <w:rFonts w:cs="Times New Roman"/>
                <w:szCs w:val="24"/>
              </w:rPr>
            </w:pPr>
            <w:r w:rsidRPr="00077FC0">
              <w:rPr>
                <w:rFonts w:cs="Times New Roman"/>
                <w:szCs w:val="24"/>
              </w:rPr>
              <w:t>повышение педагогического мастерства</w:t>
            </w:r>
          </w:p>
        </w:tc>
        <w:tc>
          <w:tcPr>
            <w:tcW w:w="2117" w:type="dxa"/>
            <w:vMerge w:val="restart"/>
            <w:tcBorders>
              <w:top w:val="single" w:sz="4" w:space="0" w:color="auto"/>
              <w:left w:val="single" w:sz="4" w:space="0" w:color="auto"/>
              <w:right w:val="single" w:sz="4" w:space="0" w:color="auto"/>
            </w:tcBorders>
            <w:shd w:val="clear" w:color="auto" w:fill="FFFFFF"/>
          </w:tcPr>
          <w:p w:rsidR="00077FC0" w:rsidRPr="00077FC0" w:rsidRDefault="00077FC0" w:rsidP="00077FC0">
            <w:pPr>
              <w:ind w:left="57" w:right="57"/>
              <w:rPr>
                <w:rFonts w:cs="Times New Roman"/>
                <w:szCs w:val="24"/>
              </w:rPr>
            </w:pPr>
          </w:p>
        </w:tc>
      </w:tr>
      <w:tr w:rsidR="00077FC0" w:rsidRPr="00077FC0" w:rsidTr="0030611F">
        <w:trPr>
          <w:trHeight w:val="1133"/>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rPr>
                <w:rFonts w:cs="Times New Roman"/>
                <w:szCs w:val="24"/>
              </w:rPr>
            </w:pPr>
            <w:r w:rsidRPr="00077FC0">
              <w:rPr>
                <w:rFonts w:cs="Times New Roman"/>
                <w:szCs w:val="24"/>
              </w:rPr>
              <w:t>ОК 9.Осуществлять</w:t>
            </w:r>
          </w:p>
          <w:p w:rsidR="00077FC0" w:rsidRPr="00077FC0" w:rsidRDefault="00077FC0" w:rsidP="00077FC0">
            <w:pPr>
              <w:spacing w:line="274" w:lineRule="exact"/>
              <w:rPr>
                <w:rFonts w:cs="Times New Roman"/>
                <w:szCs w:val="24"/>
              </w:rPr>
            </w:pPr>
            <w:r w:rsidRPr="00077FC0">
              <w:rPr>
                <w:rFonts w:cs="Times New Roman"/>
                <w:szCs w:val="24"/>
              </w:rPr>
              <w:t>профессиональную деятельность в условиях обновления ее целей, содержания, смены технологий.</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ind w:left="57" w:right="57"/>
              <w:rPr>
                <w:rFonts w:cs="Times New Roman"/>
                <w:szCs w:val="24"/>
              </w:rPr>
            </w:pPr>
            <w:r w:rsidRPr="00077FC0">
              <w:rPr>
                <w:rFonts w:cs="Times New Roman"/>
                <w:szCs w:val="24"/>
              </w:rPr>
              <w:t>- анализ инноваций, современных педагогических технологий</w:t>
            </w:r>
          </w:p>
        </w:tc>
        <w:tc>
          <w:tcPr>
            <w:tcW w:w="2117" w:type="dxa"/>
            <w:vMerge/>
            <w:tcBorders>
              <w:left w:val="single" w:sz="4" w:space="0" w:color="auto"/>
              <w:right w:val="single" w:sz="4" w:space="0" w:color="auto"/>
            </w:tcBorders>
            <w:shd w:val="clear" w:color="auto" w:fill="FFFFFF"/>
          </w:tcPr>
          <w:p w:rsidR="00077FC0" w:rsidRPr="00077FC0" w:rsidRDefault="00077FC0" w:rsidP="00077FC0">
            <w:pPr>
              <w:ind w:left="57" w:right="57"/>
              <w:rPr>
                <w:rFonts w:cs="Times New Roman"/>
                <w:szCs w:val="24"/>
              </w:rPr>
            </w:pPr>
          </w:p>
        </w:tc>
      </w:tr>
      <w:tr w:rsidR="00077FC0" w:rsidRPr="00077FC0" w:rsidTr="0030611F">
        <w:trPr>
          <w:trHeight w:val="859"/>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rPr>
                <w:rFonts w:cs="Times New Roman"/>
                <w:szCs w:val="24"/>
              </w:rPr>
            </w:pPr>
            <w:r w:rsidRPr="00077FC0">
              <w:rPr>
                <w:rFonts w:cs="Times New Roman"/>
                <w:szCs w:val="24"/>
              </w:rPr>
              <w:t>ОК 10.Осуществлять профилактику травматизма, обеспечивать охрану жизни и здоровья детей.</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ind w:left="57" w:right="57"/>
              <w:rPr>
                <w:rFonts w:cs="Times New Roman"/>
                <w:szCs w:val="24"/>
              </w:rPr>
            </w:pPr>
            <w:r w:rsidRPr="00077FC0">
              <w:rPr>
                <w:rFonts w:cs="Times New Roman"/>
                <w:szCs w:val="24"/>
              </w:rPr>
              <w:t>- соблюдение техники безопасности</w:t>
            </w:r>
          </w:p>
        </w:tc>
        <w:tc>
          <w:tcPr>
            <w:tcW w:w="2117" w:type="dxa"/>
            <w:vMerge/>
            <w:tcBorders>
              <w:left w:val="single" w:sz="4" w:space="0" w:color="auto"/>
              <w:right w:val="single" w:sz="4" w:space="0" w:color="auto"/>
            </w:tcBorders>
            <w:shd w:val="clear" w:color="auto" w:fill="FFFFFF"/>
          </w:tcPr>
          <w:p w:rsidR="00077FC0" w:rsidRPr="00077FC0" w:rsidRDefault="00077FC0" w:rsidP="00077FC0">
            <w:pPr>
              <w:ind w:left="57" w:right="57"/>
              <w:rPr>
                <w:rFonts w:cs="Times New Roman"/>
                <w:szCs w:val="24"/>
              </w:rPr>
            </w:pPr>
          </w:p>
        </w:tc>
      </w:tr>
      <w:tr w:rsidR="00077FC0" w:rsidRPr="00077FC0" w:rsidTr="0030611F">
        <w:trPr>
          <w:trHeight w:val="859"/>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74" w:lineRule="exact"/>
              <w:rPr>
                <w:rFonts w:cs="Times New Roman"/>
                <w:szCs w:val="24"/>
              </w:rPr>
            </w:pPr>
            <w:r w:rsidRPr="00077FC0">
              <w:rPr>
                <w:rFonts w:cs="Times New Roman"/>
                <w:szCs w:val="24"/>
              </w:rPr>
              <w:t>ОК 11.Строить профессиональную деятельность с соблюдением правовых норм ее регулирующих</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077FC0" w:rsidRPr="00077FC0" w:rsidRDefault="00077FC0" w:rsidP="00077FC0">
            <w:pPr>
              <w:spacing w:line="269" w:lineRule="exact"/>
              <w:ind w:left="57" w:right="57"/>
              <w:rPr>
                <w:rFonts w:cs="Times New Roman"/>
                <w:szCs w:val="24"/>
              </w:rPr>
            </w:pPr>
            <w:r w:rsidRPr="00077FC0">
              <w:rPr>
                <w:rFonts w:cs="Times New Roman"/>
                <w:szCs w:val="24"/>
              </w:rPr>
              <w:t>- соблюдение нормативно- законодательных актов</w:t>
            </w:r>
          </w:p>
        </w:tc>
        <w:tc>
          <w:tcPr>
            <w:tcW w:w="2117" w:type="dxa"/>
            <w:vMerge/>
            <w:tcBorders>
              <w:left w:val="single" w:sz="4" w:space="0" w:color="auto"/>
              <w:right w:val="single" w:sz="4" w:space="0" w:color="auto"/>
            </w:tcBorders>
            <w:shd w:val="clear" w:color="auto" w:fill="FFFFFF"/>
          </w:tcPr>
          <w:p w:rsidR="00077FC0" w:rsidRPr="00077FC0" w:rsidRDefault="00077FC0" w:rsidP="00077FC0">
            <w:pPr>
              <w:ind w:left="57" w:right="57"/>
              <w:rPr>
                <w:rFonts w:cs="Times New Roman"/>
                <w:szCs w:val="24"/>
              </w:rPr>
            </w:pPr>
          </w:p>
        </w:tc>
      </w:tr>
    </w:tbl>
    <w:p w:rsidR="00077FC0" w:rsidRPr="00077FC0" w:rsidRDefault="00077FC0" w:rsidP="00077FC0">
      <w:pPr>
        <w:autoSpaceDE w:val="0"/>
        <w:autoSpaceDN w:val="0"/>
        <w:adjustRightInd w:val="0"/>
        <w:jc w:val="center"/>
        <w:rPr>
          <w:rFonts w:eastAsia="Times New Roman" w:cs="Times New Roman"/>
          <w:b/>
          <w:bCs/>
          <w:szCs w:val="24"/>
          <w:lang w:eastAsia="ru-RU"/>
        </w:rPr>
      </w:pPr>
      <w:r w:rsidRPr="00077FC0">
        <w:rPr>
          <w:rFonts w:eastAsia="Times New Roman" w:cs="Times New Roman"/>
          <w:b/>
          <w:bCs/>
          <w:szCs w:val="24"/>
          <w:lang w:eastAsia="ru-RU"/>
        </w:rPr>
        <w:t>Приложение 1</w:t>
      </w:r>
    </w:p>
    <w:p w:rsidR="00077FC0" w:rsidRPr="00077FC0" w:rsidRDefault="00077FC0" w:rsidP="00077FC0">
      <w:pPr>
        <w:autoSpaceDE w:val="0"/>
        <w:autoSpaceDN w:val="0"/>
        <w:adjustRightInd w:val="0"/>
        <w:jc w:val="center"/>
        <w:rPr>
          <w:rFonts w:eastAsia="Times New Roman" w:cs="Times New Roman"/>
          <w:b/>
          <w:bCs/>
          <w:szCs w:val="24"/>
          <w:lang w:eastAsia="ru-RU"/>
        </w:rPr>
      </w:pPr>
      <w:r w:rsidRPr="00077FC0">
        <w:rPr>
          <w:rFonts w:eastAsia="Times New Roman" w:cs="Times New Roman"/>
          <w:b/>
          <w:bCs/>
          <w:szCs w:val="24"/>
          <w:lang w:eastAsia="ru-RU"/>
        </w:rPr>
        <w:t>КОНКРЕТИЗАЦИЯ РЕЗУЛЬТАТОВ ОСВОЕНИЯ ДИСЦИПЛИНЫ</w:t>
      </w:r>
    </w:p>
    <w:tbl>
      <w:tblPr>
        <w:tblW w:w="992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69"/>
        <w:gridCol w:w="5953"/>
      </w:tblGrid>
      <w:tr w:rsidR="00077FC0" w:rsidRPr="00077FC0" w:rsidTr="0030611F">
        <w:tc>
          <w:tcPr>
            <w:tcW w:w="9922" w:type="dxa"/>
            <w:gridSpan w:val="2"/>
          </w:tcPr>
          <w:p w:rsidR="00077FC0" w:rsidRPr="00077FC0" w:rsidRDefault="00077FC0" w:rsidP="00077FC0">
            <w:pPr>
              <w:rPr>
                <w:rFonts w:eastAsia="Times New Roman" w:cs="Times New Roman"/>
                <w:color w:val="000000"/>
                <w:spacing w:val="-3"/>
                <w:szCs w:val="24"/>
                <w:lang w:eastAsia="ru-RU"/>
              </w:rPr>
            </w:pPr>
            <w:r w:rsidRPr="00077FC0">
              <w:rPr>
                <w:rFonts w:eastAsia="Times New Roman" w:cs="Times New Roman"/>
                <w:b/>
                <w:bCs/>
                <w:szCs w:val="24"/>
              </w:rPr>
              <w:t>ПК 2.1. Определять цели и задачи внеурочной деятельности и общения, планировать внеурочные занятия.</w:t>
            </w:r>
          </w:p>
        </w:tc>
      </w:tr>
      <w:tr w:rsidR="00077FC0" w:rsidRPr="00077FC0" w:rsidTr="0030611F">
        <w:tc>
          <w:tcPr>
            <w:tcW w:w="3969" w:type="dxa"/>
          </w:tcPr>
          <w:p w:rsidR="00077FC0" w:rsidRPr="00077FC0" w:rsidRDefault="00077FC0" w:rsidP="00077FC0">
            <w:pPr>
              <w:rPr>
                <w:rFonts w:eastAsia="Times New Roman" w:cs="Times New Roman"/>
                <w:bCs/>
                <w:szCs w:val="24"/>
              </w:rPr>
            </w:pPr>
            <w:r w:rsidRPr="00077FC0">
              <w:rPr>
                <w:rFonts w:eastAsia="Times New Roman" w:cs="Times New Roman"/>
                <w:bCs/>
                <w:szCs w:val="24"/>
              </w:rPr>
              <w:t>Иметь практический опыт:</w:t>
            </w:r>
          </w:p>
        </w:tc>
        <w:tc>
          <w:tcPr>
            <w:tcW w:w="5953" w:type="dxa"/>
          </w:tcPr>
          <w:p w:rsidR="00077FC0" w:rsidRPr="00077FC0" w:rsidRDefault="00077FC0" w:rsidP="00077FC0">
            <w:pPr>
              <w:rPr>
                <w:rFonts w:eastAsia="Times New Roman" w:cs="Times New Roman"/>
                <w:bCs/>
                <w:szCs w:val="24"/>
              </w:rPr>
            </w:pPr>
            <w:r w:rsidRPr="00077FC0">
              <w:rPr>
                <w:rFonts w:eastAsia="Times New Roman" w:cs="Times New Roman"/>
                <w:bCs/>
                <w:szCs w:val="24"/>
              </w:rPr>
              <w:t>-определения целей и задач, планирования, проведения внеурочной работы в социально-педагогической области деятельности;</w:t>
            </w:r>
          </w:p>
        </w:tc>
      </w:tr>
      <w:tr w:rsidR="00077FC0" w:rsidRPr="00077FC0" w:rsidTr="0030611F">
        <w:tc>
          <w:tcPr>
            <w:tcW w:w="9922" w:type="dxa"/>
            <w:gridSpan w:val="2"/>
          </w:tcPr>
          <w:p w:rsidR="00077FC0" w:rsidRPr="00077FC0" w:rsidRDefault="00077FC0" w:rsidP="00077FC0">
            <w:pPr>
              <w:rPr>
                <w:rFonts w:eastAsia="Times New Roman" w:cs="Times New Roman"/>
                <w:color w:val="000000"/>
                <w:spacing w:val="-3"/>
                <w:szCs w:val="24"/>
                <w:lang w:eastAsia="ru-RU"/>
              </w:rPr>
            </w:pPr>
            <w:r w:rsidRPr="00077FC0">
              <w:rPr>
                <w:rFonts w:eastAsia="Times New Roman" w:cs="Times New Roman"/>
                <w:b/>
                <w:bCs/>
                <w:szCs w:val="24"/>
              </w:rPr>
              <w:t>ПК 2.2. Проводить внеурочные занятия.</w:t>
            </w:r>
          </w:p>
        </w:tc>
      </w:tr>
      <w:tr w:rsidR="00077FC0" w:rsidRPr="00077FC0" w:rsidTr="0030611F">
        <w:trPr>
          <w:trHeight w:val="280"/>
        </w:trPr>
        <w:tc>
          <w:tcPr>
            <w:tcW w:w="3969" w:type="dxa"/>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Иметь практический опыт:</w:t>
            </w:r>
            <w:r w:rsidRPr="00077FC0">
              <w:rPr>
                <w:rFonts w:eastAsia="Times New Roman" w:cs="Times New Roman"/>
                <w:szCs w:val="24"/>
                <w:lang w:eastAsia="ru-RU"/>
              </w:rPr>
              <w:tab/>
            </w:r>
          </w:p>
        </w:tc>
        <w:tc>
          <w:tcPr>
            <w:tcW w:w="5953" w:type="dxa"/>
          </w:tcPr>
          <w:p w:rsidR="00077FC0" w:rsidRPr="00077FC0" w:rsidRDefault="00077FC0" w:rsidP="00077FC0">
            <w:pPr>
              <w:rPr>
                <w:rFonts w:eastAsia="Times New Roman" w:cs="Times New Roman"/>
                <w:color w:val="000000"/>
                <w:spacing w:val="-4"/>
                <w:szCs w:val="24"/>
                <w:lang w:eastAsia="ru-RU"/>
              </w:rPr>
            </w:pPr>
            <w:r w:rsidRPr="00077FC0">
              <w:rPr>
                <w:rFonts w:eastAsia="Times New Roman" w:cs="Times New Roman"/>
                <w:color w:val="000000"/>
                <w:spacing w:val="-4"/>
                <w:szCs w:val="24"/>
                <w:lang w:eastAsia="ru-RU"/>
              </w:rPr>
              <w:t>-наблюдения за детьми и педагогической диагностики познавательных интересов, интеллектуальных способностей обучающихся;</w:t>
            </w:r>
          </w:p>
          <w:p w:rsidR="00077FC0" w:rsidRPr="00077FC0" w:rsidRDefault="00077FC0" w:rsidP="00077FC0">
            <w:pPr>
              <w:rPr>
                <w:rFonts w:eastAsia="Times New Roman" w:cs="Times New Roman"/>
                <w:color w:val="000000"/>
                <w:spacing w:val="-4"/>
                <w:szCs w:val="24"/>
                <w:lang w:eastAsia="ru-RU"/>
              </w:rPr>
            </w:pPr>
            <w:r w:rsidRPr="00077FC0">
              <w:rPr>
                <w:rFonts w:eastAsia="Times New Roman" w:cs="Times New Roman"/>
                <w:color w:val="000000"/>
                <w:spacing w:val="-4"/>
                <w:szCs w:val="24"/>
                <w:lang w:eastAsia="ru-RU"/>
              </w:rPr>
              <w:t>анализа планов и организации внеурочной работы социально-педагогической области деятельности.</w:t>
            </w:r>
          </w:p>
        </w:tc>
      </w:tr>
      <w:tr w:rsidR="00077FC0" w:rsidRPr="00077FC0" w:rsidTr="0030611F">
        <w:tc>
          <w:tcPr>
            <w:tcW w:w="9922" w:type="dxa"/>
            <w:gridSpan w:val="2"/>
          </w:tcPr>
          <w:p w:rsidR="00077FC0" w:rsidRPr="00077FC0" w:rsidRDefault="00077FC0" w:rsidP="00077FC0">
            <w:pPr>
              <w:rPr>
                <w:rFonts w:eastAsia="Times New Roman" w:cs="Times New Roman"/>
                <w:color w:val="000000"/>
                <w:spacing w:val="-3"/>
                <w:szCs w:val="24"/>
                <w:lang w:eastAsia="ru-RU"/>
              </w:rPr>
            </w:pPr>
            <w:r w:rsidRPr="00077FC0">
              <w:rPr>
                <w:rFonts w:eastAsia="Times New Roman" w:cs="Times New Roman"/>
                <w:b/>
                <w:bCs/>
                <w:szCs w:val="24"/>
              </w:rPr>
              <w:t>ПК 2.3. Осуществлять педагогический контроль, оценивать процесс и результаты деятельности обучающихся.</w:t>
            </w:r>
          </w:p>
        </w:tc>
      </w:tr>
      <w:tr w:rsidR="00077FC0" w:rsidRPr="00077FC0" w:rsidTr="0030611F">
        <w:trPr>
          <w:trHeight w:val="374"/>
        </w:trPr>
        <w:tc>
          <w:tcPr>
            <w:tcW w:w="3969" w:type="dxa"/>
          </w:tcPr>
          <w:p w:rsidR="00077FC0" w:rsidRPr="00077FC0" w:rsidRDefault="00077FC0" w:rsidP="00077FC0">
            <w:pPr>
              <w:rPr>
                <w:rFonts w:eastAsia="Times New Roman" w:cs="Times New Roman"/>
                <w:b/>
                <w:color w:val="000000"/>
                <w:spacing w:val="-4"/>
                <w:szCs w:val="24"/>
                <w:lang w:eastAsia="ru-RU"/>
              </w:rPr>
            </w:pPr>
            <w:r w:rsidRPr="00077FC0">
              <w:rPr>
                <w:rFonts w:eastAsia="Times New Roman" w:cs="Times New Roman"/>
                <w:b/>
                <w:color w:val="000000"/>
                <w:spacing w:val="-4"/>
                <w:szCs w:val="24"/>
                <w:lang w:eastAsia="ru-RU"/>
              </w:rPr>
              <w:t>Иметь практический опыт:</w:t>
            </w:r>
          </w:p>
        </w:tc>
        <w:tc>
          <w:tcPr>
            <w:tcW w:w="5953" w:type="dxa"/>
          </w:tcPr>
          <w:p w:rsidR="00077FC0" w:rsidRPr="00077FC0" w:rsidRDefault="00077FC0" w:rsidP="00077FC0">
            <w:pPr>
              <w:rPr>
                <w:rFonts w:eastAsia="Times New Roman" w:cs="Times New Roman"/>
                <w:b/>
                <w:color w:val="000000"/>
                <w:spacing w:val="-4"/>
                <w:szCs w:val="24"/>
                <w:lang w:eastAsia="ru-RU"/>
              </w:rPr>
            </w:pPr>
            <w:r w:rsidRPr="00077FC0">
              <w:rPr>
                <w:rFonts w:eastAsia="Times New Roman" w:cs="Times New Roman"/>
                <w:b/>
                <w:color w:val="000000"/>
                <w:spacing w:val="-4"/>
                <w:szCs w:val="24"/>
                <w:lang w:eastAsia="ru-RU"/>
              </w:rPr>
              <w:t>- наблюдения, анализа и самоанализа внеурочных мероприятий и/или  занятий кружков (клубов),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tc>
      </w:tr>
      <w:tr w:rsidR="00077FC0" w:rsidRPr="00077FC0" w:rsidTr="0030611F">
        <w:tc>
          <w:tcPr>
            <w:tcW w:w="9922" w:type="dxa"/>
            <w:gridSpan w:val="2"/>
          </w:tcPr>
          <w:p w:rsidR="00077FC0" w:rsidRPr="00077FC0" w:rsidRDefault="00077FC0" w:rsidP="00077FC0">
            <w:pPr>
              <w:rPr>
                <w:rFonts w:eastAsia="Times New Roman" w:cs="Times New Roman"/>
                <w:color w:val="000000"/>
                <w:spacing w:val="-3"/>
                <w:szCs w:val="24"/>
                <w:lang w:eastAsia="ru-RU"/>
              </w:rPr>
            </w:pPr>
            <w:r w:rsidRPr="00077FC0">
              <w:rPr>
                <w:rFonts w:eastAsia="Times New Roman" w:cs="Times New Roman"/>
                <w:b/>
                <w:bCs/>
                <w:szCs w:val="24"/>
              </w:rPr>
              <w:t>ПК 2.4. Анализировать процесс и результаты внеурочной деятельности и отдельных занятий.</w:t>
            </w:r>
          </w:p>
        </w:tc>
      </w:tr>
      <w:tr w:rsidR="00077FC0" w:rsidRPr="00077FC0" w:rsidTr="0030611F">
        <w:trPr>
          <w:trHeight w:val="402"/>
        </w:trPr>
        <w:tc>
          <w:tcPr>
            <w:tcW w:w="3969" w:type="dxa"/>
          </w:tcPr>
          <w:p w:rsidR="00077FC0" w:rsidRPr="00077FC0" w:rsidRDefault="00077FC0" w:rsidP="00077FC0">
            <w:pPr>
              <w:rPr>
                <w:rFonts w:eastAsia="Times New Roman" w:cs="Times New Roman"/>
                <w:color w:val="000000"/>
                <w:spacing w:val="-3"/>
                <w:szCs w:val="24"/>
                <w:lang w:eastAsia="ru-RU"/>
              </w:rPr>
            </w:pPr>
            <w:r w:rsidRPr="00077FC0">
              <w:rPr>
                <w:rFonts w:eastAsia="Times New Roman" w:cs="Times New Roman"/>
                <w:color w:val="000000"/>
                <w:spacing w:val="-3"/>
                <w:szCs w:val="24"/>
                <w:lang w:eastAsia="ru-RU"/>
              </w:rPr>
              <w:t>Иметь практический опыт:</w:t>
            </w:r>
          </w:p>
        </w:tc>
        <w:tc>
          <w:tcPr>
            <w:tcW w:w="5953" w:type="dxa"/>
          </w:tcPr>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pacing w:val="-4"/>
                <w:szCs w:val="24"/>
                <w:lang w:eastAsia="ru-RU"/>
              </w:rPr>
            </w:pPr>
            <w:r w:rsidRPr="00077FC0">
              <w:rPr>
                <w:rFonts w:eastAsia="Times New Roman" w:cs="Times New Roman"/>
                <w:color w:val="000000"/>
                <w:spacing w:val="-4"/>
                <w:szCs w:val="24"/>
                <w:lang w:eastAsia="ru-RU"/>
              </w:rPr>
              <w:t>анализа планов и организации внеурочной работы (социально-педагогической области деятельности) или учебного(-ых) предмета(ов));</w:t>
            </w:r>
          </w:p>
        </w:tc>
      </w:tr>
      <w:tr w:rsidR="00077FC0" w:rsidRPr="00077FC0" w:rsidTr="0030611F">
        <w:tc>
          <w:tcPr>
            <w:tcW w:w="9922" w:type="dxa"/>
            <w:gridSpan w:val="2"/>
          </w:tcPr>
          <w:p w:rsidR="00077FC0" w:rsidRPr="00077FC0" w:rsidRDefault="00077FC0" w:rsidP="00077FC0">
            <w:pPr>
              <w:rPr>
                <w:rFonts w:eastAsia="Times New Roman" w:cs="Times New Roman"/>
                <w:color w:val="000000"/>
                <w:spacing w:val="-3"/>
                <w:szCs w:val="24"/>
                <w:lang w:eastAsia="ru-RU"/>
              </w:rPr>
            </w:pPr>
            <w:r w:rsidRPr="00077FC0">
              <w:rPr>
                <w:rFonts w:eastAsia="Times New Roman" w:cs="Times New Roman"/>
                <w:b/>
                <w:bCs/>
                <w:szCs w:val="24"/>
              </w:rPr>
              <w:t>ПК 2.5. – Вести документацию, обеспечивающую организацию внеурочной деятельности и общения младших школьников.</w:t>
            </w:r>
          </w:p>
        </w:tc>
      </w:tr>
      <w:tr w:rsidR="00077FC0" w:rsidRPr="00077FC0" w:rsidTr="0030611F">
        <w:trPr>
          <w:trHeight w:val="528"/>
        </w:trPr>
        <w:tc>
          <w:tcPr>
            <w:tcW w:w="3969" w:type="dxa"/>
          </w:tcPr>
          <w:p w:rsidR="00077FC0" w:rsidRPr="00077FC0" w:rsidRDefault="00077FC0" w:rsidP="00077FC0">
            <w:pPr>
              <w:rPr>
                <w:rFonts w:eastAsia="Times New Roman" w:cs="Times New Roman"/>
                <w:color w:val="000000"/>
                <w:spacing w:val="-3"/>
                <w:szCs w:val="24"/>
                <w:lang w:eastAsia="ru-RU"/>
              </w:rPr>
            </w:pPr>
            <w:r w:rsidRPr="00077FC0">
              <w:rPr>
                <w:rFonts w:eastAsia="Times New Roman" w:cs="Times New Roman"/>
                <w:color w:val="000000"/>
                <w:spacing w:val="-3"/>
                <w:szCs w:val="24"/>
                <w:lang w:eastAsia="ru-RU"/>
              </w:rPr>
              <w:lastRenderedPageBreak/>
              <w:t>Иметь практический опыт:</w:t>
            </w:r>
          </w:p>
          <w:p w:rsidR="00077FC0" w:rsidRPr="00077FC0" w:rsidRDefault="00077FC0" w:rsidP="00077FC0">
            <w:pPr>
              <w:shd w:val="clear" w:color="auto" w:fill="FFFFFF"/>
              <w:ind w:right="38"/>
              <w:rPr>
                <w:rFonts w:eastAsia="Times New Roman" w:cs="Times New Roman"/>
                <w:szCs w:val="24"/>
                <w:lang w:eastAsia="ru-RU"/>
              </w:rPr>
            </w:pPr>
          </w:p>
        </w:tc>
        <w:tc>
          <w:tcPr>
            <w:tcW w:w="5953" w:type="dxa"/>
          </w:tcPr>
          <w:p w:rsidR="00077FC0" w:rsidRPr="00077FC0" w:rsidRDefault="00077FC0" w:rsidP="00077FC0">
            <w:pPr>
              <w:tabs>
                <w:tab w:val="left" w:pos="3652"/>
              </w:tabs>
              <w:rPr>
                <w:rFonts w:eastAsia="Times New Roman" w:cs="Times New Roman"/>
                <w:color w:val="000000"/>
                <w:spacing w:val="-4"/>
                <w:szCs w:val="24"/>
                <w:lang w:eastAsia="ru-RU"/>
              </w:rPr>
            </w:pPr>
            <w:r w:rsidRPr="00077FC0">
              <w:rPr>
                <w:rFonts w:eastAsia="Times New Roman" w:cs="Times New Roman"/>
                <w:color w:val="000000"/>
                <w:spacing w:val="-4"/>
                <w:szCs w:val="24"/>
                <w:lang w:eastAsia="ru-RU"/>
              </w:rPr>
              <w:t>ведения документации, обеспечивающей организацию внеурочной работы в социально-педагогической области деятельности;</w:t>
            </w:r>
          </w:p>
        </w:tc>
      </w:tr>
      <w:tr w:rsidR="00077FC0" w:rsidRPr="00077FC0" w:rsidTr="0030611F">
        <w:tc>
          <w:tcPr>
            <w:tcW w:w="9922" w:type="dxa"/>
            <w:gridSpan w:val="2"/>
          </w:tcPr>
          <w:p w:rsidR="00077FC0" w:rsidRPr="00077FC0" w:rsidRDefault="00077FC0" w:rsidP="00077FC0">
            <w:pPr>
              <w:rPr>
                <w:rFonts w:eastAsia="Times New Roman" w:cs="Times New Roman"/>
                <w:color w:val="000000"/>
                <w:spacing w:val="-3"/>
                <w:szCs w:val="24"/>
                <w:lang w:eastAsia="ru-RU"/>
              </w:rPr>
            </w:pPr>
            <w:r w:rsidRPr="00077FC0">
              <w:rPr>
                <w:rFonts w:eastAsia="Times New Roman" w:cs="Times New Roman"/>
                <w:b/>
                <w:bCs/>
                <w:szCs w:val="24"/>
              </w:rPr>
              <w:t>ПК 4.1. – Выбирать учебно-методический комплект, разрабатывать учебно-методические материалы (рабочие программ ы, учебно-методические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tc>
      </w:tr>
      <w:tr w:rsidR="00077FC0" w:rsidRPr="00077FC0" w:rsidTr="0030611F">
        <w:trPr>
          <w:trHeight w:val="386"/>
        </w:trPr>
        <w:tc>
          <w:tcPr>
            <w:tcW w:w="3969" w:type="dxa"/>
          </w:tcPr>
          <w:p w:rsidR="00077FC0" w:rsidRPr="00077FC0" w:rsidRDefault="00077FC0" w:rsidP="00077FC0">
            <w:pPr>
              <w:rPr>
                <w:rFonts w:eastAsia="Times New Roman" w:cs="Times New Roman"/>
                <w:color w:val="000000"/>
                <w:spacing w:val="-3"/>
                <w:szCs w:val="24"/>
                <w:lang w:eastAsia="ru-RU"/>
              </w:rPr>
            </w:pPr>
            <w:r w:rsidRPr="00077FC0">
              <w:rPr>
                <w:rFonts w:eastAsia="Times New Roman" w:cs="Times New Roman"/>
                <w:color w:val="000000"/>
                <w:spacing w:val="-3"/>
                <w:szCs w:val="24"/>
                <w:lang w:eastAsia="ru-RU"/>
              </w:rPr>
              <w:t>Иметь практический опыт:</w:t>
            </w:r>
          </w:p>
        </w:tc>
        <w:tc>
          <w:tcPr>
            <w:tcW w:w="5953" w:type="dxa"/>
          </w:tcPr>
          <w:p w:rsidR="00077FC0" w:rsidRPr="00077FC0" w:rsidRDefault="00077FC0" w:rsidP="00077FC0">
            <w:pPr>
              <w:tabs>
                <w:tab w:val="left" w:pos="3652"/>
              </w:tabs>
              <w:ind w:left="33"/>
              <w:rPr>
                <w:rFonts w:eastAsia="Times New Roman" w:cs="Times New Roman"/>
                <w:b/>
                <w:color w:val="000000"/>
                <w:spacing w:val="-4"/>
                <w:szCs w:val="24"/>
                <w:lang w:eastAsia="ru-RU"/>
              </w:rPr>
            </w:pPr>
            <w:r w:rsidRPr="00077FC0">
              <w:rPr>
                <w:rFonts w:eastAsia="Times New Roman" w:cs="Times New Roman"/>
                <w:b/>
                <w:color w:val="000000"/>
                <w:spacing w:val="-4"/>
                <w:szCs w:val="24"/>
                <w:lang w:eastAsia="ru-RU"/>
              </w:rPr>
              <w:t>- наблюдения, анализа и самоанализа внеурочных мероприятий и/или занятий кружков (клубов),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tc>
      </w:tr>
      <w:tr w:rsidR="00077FC0" w:rsidRPr="00077FC0" w:rsidTr="0030611F">
        <w:trPr>
          <w:trHeight w:val="360"/>
        </w:trPr>
        <w:tc>
          <w:tcPr>
            <w:tcW w:w="9922" w:type="dxa"/>
            <w:gridSpan w:val="2"/>
          </w:tcPr>
          <w:p w:rsidR="00077FC0" w:rsidRPr="00077FC0" w:rsidRDefault="00077FC0" w:rsidP="00077FC0">
            <w:pPr>
              <w:rPr>
                <w:rFonts w:eastAsia="Times New Roman" w:cs="Times New Roman"/>
                <w:b/>
                <w:color w:val="000000"/>
                <w:spacing w:val="-4"/>
                <w:szCs w:val="24"/>
                <w:lang w:eastAsia="ru-RU"/>
              </w:rPr>
            </w:pPr>
            <w:r w:rsidRPr="00077FC0">
              <w:rPr>
                <w:rFonts w:eastAsia="Times New Roman" w:cs="Times New Roman"/>
                <w:b/>
                <w:color w:val="000000"/>
                <w:spacing w:val="-4"/>
                <w:szCs w:val="24"/>
                <w:lang w:eastAsia="ru-RU"/>
              </w:rPr>
              <w:t>ПК 4.2- Создавать в кабинете предметно-развивающую среду.</w:t>
            </w:r>
          </w:p>
        </w:tc>
      </w:tr>
      <w:tr w:rsidR="00077FC0" w:rsidRPr="00077FC0" w:rsidTr="0030611F">
        <w:trPr>
          <w:trHeight w:val="307"/>
        </w:trPr>
        <w:tc>
          <w:tcPr>
            <w:tcW w:w="3969" w:type="dxa"/>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Иметь практический опыт:</w:t>
            </w:r>
          </w:p>
        </w:tc>
        <w:tc>
          <w:tcPr>
            <w:tcW w:w="5953" w:type="dxa"/>
          </w:tcPr>
          <w:p w:rsidR="00077FC0" w:rsidRPr="00077FC0" w:rsidRDefault="00077FC0" w:rsidP="00077FC0">
            <w:pPr>
              <w:rPr>
                <w:rFonts w:eastAsia="Times New Roman" w:cs="Times New Roman"/>
                <w:color w:val="000000"/>
                <w:spacing w:val="-4"/>
                <w:szCs w:val="24"/>
                <w:lang w:eastAsia="ru-RU"/>
              </w:rPr>
            </w:pPr>
            <w:r w:rsidRPr="00077FC0">
              <w:rPr>
                <w:rFonts w:eastAsia="Times New Roman" w:cs="Times New Roman"/>
                <w:color w:val="000000"/>
                <w:spacing w:val="-4"/>
                <w:szCs w:val="24"/>
                <w:lang w:eastAsia="ru-RU"/>
              </w:rPr>
              <w:t>наблюдения, анализа и самоанализа внеурочных мероприятий и/или  занятий кружков (клубов),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tc>
      </w:tr>
      <w:tr w:rsidR="00077FC0" w:rsidRPr="00077FC0" w:rsidTr="0030611F">
        <w:tc>
          <w:tcPr>
            <w:tcW w:w="9922" w:type="dxa"/>
            <w:gridSpan w:val="2"/>
          </w:tcPr>
          <w:p w:rsidR="00077FC0" w:rsidRPr="00077FC0" w:rsidRDefault="00077FC0" w:rsidP="00077FC0">
            <w:pPr>
              <w:rPr>
                <w:rFonts w:eastAsia="Times New Roman" w:cs="Times New Roman"/>
                <w:color w:val="000000"/>
                <w:spacing w:val="-3"/>
                <w:szCs w:val="24"/>
                <w:lang w:eastAsia="ru-RU"/>
              </w:rPr>
            </w:pPr>
            <w:r w:rsidRPr="00077FC0">
              <w:rPr>
                <w:rFonts w:eastAsia="Times New Roman" w:cs="Times New Roman"/>
                <w:b/>
                <w:bCs/>
                <w:szCs w:val="24"/>
              </w:rPr>
              <w:t>ПК 4.3. –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077FC0" w:rsidRPr="00077FC0" w:rsidTr="0030611F">
        <w:trPr>
          <w:trHeight w:val="306"/>
        </w:trPr>
        <w:tc>
          <w:tcPr>
            <w:tcW w:w="3969" w:type="dxa"/>
          </w:tcPr>
          <w:p w:rsidR="00077FC0" w:rsidRPr="00077FC0" w:rsidRDefault="00077FC0" w:rsidP="00077FC0">
            <w:pPr>
              <w:rPr>
                <w:rFonts w:eastAsia="Times New Roman" w:cs="Times New Roman"/>
                <w:b/>
                <w:color w:val="000000"/>
                <w:spacing w:val="-4"/>
                <w:szCs w:val="24"/>
                <w:lang w:eastAsia="ru-RU"/>
              </w:rPr>
            </w:pPr>
            <w:r w:rsidRPr="00077FC0">
              <w:rPr>
                <w:rFonts w:eastAsia="Times New Roman" w:cs="Times New Roman"/>
                <w:bCs/>
                <w:szCs w:val="24"/>
              </w:rPr>
              <w:t>Иметь практический опыт:</w:t>
            </w:r>
          </w:p>
        </w:tc>
        <w:tc>
          <w:tcPr>
            <w:tcW w:w="5953" w:type="dxa"/>
          </w:tcPr>
          <w:p w:rsidR="00077FC0" w:rsidRPr="00077FC0" w:rsidRDefault="00077FC0" w:rsidP="00077FC0">
            <w:pPr>
              <w:tabs>
                <w:tab w:val="left" w:pos="3652"/>
              </w:tabs>
              <w:ind w:left="33"/>
              <w:rPr>
                <w:rFonts w:eastAsia="Times New Roman" w:cs="Times New Roman"/>
                <w:b/>
                <w:color w:val="000000"/>
                <w:spacing w:val="-4"/>
                <w:szCs w:val="24"/>
                <w:lang w:eastAsia="ru-RU"/>
              </w:rPr>
            </w:pPr>
            <w:r w:rsidRPr="00077FC0">
              <w:rPr>
                <w:rFonts w:eastAsia="Times New Roman" w:cs="Times New Roman"/>
                <w:color w:val="000000"/>
                <w:spacing w:val="-4"/>
                <w:szCs w:val="24"/>
                <w:lang w:eastAsia="ru-RU"/>
              </w:rPr>
              <w:t>- наблюдения, анализа и самоанализа внеурочных мероприятий и/или занятий кружков (клубов), обсуждения отдельных мероприятий или занятий в диалоге с сокурсниками, руководителем педагогической практики, учителями, разработке предложений по их совершенствованию и коррекции.</w:t>
            </w:r>
          </w:p>
        </w:tc>
      </w:tr>
      <w:tr w:rsidR="00077FC0" w:rsidRPr="00077FC0" w:rsidTr="0030611F">
        <w:tc>
          <w:tcPr>
            <w:tcW w:w="9922" w:type="dxa"/>
            <w:gridSpan w:val="2"/>
          </w:tcPr>
          <w:p w:rsidR="00077FC0" w:rsidRPr="00077FC0" w:rsidRDefault="00077FC0" w:rsidP="00077FC0">
            <w:pPr>
              <w:rPr>
                <w:rFonts w:eastAsia="Times New Roman" w:cs="Times New Roman"/>
                <w:color w:val="000000"/>
                <w:spacing w:val="-3"/>
                <w:szCs w:val="24"/>
                <w:lang w:eastAsia="ru-RU"/>
              </w:rPr>
            </w:pPr>
            <w:r w:rsidRPr="00077FC0">
              <w:rPr>
                <w:rFonts w:eastAsia="Times New Roman" w:cs="Times New Roman"/>
                <w:b/>
                <w:bCs/>
                <w:szCs w:val="24"/>
              </w:rPr>
              <w:t>ПК 4.4. – Оформлять педагогические разработки в виде отчетов, рефератов, выступлений.</w:t>
            </w:r>
          </w:p>
        </w:tc>
      </w:tr>
      <w:tr w:rsidR="00077FC0" w:rsidRPr="00077FC0" w:rsidTr="0030611F">
        <w:trPr>
          <w:trHeight w:val="355"/>
        </w:trPr>
        <w:tc>
          <w:tcPr>
            <w:tcW w:w="3969" w:type="dxa"/>
          </w:tcPr>
          <w:p w:rsidR="00077FC0" w:rsidRPr="00077FC0" w:rsidRDefault="00077FC0" w:rsidP="00077FC0">
            <w:pPr>
              <w:rPr>
                <w:rFonts w:eastAsia="Times New Roman" w:cs="Times New Roman"/>
                <w:szCs w:val="24"/>
                <w:lang w:eastAsia="ru-RU"/>
              </w:rPr>
            </w:pPr>
            <w:r w:rsidRPr="00077FC0">
              <w:rPr>
                <w:rFonts w:eastAsia="Times New Roman" w:cs="Times New Roman"/>
                <w:bCs/>
                <w:szCs w:val="24"/>
              </w:rPr>
              <w:t>Иметь практический опыт:</w:t>
            </w:r>
          </w:p>
        </w:tc>
        <w:tc>
          <w:tcPr>
            <w:tcW w:w="5953" w:type="dxa"/>
          </w:tcPr>
          <w:p w:rsidR="00077FC0" w:rsidRPr="00077FC0" w:rsidRDefault="00077FC0" w:rsidP="00077FC0">
            <w:pPr>
              <w:tabs>
                <w:tab w:val="left" w:pos="3652"/>
              </w:tabs>
              <w:ind w:left="33"/>
              <w:rPr>
                <w:rFonts w:eastAsia="Times New Roman" w:cs="Times New Roman"/>
                <w:b/>
                <w:color w:val="000000"/>
                <w:spacing w:val="-4"/>
                <w:szCs w:val="24"/>
                <w:lang w:eastAsia="ru-RU"/>
              </w:rPr>
            </w:pPr>
            <w:r w:rsidRPr="00077FC0">
              <w:rPr>
                <w:rFonts w:eastAsia="Times New Roman" w:cs="Times New Roman"/>
                <w:bCs/>
                <w:szCs w:val="24"/>
              </w:rPr>
              <w:t>ведения документации, обеспечивающей организацию внеурочной работы всоциально-педагогической области деятельности;.</w:t>
            </w:r>
          </w:p>
        </w:tc>
      </w:tr>
      <w:tr w:rsidR="00077FC0" w:rsidRPr="00077FC0" w:rsidTr="0030611F">
        <w:tc>
          <w:tcPr>
            <w:tcW w:w="9922" w:type="dxa"/>
            <w:gridSpan w:val="2"/>
          </w:tcPr>
          <w:p w:rsidR="00077FC0" w:rsidRPr="00077FC0" w:rsidRDefault="00077FC0" w:rsidP="00077FC0">
            <w:pPr>
              <w:rPr>
                <w:rFonts w:eastAsia="Times New Roman" w:cs="Times New Roman"/>
                <w:b/>
                <w:color w:val="000000"/>
                <w:spacing w:val="-3"/>
                <w:szCs w:val="24"/>
                <w:lang w:eastAsia="ru-RU"/>
              </w:rPr>
            </w:pPr>
            <w:r w:rsidRPr="00077FC0">
              <w:rPr>
                <w:rFonts w:eastAsia="Times New Roman" w:cs="Times New Roman"/>
                <w:b/>
                <w:bCs/>
                <w:szCs w:val="24"/>
              </w:rPr>
              <w:t>ПК 4.5. – Участвовать в исследовательской и проектной деятельности в области начального образования.</w:t>
            </w:r>
          </w:p>
        </w:tc>
      </w:tr>
      <w:tr w:rsidR="00077FC0" w:rsidRPr="00077FC0" w:rsidTr="0030611F">
        <w:trPr>
          <w:trHeight w:val="404"/>
        </w:trPr>
        <w:tc>
          <w:tcPr>
            <w:tcW w:w="3969" w:type="dxa"/>
          </w:tcPr>
          <w:p w:rsidR="00077FC0" w:rsidRPr="00077FC0" w:rsidRDefault="00077FC0" w:rsidP="00077FC0">
            <w:pPr>
              <w:rPr>
                <w:rFonts w:eastAsia="Times New Roman" w:cs="Times New Roman"/>
                <w:szCs w:val="24"/>
                <w:lang w:eastAsia="ru-RU"/>
              </w:rPr>
            </w:pPr>
            <w:r w:rsidRPr="00077FC0">
              <w:rPr>
                <w:rFonts w:eastAsia="Times New Roman" w:cs="Times New Roman"/>
                <w:bCs/>
                <w:szCs w:val="24"/>
              </w:rPr>
              <w:t>Иметь практический опыт:</w:t>
            </w:r>
          </w:p>
        </w:tc>
        <w:tc>
          <w:tcPr>
            <w:tcW w:w="5953" w:type="dxa"/>
          </w:tcPr>
          <w:p w:rsidR="00077FC0" w:rsidRPr="00077FC0" w:rsidRDefault="00077FC0" w:rsidP="00077FC0">
            <w:pPr>
              <w:tabs>
                <w:tab w:val="left" w:pos="3652"/>
              </w:tabs>
              <w:ind w:left="33"/>
              <w:rPr>
                <w:rFonts w:eastAsia="Times New Roman" w:cs="Times New Roman"/>
                <w:color w:val="000000"/>
                <w:spacing w:val="-4"/>
                <w:szCs w:val="24"/>
                <w:lang w:eastAsia="ru-RU"/>
              </w:rPr>
            </w:pPr>
            <w:r w:rsidRPr="00077FC0">
              <w:rPr>
                <w:rFonts w:eastAsia="Times New Roman" w:cs="Times New Roman"/>
                <w:color w:val="000000"/>
                <w:spacing w:val="-4"/>
                <w:szCs w:val="24"/>
                <w:lang w:eastAsia="ru-RU"/>
              </w:rPr>
              <w:t>наблюдения, анализа и самоанализа внеурочных мероприятий и/или занятий кружков (клубов), обсуждения отдельных мероприятий или занятий в диалоге с сокурсниками, руководителем педагогической практики, учителями, разработке предложений по их совершенствованию и коррекции.</w:t>
            </w:r>
          </w:p>
        </w:tc>
      </w:tr>
    </w:tbl>
    <w:p w:rsidR="00077FC0" w:rsidRPr="00077FC0" w:rsidRDefault="00077FC0" w:rsidP="00077FC0">
      <w:pPr>
        <w:autoSpaceDE w:val="0"/>
        <w:autoSpaceDN w:val="0"/>
        <w:adjustRightInd w:val="0"/>
        <w:rPr>
          <w:rFonts w:eastAsia="Times New Roman" w:cs="Times New Roman"/>
          <w:b/>
          <w:bCs/>
          <w:iCs/>
          <w:szCs w:val="24"/>
          <w:lang w:eastAsia="ru-RU"/>
        </w:rPr>
      </w:pPr>
    </w:p>
    <w:p w:rsidR="00077FC0" w:rsidRPr="00077FC0" w:rsidRDefault="00077FC0" w:rsidP="00077FC0">
      <w:pPr>
        <w:autoSpaceDE w:val="0"/>
        <w:autoSpaceDN w:val="0"/>
        <w:adjustRightInd w:val="0"/>
        <w:spacing w:before="67"/>
        <w:ind w:right="1488"/>
        <w:jc w:val="left"/>
        <w:rPr>
          <w:rFonts w:eastAsia="Times New Roman" w:cs="Times New Roman"/>
          <w:b/>
          <w:bCs/>
          <w:szCs w:val="24"/>
          <w:lang w:eastAsia="ru-RU"/>
        </w:rPr>
      </w:pPr>
    </w:p>
    <w:p w:rsidR="00077FC0" w:rsidRPr="00077FC0" w:rsidRDefault="00077FC0" w:rsidP="00077FC0">
      <w:pPr>
        <w:widowControl w:val="0"/>
        <w:autoSpaceDE w:val="0"/>
        <w:autoSpaceDN w:val="0"/>
        <w:adjustRightInd w:val="0"/>
        <w:spacing w:before="17" w:line="322" w:lineRule="exact"/>
        <w:jc w:val="center"/>
        <w:rPr>
          <w:rFonts w:eastAsia="Times New Roman" w:cs="Times New Roman"/>
          <w:b/>
          <w:color w:val="000000"/>
          <w:spacing w:val="-2"/>
          <w:szCs w:val="24"/>
          <w:lang w:eastAsia="ru-RU"/>
        </w:rPr>
      </w:pPr>
      <w:r w:rsidRPr="00077FC0">
        <w:rPr>
          <w:rFonts w:eastAsia="Times New Roman" w:cs="Times New Roman"/>
          <w:b/>
          <w:color w:val="000000"/>
          <w:spacing w:val="-2"/>
          <w:szCs w:val="24"/>
          <w:lang w:eastAsia="ru-RU"/>
        </w:rPr>
        <w:t>ТЕХНОЛОГИИ ФОРМИРОВАНИЯ ЛИЧНОСТНЫХ РЕЗУЛЬТАТОВ</w:t>
      </w:r>
    </w:p>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404"/>
        <w:gridCol w:w="1585"/>
        <w:gridCol w:w="2268"/>
        <w:gridCol w:w="1134"/>
        <w:gridCol w:w="999"/>
      </w:tblGrid>
      <w:tr w:rsidR="00077FC0" w:rsidRPr="00077FC0" w:rsidTr="0030611F">
        <w:trPr>
          <w:trHeight w:val="1267"/>
        </w:trPr>
        <w:tc>
          <w:tcPr>
            <w:tcW w:w="818"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color w:val="000000"/>
                <w:spacing w:val="-2"/>
                <w:szCs w:val="24"/>
              </w:rPr>
            </w:pPr>
            <w:r w:rsidRPr="00077FC0">
              <w:rPr>
                <w:rFonts w:eastAsia="Calibri" w:cs="Times New Roman"/>
                <w:b/>
                <w:kern w:val="2"/>
                <w:szCs w:val="24"/>
                <w:lang w:eastAsia="ko-KR"/>
              </w:rPr>
              <w:t>Коды ЛР</w:t>
            </w:r>
          </w:p>
        </w:tc>
        <w:tc>
          <w:tcPr>
            <w:tcW w:w="3404"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b/>
                <w:color w:val="000000"/>
                <w:spacing w:val="-2"/>
                <w:szCs w:val="24"/>
              </w:rPr>
            </w:pPr>
            <w:r w:rsidRPr="00077FC0">
              <w:rPr>
                <w:rFonts w:eastAsia="Calibri" w:cs="Times New Roman"/>
                <w:b/>
                <w:color w:val="000000"/>
                <w:spacing w:val="-2"/>
                <w:szCs w:val="24"/>
              </w:rPr>
              <w:t>Название ЛР</w:t>
            </w:r>
          </w:p>
        </w:tc>
        <w:tc>
          <w:tcPr>
            <w:tcW w:w="1585"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color w:val="000000"/>
                <w:spacing w:val="-2"/>
                <w:szCs w:val="24"/>
              </w:rPr>
            </w:pPr>
            <w:r w:rsidRPr="00077FC0">
              <w:rPr>
                <w:rFonts w:eastAsia="Calibri" w:cs="Times New Roman"/>
                <w:b/>
                <w:color w:val="000000"/>
                <w:spacing w:val="-3"/>
                <w:szCs w:val="24"/>
              </w:rPr>
              <w:t>Учебное занятие</w:t>
            </w:r>
          </w:p>
        </w:tc>
        <w:tc>
          <w:tcPr>
            <w:tcW w:w="2268"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jc w:val="center"/>
              <w:rPr>
                <w:rFonts w:eastAsia="Calibri" w:cs="Times New Roman"/>
                <w:b/>
                <w:kern w:val="2"/>
                <w:szCs w:val="24"/>
                <w:lang w:eastAsia="ko-KR"/>
              </w:rPr>
            </w:pPr>
            <w:r w:rsidRPr="00077FC0">
              <w:rPr>
                <w:rFonts w:eastAsia="Calibri" w:cs="Times New Roman"/>
                <w:b/>
                <w:kern w:val="2"/>
                <w:szCs w:val="24"/>
                <w:lang w:eastAsia="ko-KR"/>
              </w:rPr>
              <w:t>Содержание и форм</w:t>
            </w:r>
            <w:r w:rsidRPr="00077FC0">
              <w:rPr>
                <w:rFonts w:eastAsia="Calibri" w:cs="Times New Roman"/>
                <w:szCs w:val="24"/>
                <w:lang w:eastAsia="ru-RU"/>
              </w:rPr>
              <w:t>ы</w:t>
            </w:r>
            <w:r w:rsidRPr="00077FC0">
              <w:rPr>
                <w:rFonts w:eastAsia="Calibri" w:cs="Times New Roman"/>
                <w:b/>
                <w:kern w:val="2"/>
                <w:szCs w:val="24"/>
                <w:lang w:eastAsia="ko-KR"/>
              </w:rPr>
              <w:br/>
              <w:t>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color w:val="000000"/>
                <w:spacing w:val="-2"/>
                <w:szCs w:val="24"/>
              </w:rPr>
            </w:pPr>
            <w:r w:rsidRPr="00077FC0">
              <w:rPr>
                <w:rFonts w:eastAsia="Calibri" w:cs="Times New Roman"/>
                <w:b/>
                <w:kern w:val="2"/>
                <w:szCs w:val="24"/>
                <w:lang w:eastAsia="ko-KR"/>
              </w:rPr>
              <w:t>Участники</w:t>
            </w:r>
          </w:p>
        </w:tc>
        <w:tc>
          <w:tcPr>
            <w:tcW w:w="999"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color w:val="000000"/>
                <w:spacing w:val="-2"/>
                <w:szCs w:val="24"/>
              </w:rPr>
            </w:pPr>
            <w:r w:rsidRPr="00077FC0">
              <w:rPr>
                <w:rFonts w:eastAsia="Calibri" w:cs="Times New Roman"/>
                <w:b/>
                <w:kern w:val="2"/>
                <w:szCs w:val="24"/>
                <w:lang w:eastAsia="ko-KR"/>
              </w:rPr>
              <w:t xml:space="preserve">Место </w:t>
            </w:r>
            <w:r w:rsidRPr="00077FC0">
              <w:rPr>
                <w:rFonts w:eastAsia="Calibri" w:cs="Times New Roman"/>
                <w:b/>
                <w:kern w:val="2"/>
                <w:szCs w:val="24"/>
                <w:lang w:eastAsia="ko-KR"/>
              </w:rPr>
              <w:br/>
              <w:t>проведения</w:t>
            </w:r>
          </w:p>
        </w:tc>
      </w:tr>
      <w:tr w:rsidR="00077FC0" w:rsidRPr="00077FC0" w:rsidTr="0030611F">
        <w:tc>
          <w:tcPr>
            <w:tcW w:w="818"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szCs w:val="24"/>
                <w:lang w:eastAsia="ru-RU"/>
              </w:rPr>
              <w:t xml:space="preserve">ЛР 3 </w:t>
            </w:r>
            <w:r w:rsidRPr="00077FC0">
              <w:rPr>
                <w:rFonts w:eastAsia="Calibri" w:cs="Times New Roman"/>
                <w:szCs w:val="24"/>
                <w:lang w:eastAsia="ru-RU"/>
              </w:rPr>
              <w:lastRenderedPageBreak/>
              <w:t>ЛР20,</w:t>
            </w:r>
          </w:p>
        </w:tc>
        <w:tc>
          <w:tcPr>
            <w:tcW w:w="3404"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rPr>
                <w:rFonts w:eastAsia="Times New Roman" w:cs="Times New Roman"/>
                <w:szCs w:val="24"/>
                <w:lang w:eastAsia="ru-RU"/>
              </w:rPr>
            </w:pPr>
            <w:r w:rsidRPr="00077FC0">
              <w:rPr>
                <w:rFonts w:eastAsia="Times New Roman" w:cs="Times New Roman"/>
                <w:szCs w:val="24"/>
                <w:lang w:eastAsia="ru-RU"/>
              </w:rPr>
              <w:lastRenderedPageBreak/>
              <w:t xml:space="preserve">Демонстрирующий </w:t>
            </w:r>
            <w:r w:rsidRPr="00077FC0">
              <w:rPr>
                <w:rFonts w:eastAsia="Times New Roman" w:cs="Times New Roman"/>
                <w:szCs w:val="24"/>
                <w:lang w:eastAsia="ru-RU"/>
              </w:rPr>
              <w:lastRenderedPageBreak/>
              <w:t>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077FC0" w:rsidRPr="00077FC0" w:rsidRDefault="00077FC0" w:rsidP="00077FC0">
            <w:pPr>
              <w:widowControl w:val="0"/>
              <w:rPr>
                <w:rFonts w:eastAsia="Calibri" w:cs="Times New Roman"/>
                <w:szCs w:val="24"/>
                <w:lang w:eastAsia="ru-RU"/>
              </w:rPr>
            </w:pPr>
            <w:r w:rsidRPr="00077FC0">
              <w:rPr>
                <w:rFonts w:eastAsia="Times New Roman" w:cs="Times New Roman"/>
                <w:szCs w:val="24"/>
                <w:lang w:eastAsia="ru-RU"/>
              </w:rPr>
              <w:t xml:space="preserve"> Осознающий себя гражданином, действующим в  соответствии  с потребностями общества и экономики Республики Татарстан.</w:t>
            </w:r>
          </w:p>
        </w:tc>
        <w:tc>
          <w:tcPr>
            <w:tcW w:w="1585"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widowControl w:val="0"/>
              <w:autoSpaceDE w:val="0"/>
              <w:autoSpaceDN w:val="0"/>
              <w:rPr>
                <w:rFonts w:eastAsia="Calibri" w:cs="Times New Roman"/>
                <w:color w:val="000000"/>
                <w:spacing w:val="-2"/>
                <w:szCs w:val="24"/>
                <w:lang w:eastAsia="ru-RU"/>
              </w:rPr>
            </w:pPr>
            <w:r w:rsidRPr="00077FC0">
              <w:rPr>
                <w:rFonts w:eastAsia="Times New Roman" w:cs="Times New Roman"/>
                <w:bCs/>
                <w:szCs w:val="24"/>
                <w:lang w:eastAsia="ru-RU"/>
              </w:rPr>
              <w:lastRenderedPageBreak/>
              <w:t>Педагогичес</w:t>
            </w:r>
            <w:r w:rsidRPr="00077FC0">
              <w:rPr>
                <w:rFonts w:eastAsia="Times New Roman" w:cs="Times New Roman"/>
                <w:bCs/>
                <w:szCs w:val="24"/>
                <w:lang w:eastAsia="ru-RU"/>
              </w:rPr>
              <w:lastRenderedPageBreak/>
              <w:t>кие и гигиенические</w:t>
            </w:r>
            <w:r w:rsidRPr="00077FC0">
              <w:rPr>
                <w:rFonts w:eastAsia="Times New Roman" w:cs="Times New Roman"/>
                <w:b/>
                <w:bCs/>
                <w:szCs w:val="24"/>
                <w:lang w:eastAsia="ru-RU"/>
              </w:rPr>
              <w:t xml:space="preserve"> </w:t>
            </w:r>
            <w:r w:rsidRPr="00077FC0">
              <w:rPr>
                <w:rFonts w:eastAsia="Times New Roman" w:cs="Times New Roman"/>
                <w:bCs/>
                <w:szCs w:val="24"/>
                <w:lang w:eastAsia="ru-RU"/>
              </w:rPr>
              <w:t>требования к организации внеурочной работы.</w:t>
            </w:r>
          </w:p>
        </w:tc>
        <w:tc>
          <w:tcPr>
            <w:tcW w:w="226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Times New Roman" w:cs="Times New Roman"/>
                <w:b/>
                <w:bCs/>
                <w:szCs w:val="24"/>
                <w:lang w:eastAsia="ru-RU"/>
              </w:rPr>
              <w:lastRenderedPageBreak/>
              <w:t xml:space="preserve">Беседа </w:t>
            </w:r>
            <w:r w:rsidRPr="00077FC0">
              <w:rPr>
                <w:rFonts w:eastAsia="Times New Roman" w:cs="Times New Roman"/>
                <w:bCs/>
                <w:szCs w:val="24"/>
                <w:lang w:eastAsia="ru-RU"/>
              </w:rPr>
              <w:t xml:space="preserve">«Общие </w:t>
            </w:r>
            <w:r w:rsidRPr="00077FC0">
              <w:rPr>
                <w:rFonts w:eastAsia="Times New Roman" w:cs="Times New Roman"/>
                <w:bCs/>
                <w:szCs w:val="24"/>
                <w:lang w:eastAsia="ru-RU"/>
              </w:rPr>
              <w:lastRenderedPageBreak/>
              <w:t>правила разработки программ внеурочной деятельности», (презентация).</w:t>
            </w:r>
          </w:p>
        </w:tc>
        <w:tc>
          <w:tcPr>
            <w:tcW w:w="1134"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color w:val="000000"/>
                <w:spacing w:val="-2"/>
                <w:szCs w:val="24"/>
                <w:lang w:eastAsia="ru-RU"/>
              </w:rPr>
              <w:lastRenderedPageBreak/>
              <w:t>Студент</w:t>
            </w:r>
            <w:r w:rsidRPr="00077FC0">
              <w:rPr>
                <w:rFonts w:eastAsia="Calibri" w:cs="Times New Roman"/>
                <w:color w:val="000000"/>
                <w:spacing w:val="-2"/>
                <w:szCs w:val="24"/>
                <w:lang w:eastAsia="ru-RU"/>
              </w:rPr>
              <w:lastRenderedPageBreak/>
              <w:t>ы, преподаватель</w:t>
            </w:r>
          </w:p>
        </w:tc>
        <w:tc>
          <w:tcPr>
            <w:tcW w:w="999"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color w:val="000000"/>
                <w:spacing w:val="-2"/>
                <w:szCs w:val="24"/>
                <w:lang w:eastAsia="ru-RU"/>
              </w:rPr>
              <w:lastRenderedPageBreak/>
              <w:t>Аудито</w:t>
            </w:r>
            <w:r w:rsidRPr="00077FC0">
              <w:rPr>
                <w:rFonts w:eastAsia="Calibri" w:cs="Times New Roman"/>
                <w:color w:val="000000"/>
                <w:spacing w:val="-2"/>
                <w:szCs w:val="24"/>
                <w:lang w:eastAsia="ru-RU"/>
              </w:rPr>
              <w:lastRenderedPageBreak/>
              <w:t>рия</w:t>
            </w:r>
          </w:p>
        </w:tc>
      </w:tr>
      <w:tr w:rsidR="00077FC0" w:rsidRPr="00077FC0" w:rsidTr="0030611F">
        <w:tc>
          <w:tcPr>
            <w:tcW w:w="818"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szCs w:val="24"/>
                <w:lang w:eastAsia="ru-RU"/>
              </w:rPr>
            </w:pPr>
            <w:r w:rsidRPr="00077FC0">
              <w:rPr>
                <w:rFonts w:eastAsia="Calibri" w:cs="Times New Roman"/>
                <w:szCs w:val="24"/>
                <w:lang w:eastAsia="ru-RU"/>
              </w:rPr>
              <w:lastRenderedPageBreak/>
              <w:t>ЛР 6</w:t>
            </w:r>
          </w:p>
        </w:tc>
        <w:tc>
          <w:tcPr>
            <w:tcW w:w="3404"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rPr>
                <w:rFonts w:eastAsia="Calibri" w:cs="Times New Roman"/>
                <w:szCs w:val="24"/>
                <w:lang w:eastAsia="ru-RU"/>
              </w:rPr>
            </w:pPr>
            <w:r w:rsidRPr="00077FC0">
              <w:rPr>
                <w:rFonts w:eastAsia="Times New Roman" w:cs="Times New Roman"/>
                <w:bCs/>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1585"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rPr>
                <w:rFonts w:eastAsia="Calibri" w:cs="Times New Roman"/>
                <w:color w:val="000000"/>
                <w:spacing w:val="-2"/>
                <w:szCs w:val="24"/>
                <w:lang w:eastAsia="ru-RU"/>
              </w:rPr>
            </w:pPr>
            <w:r w:rsidRPr="00077FC0">
              <w:rPr>
                <w:rFonts w:eastAsia="Times New Roman" w:cs="Times New Roman"/>
                <w:bCs/>
                <w:szCs w:val="24"/>
                <w:lang w:eastAsia="ru-RU"/>
              </w:rPr>
              <w:t>Формы и методы организации внеурочной работы в социально-педагогической области  деятельности</w:t>
            </w:r>
            <w:r w:rsidRPr="00077FC0">
              <w:rPr>
                <w:rFonts w:eastAsia="Times New Roman" w:cs="Times New Roman"/>
                <w:b/>
                <w:bCs/>
                <w:szCs w:val="24"/>
                <w:lang w:eastAsia="ru-RU"/>
              </w:rPr>
              <w:t>.</w:t>
            </w:r>
          </w:p>
        </w:tc>
        <w:tc>
          <w:tcPr>
            <w:tcW w:w="2268"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Times New Roman" w:cs="Times New Roman"/>
                <w:b/>
                <w:bCs/>
                <w:szCs w:val="24"/>
                <w:lang w:eastAsia="ru-RU"/>
              </w:rPr>
              <w:t>Интегрированный урок</w:t>
            </w:r>
            <w:r w:rsidRPr="00077FC0">
              <w:rPr>
                <w:rFonts w:eastAsia="Times New Roman" w:cs="Times New Roman"/>
                <w:bCs/>
                <w:szCs w:val="24"/>
                <w:lang w:eastAsia="ru-RU"/>
              </w:rPr>
              <w:t xml:space="preserve">  Практическое занятие №11-12 Использование различных методов и приемов обучения в формировании навыков об уровнях организации внеурочной деятельности.</w:t>
            </w:r>
            <w:r w:rsidRPr="00077FC0">
              <w:rPr>
                <w:rFonts w:eastAsia="Times New Roman" w:cs="Times New Roman"/>
                <w:b/>
                <w:bCs/>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color w:val="000000"/>
                <w:spacing w:val="-2"/>
                <w:szCs w:val="24"/>
                <w:lang w:eastAsia="ru-RU"/>
              </w:rPr>
              <w:t>Студенты, преподаватель</w:t>
            </w:r>
          </w:p>
        </w:tc>
        <w:tc>
          <w:tcPr>
            <w:tcW w:w="999"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color w:val="000000"/>
                <w:spacing w:val="-2"/>
                <w:szCs w:val="24"/>
                <w:lang w:eastAsia="ru-RU"/>
              </w:rPr>
              <w:t>Аудитория</w:t>
            </w:r>
          </w:p>
        </w:tc>
      </w:tr>
      <w:tr w:rsidR="00077FC0" w:rsidRPr="00077FC0" w:rsidTr="0030611F">
        <w:tc>
          <w:tcPr>
            <w:tcW w:w="818"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szCs w:val="24"/>
                <w:lang w:eastAsia="ru-RU"/>
              </w:rPr>
              <w:t>ЛР 9</w:t>
            </w:r>
          </w:p>
        </w:tc>
        <w:tc>
          <w:tcPr>
            <w:tcW w:w="3404"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rPr>
                <w:rFonts w:eastAsia="Calibri" w:cs="Times New Roman"/>
                <w:szCs w:val="24"/>
                <w:lang w:eastAsia="ru-RU"/>
              </w:rPr>
            </w:pPr>
            <w:r w:rsidRPr="00077FC0">
              <w:rPr>
                <w:rFonts w:eastAsia="Times New Roman" w:cs="Times New Roman"/>
                <w:szCs w:val="24"/>
                <w:lang w:eastAsia="ru-RU"/>
              </w:rPr>
              <w:t xml:space="preserve">Сознающий ценность жизни, здоровья и безопасности.     Соблюдающий и </w:t>
            </w:r>
            <w:r w:rsidRPr="00077FC0">
              <w:rPr>
                <w:rFonts w:eastAsia="Times New Roman" w:cs="Times New Roman"/>
                <w:szCs w:val="24"/>
                <w:lang w:eastAsia="ru-RU"/>
              </w:rPr>
              <w:lastRenderedPageBreak/>
              <w:t>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585"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rPr>
                <w:rFonts w:eastAsia="Calibri" w:cs="Times New Roman"/>
                <w:color w:val="000000"/>
                <w:spacing w:val="-2"/>
                <w:szCs w:val="24"/>
                <w:lang w:eastAsia="ru-RU"/>
              </w:rPr>
            </w:pPr>
            <w:r w:rsidRPr="00077FC0">
              <w:rPr>
                <w:rFonts w:eastAsia="Times New Roman" w:cs="Times New Roman"/>
                <w:bCs/>
                <w:szCs w:val="24"/>
                <w:lang w:eastAsia="ru-RU"/>
              </w:rPr>
              <w:lastRenderedPageBreak/>
              <w:t xml:space="preserve">Теоретические основы и методика </w:t>
            </w:r>
            <w:r w:rsidRPr="00077FC0">
              <w:rPr>
                <w:rFonts w:eastAsia="Times New Roman" w:cs="Times New Roman"/>
                <w:bCs/>
                <w:szCs w:val="24"/>
                <w:lang w:eastAsia="ru-RU"/>
              </w:rPr>
              <w:lastRenderedPageBreak/>
              <w:t>планирования внеурочной работы с учетом возрастных и индивидуальных особенностей обучающихся.</w:t>
            </w:r>
          </w:p>
        </w:tc>
        <w:tc>
          <w:tcPr>
            <w:tcW w:w="226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widowControl w:val="0"/>
              <w:autoSpaceDE w:val="0"/>
              <w:autoSpaceDN w:val="0"/>
              <w:rPr>
                <w:rFonts w:eastAsia="Calibri" w:cs="Times New Roman"/>
                <w:color w:val="000000"/>
                <w:spacing w:val="-2"/>
                <w:szCs w:val="24"/>
                <w:lang w:eastAsia="ru-RU"/>
              </w:rPr>
            </w:pPr>
            <w:r w:rsidRPr="00077FC0">
              <w:rPr>
                <w:rFonts w:eastAsia="Times New Roman" w:cs="Times New Roman"/>
                <w:b/>
                <w:bCs/>
                <w:szCs w:val="24"/>
                <w:lang w:eastAsia="ru-RU"/>
              </w:rPr>
              <w:lastRenderedPageBreak/>
              <w:t xml:space="preserve">Практикум (педагогический) </w:t>
            </w:r>
            <w:r w:rsidRPr="00077FC0">
              <w:rPr>
                <w:rFonts w:eastAsia="Times New Roman" w:cs="Times New Roman"/>
                <w:bCs/>
                <w:szCs w:val="24"/>
                <w:lang w:eastAsia="ru-RU"/>
              </w:rPr>
              <w:t xml:space="preserve">Практическое </w:t>
            </w:r>
            <w:r w:rsidRPr="00077FC0">
              <w:rPr>
                <w:rFonts w:eastAsia="Times New Roman" w:cs="Times New Roman"/>
                <w:bCs/>
                <w:szCs w:val="24"/>
                <w:lang w:eastAsia="ru-RU"/>
              </w:rPr>
              <w:lastRenderedPageBreak/>
              <w:t>занятие №27-28 Составление индивидуальных карт образовательного и личностного роста школьника с использованием различных методов и форм организации внеурочной работы, строение их с учетом возрастных и индивидуально-психологических особенностей обучающихся.</w:t>
            </w:r>
          </w:p>
        </w:tc>
        <w:tc>
          <w:tcPr>
            <w:tcW w:w="1134"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color w:val="000000"/>
                <w:spacing w:val="-2"/>
                <w:szCs w:val="24"/>
                <w:lang w:eastAsia="ru-RU"/>
              </w:rPr>
              <w:lastRenderedPageBreak/>
              <w:t>Студенты, препода</w:t>
            </w:r>
            <w:r w:rsidRPr="00077FC0">
              <w:rPr>
                <w:rFonts w:eastAsia="Calibri" w:cs="Times New Roman"/>
                <w:color w:val="000000"/>
                <w:spacing w:val="-2"/>
                <w:szCs w:val="24"/>
                <w:lang w:eastAsia="ru-RU"/>
              </w:rPr>
              <w:lastRenderedPageBreak/>
              <w:t>ватель</w:t>
            </w:r>
          </w:p>
        </w:tc>
        <w:tc>
          <w:tcPr>
            <w:tcW w:w="999"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color w:val="000000"/>
                <w:spacing w:val="-2"/>
                <w:szCs w:val="24"/>
                <w:lang w:eastAsia="ru-RU"/>
              </w:rPr>
              <w:lastRenderedPageBreak/>
              <w:t>Аудитория</w:t>
            </w:r>
          </w:p>
        </w:tc>
      </w:tr>
      <w:tr w:rsidR="00077FC0" w:rsidRPr="00077FC0" w:rsidTr="0030611F">
        <w:tc>
          <w:tcPr>
            <w:tcW w:w="818"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szCs w:val="24"/>
                <w:lang w:eastAsia="ru-RU"/>
              </w:rPr>
            </w:pPr>
            <w:r w:rsidRPr="00077FC0">
              <w:rPr>
                <w:rFonts w:eastAsia="Calibri" w:cs="Times New Roman"/>
                <w:szCs w:val="24"/>
                <w:lang w:eastAsia="ru-RU"/>
              </w:rPr>
              <w:lastRenderedPageBreak/>
              <w:t>ЛР 17 ЛР21</w:t>
            </w:r>
          </w:p>
        </w:tc>
        <w:tc>
          <w:tcPr>
            <w:tcW w:w="3404"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rPr>
                <w:rFonts w:eastAsia="Times New Roman" w:cs="Times New Roman"/>
                <w:szCs w:val="24"/>
                <w:lang w:eastAsia="ru-RU"/>
              </w:rPr>
            </w:pPr>
            <w:r w:rsidRPr="00077FC0">
              <w:rPr>
                <w:rFonts w:eastAsia="Times New Roman" w:cs="Times New Roman"/>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077FC0" w:rsidRPr="00077FC0" w:rsidRDefault="00077FC0" w:rsidP="00077FC0">
            <w:pPr>
              <w:widowControl w:val="0"/>
              <w:wordWrap w:val="0"/>
              <w:autoSpaceDE w:val="0"/>
              <w:autoSpaceDN w:val="0"/>
              <w:rPr>
                <w:rFonts w:eastAsia="Times New Roman" w:cs="Times New Roman"/>
                <w:kern w:val="2"/>
                <w:szCs w:val="24"/>
                <w:lang w:eastAsia="ko-KR"/>
              </w:rPr>
            </w:pPr>
            <w:r w:rsidRPr="00077FC0">
              <w:rPr>
                <w:rFonts w:eastAsia="Times New Roman" w:cs="Times New Roman"/>
                <w:kern w:val="2"/>
                <w:szCs w:val="24"/>
                <w:lang w:eastAsia="ko-KR"/>
              </w:rPr>
              <w:t xml:space="preserve">Занимающий активную жизненную позицию, проявляющий интерес к будущей профессии.  </w:t>
            </w:r>
          </w:p>
          <w:p w:rsidR="00077FC0" w:rsidRPr="00077FC0" w:rsidRDefault="00077FC0" w:rsidP="00077FC0">
            <w:pPr>
              <w:widowControl w:val="0"/>
              <w:rPr>
                <w:rFonts w:eastAsia="Calibri" w:cs="Times New Roman"/>
                <w:szCs w:val="24"/>
                <w:lang w:eastAsia="ru-RU"/>
              </w:rPr>
            </w:pPr>
          </w:p>
        </w:tc>
        <w:tc>
          <w:tcPr>
            <w:tcW w:w="1585"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rPr>
                <w:rFonts w:eastAsia="Calibri" w:cs="Times New Roman"/>
                <w:color w:val="000000"/>
                <w:spacing w:val="-2"/>
                <w:szCs w:val="24"/>
                <w:lang w:eastAsia="ru-RU"/>
              </w:rPr>
            </w:pPr>
            <w:r w:rsidRPr="00077FC0">
              <w:rPr>
                <w:rFonts w:eastAsia="Times New Roman" w:cs="Times New Roman"/>
                <w:bCs/>
                <w:szCs w:val="24"/>
                <w:lang w:eastAsia="ru-RU"/>
              </w:rPr>
              <w:t>Методы, приемы и формы организации общения обучающихся.</w:t>
            </w:r>
          </w:p>
        </w:tc>
        <w:tc>
          <w:tcPr>
            <w:tcW w:w="226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widowControl w:val="0"/>
              <w:autoSpaceDE w:val="0"/>
              <w:autoSpaceDN w:val="0"/>
              <w:rPr>
                <w:rFonts w:eastAsia="Calibri" w:cs="Times New Roman"/>
                <w:color w:val="000000"/>
                <w:spacing w:val="-2"/>
                <w:szCs w:val="24"/>
                <w:lang w:eastAsia="ru-RU"/>
              </w:rPr>
            </w:pPr>
            <w:r w:rsidRPr="00077FC0">
              <w:rPr>
                <w:rFonts w:eastAsia="Times New Roman" w:cs="Times New Roman"/>
                <w:bCs/>
                <w:szCs w:val="24"/>
                <w:lang w:eastAsia="ru-RU"/>
              </w:rPr>
              <w:t>.</w:t>
            </w:r>
            <w:r w:rsidRPr="00077FC0">
              <w:rPr>
                <w:rFonts w:eastAsia="Times New Roman" w:cs="Times New Roman"/>
                <w:b/>
                <w:bCs/>
                <w:szCs w:val="24"/>
                <w:lang w:eastAsia="ru-RU"/>
              </w:rPr>
              <w:t xml:space="preserve"> Дискуссия. </w:t>
            </w:r>
            <w:r w:rsidRPr="00077FC0">
              <w:rPr>
                <w:rFonts w:eastAsia="Times New Roman" w:cs="Times New Roman"/>
                <w:bCs/>
                <w:szCs w:val="24"/>
                <w:lang w:eastAsia="ru-RU"/>
              </w:rPr>
              <w:t>Практическое занятие № 43-44</w:t>
            </w:r>
            <w:r w:rsidRPr="00077FC0">
              <w:rPr>
                <w:rFonts w:eastAsia="Times New Roman" w:cs="Times New Roman"/>
                <w:b/>
                <w:bCs/>
                <w:szCs w:val="24"/>
                <w:lang w:eastAsia="ru-RU"/>
              </w:rPr>
              <w:t xml:space="preserve"> </w:t>
            </w:r>
            <w:r w:rsidRPr="00077FC0">
              <w:rPr>
                <w:rFonts w:eastAsia="Times New Roman" w:cs="Times New Roman"/>
                <w:bCs/>
                <w:szCs w:val="24"/>
                <w:lang w:eastAsia="ru-RU"/>
              </w:rPr>
              <w:t>Изучение возможности игры в развитии коммуникативной культуры младших школьников для выявления, развития и поддержания творческих способностей обучающихся.</w:t>
            </w:r>
          </w:p>
        </w:tc>
        <w:tc>
          <w:tcPr>
            <w:tcW w:w="1134"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color w:val="000000"/>
                <w:spacing w:val="-2"/>
                <w:szCs w:val="24"/>
                <w:lang w:eastAsia="ru-RU"/>
              </w:rPr>
              <w:t>Студенты, преподаватель</w:t>
            </w:r>
          </w:p>
        </w:tc>
        <w:tc>
          <w:tcPr>
            <w:tcW w:w="999" w:type="dxa"/>
            <w:tcBorders>
              <w:top w:val="single" w:sz="4" w:space="0" w:color="auto"/>
              <w:left w:val="single" w:sz="4" w:space="0" w:color="auto"/>
              <w:bottom w:val="single" w:sz="4" w:space="0" w:color="auto"/>
              <w:right w:val="single" w:sz="4" w:space="0" w:color="auto"/>
            </w:tcBorders>
            <w:hideMark/>
          </w:tcPr>
          <w:p w:rsidR="00077FC0" w:rsidRPr="00077FC0" w:rsidRDefault="00077FC0" w:rsidP="00077FC0">
            <w:pPr>
              <w:widowControl w:val="0"/>
              <w:autoSpaceDE w:val="0"/>
              <w:autoSpaceDN w:val="0"/>
              <w:adjustRightInd w:val="0"/>
              <w:rPr>
                <w:rFonts w:eastAsia="Calibri" w:cs="Times New Roman"/>
                <w:color w:val="000000"/>
                <w:spacing w:val="-2"/>
                <w:szCs w:val="24"/>
                <w:lang w:eastAsia="ru-RU"/>
              </w:rPr>
            </w:pPr>
            <w:r w:rsidRPr="00077FC0">
              <w:rPr>
                <w:rFonts w:eastAsia="Calibri" w:cs="Times New Roman"/>
                <w:color w:val="000000"/>
                <w:spacing w:val="-2"/>
                <w:szCs w:val="24"/>
                <w:lang w:eastAsia="ru-RU"/>
              </w:rPr>
              <w:t>Аудитория</w:t>
            </w:r>
          </w:p>
        </w:tc>
      </w:tr>
    </w:tbl>
    <w:p w:rsidR="00077FC0" w:rsidRPr="00077FC0" w:rsidRDefault="00077FC0" w:rsidP="00077FC0">
      <w:pPr>
        <w:tabs>
          <w:tab w:val="left" w:pos="2565"/>
        </w:tabs>
        <w:spacing w:after="200" w:line="276" w:lineRule="auto"/>
        <w:jc w:val="left"/>
        <w:rPr>
          <w:rFonts w:eastAsia="Times New Roman" w:cs="Times New Roman"/>
          <w:b/>
          <w:bCs/>
          <w:iCs/>
          <w:szCs w:val="24"/>
          <w:lang w:eastAsia="ru-RU"/>
        </w:rPr>
      </w:pPr>
      <w:r w:rsidRPr="00077FC0">
        <w:rPr>
          <w:rFonts w:eastAsia="Times New Roman" w:cs="Times New Roman"/>
          <w:b/>
          <w:bCs/>
          <w:iCs/>
          <w:szCs w:val="24"/>
          <w:lang w:eastAsia="ru-RU"/>
        </w:rPr>
        <w:tab/>
      </w:r>
    </w:p>
    <w:p w:rsidR="00077FC0" w:rsidRPr="00077FC0" w:rsidRDefault="00077FC0" w:rsidP="00077FC0">
      <w:pPr>
        <w:widowControl w:val="0"/>
        <w:autoSpaceDE w:val="0"/>
        <w:autoSpaceDN w:val="0"/>
        <w:adjustRightInd w:val="0"/>
        <w:ind w:firstLine="4860"/>
        <w:rPr>
          <w:rFonts w:eastAsia="Times New Roman" w:cs="Times New Roman"/>
          <w:color w:val="000000"/>
          <w:szCs w:val="24"/>
          <w:lang w:eastAsia="ru-RU"/>
        </w:rPr>
      </w:pPr>
    </w:p>
    <w:p w:rsidR="00077FC0" w:rsidRPr="00077FC0" w:rsidRDefault="00077FC0" w:rsidP="00077FC0">
      <w:pPr>
        <w:spacing w:after="160" w:line="259" w:lineRule="auto"/>
        <w:jc w:val="left"/>
        <w:rPr>
          <w:rFonts w:eastAsia="Times New Roman" w:cs="Times New Roman"/>
          <w:b/>
          <w:bCs/>
          <w:color w:val="000000"/>
          <w:spacing w:val="-2"/>
          <w:szCs w:val="24"/>
          <w:lang w:eastAsia="ru-RU"/>
        </w:rPr>
      </w:pPr>
      <w:r w:rsidRPr="00077FC0">
        <w:rPr>
          <w:rFonts w:eastAsia="Times New Roman" w:cs="Times New Roman"/>
          <w:b/>
          <w:bCs/>
          <w:color w:val="000000"/>
          <w:spacing w:val="-2"/>
          <w:szCs w:val="24"/>
          <w:lang w:eastAsia="ru-RU"/>
        </w:rPr>
        <w:br w:type="page"/>
      </w:r>
    </w:p>
    <w:p w:rsidR="00077FC0" w:rsidRPr="00077FC0" w:rsidRDefault="00077FC0" w:rsidP="00077FC0">
      <w:pPr>
        <w:jc w:val="center"/>
        <w:rPr>
          <w:rFonts w:eastAsia="Times New Roman" w:cs="Times New Roman"/>
          <w:b/>
          <w:szCs w:val="24"/>
          <w:lang w:eastAsia="ru-RU"/>
        </w:rPr>
      </w:pPr>
      <w:r w:rsidRPr="00077FC0">
        <w:rPr>
          <w:rFonts w:eastAsia="Times New Roman" w:cs="Times New Roman"/>
          <w:b/>
          <w:bCs/>
          <w:color w:val="000000"/>
          <w:spacing w:val="-2"/>
          <w:szCs w:val="24"/>
          <w:lang w:eastAsia="ru-RU"/>
        </w:rPr>
        <w:lastRenderedPageBreak/>
        <w:t xml:space="preserve">РАБОЧАЯ ПРОГРАММА </w:t>
      </w:r>
      <w:r w:rsidRPr="00077FC0">
        <w:rPr>
          <w:rFonts w:eastAsia="Times New Roman" w:cs="Times New Roman"/>
          <w:b/>
          <w:szCs w:val="24"/>
          <w:lang w:eastAsia="ru-RU"/>
        </w:rPr>
        <w:t>УЧЕБНОЙ И ПРОИЗВОДСТВЕННОЙ</w:t>
      </w:r>
    </w:p>
    <w:p w:rsidR="00077FC0" w:rsidRPr="00077FC0" w:rsidRDefault="00077FC0" w:rsidP="00077FC0">
      <w:pPr>
        <w:widowControl w:val="0"/>
        <w:shd w:val="clear" w:color="auto" w:fill="FFFFFF"/>
        <w:autoSpaceDE w:val="0"/>
        <w:autoSpaceDN w:val="0"/>
        <w:adjustRightInd w:val="0"/>
        <w:jc w:val="center"/>
        <w:rPr>
          <w:rFonts w:eastAsia="Times New Roman" w:cs="Times New Roman"/>
          <w:b/>
          <w:bCs/>
          <w:color w:val="000000"/>
          <w:spacing w:val="-2"/>
          <w:szCs w:val="24"/>
          <w:lang w:eastAsia="ru-RU"/>
        </w:rPr>
      </w:pPr>
      <w:r w:rsidRPr="00077FC0">
        <w:rPr>
          <w:rFonts w:eastAsia="Times New Roman" w:cs="Times New Roman"/>
          <w:b/>
          <w:szCs w:val="24"/>
          <w:lang w:eastAsia="ru-RU"/>
        </w:rPr>
        <w:t>ПРАКТИКИ</w:t>
      </w:r>
      <w:r w:rsidRPr="00077FC0">
        <w:rPr>
          <w:rFonts w:eastAsia="Times New Roman" w:cs="Times New Roman"/>
          <w:b/>
          <w:bCs/>
          <w:color w:val="000000"/>
          <w:spacing w:val="-2"/>
          <w:szCs w:val="24"/>
          <w:lang w:eastAsia="ru-RU"/>
        </w:rPr>
        <w:t xml:space="preserve">  ПРОФЕССИОНАЛЬНОГО МОДУЛЯ</w:t>
      </w:r>
    </w:p>
    <w:p w:rsidR="00077FC0" w:rsidRPr="00077FC0" w:rsidRDefault="00077FC0" w:rsidP="00077FC0">
      <w:pPr>
        <w:widowControl w:val="0"/>
        <w:shd w:val="clear" w:color="auto" w:fill="FFFFFF"/>
        <w:autoSpaceDE w:val="0"/>
        <w:autoSpaceDN w:val="0"/>
        <w:adjustRightInd w:val="0"/>
        <w:jc w:val="center"/>
        <w:rPr>
          <w:rFonts w:eastAsia="Times New Roman" w:cs="Times New Roman"/>
          <w:b/>
          <w:bCs/>
          <w:spacing w:val="-2"/>
          <w:szCs w:val="24"/>
          <w:lang w:eastAsia="ru-RU"/>
        </w:rPr>
      </w:pPr>
      <w:r w:rsidRPr="00077FC0">
        <w:rPr>
          <w:rFonts w:eastAsia="Times New Roman" w:cs="Times New Roman"/>
          <w:b/>
          <w:bCs/>
          <w:spacing w:val="-2"/>
          <w:szCs w:val="24"/>
          <w:lang w:eastAsia="ru-RU"/>
        </w:rPr>
        <w:t>ПМ 03 КЛАССНОЕ РУКОВОДСТВО</w:t>
      </w:r>
    </w:p>
    <w:p w:rsidR="00077FC0" w:rsidRPr="00077FC0" w:rsidRDefault="00077FC0" w:rsidP="00077FC0">
      <w:pPr>
        <w:widowControl w:val="0"/>
        <w:shd w:val="clear" w:color="auto" w:fill="FFFFFF"/>
        <w:autoSpaceDE w:val="0"/>
        <w:autoSpaceDN w:val="0"/>
        <w:adjustRightInd w:val="0"/>
        <w:ind w:right="499"/>
        <w:jc w:val="center"/>
        <w:rPr>
          <w:rFonts w:eastAsia="Times New Roman" w:cs="Times New Roman"/>
          <w:b/>
          <w:bCs/>
          <w:i/>
          <w:iCs/>
          <w:color w:val="000000"/>
          <w:spacing w:val="-2"/>
          <w:szCs w:val="24"/>
          <w:lang w:eastAsia="ru-RU"/>
        </w:rPr>
      </w:pPr>
      <w:r w:rsidRPr="00077FC0">
        <w:rPr>
          <w:rFonts w:eastAsia="Times New Roman" w:cs="Times New Roman"/>
          <w:b/>
          <w:bCs/>
          <w:i/>
          <w:iCs/>
          <w:color w:val="000000"/>
          <w:spacing w:val="-2"/>
          <w:szCs w:val="24"/>
          <w:lang w:eastAsia="ru-RU"/>
        </w:rPr>
        <w:t>ПРОГРАММЫ ПОДГОТОВКИ СПЕЦИАЛИСТОВ СРЕДНЕГО ЗВЕНА</w:t>
      </w:r>
    </w:p>
    <w:p w:rsidR="00077FC0" w:rsidRPr="00077FC0" w:rsidRDefault="00077FC0" w:rsidP="00077FC0">
      <w:pPr>
        <w:widowControl w:val="0"/>
        <w:autoSpaceDE w:val="0"/>
        <w:autoSpaceDN w:val="0"/>
        <w:adjustRightInd w:val="0"/>
        <w:jc w:val="center"/>
        <w:rPr>
          <w:rFonts w:eastAsia="Times New Roman" w:cs="Times New Roman"/>
          <w:i/>
          <w:szCs w:val="24"/>
          <w:lang w:eastAsia="ru-RU"/>
        </w:rPr>
      </w:pPr>
      <w:r w:rsidRPr="00077FC0">
        <w:rPr>
          <w:rFonts w:eastAsia="Times New Roman" w:cs="Times New Roman"/>
          <w:b/>
          <w:i/>
          <w:szCs w:val="24"/>
          <w:lang w:eastAsia="ru-RU"/>
        </w:rPr>
        <w:t>44.02.02 ПРЕПОДАВАНИЕ В НАЧАЛЬНЫХ КЛАССАХ</w:t>
      </w:r>
    </w:p>
    <w:p w:rsidR="00077FC0" w:rsidRPr="00077FC0" w:rsidRDefault="00077FC0" w:rsidP="00077FC0">
      <w:pPr>
        <w:autoSpaceDE w:val="0"/>
        <w:autoSpaceDN w:val="0"/>
        <w:adjustRightInd w:val="0"/>
        <w:ind w:right="-1"/>
        <w:rPr>
          <w:rFonts w:eastAsia="Times New Roman" w:cs="Times New Roman"/>
          <w:szCs w:val="24"/>
          <w:lang w:eastAsia="ru-RU"/>
        </w:rPr>
      </w:pPr>
    </w:p>
    <w:p w:rsidR="00077FC0" w:rsidRPr="00077FC0" w:rsidRDefault="00077FC0" w:rsidP="00077FC0">
      <w:pPr>
        <w:autoSpaceDE w:val="0"/>
        <w:autoSpaceDN w:val="0"/>
        <w:adjustRightInd w:val="0"/>
        <w:ind w:left="142" w:right="-1" w:firstLine="710"/>
        <w:rPr>
          <w:rFonts w:eastAsia="Times New Roman" w:cs="Times New Roman"/>
          <w:noProof/>
          <w:szCs w:val="24"/>
          <w:lang w:eastAsia="ru-RU"/>
        </w:rPr>
      </w:pPr>
      <w:r w:rsidRPr="00077FC0">
        <w:rPr>
          <w:rFonts w:eastAsia="Times New Roman" w:cs="Times New Roman"/>
          <w:szCs w:val="24"/>
          <w:lang w:eastAsia="ru-RU"/>
        </w:rPr>
        <w:t xml:space="preserve">Программа практики разработана на основе Федерального государственного стандарта среднего профессионального образования по специальности  44.02.02.Преподавание в начальных классах, утвержденной приказом Министерства образования и науки РФ </w:t>
      </w:r>
      <w:r w:rsidRPr="00077FC0">
        <w:rPr>
          <w:rFonts w:eastAsia="Times New Roman" w:cs="Times New Roman"/>
          <w:b/>
          <w:szCs w:val="24"/>
          <w:lang w:eastAsia="ru-RU"/>
        </w:rPr>
        <w:t xml:space="preserve">от 27 октября 2014г. № 1353  </w:t>
      </w:r>
      <w:r w:rsidRPr="00077FC0">
        <w:rPr>
          <w:rFonts w:eastAsia="Times New Roman" w:cs="Times New Roman"/>
          <w:noProof/>
          <w:szCs w:val="24"/>
          <w:lang w:eastAsia="ru-RU"/>
        </w:rPr>
        <w:t xml:space="preserve">и </w:t>
      </w:r>
      <w:r w:rsidRPr="00077FC0">
        <w:rPr>
          <w:rFonts w:eastAsia="Times New Roman" w:cs="Times New Roman"/>
          <w:szCs w:val="24"/>
          <w:lang w:eastAsia="ru-RU"/>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077FC0" w:rsidRPr="00077FC0" w:rsidRDefault="00077FC0" w:rsidP="00077FC0">
      <w:pPr>
        <w:widowControl w:val="0"/>
        <w:shd w:val="clear" w:color="auto" w:fill="FFFFFF"/>
        <w:autoSpaceDE w:val="0"/>
        <w:autoSpaceDN w:val="0"/>
        <w:adjustRightInd w:val="0"/>
        <w:rPr>
          <w:rFonts w:eastAsia="Times New Roman" w:cs="Times New Roman"/>
          <w:szCs w:val="24"/>
          <w:lang w:eastAsia="ru-RU"/>
        </w:rPr>
      </w:pPr>
      <w:r w:rsidRPr="00077FC0">
        <w:rPr>
          <w:rFonts w:eastAsia="Times New Roman" w:cs="Times New Roman"/>
          <w:szCs w:val="24"/>
          <w:lang w:eastAsia="ru-RU"/>
        </w:rPr>
        <w:t xml:space="preserve">          Программа практики разработана в соответствии с разъяснениями по формиро</w:t>
      </w:r>
      <w:r w:rsidRPr="00077FC0">
        <w:rPr>
          <w:rFonts w:eastAsia="Times New Roman" w:cs="Times New Roman"/>
          <w:szCs w:val="24"/>
          <w:lang w:eastAsia="ru-RU"/>
        </w:rPr>
        <w:softHyphen/>
        <w:t>ванию примерных программ профессиональных модулей начального профессио</w:t>
      </w:r>
      <w:r w:rsidRPr="00077FC0">
        <w:rPr>
          <w:rFonts w:eastAsia="Times New Roman" w:cs="Times New Roman"/>
          <w:szCs w:val="24"/>
          <w:lang w:eastAsia="ru-RU"/>
        </w:rPr>
        <w:softHyphen/>
        <w:t>нального и среднего профессионального образования на основе Федеральных госу</w:t>
      </w:r>
      <w:r w:rsidRPr="00077FC0">
        <w:rPr>
          <w:rFonts w:eastAsia="Times New Roman" w:cs="Times New Roman"/>
          <w:szCs w:val="24"/>
          <w:lang w:eastAsia="ru-RU"/>
        </w:rPr>
        <w:softHyphen/>
        <w:t>дарственных образовательных стандартов начального профессионального и средне</w:t>
      </w:r>
      <w:r w:rsidRPr="00077FC0">
        <w:rPr>
          <w:rFonts w:eastAsia="Times New Roman" w:cs="Times New Roman"/>
          <w:szCs w:val="24"/>
          <w:lang w:eastAsia="ru-RU"/>
        </w:rPr>
        <w:softHyphen/>
        <w:t>го профессионального образования, утвержденными И.М. Реморенко, директором Департамента государственной политики и нормативно-правового регулирования в сфере образования Министерства образования и науки Российской Федерации от 5 августа 2013г.</w:t>
      </w:r>
    </w:p>
    <w:p w:rsidR="00077FC0" w:rsidRPr="00077FC0" w:rsidRDefault="00077FC0" w:rsidP="00077FC0">
      <w:pPr>
        <w:widowControl w:val="0"/>
        <w:shd w:val="clear" w:color="auto" w:fill="FFFFFF"/>
        <w:autoSpaceDE w:val="0"/>
        <w:autoSpaceDN w:val="0"/>
        <w:adjustRightInd w:val="0"/>
        <w:ind w:right="250" w:firstLine="710"/>
        <w:rPr>
          <w:rFonts w:eastAsia="Times New Roman" w:cs="Times New Roman"/>
          <w:szCs w:val="24"/>
          <w:lang w:eastAsia="ru-RU"/>
        </w:rPr>
      </w:pPr>
      <w:r w:rsidRPr="00077FC0">
        <w:rPr>
          <w:rFonts w:eastAsia="Times New Roman" w:cs="Times New Roman"/>
          <w:spacing w:val="-1"/>
          <w:szCs w:val="24"/>
          <w:lang w:eastAsia="ru-RU"/>
        </w:rPr>
        <w:t>Содержание программы реализуется в процессе освоения студентами основ</w:t>
      </w:r>
      <w:r w:rsidRPr="00077FC0">
        <w:rPr>
          <w:rFonts w:eastAsia="Times New Roman" w:cs="Times New Roman"/>
          <w:spacing w:val="-1"/>
          <w:szCs w:val="24"/>
          <w:lang w:eastAsia="ru-RU"/>
        </w:rPr>
        <w:softHyphen/>
        <w:t>ной профессиональной образовательной программы по специальности 44.02.02  Преподавание в начальных классах</w:t>
      </w:r>
      <w:r w:rsidRPr="00077FC0">
        <w:rPr>
          <w:rFonts w:eastAsia="Times New Roman" w:cs="Times New Roman"/>
          <w:szCs w:val="24"/>
          <w:lang w:eastAsia="ru-RU"/>
        </w:rPr>
        <w:t xml:space="preserve"> в соответствии с требованиями ФГОС СПО третьего поколения.</w:t>
      </w:r>
    </w:p>
    <w:p w:rsidR="00077FC0" w:rsidRPr="00077FC0" w:rsidRDefault="00077FC0" w:rsidP="00077FC0">
      <w:pPr>
        <w:widowControl w:val="0"/>
        <w:shd w:val="clear" w:color="auto" w:fill="FFFFFF"/>
        <w:autoSpaceDE w:val="0"/>
        <w:autoSpaceDN w:val="0"/>
        <w:adjustRightInd w:val="0"/>
        <w:jc w:val="center"/>
        <w:rPr>
          <w:rFonts w:eastAsia="Times New Roman" w:cs="Times New Roman"/>
          <w:b/>
          <w:bCs/>
          <w:color w:val="000000"/>
          <w:szCs w:val="24"/>
          <w:lang w:eastAsia="ru-RU"/>
        </w:rPr>
      </w:pPr>
    </w:p>
    <w:p w:rsidR="00077FC0" w:rsidRPr="00077FC0" w:rsidRDefault="00077FC0" w:rsidP="00077FC0">
      <w:pPr>
        <w:widowControl w:val="0"/>
        <w:shd w:val="clear" w:color="auto" w:fill="FFFFFF"/>
        <w:autoSpaceDE w:val="0"/>
        <w:autoSpaceDN w:val="0"/>
        <w:adjustRightInd w:val="0"/>
        <w:jc w:val="center"/>
        <w:rPr>
          <w:rFonts w:eastAsia="Times New Roman" w:cs="Times New Roman"/>
          <w:b/>
          <w:bCs/>
          <w:color w:val="000000"/>
          <w:spacing w:val="-3"/>
          <w:szCs w:val="24"/>
          <w:lang w:eastAsia="ru-RU"/>
        </w:rPr>
      </w:pPr>
      <w:r w:rsidRPr="00077FC0">
        <w:rPr>
          <w:rFonts w:eastAsia="Times New Roman" w:cs="Times New Roman"/>
          <w:b/>
          <w:szCs w:val="24"/>
          <w:lang w:eastAsia="ru-RU"/>
        </w:rPr>
        <w:t>1</w:t>
      </w:r>
      <w:r w:rsidRPr="00077FC0">
        <w:rPr>
          <w:rFonts w:eastAsia="Times New Roman" w:cs="Times New Roman"/>
          <w:szCs w:val="24"/>
          <w:lang w:eastAsia="ru-RU"/>
        </w:rPr>
        <w:t>.</w:t>
      </w:r>
      <w:r w:rsidRPr="00077FC0">
        <w:rPr>
          <w:rFonts w:eastAsia="Times New Roman" w:cs="Times New Roman"/>
          <w:b/>
          <w:bCs/>
          <w:color w:val="000000"/>
          <w:spacing w:val="-3"/>
          <w:szCs w:val="24"/>
          <w:lang w:eastAsia="ru-RU"/>
        </w:rPr>
        <w:t>ПАСПОРТ ПРОГРАММЫ ПРОФЕССИОНАЛЬНОГО МОДУЛЯ</w:t>
      </w:r>
    </w:p>
    <w:p w:rsidR="00077FC0" w:rsidRPr="00077FC0" w:rsidRDefault="00077FC0" w:rsidP="00077FC0">
      <w:pPr>
        <w:shd w:val="clear" w:color="auto" w:fill="FFFFFF"/>
        <w:ind w:right="538"/>
        <w:rPr>
          <w:rFonts w:eastAsia="Times New Roman" w:cs="Times New Roman"/>
          <w:szCs w:val="24"/>
          <w:lang w:eastAsia="ru-RU"/>
        </w:rPr>
      </w:pPr>
      <w:r w:rsidRPr="00077FC0">
        <w:rPr>
          <w:rFonts w:eastAsia="Times New Roman" w:cs="Times New Roman"/>
          <w:b/>
          <w:bCs/>
          <w:caps/>
          <w:color w:val="000000"/>
          <w:szCs w:val="24"/>
          <w:lang w:eastAsia="ru-RU"/>
        </w:rPr>
        <w:t xml:space="preserve">       1.1</w:t>
      </w:r>
      <w:r w:rsidRPr="00077FC0">
        <w:rPr>
          <w:rFonts w:eastAsia="Times New Roman" w:cs="Times New Roman"/>
          <w:b/>
          <w:bCs/>
          <w:color w:val="000000"/>
          <w:spacing w:val="-1"/>
          <w:szCs w:val="24"/>
          <w:lang w:eastAsia="ru-RU"/>
        </w:rPr>
        <w:t>Область применения программы</w:t>
      </w:r>
    </w:p>
    <w:p w:rsidR="00077FC0" w:rsidRPr="00077FC0" w:rsidRDefault="00077FC0" w:rsidP="00077FC0">
      <w:pPr>
        <w:widowControl w:val="0"/>
        <w:shd w:val="clear" w:color="auto" w:fill="FFFFFF"/>
        <w:autoSpaceDE w:val="0"/>
        <w:autoSpaceDN w:val="0"/>
        <w:adjustRightInd w:val="0"/>
        <w:ind w:left="375" w:right="206"/>
        <w:contextualSpacing/>
        <w:rPr>
          <w:rFonts w:eastAsia="Times New Roman" w:cs="Times New Roman"/>
          <w:szCs w:val="24"/>
          <w:lang w:eastAsia="ru-RU"/>
        </w:rPr>
      </w:pPr>
      <w:r w:rsidRPr="00077FC0">
        <w:rPr>
          <w:rFonts w:eastAsia="Times New Roman" w:cs="Times New Roman"/>
          <w:szCs w:val="24"/>
          <w:lang w:eastAsia="ru-RU"/>
        </w:rPr>
        <w:t>Программа учебной и производственной практики  профессионального модуля  - явля</w:t>
      </w:r>
      <w:r w:rsidRPr="00077FC0">
        <w:rPr>
          <w:rFonts w:eastAsia="Times New Roman" w:cs="Times New Roman"/>
          <w:szCs w:val="24"/>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077FC0">
        <w:rPr>
          <w:rFonts w:eastAsia="Times New Roman" w:cs="Times New Roman"/>
          <w:spacing w:val="-1"/>
          <w:szCs w:val="24"/>
          <w:lang w:eastAsia="ru-RU"/>
        </w:rPr>
        <w:t xml:space="preserve"> по специальности СПО 44.02.02  Преподавание в начальных классах </w:t>
      </w:r>
      <w:r w:rsidRPr="00077FC0">
        <w:rPr>
          <w:rFonts w:eastAsia="Times New Roman" w:cs="Times New Roman"/>
          <w:szCs w:val="24"/>
          <w:lang w:eastAsia="ru-RU"/>
        </w:rPr>
        <w:t xml:space="preserve"> базового уровня подготовки</w:t>
      </w:r>
      <w:r w:rsidRPr="00077FC0">
        <w:rPr>
          <w:rFonts w:eastAsia="Times New Roman" w:cs="Times New Roman"/>
          <w:i/>
          <w:iCs/>
          <w:szCs w:val="24"/>
          <w:lang w:eastAsia="ru-RU"/>
        </w:rPr>
        <w:t xml:space="preserve">, </w:t>
      </w:r>
      <w:r w:rsidRPr="00077FC0">
        <w:rPr>
          <w:rFonts w:eastAsia="Times New Roman" w:cs="Times New Roman"/>
          <w:szCs w:val="24"/>
          <w:lang w:eastAsia="ru-RU"/>
        </w:rPr>
        <w:t>разработанной в соответствии с ФГОС СПО третьего поколенияПрограмма практики составляется для очной формы обучения</w:t>
      </w:r>
    </w:p>
    <w:p w:rsidR="00077FC0" w:rsidRPr="00077FC0" w:rsidRDefault="00077FC0" w:rsidP="00077FC0">
      <w:pPr>
        <w:widowControl w:val="0"/>
        <w:tabs>
          <w:tab w:val="left" w:pos="1134"/>
          <w:tab w:val="left" w:pos="1276"/>
        </w:tabs>
        <w:autoSpaceDE w:val="0"/>
        <w:autoSpaceDN w:val="0"/>
        <w:adjustRightInd w:val="0"/>
        <w:ind w:firstLine="567"/>
        <w:rPr>
          <w:rFonts w:eastAsia="Times New Roman" w:cs="Times New Roman"/>
          <w:szCs w:val="24"/>
          <w:lang w:eastAsia="ru-RU"/>
        </w:rPr>
      </w:pPr>
    </w:p>
    <w:p w:rsidR="00077FC0" w:rsidRPr="00077FC0" w:rsidRDefault="00077FC0" w:rsidP="00077FC0">
      <w:pPr>
        <w:widowControl w:val="0"/>
        <w:tabs>
          <w:tab w:val="left" w:pos="1134"/>
          <w:tab w:val="left" w:pos="1276"/>
        </w:tabs>
        <w:autoSpaceDE w:val="0"/>
        <w:autoSpaceDN w:val="0"/>
        <w:adjustRightInd w:val="0"/>
        <w:ind w:firstLine="567"/>
        <w:rPr>
          <w:rFonts w:eastAsia="Times New Roman" w:cs="Times New Roman"/>
          <w:b/>
          <w:bCs/>
          <w:szCs w:val="24"/>
          <w:lang w:eastAsia="ru-RU"/>
        </w:rPr>
      </w:pPr>
      <w:r w:rsidRPr="00077FC0">
        <w:rPr>
          <w:rFonts w:eastAsia="Times New Roman" w:cs="Times New Roman"/>
          <w:b/>
          <w:bCs/>
          <w:szCs w:val="24"/>
          <w:lang w:eastAsia="ru-RU"/>
        </w:rPr>
        <w:t xml:space="preserve">1.2. Место дисциплины в структуре программы подготовки </w:t>
      </w:r>
    </w:p>
    <w:p w:rsidR="00077FC0" w:rsidRPr="00077FC0" w:rsidRDefault="00077FC0" w:rsidP="00077FC0">
      <w:pPr>
        <w:widowControl w:val="0"/>
        <w:tabs>
          <w:tab w:val="left" w:pos="1134"/>
          <w:tab w:val="left" w:pos="1276"/>
        </w:tabs>
        <w:autoSpaceDE w:val="0"/>
        <w:autoSpaceDN w:val="0"/>
        <w:adjustRightInd w:val="0"/>
        <w:ind w:firstLine="567"/>
        <w:rPr>
          <w:rFonts w:eastAsia="Times New Roman" w:cs="Times New Roman"/>
          <w:bCs/>
          <w:szCs w:val="24"/>
          <w:lang w:eastAsia="ru-RU"/>
        </w:rPr>
      </w:pPr>
      <w:r w:rsidRPr="00077FC0">
        <w:rPr>
          <w:rFonts w:eastAsia="Times New Roman" w:cs="Times New Roman"/>
          <w:b/>
          <w:bCs/>
          <w:szCs w:val="24"/>
          <w:lang w:eastAsia="ru-RU"/>
        </w:rPr>
        <w:t xml:space="preserve">специалистов   среднего звена: </w:t>
      </w:r>
      <w:r w:rsidRPr="00077FC0">
        <w:rPr>
          <w:rFonts w:eastAsia="Times New Roman" w:cs="Times New Roman"/>
          <w:bCs/>
          <w:szCs w:val="24"/>
          <w:lang w:eastAsia="ru-RU"/>
        </w:rPr>
        <w:t>профессиональный модуль</w:t>
      </w:r>
    </w:p>
    <w:p w:rsidR="00077FC0" w:rsidRPr="00077FC0" w:rsidRDefault="00077FC0" w:rsidP="00077FC0">
      <w:pPr>
        <w:widowControl w:val="0"/>
        <w:tabs>
          <w:tab w:val="left" w:pos="1134"/>
          <w:tab w:val="left" w:pos="1276"/>
        </w:tabs>
        <w:autoSpaceDE w:val="0"/>
        <w:autoSpaceDN w:val="0"/>
        <w:adjustRightInd w:val="0"/>
        <w:ind w:firstLine="567"/>
        <w:rPr>
          <w:rFonts w:eastAsia="Times New Roman" w:cs="Times New Roman"/>
          <w:b/>
          <w:bCs/>
          <w:szCs w:val="24"/>
          <w:lang w:eastAsia="ru-RU"/>
        </w:rPr>
      </w:pPr>
      <w:r w:rsidRPr="00077FC0">
        <w:rPr>
          <w:rFonts w:eastAsia="Times New Roman" w:cs="Times New Roman"/>
          <w:b/>
          <w:iCs/>
          <w:szCs w:val="24"/>
          <w:lang w:eastAsia="ru-RU"/>
        </w:rPr>
        <w:t xml:space="preserve">1.3. </w:t>
      </w:r>
      <w:r w:rsidRPr="00077FC0">
        <w:rPr>
          <w:rFonts w:eastAsia="Times New Roman" w:cs="Times New Roman"/>
          <w:b/>
          <w:bCs/>
          <w:szCs w:val="24"/>
          <w:lang w:eastAsia="ru-RU"/>
        </w:rPr>
        <w:t>Цели и задачи модуля – требования к результатам освоения модуля</w:t>
      </w:r>
    </w:p>
    <w:p w:rsidR="00077FC0" w:rsidRPr="00077FC0" w:rsidRDefault="00077FC0" w:rsidP="00077FC0">
      <w:pPr>
        <w:widowControl w:val="0"/>
        <w:shd w:val="clear" w:color="auto" w:fill="FFFFFF"/>
        <w:autoSpaceDE w:val="0"/>
        <w:autoSpaceDN w:val="0"/>
        <w:adjustRightInd w:val="0"/>
        <w:ind w:right="211"/>
        <w:rPr>
          <w:rFonts w:eastAsia="Times New Roman" w:cs="Times New Roman"/>
          <w:szCs w:val="24"/>
          <w:lang w:eastAsia="ru-RU"/>
        </w:rPr>
      </w:pPr>
      <w:r w:rsidRPr="00077FC0">
        <w:rPr>
          <w:rFonts w:eastAsia="Times New Roman" w:cs="Times New Roman"/>
          <w:szCs w:val="24"/>
          <w:lang w:eastAsia="ru-RU"/>
        </w:rPr>
        <w:t xml:space="preserve">        С целью овладения указанным видом профессиональной деятельности и со</w:t>
      </w:r>
      <w:r w:rsidRPr="00077FC0">
        <w:rPr>
          <w:rFonts w:eastAsia="Times New Roman" w:cs="Times New Roman"/>
          <w:szCs w:val="24"/>
          <w:lang w:eastAsia="ru-RU"/>
        </w:rPr>
        <w:softHyphen/>
        <w:t>ответствующими профессиональными компетенциями обучающийся в ходе освое</w:t>
      </w:r>
      <w:r w:rsidRPr="00077FC0">
        <w:rPr>
          <w:rFonts w:eastAsia="Times New Roman" w:cs="Times New Roman"/>
          <w:szCs w:val="24"/>
          <w:lang w:eastAsia="ru-RU"/>
        </w:rPr>
        <w:softHyphen/>
        <w:t>ния профессионального модуля должен:</w:t>
      </w:r>
    </w:p>
    <w:p w:rsidR="00077FC0" w:rsidRPr="00077FC0" w:rsidRDefault="00077FC0" w:rsidP="00077F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szCs w:val="24"/>
          <w:lang w:eastAsia="ru-RU"/>
        </w:rPr>
      </w:pPr>
      <w:r w:rsidRPr="00077FC0">
        <w:rPr>
          <w:rFonts w:eastAsia="Times New Roman" w:cs="Times New Roman"/>
          <w:b/>
          <w:szCs w:val="24"/>
          <w:lang w:eastAsia="ru-RU"/>
        </w:rPr>
        <w:t>иметь практический опыт:</w:t>
      </w:r>
    </w:p>
    <w:p w:rsidR="00077FC0" w:rsidRPr="00077FC0" w:rsidRDefault="00077FC0" w:rsidP="00077FC0">
      <w:pPr>
        <w:widowControl w:val="0"/>
        <w:tabs>
          <w:tab w:val="left" w:pos="7690"/>
        </w:tabs>
        <w:autoSpaceDE w:val="0"/>
        <w:autoSpaceDN w:val="0"/>
        <w:adjustRightInd w:val="0"/>
        <w:rPr>
          <w:rFonts w:eastAsia="Times New Roman" w:cs="Times New Roman"/>
          <w:szCs w:val="24"/>
          <w:lang w:eastAsia="ru-RU"/>
        </w:rPr>
      </w:pPr>
      <w:r w:rsidRPr="00077FC0">
        <w:rPr>
          <w:rFonts w:eastAsia="Times New Roman" w:cs="Times New Roman"/>
          <w:szCs w:val="24"/>
          <w:lang w:eastAsia="ru-RU"/>
        </w:rPr>
        <w:t>- педагогического наблюдения, диагностики и интерпретации полученных результатов;</w:t>
      </w:r>
    </w:p>
    <w:p w:rsidR="00077FC0" w:rsidRPr="00077FC0" w:rsidRDefault="00077FC0" w:rsidP="00077FC0">
      <w:pPr>
        <w:widowControl w:val="0"/>
        <w:tabs>
          <w:tab w:val="left" w:pos="7690"/>
        </w:tabs>
        <w:autoSpaceDE w:val="0"/>
        <w:autoSpaceDN w:val="0"/>
        <w:adjustRightInd w:val="0"/>
        <w:rPr>
          <w:rFonts w:eastAsia="Times New Roman" w:cs="Times New Roman"/>
          <w:szCs w:val="24"/>
          <w:lang w:eastAsia="ru-RU"/>
        </w:rPr>
      </w:pPr>
      <w:r w:rsidRPr="00077FC0">
        <w:rPr>
          <w:rFonts w:eastAsia="Times New Roman" w:cs="Times New Roman"/>
          <w:szCs w:val="24"/>
          <w:lang w:eastAsia="ru-RU"/>
        </w:rPr>
        <w:t>-анализа планов и организации деятельности классного руководителя, разработки предложений по их коррекции;</w:t>
      </w:r>
    </w:p>
    <w:p w:rsidR="00077FC0" w:rsidRPr="00077FC0" w:rsidRDefault="00077FC0" w:rsidP="00077FC0">
      <w:pPr>
        <w:widowControl w:val="0"/>
        <w:tabs>
          <w:tab w:val="left" w:pos="7690"/>
        </w:tabs>
        <w:autoSpaceDE w:val="0"/>
        <w:autoSpaceDN w:val="0"/>
        <w:adjustRightInd w:val="0"/>
        <w:rPr>
          <w:rFonts w:eastAsia="Times New Roman" w:cs="Times New Roman"/>
          <w:szCs w:val="24"/>
          <w:lang w:eastAsia="ru-RU"/>
        </w:rPr>
      </w:pPr>
      <w:r w:rsidRPr="00077FC0">
        <w:rPr>
          <w:rFonts w:eastAsia="Times New Roman" w:cs="Times New Roman"/>
          <w:szCs w:val="24"/>
          <w:lang w:eastAsia="ru-RU"/>
        </w:rPr>
        <w:t>-определения цели и задач, планирования деятельности классного руководителя;</w:t>
      </w:r>
    </w:p>
    <w:p w:rsidR="00077FC0" w:rsidRPr="00077FC0" w:rsidRDefault="00077FC0" w:rsidP="00077FC0">
      <w:pPr>
        <w:widowControl w:val="0"/>
        <w:tabs>
          <w:tab w:val="left" w:pos="7690"/>
        </w:tabs>
        <w:autoSpaceDE w:val="0"/>
        <w:autoSpaceDN w:val="0"/>
        <w:adjustRightInd w:val="0"/>
        <w:rPr>
          <w:rFonts w:eastAsia="Times New Roman" w:cs="Times New Roman"/>
          <w:szCs w:val="24"/>
          <w:lang w:eastAsia="ru-RU"/>
        </w:rPr>
      </w:pPr>
      <w:r w:rsidRPr="00077FC0">
        <w:rPr>
          <w:rFonts w:eastAsia="Times New Roman" w:cs="Times New Roman"/>
          <w:szCs w:val="24"/>
          <w:lang w:eastAsia="ru-RU"/>
        </w:rPr>
        <w:t>-планирования, организации и проведения внеурочных мероприятий;</w:t>
      </w:r>
    </w:p>
    <w:p w:rsidR="00077FC0" w:rsidRPr="00077FC0" w:rsidRDefault="00077FC0" w:rsidP="00077FC0">
      <w:pPr>
        <w:widowControl w:val="0"/>
        <w:tabs>
          <w:tab w:val="left" w:pos="7690"/>
        </w:tabs>
        <w:autoSpaceDE w:val="0"/>
        <w:autoSpaceDN w:val="0"/>
        <w:adjustRightInd w:val="0"/>
        <w:rPr>
          <w:rFonts w:eastAsia="Times New Roman" w:cs="Times New Roman"/>
          <w:szCs w:val="24"/>
          <w:lang w:eastAsia="ru-RU"/>
        </w:rPr>
      </w:pPr>
      <w:r w:rsidRPr="00077FC0">
        <w:rPr>
          <w:rFonts w:eastAsia="Times New Roman" w:cs="Times New Roman"/>
          <w:szCs w:val="24"/>
          <w:lang w:eastAsia="ru-RU"/>
        </w:rPr>
        <w:t>-определения целей и задач работы с отдельной семьей по результатам наблюдений за ребенком, изучения особенностей семейного воспитания;</w:t>
      </w:r>
    </w:p>
    <w:p w:rsidR="00077FC0" w:rsidRPr="00077FC0" w:rsidRDefault="00077FC0" w:rsidP="00077FC0">
      <w:pPr>
        <w:widowControl w:val="0"/>
        <w:tabs>
          <w:tab w:val="left" w:pos="7690"/>
        </w:tabs>
        <w:autoSpaceDE w:val="0"/>
        <w:autoSpaceDN w:val="0"/>
        <w:adjustRightInd w:val="0"/>
        <w:rPr>
          <w:rFonts w:eastAsia="Times New Roman" w:cs="Times New Roman"/>
          <w:szCs w:val="24"/>
          <w:lang w:eastAsia="ru-RU"/>
        </w:rPr>
      </w:pPr>
      <w:r w:rsidRPr="00077FC0">
        <w:rPr>
          <w:rFonts w:eastAsia="Times New Roman" w:cs="Times New Roman"/>
          <w:szCs w:val="24"/>
          <w:lang w:eastAsia="ru-RU"/>
        </w:rPr>
        <w:t>-наблюдения,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p w:rsidR="00077FC0" w:rsidRPr="00077FC0" w:rsidRDefault="00077FC0" w:rsidP="00077FC0">
      <w:pPr>
        <w:widowControl w:val="0"/>
        <w:shd w:val="clear" w:color="auto" w:fill="FFFFFF"/>
        <w:autoSpaceDE w:val="0"/>
        <w:autoSpaceDN w:val="0"/>
        <w:adjustRightInd w:val="0"/>
        <w:ind w:left="375"/>
        <w:contextualSpacing/>
        <w:rPr>
          <w:rFonts w:eastAsia="Times New Roman" w:cs="Times New Roman"/>
          <w:b/>
          <w:bCs/>
          <w:color w:val="000000"/>
          <w:spacing w:val="-1"/>
          <w:szCs w:val="24"/>
          <w:lang w:eastAsia="ru-RU"/>
        </w:rPr>
      </w:pPr>
      <w:r w:rsidRPr="00077FC0">
        <w:rPr>
          <w:rFonts w:eastAsia="Times New Roman" w:cs="Times New Roman"/>
          <w:b/>
          <w:bCs/>
          <w:color w:val="000000"/>
          <w:spacing w:val="-1"/>
          <w:szCs w:val="24"/>
          <w:lang w:eastAsia="ru-RU"/>
        </w:rPr>
        <w:t>1.4 Количество часов на освоение программы профессионального модуля</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lastRenderedPageBreak/>
        <w:t xml:space="preserve">     Учебная и производственная практика –  108 часов,</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077FC0">
        <w:rPr>
          <w:rFonts w:eastAsia="Times New Roman" w:cs="Times New Roman"/>
          <w:szCs w:val="24"/>
          <w:lang w:eastAsia="ru-RU"/>
        </w:rPr>
        <w:t>в том числе учебной практики– 36</w:t>
      </w:r>
      <w:r w:rsidRPr="00077FC0">
        <w:rPr>
          <w:rFonts w:eastAsia="Times New Roman" w:cs="Times New Roman"/>
          <w:color w:val="FF0000"/>
          <w:szCs w:val="24"/>
          <w:lang w:eastAsia="ru-RU"/>
        </w:rPr>
        <w:t xml:space="preserve"> </w:t>
      </w:r>
      <w:r w:rsidRPr="00077FC0">
        <w:rPr>
          <w:rFonts w:eastAsia="Times New Roman" w:cs="Times New Roman"/>
          <w:szCs w:val="24"/>
          <w:lang w:eastAsia="ru-RU"/>
        </w:rPr>
        <w:t>часов,</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077FC0">
        <w:rPr>
          <w:rFonts w:eastAsia="Times New Roman" w:cs="Times New Roman"/>
          <w:szCs w:val="24"/>
          <w:lang w:eastAsia="ru-RU"/>
        </w:rPr>
        <w:t>производственной практики – 72 часа,</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077FC0" w:rsidRPr="00077FC0" w:rsidRDefault="00077FC0" w:rsidP="00077FC0">
      <w:pPr>
        <w:autoSpaceDE w:val="0"/>
        <w:autoSpaceDN w:val="0"/>
        <w:adjustRightInd w:val="0"/>
        <w:ind w:firstLine="709"/>
        <w:rPr>
          <w:rFonts w:eastAsia="Calibri" w:cs="Times New Roman"/>
          <w:color w:val="000000"/>
          <w:szCs w:val="24"/>
          <w:lang w:eastAsia="ru-RU"/>
        </w:rPr>
      </w:pPr>
      <w:r w:rsidRPr="00077FC0">
        <w:rPr>
          <w:rFonts w:eastAsia="Calibri" w:cs="Times New Roman"/>
          <w:color w:val="000000"/>
          <w:szCs w:val="24"/>
          <w:lang w:eastAsia="ru-RU"/>
        </w:rPr>
        <w:t>Базой практики являются МБОУ «СОШ№1», МБОУ «СОШ№2», МБОУ «СОШ№3»,МБОУ «Гимназия».</w:t>
      </w:r>
    </w:p>
    <w:p w:rsidR="00077FC0" w:rsidRPr="00077FC0" w:rsidRDefault="00077FC0" w:rsidP="00077FC0">
      <w:pPr>
        <w:widowControl w:val="0"/>
        <w:shd w:val="clear" w:color="auto" w:fill="FFFFFF"/>
        <w:autoSpaceDE w:val="0"/>
        <w:autoSpaceDN w:val="0"/>
        <w:adjustRightInd w:val="0"/>
        <w:jc w:val="center"/>
        <w:rPr>
          <w:rFonts w:eastAsia="Times New Roman" w:cs="Times New Roman"/>
          <w:b/>
          <w:szCs w:val="24"/>
          <w:lang w:eastAsia="ar-SA"/>
        </w:rPr>
      </w:pPr>
    </w:p>
    <w:p w:rsidR="00077FC0" w:rsidRPr="00077FC0" w:rsidRDefault="00077FC0" w:rsidP="00077FC0">
      <w:pPr>
        <w:widowControl w:val="0"/>
        <w:shd w:val="clear" w:color="auto" w:fill="FFFFFF"/>
        <w:autoSpaceDE w:val="0"/>
        <w:autoSpaceDN w:val="0"/>
        <w:adjustRightInd w:val="0"/>
        <w:jc w:val="center"/>
        <w:rPr>
          <w:rFonts w:eastAsia="Times New Roman" w:cs="Times New Roman"/>
          <w:b/>
          <w:bCs/>
          <w:szCs w:val="24"/>
          <w:lang w:eastAsia="ru-RU"/>
        </w:rPr>
      </w:pPr>
      <w:r w:rsidRPr="00077FC0">
        <w:rPr>
          <w:rFonts w:eastAsia="Times New Roman" w:cs="Times New Roman"/>
          <w:b/>
          <w:szCs w:val="24"/>
          <w:lang w:eastAsia="ar-SA"/>
        </w:rPr>
        <w:t xml:space="preserve">2. </w:t>
      </w:r>
      <w:r w:rsidRPr="00077FC0">
        <w:rPr>
          <w:rFonts w:eastAsia="Times New Roman" w:cs="Times New Roman"/>
          <w:b/>
          <w:bCs/>
          <w:szCs w:val="24"/>
          <w:lang w:eastAsia="ru-RU"/>
        </w:rPr>
        <w:t>РЕЗУЛЬТАТЫ ОСВОЕНИЯ ПРОФЕССИОНАЛЬНОГО МОДУЛЯ</w:t>
      </w:r>
    </w:p>
    <w:p w:rsidR="00077FC0" w:rsidRPr="00077FC0" w:rsidRDefault="00077FC0" w:rsidP="00077FC0">
      <w:pPr>
        <w:widowControl w:val="0"/>
        <w:shd w:val="clear" w:color="auto" w:fill="FFFFFF"/>
        <w:autoSpaceDE w:val="0"/>
        <w:autoSpaceDN w:val="0"/>
        <w:adjustRightInd w:val="0"/>
        <w:rPr>
          <w:rFonts w:eastAsia="Times New Roman" w:cs="Times New Roman"/>
          <w:szCs w:val="24"/>
          <w:lang w:eastAsia="ru-RU"/>
        </w:rPr>
      </w:pPr>
    </w:p>
    <w:p w:rsidR="00077FC0" w:rsidRPr="00077FC0" w:rsidRDefault="00077FC0" w:rsidP="00077FC0">
      <w:pPr>
        <w:widowControl w:val="0"/>
        <w:shd w:val="clear" w:color="auto" w:fill="FFFFFF"/>
        <w:autoSpaceDE w:val="0"/>
        <w:autoSpaceDN w:val="0"/>
        <w:adjustRightInd w:val="0"/>
        <w:ind w:firstLine="567"/>
        <w:rPr>
          <w:rFonts w:eastAsia="Times New Roman" w:cs="Times New Roman"/>
          <w:spacing w:val="-1"/>
          <w:szCs w:val="24"/>
          <w:lang w:eastAsia="ru-RU"/>
        </w:rPr>
      </w:pPr>
      <w:r w:rsidRPr="00077FC0">
        <w:rPr>
          <w:rFonts w:eastAsia="Times New Roman" w:cs="Times New Roman"/>
          <w:szCs w:val="24"/>
          <w:lang w:eastAsia="ru-RU"/>
        </w:rPr>
        <w:t xml:space="preserve">Результатом освоения профессионального модуля является овладение обучающимися видом профессиональной деятельности в </w:t>
      </w:r>
      <w:r w:rsidRPr="00077FC0">
        <w:rPr>
          <w:rFonts w:eastAsia="Times New Roman" w:cs="Times New Roman"/>
          <w:spacing w:val="-1"/>
          <w:szCs w:val="24"/>
          <w:lang w:eastAsia="ru-RU"/>
        </w:rPr>
        <w:t xml:space="preserve">том числе профессиональными (ПК), указанными в ФГОС по специальности 44.02.02 Преподавание в начальных классах </w:t>
      </w:r>
    </w:p>
    <w:p w:rsidR="00077FC0" w:rsidRPr="00077FC0" w:rsidRDefault="00077FC0" w:rsidP="00077FC0">
      <w:pPr>
        <w:autoSpaceDE w:val="0"/>
        <w:autoSpaceDN w:val="0"/>
        <w:adjustRightInd w:val="0"/>
        <w:rPr>
          <w:rFonts w:eastAsia="Times New Roman" w:cs="Times New Roman"/>
          <w:szCs w:val="24"/>
          <w:lang w:eastAsia="ru-RU"/>
        </w:rPr>
      </w:pPr>
    </w:p>
    <w:tbl>
      <w:tblPr>
        <w:tblStyle w:val="a9"/>
        <w:tblW w:w="10064" w:type="dxa"/>
        <w:tblInd w:w="137" w:type="dxa"/>
        <w:tblLook w:val="04A0" w:firstRow="1" w:lastRow="0" w:firstColumn="1" w:lastColumn="0" w:noHBand="0" w:noVBand="1"/>
      </w:tblPr>
      <w:tblGrid>
        <w:gridCol w:w="992"/>
        <w:gridCol w:w="9072"/>
      </w:tblGrid>
      <w:tr w:rsidR="00077FC0" w:rsidRPr="00077FC0" w:rsidTr="0030611F">
        <w:tc>
          <w:tcPr>
            <w:tcW w:w="992" w:type="dxa"/>
          </w:tcPr>
          <w:p w:rsidR="00077FC0" w:rsidRPr="00077FC0" w:rsidRDefault="00077FC0" w:rsidP="00077FC0">
            <w:pPr>
              <w:autoSpaceDE w:val="0"/>
              <w:autoSpaceDN w:val="0"/>
              <w:adjustRightInd w:val="0"/>
              <w:jc w:val="center"/>
              <w:rPr>
                <w:b/>
                <w:szCs w:val="24"/>
              </w:rPr>
            </w:pPr>
            <w:r w:rsidRPr="00077FC0">
              <w:rPr>
                <w:b/>
                <w:szCs w:val="24"/>
              </w:rPr>
              <w:t>Код</w:t>
            </w:r>
          </w:p>
        </w:tc>
        <w:tc>
          <w:tcPr>
            <w:tcW w:w="9072" w:type="dxa"/>
          </w:tcPr>
          <w:p w:rsidR="00077FC0" w:rsidRPr="00077FC0" w:rsidRDefault="00077FC0" w:rsidP="00077FC0">
            <w:pPr>
              <w:autoSpaceDE w:val="0"/>
              <w:autoSpaceDN w:val="0"/>
              <w:adjustRightInd w:val="0"/>
              <w:jc w:val="center"/>
              <w:rPr>
                <w:b/>
                <w:szCs w:val="24"/>
              </w:rPr>
            </w:pPr>
            <w:r w:rsidRPr="00077FC0">
              <w:rPr>
                <w:b/>
                <w:szCs w:val="24"/>
              </w:rPr>
              <w:t>Наименование результата обучения</w:t>
            </w:r>
          </w:p>
        </w:tc>
      </w:tr>
      <w:tr w:rsidR="00077FC0" w:rsidRPr="00077FC0" w:rsidTr="0030611F">
        <w:tc>
          <w:tcPr>
            <w:tcW w:w="992" w:type="dxa"/>
          </w:tcPr>
          <w:p w:rsidR="00077FC0" w:rsidRPr="00077FC0" w:rsidRDefault="00077FC0" w:rsidP="00077FC0">
            <w:pPr>
              <w:autoSpaceDE w:val="0"/>
              <w:autoSpaceDN w:val="0"/>
              <w:adjustRightInd w:val="0"/>
              <w:jc w:val="center"/>
              <w:rPr>
                <w:szCs w:val="24"/>
              </w:rPr>
            </w:pPr>
            <w:r w:rsidRPr="00077FC0">
              <w:rPr>
                <w:szCs w:val="24"/>
              </w:rPr>
              <w:t>ПК 3.1</w:t>
            </w:r>
          </w:p>
        </w:tc>
        <w:tc>
          <w:tcPr>
            <w:tcW w:w="9072" w:type="dxa"/>
          </w:tcPr>
          <w:p w:rsidR="00077FC0" w:rsidRPr="00077FC0" w:rsidRDefault="00077FC0" w:rsidP="00077FC0">
            <w:pPr>
              <w:autoSpaceDE w:val="0"/>
              <w:autoSpaceDN w:val="0"/>
              <w:adjustRightInd w:val="0"/>
              <w:rPr>
                <w:szCs w:val="24"/>
              </w:rPr>
            </w:pPr>
            <w:r w:rsidRPr="00077FC0">
              <w:rPr>
                <w:szCs w:val="24"/>
              </w:rPr>
              <w:t>Проводить педагогическое наблюдение и диагностику, интерпретировать полученные результаты.</w:t>
            </w:r>
          </w:p>
        </w:tc>
      </w:tr>
      <w:tr w:rsidR="00077FC0" w:rsidRPr="00077FC0" w:rsidTr="0030611F">
        <w:tc>
          <w:tcPr>
            <w:tcW w:w="992" w:type="dxa"/>
          </w:tcPr>
          <w:p w:rsidR="00077FC0" w:rsidRPr="00077FC0" w:rsidRDefault="00077FC0" w:rsidP="00077FC0">
            <w:pPr>
              <w:autoSpaceDE w:val="0"/>
              <w:autoSpaceDN w:val="0"/>
              <w:adjustRightInd w:val="0"/>
              <w:jc w:val="center"/>
              <w:rPr>
                <w:szCs w:val="24"/>
              </w:rPr>
            </w:pPr>
            <w:r w:rsidRPr="00077FC0">
              <w:rPr>
                <w:szCs w:val="24"/>
              </w:rPr>
              <w:t>ПК 3.2</w:t>
            </w:r>
          </w:p>
        </w:tc>
        <w:tc>
          <w:tcPr>
            <w:tcW w:w="9072" w:type="dxa"/>
          </w:tcPr>
          <w:p w:rsidR="00077FC0" w:rsidRPr="00077FC0" w:rsidRDefault="00077FC0" w:rsidP="00077FC0">
            <w:pPr>
              <w:autoSpaceDE w:val="0"/>
              <w:autoSpaceDN w:val="0"/>
              <w:adjustRightInd w:val="0"/>
              <w:rPr>
                <w:szCs w:val="24"/>
              </w:rPr>
            </w:pPr>
            <w:r w:rsidRPr="00077FC0">
              <w:rPr>
                <w:szCs w:val="24"/>
              </w:rPr>
              <w:t>Определять цели и задачи, планировать внеклассную работу.</w:t>
            </w:r>
          </w:p>
        </w:tc>
      </w:tr>
      <w:tr w:rsidR="00077FC0" w:rsidRPr="00077FC0" w:rsidTr="0030611F">
        <w:tc>
          <w:tcPr>
            <w:tcW w:w="992" w:type="dxa"/>
          </w:tcPr>
          <w:p w:rsidR="00077FC0" w:rsidRPr="00077FC0" w:rsidRDefault="00077FC0" w:rsidP="00077FC0">
            <w:pPr>
              <w:autoSpaceDE w:val="0"/>
              <w:autoSpaceDN w:val="0"/>
              <w:adjustRightInd w:val="0"/>
              <w:jc w:val="center"/>
              <w:rPr>
                <w:szCs w:val="24"/>
              </w:rPr>
            </w:pPr>
            <w:r w:rsidRPr="00077FC0">
              <w:rPr>
                <w:szCs w:val="24"/>
              </w:rPr>
              <w:t>ПК 3.3</w:t>
            </w:r>
          </w:p>
        </w:tc>
        <w:tc>
          <w:tcPr>
            <w:tcW w:w="9072" w:type="dxa"/>
          </w:tcPr>
          <w:p w:rsidR="00077FC0" w:rsidRPr="00077FC0" w:rsidRDefault="00077FC0" w:rsidP="00077FC0">
            <w:pPr>
              <w:autoSpaceDE w:val="0"/>
              <w:autoSpaceDN w:val="0"/>
              <w:adjustRightInd w:val="0"/>
              <w:rPr>
                <w:szCs w:val="24"/>
              </w:rPr>
            </w:pPr>
            <w:r w:rsidRPr="00077FC0">
              <w:rPr>
                <w:szCs w:val="24"/>
              </w:rPr>
              <w:t>Проводить внеклассные мероприятия.</w:t>
            </w:r>
          </w:p>
        </w:tc>
      </w:tr>
      <w:tr w:rsidR="00077FC0" w:rsidRPr="00077FC0" w:rsidTr="0030611F">
        <w:tc>
          <w:tcPr>
            <w:tcW w:w="992" w:type="dxa"/>
          </w:tcPr>
          <w:p w:rsidR="00077FC0" w:rsidRPr="00077FC0" w:rsidRDefault="00077FC0" w:rsidP="00077FC0">
            <w:pPr>
              <w:autoSpaceDE w:val="0"/>
              <w:autoSpaceDN w:val="0"/>
              <w:adjustRightInd w:val="0"/>
              <w:jc w:val="center"/>
              <w:rPr>
                <w:szCs w:val="24"/>
              </w:rPr>
            </w:pPr>
            <w:r w:rsidRPr="00077FC0">
              <w:rPr>
                <w:szCs w:val="24"/>
              </w:rPr>
              <w:t>ПК 3.4</w:t>
            </w:r>
          </w:p>
        </w:tc>
        <w:tc>
          <w:tcPr>
            <w:tcW w:w="9072" w:type="dxa"/>
          </w:tcPr>
          <w:p w:rsidR="00077FC0" w:rsidRPr="00077FC0" w:rsidRDefault="00077FC0" w:rsidP="00077FC0">
            <w:pPr>
              <w:autoSpaceDE w:val="0"/>
              <w:autoSpaceDN w:val="0"/>
              <w:adjustRightInd w:val="0"/>
              <w:rPr>
                <w:szCs w:val="24"/>
              </w:rPr>
            </w:pPr>
            <w:r w:rsidRPr="00077FC0">
              <w:rPr>
                <w:szCs w:val="24"/>
              </w:rPr>
              <w:t xml:space="preserve"> Анализировать процесс и результаты проведения внеклассных мероприятий.</w:t>
            </w:r>
          </w:p>
        </w:tc>
      </w:tr>
      <w:tr w:rsidR="00077FC0" w:rsidRPr="00077FC0" w:rsidTr="0030611F">
        <w:tc>
          <w:tcPr>
            <w:tcW w:w="992" w:type="dxa"/>
          </w:tcPr>
          <w:p w:rsidR="00077FC0" w:rsidRPr="00077FC0" w:rsidRDefault="00077FC0" w:rsidP="00077FC0">
            <w:pPr>
              <w:autoSpaceDE w:val="0"/>
              <w:autoSpaceDN w:val="0"/>
              <w:adjustRightInd w:val="0"/>
              <w:jc w:val="center"/>
              <w:rPr>
                <w:szCs w:val="24"/>
              </w:rPr>
            </w:pPr>
            <w:r w:rsidRPr="00077FC0">
              <w:rPr>
                <w:szCs w:val="24"/>
              </w:rPr>
              <w:t>ПК 3.5</w:t>
            </w:r>
          </w:p>
        </w:tc>
        <w:tc>
          <w:tcPr>
            <w:tcW w:w="9072" w:type="dxa"/>
          </w:tcPr>
          <w:p w:rsidR="00077FC0" w:rsidRPr="00077FC0" w:rsidRDefault="00077FC0" w:rsidP="00077FC0">
            <w:pPr>
              <w:autoSpaceDE w:val="0"/>
              <w:autoSpaceDN w:val="0"/>
              <w:adjustRightInd w:val="0"/>
              <w:rPr>
                <w:szCs w:val="24"/>
              </w:rPr>
            </w:pPr>
            <w:r w:rsidRPr="00077FC0">
              <w:rPr>
                <w:szCs w:val="24"/>
              </w:rPr>
              <w:t>Определять цели и задачи, планировать работу с родителями.</w:t>
            </w:r>
          </w:p>
        </w:tc>
      </w:tr>
      <w:tr w:rsidR="00077FC0" w:rsidRPr="00077FC0" w:rsidTr="0030611F">
        <w:tc>
          <w:tcPr>
            <w:tcW w:w="992" w:type="dxa"/>
          </w:tcPr>
          <w:p w:rsidR="00077FC0" w:rsidRPr="00077FC0" w:rsidRDefault="00077FC0" w:rsidP="00077FC0">
            <w:pPr>
              <w:autoSpaceDE w:val="0"/>
              <w:autoSpaceDN w:val="0"/>
              <w:adjustRightInd w:val="0"/>
              <w:jc w:val="center"/>
              <w:rPr>
                <w:szCs w:val="24"/>
              </w:rPr>
            </w:pPr>
            <w:r w:rsidRPr="00077FC0">
              <w:rPr>
                <w:szCs w:val="24"/>
              </w:rPr>
              <w:t>ПК 3.6</w:t>
            </w:r>
          </w:p>
        </w:tc>
        <w:tc>
          <w:tcPr>
            <w:tcW w:w="9072" w:type="dxa"/>
          </w:tcPr>
          <w:p w:rsidR="00077FC0" w:rsidRPr="00077FC0" w:rsidRDefault="00077FC0" w:rsidP="00077FC0">
            <w:pPr>
              <w:autoSpaceDE w:val="0"/>
              <w:autoSpaceDN w:val="0"/>
              <w:adjustRightInd w:val="0"/>
              <w:rPr>
                <w:szCs w:val="24"/>
              </w:rPr>
            </w:pPr>
            <w:r w:rsidRPr="00077FC0">
              <w:rPr>
                <w:szCs w:val="24"/>
              </w:rPr>
              <w:t>Обеспечивать взаимодействие с родителями учащихся при решении задач обучения и воспитания.</w:t>
            </w:r>
          </w:p>
        </w:tc>
      </w:tr>
      <w:tr w:rsidR="00077FC0" w:rsidRPr="00077FC0" w:rsidTr="0030611F">
        <w:tc>
          <w:tcPr>
            <w:tcW w:w="992" w:type="dxa"/>
          </w:tcPr>
          <w:p w:rsidR="00077FC0" w:rsidRPr="00077FC0" w:rsidRDefault="00077FC0" w:rsidP="00077FC0">
            <w:pPr>
              <w:autoSpaceDE w:val="0"/>
              <w:autoSpaceDN w:val="0"/>
              <w:adjustRightInd w:val="0"/>
              <w:jc w:val="center"/>
              <w:rPr>
                <w:szCs w:val="24"/>
              </w:rPr>
            </w:pPr>
            <w:r w:rsidRPr="00077FC0">
              <w:rPr>
                <w:szCs w:val="24"/>
              </w:rPr>
              <w:t>ПК 3.7</w:t>
            </w:r>
          </w:p>
        </w:tc>
        <w:tc>
          <w:tcPr>
            <w:tcW w:w="9072" w:type="dxa"/>
          </w:tcPr>
          <w:p w:rsidR="00077FC0" w:rsidRPr="00077FC0" w:rsidRDefault="00077FC0" w:rsidP="00077FC0">
            <w:pPr>
              <w:autoSpaceDE w:val="0"/>
              <w:autoSpaceDN w:val="0"/>
              <w:adjustRightInd w:val="0"/>
              <w:rPr>
                <w:szCs w:val="24"/>
              </w:rPr>
            </w:pPr>
            <w:r w:rsidRPr="00077FC0">
              <w:rPr>
                <w:szCs w:val="24"/>
              </w:rPr>
              <w:t>Анализировать результаты работы с родителями.</w:t>
            </w:r>
          </w:p>
        </w:tc>
      </w:tr>
      <w:tr w:rsidR="00077FC0" w:rsidRPr="00077FC0" w:rsidTr="0030611F">
        <w:tc>
          <w:tcPr>
            <w:tcW w:w="992" w:type="dxa"/>
          </w:tcPr>
          <w:p w:rsidR="00077FC0" w:rsidRPr="00077FC0" w:rsidRDefault="00077FC0" w:rsidP="00077FC0">
            <w:pPr>
              <w:autoSpaceDE w:val="0"/>
              <w:autoSpaceDN w:val="0"/>
              <w:adjustRightInd w:val="0"/>
              <w:jc w:val="center"/>
              <w:rPr>
                <w:szCs w:val="24"/>
              </w:rPr>
            </w:pPr>
            <w:r w:rsidRPr="00077FC0">
              <w:rPr>
                <w:szCs w:val="24"/>
              </w:rPr>
              <w:t>ПК 3.8</w:t>
            </w:r>
          </w:p>
        </w:tc>
        <w:tc>
          <w:tcPr>
            <w:tcW w:w="9072" w:type="dxa"/>
          </w:tcPr>
          <w:p w:rsidR="00077FC0" w:rsidRPr="00077FC0" w:rsidRDefault="00077FC0" w:rsidP="00077FC0">
            <w:pPr>
              <w:autoSpaceDE w:val="0"/>
              <w:autoSpaceDN w:val="0"/>
              <w:adjustRightInd w:val="0"/>
              <w:rPr>
                <w:szCs w:val="24"/>
              </w:rPr>
            </w:pPr>
            <w:r w:rsidRPr="00077FC0">
              <w:rPr>
                <w:szCs w:val="24"/>
              </w:rPr>
              <w:t>Координировать деятельность работников образовательной организации, работающих с классом.</w:t>
            </w:r>
          </w:p>
        </w:tc>
      </w:tr>
      <w:tr w:rsidR="00077FC0" w:rsidRPr="00077FC0" w:rsidTr="0030611F">
        <w:tc>
          <w:tcPr>
            <w:tcW w:w="992" w:type="dxa"/>
          </w:tcPr>
          <w:p w:rsidR="00077FC0" w:rsidRPr="00077FC0" w:rsidRDefault="00077FC0" w:rsidP="00077FC0">
            <w:pPr>
              <w:autoSpaceDE w:val="0"/>
              <w:autoSpaceDN w:val="0"/>
              <w:adjustRightInd w:val="0"/>
              <w:jc w:val="center"/>
              <w:rPr>
                <w:szCs w:val="24"/>
              </w:rPr>
            </w:pPr>
            <w:r w:rsidRPr="00077FC0">
              <w:rPr>
                <w:szCs w:val="24"/>
              </w:rPr>
              <w:t>ПК 4.1</w:t>
            </w:r>
          </w:p>
        </w:tc>
        <w:tc>
          <w:tcPr>
            <w:tcW w:w="9072" w:type="dxa"/>
          </w:tcPr>
          <w:p w:rsidR="00077FC0" w:rsidRPr="00077FC0" w:rsidRDefault="00077FC0" w:rsidP="00077FC0">
            <w:pPr>
              <w:autoSpaceDE w:val="0"/>
              <w:autoSpaceDN w:val="0"/>
              <w:adjustRightInd w:val="0"/>
              <w:rPr>
                <w:szCs w:val="24"/>
              </w:rPr>
            </w:pPr>
            <w:r w:rsidRPr="00077FC0">
              <w:rPr>
                <w:szCs w:val="24"/>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077FC0" w:rsidRPr="00077FC0" w:rsidTr="0030611F">
        <w:tc>
          <w:tcPr>
            <w:tcW w:w="992" w:type="dxa"/>
          </w:tcPr>
          <w:p w:rsidR="00077FC0" w:rsidRPr="00077FC0" w:rsidRDefault="00077FC0" w:rsidP="00077FC0">
            <w:pPr>
              <w:autoSpaceDE w:val="0"/>
              <w:autoSpaceDN w:val="0"/>
              <w:adjustRightInd w:val="0"/>
              <w:jc w:val="center"/>
              <w:rPr>
                <w:szCs w:val="24"/>
              </w:rPr>
            </w:pPr>
            <w:r w:rsidRPr="00077FC0">
              <w:rPr>
                <w:szCs w:val="24"/>
              </w:rPr>
              <w:t>ПК 4.2</w:t>
            </w:r>
          </w:p>
        </w:tc>
        <w:tc>
          <w:tcPr>
            <w:tcW w:w="9072" w:type="dxa"/>
          </w:tcPr>
          <w:p w:rsidR="00077FC0" w:rsidRPr="00077FC0" w:rsidRDefault="00077FC0" w:rsidP="00077FC0">
            <w:pPr>
              <w:autoSpaceDE w:val="0"/>
              <w:autoSpaceDN w:val="0"/>
              <w:adjustRightInd w:val="0"/>
              <w:rPr>
                <w:szCs w:val="24"/>
              </w:rPr>
            </w:pPr>
            <w:r w:rsidRPr="00077FC0">
              <w:rPr>
                <w:szCs w:val="24"/>
              </w:rPr>
              <w:t>Создавать в кабинете предметно-развивающую среду.</w:t>
            </w:r>
          </w:p>
        </w:tc>
      </w:tr>
      <w:tr w:rsidR="00077FC0" w:rsidRPr="00077FC0" w:rsidTr="0030611F">
        <w:tc>
          <w:tcPr>
            <w:tcW w:w="992" w:type="dxa"/>
          </w:tcPr>
          <w:p w:rsidR="00077FC0" w:rsidRPr="00077FC0" w:rsidRDefault="00077FC0" w:rsidP="00077FC0">
            <w:pPr>
              <w:autoSpaceDE w:val="0"/>
              <w:autoSpaceDN w:val="0"/>
              <w:adjustRightInd w:val="0"/>
              <w:jc w:val="center"/>
              <w:rPr>
                <w:szCs w:val="24"/>
              </w:rPr>
            </w:pPr>
            <w:r w:rsidRPr="00077FC0">
              <w:rPr>
                <w:szCs w:val="24"/>
              </w:rPr>
              <w:t>ПК 4.3</w:t>
            </w:r>
          </w:p>
        </w:tc>
        <w:tc>
          <w:tcPr>
            <w:tcW w:w="9072" w:type="dxa"/>
          </w:tcPr>
          <w:p w:rsidR="00077FC0" w:rsidRPr="00077FC0" w:rsidRDefault="00077FC0" w:rsidP="00077FC0">
            <w:pPr>
              <w:autoSpaceDE w:val="0"/>
              <w:autoSpaceDN w:val="0"/>
              <w:adjustRightInd w:val="0"/>
              <w:rPr>
                <w:szCs w:val="24"/>
              </w:rPr>
            </w:pPr>
            <w:r w:rsidRPr="00077FC0">
              <w:rPr>
                <w:szCs w:val="24"/>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077FC0" w:rsidRPr="00077FC0" w:rsidTr="0030611F">
        <w:tc>
          <w:tcPr>
            <w:tcW w:w="992" w:type="dxa"/>
          </w:tcPr>
          <w:p w:rsidR="00077FC0" w:rsidRPr="00077FC0" w:rsidRDefault="00077FC0" w:rsidP="00077FC0">
            <w:pPr>
              <w:autoSpaceDE w:val="0"/>
              <w:autoSpaceDN w:val="0"/>
              <w:adjustRightInd w:val="0"/>
              <w:jc w:val="center"/>
              <w:rPr>
                <w:szCs w:val="24"/>
              </w:rPr>
            </w:pPr>
            <w:r w:rsidRPr="00077FC0">
              <w:rPr>
                <w:szCs w:val="24"/>
              </w:rPr>
              <w:t>ПК 4.4</w:t>
            </w:r>
          </w:p>
        </w:tc>
        <w:tc>
          <w:tcPr>
            <w:tcW w:w="9072" w:type="dxa"/>
          </w:tcPr>
          <w:p w:rsidR="00077FC0" w:rsidRPr="00077FC0" w:rsidRDefault="00077FC0" w:rsidP="00077FC0">
            <w:pPr>
              <w:autoSpaceDE w:val="0"/>
              <w:autoSpaceDN w:val="0"/>
              <w:adjustRightInd w:val="0"/>
              <w:rPr>
                <w:szCs w:val="24"/>
              </w:rPr>
            </w:pPr>
            <w:r w:rsidRPr="00077FC0">
              <w:rPr>
                <w:szCs w:val="24"/>
              </w:rPr>
              <w:t>Оформлять педагогические разработки в виде отчетов, рефератов, выступлений.</w:t>
            </w:r>
          </w:p>
        </w:tc>
      </w:tr>
      <w:tr w:rsidR="00077FC0" w:rsidRPr="00077FC0" w:rsidTr="0030611F">
        <w:tc>
          <w:tcPr>
            <w:tcW w:w="992" w:type="dxa"/>
          </w:tcPr>
          <w:p w:rsidR="00077FC0" w:rsidRPr="00077FC0" w:rsidRDefault="00077FC0" w:rsidP="00077FC0">
            <w:pPr>
              <w:autoSpaceDE w:val="0"/>
              <w:autoSpaceDN w:val="0"/>
              <w:adjustRightInd w:val="0"/>
              <w:jc w:val="center"/>
              <w:rPr>
                <w:szCs w:val="24"/>
              </w:rPr>
            </w:pPr>
            <w:r w:rsidRPr="00077FC0">
              <w:rPr>
                <w:szCs w:val="24"/>
              </w:rPr>
              <w:t>ПК 4.5</w:t>
            </w:r>
          </w:p>
        </w:tc>
        <w:tc>
          <w:tcPr>
            <w:tcW w:w="9072" w:type="dxa"/>
          </w:tcPr>
          <w:p w:rsidR="00077FC0" w:rsidRPr="00077FC0" w:rsidRDefault="00077FC0" w:rsidP="00077FC0">
            <w:pPr>
              <w:autoSpaceDE w:val="0"/>
              <w:autoSpaceDN w:val="0"/>
              <w:adjustRightInd w:val="0"/>
              <w:rPr>
                <w:szCs w:val="24"/>
              </w:rPr>
            </w:pPr>
            <w:r w:rsidRPr="00077FC0">
              <w:rPr>
                <w:szCs w:val="24"/>
              </w:rPr>
              <w:t>Участвовать в исследовательской и проектной деятельности в области начального общего образования.</w:t>
            </w:r>
          </w:p>
        </w:tc>
      </w:tr>
    </w:tbl>
    <w:p w:rsidR="00077FC0" w:rsidRPr="00077FC0" w:rsidRDefault="00077FC0" w:rsidP="00077FC0">
      <w:pPr>
        <w:widowControl w:val="0"/>
        <w:shd w:val="clear" w:color="auto" w:fill="FFFFFF"/>
        <w:autoSpaceDE w:val="0"/>
        <w:autoSpaceDN w:val="0"/>
        <w:adjustRightInd w:val="0"/>
        <w:rPr>
          <w:rFonts w:eastAsia="Times New Roman" w:cs="Times New Roman"/>
          <w:spacing w:val="-8"/>
          <w:szCs w:val="24"/>
          <w:lang w:eastAsia="ru-RU"/>
        </w:rPr>
      </w:pPr>
    </w:p>
    <w:p w:rsidR="00077FC0" w:rsidRPr="00077FC0" w:rsidRDefault="00077FC0" w:rsidP="00077FC0">
      <w:pPr>
        <w:widowControl w:val="0"/>
        <w:shd w:val="clear" w:color="auto" w:fill="FFFFFF"/>
        <w:autoSpaceDE w:val="0"/>
        <w:autoSpaceDN w:val="0"/>
        <w:adjustRightInd w:val="0"/>
        <w:ind w:left="125"/>
        <w:rPr>
          <w:rFonts w:eastAsia="Times New Roman" w:cs="Times New Roman"/>
          <w:spacing w:val="-8"/>
          <w:szCs w:val="24"/>
          <w:lang w:eastAsia="ru-RU"/>
        </w:rPr>
      </w:pPr>
      <w:r w:rsidRPr="00077FC0">
        <w:rPr>
          <w:rFonts w:eastAsia="Times New Roman" w:cs="Times New Roman"/>
          <w:spacing w:val="-8"/>
          <w:szCs w:val="24"/>
          <w:lang w:eastAsia="ru-RU"/>
        </w:rPr>
        <w:t>В процессе освоения МДК студенты должны овладеть общими компетенциями (ОК):</w:t>
      </w:r>
    </w:p>
    <w:p w:rsidR="00077FC0" w:rsidRPr="00077FC0" w:rsidRDefault="00077FC0" w:rsidP="00077FC0">
      <w:pPr>
        <w:widowControl w:val="0"/>
        <w:shd w:val="clear" w:color="auto" w:fill="FFFFFF"/>
        <w:autoSpaceDE w:val="0"/>
        <w:autoSpaceDN w:val="0"/>
        <w:adjustRightInd w:val="0"/>
        <w:ind w:left="125"/>
        <w:rPr>
          <w:rFonts w:eastAsia="Times New Roman" w:cs="Times New Roman"/>
          <w:spacing w:val="-8"/>
          <w:szCs w:val="24"/>
          <w:lang w:eastAsia="ru-RU"/>
        </w:rPr>
      </w:pPr>
    </w:p>
    <w:tbl>
      <w:tblPr>
        <w:tblStyle w:val="a9"/>
        <w:tblW w:w="10076" w:type="dxa"/>
        <w:tblInd w:w="125" w:type="dxa"/>
        <w:tblLook w:val="04A0" w:firstRow="1" w:lastRow="0" w:firstColumn="1" w:lastColumn="0" w:noHBand="0" w:noVBand="1"/>
      </w:tblPr>
      <w:tblGrid>
        <w:gridCol w:w="1004"/>
        <w:gridCol w:w="9072"/>
      </w:tblGrid>
      <w:tr w:rsidR="00077FC0" w:rsidRPr="00077FC0" w:rsidTr="0030611F">
        <w:tc>
          <w:tcPr>
            <w:tcW w:w="1004" w:type="dxa"/>
          </w:tcPr>
          <w:p w:rsidR="00077FC0" w:rsidRPr="00077FC0" w:rsidRDefault="00077FC0" w:rsidP="00077FC0">
            <w:pPr>
              <w:widowControl w:val="0"/>
              <w:autoSpaceDE w:val="0"/>
              <w:autoSpaceDN w:val="0"/>
              <w:adjustRightInd w:val="0"/>
              <w:jc w:val="center"/>
              <w:rPr>
                <w:b/>
                <w:szCs w:val="24"/>
              </w:rPr>
            </w:pPr>
            <w:r w:rsidRPr="00077FC0">
              <w:rPr>
                <w:b/>
                <w:szCs w:val="24"/>
              </w:rPr>
              <w:t>Код</w:t>
            </w:r>
          </w:p>
        </w:tc>
        <w:tc>
          <w:tcPr>
            <w:tcW w:w="9072" w:type="dxa"/>
          </w:tcPr>
          <w:p w:rsidR="00077FC0" w:rsidRPr="00077FC0" w:rsidRDefault="00077FC0" w:rsidP="00077FC0">
            <w:pPr>
              <w:widowControl w:val="0"/>
              <w:autoSpaceDE w:val="0"/>
              <w:autoSpaceDN w:val="0"/>
              <w:adjustRightInd w:val="0"/>
              <w:jc w:val="center"/>
              <w:rPr>
                <w:b/>
                <w:szCs w:val="24"/>
              </w:rPr>
            </w:pPr>
            <w:r w:rsidRPr="00077FC0">
              <w:rPr>
                <w:b/>
                <w:szCs w:val="24"/>
              </w:rPr>
              <w:t>Наименование результата обучения</w:t>
            </w:r>
          </w:p>
        </w:tc>
      </w:tr>
      <w:tr w:rsidR="00077FC0" w:rsidRPr="00077FC0" w:rsidTr="0030611F">
        <w:tc>
          <w:tcPr>
            <w:tcW w:w="1004" w:type="dxa"/>
          </w:tcPr>
          <w:p w:rsidR="00077FC0" w:rsidRPr="00077FC0" w:rsidRDefault="00077FC0" w:rsidP="00077FC0">
            <w:pPr>
              <w:widowControl w:val="0"/>
              <w:autoSpaceDE w:val="0"/>
              <w:autoSpaceDN w:val="0"/>
              <w:adjustRightInd w:val="0"/>
              <w:jc w:val="center"/>
              <w:rPr>
                <w:szCs w:val="24"/>
              </w:rPr>
            </w:pPr>
            <w:r w:rsidRPr="00077FC0">
              <w:rPr>
                <w:szCs w:val="24"/>
              </w:rPr>
              <w:t>ОК 1</w:t>
            </w:r>
          </w:p>
        </w:tc>
        <w:tc>
          <w:tcPr>
            <w:tcW w:w="9072" w:type="dxa"/>
          </w:tcPr>
          <w:p w:rsidR="00077FC0" w:rsidRPr="00077FC0" w:rsidRDefault="00077FC0" w:rsidP="00077FC0">
            <w:pPr>
              <w:widowControl w:val="0"/>
              <w:autoSpaceDE w:val="0"/>
              <w:autoSpaceDN w:val="0"/>
              <w:adjustRightInd w:val="0"/>
              <w:rPr>
                <w:szCs w:val="24"/>
              </w:rPr>
            </w:pPr>
            <w:r w:rsidRPr="00077FC0">
              <w:rPr>
                <w:szCs w:val="24"/>
              </w:rPr>
              <w:t>Понимать сущность и социальную значимость своей будущей профессии, проявлять к ней устойчивый интерес.</w:t>
            </w:r>
          </w:p>
        </w:tc>
      </w:tr>
      <w:tr w:rsidR="00077FC0" w:rsidRPr="00077FC0" w:rsidTr="0030611F">
        <w:tc>
          <w:tcPr>
            <w:tcW w:w="1004" w:type="dxa"/>
          </w:tcPr>
          <w:p w:rsidR="00077FC0" w:rsidRPr="00077FC0" w:rsidRDefault="00077FC0" w:rsidP="00077FC0">
            <w:pPr>
              <w:widowControl w:val="0"/>
              <w:autoSpaceDE w:val="0"/>
              <w:autoSpaceDN w:val="0"/>
              <w:adjustRightInd w:val="0"/>
              <w:jc w:val="center"/>
              <w:rPr>
                <w:szCs w:val="24"/>
              </w:rPr>
            </w:pPr>
            <w:r w:rsidRPr="00077FC0">
              <w:rPr>
                <w:szCs w:val="24"/>
              </w:rPr>
              <w:t>ОК 2</w:t>
            </w:r>
          </w:p>
        </w:tc>
        <w:tc>
          <w:tcPr>
            <w:tcW w:w="9072" w:type="dxa"/>
          </w:tcPr>
          <w:p w:rsidR="00077FC0" w:rsidRPr="00077FC0" w:rsidRDefault="00077FC0" w:rsidP="00077FC0">
            <w:pPr>
              <w:widowControl w:val="0"/>
              <w:autoSpaceDE w:val="0"/>
              <w:autoSpaceDN w:val="0"/>
              <w:adjustRightInd w:val="0"/>
              <w:rPr>
                <w:szCs w:val="24"/>
              </w:rPr>
            </w:pPr>
            <w:r w:rsidRPr="00077FC0">
              <w:rPr>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077FC0" w:rsidRPr="00077FC0" w:rsidTr="0030611F">
        <w:tc>
          <w:tcPr>
            <w:tcW w:w="1004" w:type="dxa"/>
          </w:tcPr>
          <w:p w:rsidR="00077FC0" w:rsidRPr="00077FC0" w:rsidRDefault="00077FC0" w:rsidP="00077FC0">
            <w:pPr>
              <w:widowControl w:val="0"/>
              <w:autoSpaceDE w:val="0"/>
              <w:autoSpaceDN w:val="0"/>
              <w:adjustRightInd w:val="0"/>
              <w:jc w:val="center"/>
              <w:rPr>
                <w:szCs w:val="24"/>
              </w:rPr>
            </w:pPr>
            <w:r w:rsidRPr="00077FC0">
              <w:rPr>
                <w:szCs w:val="24"/>
              </w:rPr>
              <w:t>ОК 3</w:t>
            </w:r>
          </w:p>
        </w:tc>
        <w:tc>
          <w:tcPr>
            <w:tcW w:w="9072" w:type="dxa"/>
          </w:tcPr>
          <w:p w:rsidR="00077FC0" w:rsidRPr="00077FC0" w:rsidRDefault="00077FC0" w:rsidP="00077FC0">
            <w:pPr>
              <w:widowControl w:val="0"/>
              <w:autoSpaceDE w:val="0"/>
              <w:autoSpaceDN w:val="0"/>
              <w:adjustRightInd w:val="0"/>
              <w:rPr>
                <w:szCs w:val="24"/>
              </w:rPr>
            </w:pPr>
            <w:r w:rsidRPr="00077FC0">
              <w:rPr>
                <w:szCs w:val="24"/>
              </w:rPr>
              <w:t>Оценивать риски и принимать решения в нестандартных ситуациях.</w:t>
            </w:r>
          </w:p>
        </w:tc>
      </w:tr>
      <w:tr w:rsidR="00077FC0" w:rsidRPr="00077FC0" w:rsidTr="0030611F">
        <w:tc>
          <w:tcPr>
            <w:tcW w:w="1004" w:type="dxa"/>
          </w:tcPr>
          <w:p w:rsidR="00077FC0" w:rsidRPr="00077FC0" w:rsidRDefault="00077FC0" w:rsidP="00077FC0">
            <w:pPr>
              <w:widowControl w:val="0"/>
              <w:autoSpaceDE w:val="0"/>
              <w:autoSpaceDN w:val="0"/>
              <w:adjustRightInd w:val="0"/>
              <w:jc w:val="center"/>
              <w:rPr>
                <w:szCs w:val="24"/>
              </w:rPr>
            </w:pPr>
            <w:r w:rsidRPr="00077FC0">
              <w:rPr>
                <w:szCs w:val="24"/>
              </w:rPr>
              <w:t>ОК 4</w:t>
            </w:r>
          </w:p>
        </w:tc>
        <w:tc>
          <w:tcPr>
            <w:tcW w:w="9072" w:type="dxa"/>
          </w:tcPr>
          <w:p w:rsidR="00077FC0" w:rsidRPr="00077FC0" w:rsidRDefault="00077FC0" w:rsidP="00077FC0">
            <w:pPr>
              <w:widowControl w:val="0"/>
              <w:autoSpaceDE w:val="0"/>
              <w:autoSpaceDN w:val="0"/>
              <w:adjustRightInd w:val="0"/>
              <w:rPr>
                <w:szCs w:val="24"/>
              </w:rPr>
            </w:pPr>
            <w:r w:rsidRPr="00077FC0">
              <w:rPr>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077FC0" w:rsidRPr="00077FC0" w:rsidTr="0030611F">
        <w:tc>
          <w:tcPr>
            <w:tcW w:w="1004" w:type="dxa"/>
          </w:tcPr>
          <w:p w:rsidR="00077FC0" w:rsidRPr="00077FC0" w:rsidRDefault="00077FC0" w:rsidP="00077FC0">
            <w:pPr>
              <w:widowControl w:val="0"/>
              <w:autoSpaceDE w:val="0"/>
              <w:autoSpaceDN w:val="0"/>
              <w:adjustRightInd w:val="0"/>
              <w:jc w:val="center"/>
              <w:rPr>
                <w:szCs w:val="24"/>
              </w:rPr>
            </w:pPr>
            <w:r w:rsidRPr="00077FC0">
              <w:rPr>
                <w:szCs w:val="24"/>
              </w:rPr>
              <w:t>ОК 5</w:t>
            </w:r>
          </w:p>
        </w:tc>
        <w:tc>
          <w:tcPr>
            <w:tcW w:w="9072" w:type="dxa"/>
          </w:tcPr>
          <w:p w:rsidR="00077FC0" w:rsidRPr="00077FC0" w:rsidRDefault="00077FC0" w:rsidP="00077FC0">
            <w:pPr>
              <w:widowControl w:val="0"/>
              <w:autoSpaceDE w:val="0"/>
              <w:autoSpaceDN w:val="0"/>
              <w:adjustRightInd w:val="0"/>
              <w:rPr>
                <w:szCs w:val="24"/>
              </w:rPr>
            </w:pPr>
            <w:r w:rsidRPr="00077FC0">
              <w:rPr>
                <w:szCs w:val="24"/>
              </w:rPr>
              <w:t>Использовать информационно-коммуникационные технологии для совершенствования профессиональной деятельности.</w:t>
            </w:r>
          </w:p>
        </w:tc>
      </w:tr>
      <w:tr w:rsidR="00077FC0" w:rsidRPr="00077FC0" w:rsidTr="0030611F">
        <w:tc>
          <w:tcPr>
            <w:tcW w:w="1004" w:type="dxa"/>
          </w:tcPr>
          <w:p w:rsidR="00077FC0" w:rsidRPr="00077FC0" w:rsidRDefault="00077FC0" w:rsidP="00077FC0">
            <w:pPr>
              <w:widowControl w:val="0"/>
              <w:autoSpaceDE w:val="0"/>
              <w:autoSpaceDN w:val="0"/>
              <w:adjustRightInd w:val="0"/>
              <w:jc w:val="center"/>
              <w:rPr>
                <w:szCs w:val="24"/>
              </w:rPr>
            </w:pPr>
            <w:r w:rsidRPr="00077FC0">
              <w:rPr>
                <w:szCs w:val="24"/>
              </w:rPr>
              <w:lastRenderedPageBreak/>
              <w:t>ОК 6</w:t>
            </w:r>
          </w:p>
        </w:tc>
        <w:tc>
          <w:tcPr>
            <w:tcW w:w="9072" w:type="dxa"/>
          </w:tcPr>
          <w:p w:rsidR="00077FC0" w:rsidRPr="00077FC0" w:rsidRDefault="00077FC0" w:rsidP="00077FC0">
            <w:pPr>
              <w:widowControl w:val="0"/>
              <w:autoSpaceDE w:val="0"/>
              <w:autoSpaceDN w:val="0"/>
              <w:adjustRightInd w:val="0"/>
              <w:rPr>
                <w:szCs w:val="24"/>
              </w:rPr>
            </w:pPr>
            <w:r w:rsidRPr="00077FC0">
              <w:rPr>
                <w:szCs w:val="24"/>
              </w:rPr>
              <w:t>Работать в коллективе и команде, взаимодействовать с руководством, коллегами и социальными партнерами.</w:t>
            </w:r>
          </w:p>
        </w:tc>
      </w:tr>
      <w:tr w:rsidR="00077FC0" w:rsidRPr="00077FC0" w:rsidTr="0030611F">
        <w:tc>
          <w:tcPr>
            <w:tcW w:w="1004" w:type="dxa"/>
          </w:tcPr>
          <w:p w:rsidR="00077FC0" w:rsidRPr="00077FC0" w:rsidRDefault="00077FC0" w:rsidP="00077FC0">
            <w:pPr>
              <w:widowControl w:val="0"/>
              <w:autoSpaceDE w:val="0"/>
              <w:autoSpaceDN w:val="0"/>
              <w:adjustRightInd w:val="0"/>
              <w:jc w:val="center"/>
              <w:rPr>
                <w:szCs w:val="24"/>
              </w:rPr>
            </w:pPr>
            <w:r w:rsidRPr="00077FC0">
              <w:rPr>
                <w:szCs w:val="24"/>
              </w:rPr>
              <w:t>ОК 7</w:t>
            </w:r>
          </w:p>
        </w:tc>
        <w:tc>
          <w:tcPr>
            <w:tcW w:w="9072" w:type="dxa"/>
          </w:tcPr>
          <w:p w:rsidR="00077FC0" w:rsidRPr="00077FC0" w:rsidRDefault="00077FC0" w:rsidP="00077FC0">
            <w:pPr>
              <w:widowControl w:val="0"/>
              <w:autoSpaceDE w:val="0"/>
              <w:autoSpaceDN w:val="0"/>
              <w:adjustRightInd w:val="0"/>
              <w:rPr>
                <w:szCs w:val="24"/>
              </w:rPr>
            </w:pPr>
            <w:r w:rsidRPr="00077FC0">
              <w:rPr>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077FC0" w:rsidRPr="00077FC0" w:rsidTr="0030611F">
        <w:tc>
          <w:tcPr>
            <w:tcW w:w="1004" w:type="dxa"/>
          </w:tcPr>
          <w:p w:rsidR="00077FC0" w:rsidRPr="00077FC0" w:rsidRDefault="00077FC0" w:rsidP="00077FC0">
            <w:pPr>
              <w:widowControl w:val="0"/>
              <w:autoSpaceDE w:val="0"/>
              <w:autoSpaceDN w:val="0"/>
              <w:adjustRightInd w:val="0"/>
              <w:jc w:val="center"/>
              <w:rPr>
                <w:szCs w:val="24"/>
              </w:rPr>
            </w:pPr>
            <w:r w:rsidRPr="00077FC0">
              <w:rPr>
                <w:szCs w:val="24"/>
              </w:rPr>
              <w:t>ОК 8</w:t>
            </w:r>
          </w:p>
        </w:tc>
        <w:tc>
          <w:tcPr>
            <w:tcW w:w="9072" w:type="dxa"/>
          </w:tcPr>
          <w:p w:rsidR="00077FC0" w:rsidRPr="00077FC0" w:rsidRDefault="00077FC0" w:rsidP="00077FC0">
            <w:pPr>
              <w:widowControl w:val="0"/>
              <w:autoSpaceDE w:val="0"/>
              <w:autoSpaceDN w:val="0"/>
              <w:adjustRightInd w:val="0"/>
              <w:rPr>
                <w:szCs w:val="24"/>
              </w:rPr>
            </w:pPr>
            <w:r w:rsidRPr="00077FC0">
              <w:rPr>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077FC0" w:rsidRPr="00077FC0" w:rsidTr="0030611F">
        <w:tc>
          <w:tcPr>
            <w:tcW w:w="1004" w:type="dxa"/>
          </w:tcPr>
          <w:p w:rsidR="00077FC0" w:rsidRPr="00077FC0" w:rsidRDefault="00077FC0" w:rsidP="00077FC0">
            <w:pPr>
              <w:widowControl w:val="0"/>
              <w:autoSpaceDE w:val="0"/>
              <w:autoSpaceDN w:val="0"/>
              <w:adjustRightInd w:val="0"/>
              <w:jc w:val="center"/>
              <w:rPr>
                <w:szCs w:val="24"/>
              </w:rPr>
            </w:pPr>
            <w:r w:rsidRPr="00077FC0">
              <w:rPr>
                <w:szCs w:val="24"/>
              </w:rPr>
              <w:t>ОК 9</w:t>
            </w:r>
          </w:p>
        </w:tc>
        <w:tc>
          <w:tcPr>
            <w:tcW w:w="9072" w:type="dxa"/>
          </w:tcPr>
          <w:p w:rsidR="00077FC0" w:rsidRPr="00077FC0" w:rsidRDefault="00077FC0" w:rsidP="00077FC0">
            <w:pPr>
              <w:widowControl w:val="0"/>
              <w:autoSpaceDE w:val="0"/>
              <w:autoSpaceDN w:val="0"/>
              <w:adjustRightInd w:val="0"/>
              <w:rPr>
                <w:szCs w:val="24"/>
              </w:rPr>
            </w:pPr>
            <w:r w:rsidRPr="00077FC0">
              <w:rPr>
                <w:szCs w:val="24"/>
              </w:rPr>
              <w:t>Осуществлять профессиональную деятельность в условиях обновления ее целей, содержания, смены технологий.</w:t>
            </w:r>
          </w:p>
        </w:tc>
      </w:tr>
      <w:tr w:rsidR="00077FC0" w:rsidRPr="00077FC0" w:rsidTr="0030611F">
        <w:tc>
          <w:tcPr>
            <w:tcW w:w="1004" w:type="dxa"/>
          </w:tcPr>
          <w:p w:rsidR="00077FC0" w:rsidRPr="00077FC0" w:rsidRDefault="00077FC0" w:rsidP="00077FC0">
            <w:pPr>
              <w:widowControl w:val="0"/>
              <w:autoSpaceDE w:val="0"/>
              <w:autoSpaceDN w:val="0"/>
              <w:adjustRightInd w:val="0"/>
              <w:jc w:val="center"/>
              <w:rPr>
                <w:szCs w:val="24"/>
              </w:rPr>
            </w:pPr>
            <w:r w:rsidRPr="00077FC0">
              <w:rPr>
                <w:szCs w:val="24"/>
              </w:rPr>
              <w:t>ОК 10</w:t>
            </w:r>
          </w:p>
        </w:tc>
        <w:tc>
          <w:tcPr>
            <w:tcW w:w="9072" w:type="dxa"/>
          </w:tcPr>
          <w:p w:rsidR="00077FC0" w:rsidRPr="00077FC0" w:rsidRDefault="00077FC0" w:rsidP="00077FC0">
            <w:pPr>
              <w:widowControl w:val="0"/>
              <w:autoSpaceDE w:val="0"/>
              <w:autoSpaceDN w:val="0"/>
              <w:adjustRightInd w:val="0"/>
              <w:rPr>
                <w:szCs w:val="24"/>
              </w:rPr>
            </w:pPr>
            <w:r w:rsidRPr="00077FC0">
              <w:rPr>
                <w:szCs w:val="24"/>
              </w:rPr>
              <w:t>Осуществлять профилактику травматизма, обеспечивать охрану жизни и здоровья детей.</w:t>
            </w:r>
          </w:p>
        </w:tc>
      </w:tr>
      <w:tr w:rsidR="00077FC0" w:rsidRPr="00077FC0" w:rsidTr="0030611F">
        <w:tc>
          <w:tcPr>
            <w:tcW w:w="1004" w:type="dxa"/>
          </w:tcPr>
          <w:p w:rsidR="00077FC0" w:rsidRPr="00077FC0" w:rsidRDefault="00077FC0" w:rsidP="00077FC0">
            <w:pPr>
              <w:widowControl w:val="0"/>
              <w:autoSpaceDE w:val="0"/>
              <w:autoSpaceDN w:val="0"/>
              <w:adjustRightInd w:val="0"/>
              <w:jc w:val="center"/>
              <w:rPr>
                <w:szCs w:val="24"/>
              </w:rPr>
            </w:pPr>
            <w:r w:rsidRPr="00077FC0">
              <w:rPr>
                <w:szCs w:val="24"/>
              </w:rPr>
              <w:t>ОК 11</w:t>
            </w:r>
          </w:p>
        </w:tc>
        <w:tc>
          <w:tcPr>
            <w:tcW w:w="9072" w:type="dxa"/>
          </w:tcPr>
          <w:p w:rsidR="00077FC0" w:rsidRPr="00077FC0" w:rsidRDefault="00077FC0" w:rsidP="00077FC0">
            <w:pPr>
              <w:widowControl w:val="0"/>
              <w:autoSpaceDE w:val="0"/>
              <w:autoSpaceDN w:val="0"/>
              <w:adjustRightInd w:val="0"/>
              <w:rPr>
                <w:szCs w:val="24"/>
              </w:rPr>
            </w:pPr>
            <w:r w:rsidRPr="00077FC0">
              <w:rPr>
                <w:szCs w:val="24"/>
              </w:rPr>
              <w:t>Строить профессиональную деятельность с соблюдением правовых норм, ее регулирующих.</w:t>
            </w:r>
          </w:p>
        </w:tc>
      </w:tr>
    </w:tbl>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tbl>
      <w:tblPr>
        <w:tblStyle w:val="100"/>
        <w:tblW w:w="0" w:type="auto"/>
        <w:tblInd w:w="125" w:type="dxa"/>
        <w:tblLook w:val="04A0" w:firstRow="1" w:lastRow="0" w:firstColumn="1" w:lastColumn="0" w:noHBand="0" w:noVBand="1"/>
      </w:tblPr>
      <w:tblGrid>
        <w:gridCol w:w="982"/>
        <w:gridCol w:w="8663"/>
      </w:tblGrid>
      <w:tr w:rsidR="00077FC0" w:rsidRPr="00077FC0" w:rsidTr="0030611F">
        <w:tc>
          <w:tcPr>
            <w:tcW w:w="1004" w:type="dxa"/>
          </w:tcPr>
          <w:p w:rsidR="00077FC0" w:rsidRPr="00077FC0" w:rsidRDefault="00077FC0" w:rsidP="00077FC0">
            <w:pPr>
              <w:widowControl w:val="0"/>
              <w:autoSpaceDE w:val="0"/>
              <w:autoSpaceDN w:val="0"/>
              <w:adjustRightInd w:val="0"/>
              <w:spacing w:before="187"/>
              <w:jc w:val="center"/>
              <w:rPr>
                <w:b/>
                <w:szCs w:val="24"/>
              </w:rPr>
            </w:pPr>
            <w:r w:rsidRPr="00077FC0">
              <w:rPr>
                <w:b/>
                <w:szCs w:val="24"/>
              </w:rPr>
              <w:t>Код</w:t>
            </w:r>
          </w:p>
        </w:tc>
        <w:tc>
          <w:tcPr>
            <w:tcW w:w="9060" w:type="dxa"/>
          </w:tcPr>
          <w:p w:rsidR="00077FC0" w:rsidRPr="00077FC0" w:rsidRDefault="00077FC0" w:rsidP="00077FC0">
            <w:pPr>
              <w:widowControl w:val="0"/>
              <w:autoSpaceDE w:val="0"/>
              <w:autoSpaceDN w:val="0"/>
              <w:adjustRightInd w:val="0"/>
              <w:jc w:val="center"/>
              <w:rPr>
                <w:b/>
                <w:szCs w:val="24"/>
              </w:rPr>
            </w:pPr>
            <w:r w:rsidRPr="00077FC0">
              <w:rPr>
                <w:b/>
                <w:szCs w:val="24"/>
              </w:rPr>
              <w:t>Наименование Личностных  результатов</w:t>
            </w:r>
          </w:p>
        </w:tc>
      </w:tr>
      <w:tr w:rsidR="00077FC0" w:rsidRPr="00077FC0" w:rsidTr="0030611F">
        <w:tc>
          <w:tcPr>
            <w:tcW w:w="1004" w:type="dxa"/>
          </w:tcPr>
          <w:p w:rsidR="00077FC0" w:rsidRPr="00077FC0" w:rsidRDefault="00077FC0" w:rsidP="00077FC0">
            <w:pPr>
              <w:widowControl w:val="0"/>
              <w:autoSpaceDE w:val="0"/>
              <w:autoSpaceDN w:val="0"/>
              <w:adjustRightInd w:val="0"/>
              <w:spacing w:before="293" w:line="322" w:lineRule="exact"/>
              <w:ind w:right="125"/>
              <w:rPr>
                <w:szCs w:val="24"/>
              </w:rPr>
            </w:pPr>
            <w:r w:rsidRPr="00077FC0">
              <w:rPr>
                <w:szCs w:val="24"/>
              </w:rPr>
              <w:t>ЛР 3</w:t>
            </w:r>
          </w:p>
        </w:tc>
        <w:tc>
          <w:tcPr>
            <w:tcW w:w="9060" w:type="dxa"/>
          </w:tcPr>
          <w:p w:rsidR="00077FC0" w:rsidRPr="00077FC0" w:rsidRDefault="00077FC0" w:rsidP="00077FC0">
            <w:pPr>
              <w:widowControl w:val="0"/>
              <w:autoSpaceDE w:val="0"/>
              <w:autoSpaceDN w:val="0"/>
              <w:adjustRightInd w:val="0"/>
              <w:ind w:right="125"/>
              <w:rPr>
                <w:szCs w:val="24"/>
              </w:rPr>
            </w:pPr>
            <w:r w:rsidRPr="00077FC0">
              <w:rPr>
                <w:szCs w:val="24"/>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077FC0" w:rsidRPr="00077FC0" w:rsidTr="0030611F">
        <w:tc>
          <w:tcPr>
            <w:tcW w:w="1004" w:type="dxa"/>
          </w:tcPr>
          <w:p w:rsidR="00077FC0" w:rsidRPr="00077FC0" w:rsidRDefault="00077FC0" w:rsidP="00077FC0">
            <w:pPr>
              <w:widowControl w:val="0"/>
              <w:autoSpaceDE w:val="0"/>
              <w:autoSpaceDN w:val="0"/>
              <w:adjustRightInd w:val="0"/>
              <w:spacing w:before="293" w:line="322" w:lineRule="exact"/>
              <w:ind w:right="125"/>
              <w:rPr>
                <w:szCs w:val="24"/>
              </w:rPr>
            </w:pPr>
            <w:r w:rsidRPr="00077FC0">
              <w:rPr>
                <w:szCs w:val="24"/>
              </w:rPr>
              <w:t>ЛР 4</w:t>
            </w:r>
          </w:p>
          <w:p w:rsidR="00077FC0" w:rsidRPr="00077FC0" w:rsidRDefault="00077FC0" w:rsidP="00077FC0">
            <w:pPr>
              <w:widowControl w:val="0"/>
              <w:autoSpaceDE w:val="0"/>
              <w:autoSpaceDN w:val="0"/>
              <w:adjustRightInd w:val="0"/>
              <w:spacing w:before="293" w:line="322" w:lineRule="exact"/>
              <w:ind w:right="125"/>
              <w:rPr>
                <w:szCs w:val="24"/>
              </w:rPr>
            </w:pPr>
          </w:p>
        </w:tc>
        <w:tc>
          <w:tcPr>
            <w:tcW w:w="9060" w:type="dxa"/>
          </w:tcPr>
          <w:p w:rsidR="00077FC0" w:rsidRPr="00077FC0" w:rsidRDefault="00077FC0" w:rsidP="00077FC0">
            <w:pPr>
              <w:widowControl w:val="0"/>
              <w:autoSpaceDE w:val="0"/>
              <w:autoSpaceDN w:val="0"/>
              <w:adjustRightInd w:val="0"/>
              <w:ind w:right="125"/>
              <w:rPr>
                <w:szCs w:val="24"/>
              </w:rPr>
            </w:pPr>
            <w:r w:rsidRPr="00077FC0">
              <w:rPr>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077FC0" w:rsidRPr="00077FC0" w:rsidTr="0030611F">
        <w:tc>
          <w:tcPr>
            <w:tcW w:w="1004" w:type="dxa"/>
          </w:tcPr>
          <w:p w:rsidR="00077FC0" w:rsidRPr="00077FC0" w:rsidRDefault="00077FC0" w:rsidP="00077FC0">
            <w:pPr>
              <w:widowControl w:val="0"/>
              <w:autoSpaceDE w:val="0"/>
              <w:autoSpaceDN w:val="0"/>
              <w:adjustRightInd w:val="0"/>
              <w:spacing w:before="293" w:line="322" w:lineRule="exact"/>
              <w:ind w:right="125"/>
              <w:rPr>
                <w:szCs w:val="24"/>
              </w:rPr>
            </w:pPr>
            <w:r w:rsidRPr="00077FC0">
              <w:rPr>
                <w:szCs w:val="24"/>
              </w:rPr>
              <w:t>ЛР 16</w:t>
            </w:r>
          </w:p>
          <w:p w:rsidR="00077FC0" w:rsidRPr="00077FC0" w:rsidRDefault="00077FC0" w:rsidP="00077FC0">
            <w:pPr>
              <w:widowControl w:val="0"/>
              <w:autoSpaceDE w:val="0"/>
              <w:autoSpaceDN w:val="0"/>
              <w:adjustRightInd w:val="0"/>
              <w:spacing w:before="293" w:line="322" w:lineRule="exact"/>
              <w:ind w:right="125"/>
              <w:rPr>
                <w:szCs w:val="24"/>
              </w:rPr>
            </w:pPr>
          </w:p>
        </w:tc>
        <w:tc>
          <w:tcPr>
            <w:tcW w:w="9060" w:type="dxa"/>
          </w:tcPr>
          <w:p w:rsidR="00077FC0" w:rsidRPr="00077FC0" w:rsidRDefault="00077FC0" w:rsidP="00077FC0">
            <w:pPr>
              <w:widowControl w:val="0"/>
              <w:autoSpaceDE w:val="0"/>
              <w:autoSpaceDN w:val="0"/>
              <w:adjustRightInd w:val="0"/>
              <w:ind w:right="125"/>
              <w:rPr>
                <w:szCs w:val="24"/>
              </w:rPr>
            </w:pPr>
            <w:r w:rsidRPr="00077FC0">
              <w:rPr>
                <w:szCs w:val="24"/>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077FC0" w:rsidRPr="00077FC0" w:rsidTr="0030611F">
        <w:trPr>
          <w:trHeight w:val="631"/>
        </w:trPr>
        <w:tc>
          <w:tcPr>
            <w:tcW w:w="1004" w:type="dxa"/>
          </w:tcPr>
          <w:p w:rsidR="00077FC0" w:rsidRPr="00077FC0" w:rsidRDefault="00077FC0" w:rsidP="00077FC0">
            <w:pPr>
              <w:widowControl w:val="0"/>
              <w:autoSpaceDE w:val="0"/>
              <w:autoSpaceDN w:val="0"/>
              <w:adjustRightInd w:val="0"/>
              <w:spacing w:before="293" w:line="322" w:lineRule="exact"/>
              <w:ind w:right="125"/>
              <w:rPr>
                <w:szCs w:val="24"/>
              </w:rPr>
            </w:pPr>
            <w:r w:rsidRPr="00077FC0">
              <w:rPr>
                <w:szCs w:val="24"/>
              </w:rPr>
              <w:t xml:space="preserve">ЛР 19 </w:t>
            </w:r>
          </w:p>
        </w:tc>
        <w:tc>
          <w:tcPr>
            <w:tcW w:w="9060" w:type="dxa"/>
          </w:tcPr>
          <w:p w:rsidR="00077FC0" w:rsidRPr="00077FC0" w:rsidRDefault="00077FC0" w:rsidP="00077FC0">
            <w:pPr>
              <w:widowControl w:val="0"/>
              <w:autoSpaceDE w:val="0"/>
              <w:autoSpaceDN w:val="0"/>
              <w:adjustRightInd w:val="0"/>
              <w:ind w:right="125"/>
              <w:rPr>
                <w:szCs w:val="24"/>
              </w:rPr>
            </w:pPr>
            <w:r w:rsidRPr="00077FC0">
              <w:rPr>
                <w:szCs w:val="24"/>
              </w:rPr>
              <w:t>Проявляющий уважение к    духовно – нравственным ценностям народов Республики Татарстан, историческим и национально – культурным традициям.</w:t>
            </w:r>
          </w:p>
        </w:tc>
      </w:tr>
    </w:tbl>
    <w:p w:rsidR="00077FC0" w:rsidRPr="00077FC0" w:rsidRDefault="00077FC0" w:rsidP="00077FC0">
      <w:pPr>
        <w:rPr>
          <w:rFonts w:eastAsia="Times New Roman" w:cs="Times New Roman"/>
          <w:szCs w:val="24"/>
          <w:lang w:eastAsia="ru-RU"/>
        </w:rPr>
      </w:pPr>
    </w:p>
    <w:p w:rsidR="00077FC0" w:rsidRPr="00077FC0" w:rsidRDefault="00077FC0" w:rsidP="00077FC0">
      <w:pPr>
        <w:widowControl w:val="0"/>
        <w:shd w:val="clear" w:color="auto" w:fill="FFFFFF"/>
        <w:autoSpaceDE w:val="0"/>
        <w:autoSpaceDN w:val="0"/>
        <w:adjustRightInd w:val="0"/>
        <w:ind w:left="1069"/>
        <w:contextualSpacing/>
        <w:jc w:val="center"/>
        <w:rPr>
          <w:rFonts w:eastAsia="Times New Roman" w:cs="Times New Roman"/>
          <w:b/>
          <w:bCs/>
          <w:szCs w:val="24"/>
          <w:lang w:eastAsia="ru-RU"/>
        </w:rPr>
      </w:pPr>
      <w:r w:rsidRPr="00077FC0">
        <w:rPr>
          <w:rFonts w:eastAsia="Times New Roman" w:cs="Times New Roman"/>
          <w:b/>
          <w:bCs/>
          <w:szCs w:val="24"/>
          <w:lang w:eastAsia="ru-RU"/>
        </w:rPr>
        <w:t>3. СТРУКТУРА И СОДЕРЖАНИЕ ПРОФЕССИОНАЛЬНОГО МОДУЛЯ</w:t>
      </w:r>
    </w:p>
    <w:p w:rsidR="00077FC0" w:rsidRPr="00077FC0" w:rsidRDefault="00077FC0" w:rsidP="00077FC0">
      <w:pPr>
        <w:widowControl w:val="0"/>
        <w:shd w:val="clear" w:color="auto" w:fill="FFFFFF"/>
        <w:autoSpaceDE w:val="0"/>
        <w:autoSpaceDN w:val="0"/>
        <w:adjustRightInd w:val="0"/>
        <w:ind w:left="720"/>
        <w:contextualSpacing/>
        <w:jc w:val="center"/>
        <w:rPr>
          <w:rFonts w:eastAsia="Times New Roman" w:cs="Times New Roman"/>
          <w:szCs w:val="24"/>
          <w:lang w:eastAsia="ru-RU"/>
        </w:rPr>
      </w:pPr>
      <w:r w:rsidRPr="00077FC0">
        <w:rPr>
          <w:rFonts w:eastAsia="Times New Roman" w:cs="Times New Roman"/>
          <w:b/>
          <w:bCs/>
          <w:szCs w:val="24"/>
          <w:lang w:eastAsia="ru-RU"/>
        </w:rPr>
        <w:t>ПМ</w:t>
      </w:r>
      <w:r w:rsidRPr="00077FC0">
        <w:rPr>
          <w:rFonts w:eastAsia="Times New Roman" w:cs="Times New Roman"/>
          <w:b/>
          <w:bCs/>
          <w:szCs w:val="24"/>
          <w:lang w:val="tt-RU" w:eastAsia="ru-RU"/>
        </w:rPr>
        <w:t xml:space="preserve"> 03 Классное руководство</w:t>
      </w:r>
    </w:p>
    <w:p w:rsidR="00077FC0" w:rsidRPr="00077FC0" w:rsidRDefault="00077FC0" w:rsidP="00077FC0">
      <w:pPr>
        <w:shd w:val="clear" w:color="auto" w:fill="FFFFFF"/>
        <w:ind w:left="360"/>
        <w:rPr>
          <w:rFonts w:eastAsia="Times New Roman" w:cs="Times New Roman"/>
          <w:b/>
          <w:szCs w:val="24"/>
          <w:lang w:eastAsia="ru-RU"/>
        </w:rPr>
      </w:pPr>
      <w:r w:rsidRPr="00077FC0">
        <w:rPr>
          <w:rFonts w:eastAsia="Times New Roman" w:cs="Times New Roman"/>
          <w:b/>
          <w:szCs w:val="24"/>
          <w:lang w:eastAsia="ru-RU"/>
        </w:rPr>
        <w:t>3.1.Структура практики</w:t>
      </w:r>
    </w:p>
    <w:p w:rsidR="00077FC0" w:rsidRPr="00077FC0" w:rsidRDefault="00077FC0" w:rsidP="00077FC0">
      <w:pPr>
        <w:shd w:val="clear" w:color="auto" w:fill="FFFFFF"/>
        <w:ind w:left="360"/>
        <w:jc w:val="center"/>
        <w:rPr>
          <w:rFonts w:eastAsia="Times New Roman" w:cs="Times New Roman"/>
          <w:szCs w:val="24"/>
          <w:lang w:eastAsia="ru-RU"/>
        </w:rPr>
      </w:pPr>
    </w:p>
    <w:tbl>
      <w:tblPr>
        <w:tblStyle w:val="a9"/>
        <w:tblW w:w="9634" w:type="dxa"/>
        <w:tblInd w:w="562" w:type="dxa"/>
        <w:tblLayout w:type="fixed"/>
        <w:tblLook w:val="04A0" w:firstRow="1" w:lastRow="0" w:firstColumn="1" w:lastColumn="0" w:noHBand="0" w:noVBand="1"/>
      </w:tblPr>
      <w:tblGrid>
        <w:gridCol w:w="3970"/>
        <w:gridCol w:w="1134"/>
        <w:gridCol w:w="1134"/>
        <w:gridCol w:w="1134"/>
        <w:gridCol w:w="1243"/>
        <w:gridCol w:w="1019"/>
      </w:tblGrid>
      <w:tr w:rsidR="00077FC0" w:rsidRPr="00077FC0" w:rsidTr="0030611F">
        <w:tc>
          <w:tcPr>
            <w:tcW w:w="3970" w:type="dxa"/>
          </w:tcPr>
          <w:p w:rsidR="00077FC0" w:rsidRPr="00077FC0" w:rsidRDefault="00077FC0" w:rsidP="00077FC0">
            <w:pPr>
              <w:jc w:val="center"/>
              <w:rPr>
                <w:szCs w:val="24"/>
              </w:rPr>
            </w:pPr>
            <w:r w:rsidRPr="00077FC0">
              <w:rPr>
                <w:szCs w:val="24"/>
              </w:rPr>
              <w:t>наименование ПМ, МДК</w:t>
            </w:r>
          </w:p>
        </w:tc>
        <w:tc>
          <w:tcPr>
            <w:tcW w:w="1134" w:type="dxa"/>
          </w:tcPr>
          <w:p w:rsidR="00077FC0" w:rsidRPr="00077FC0" w:rsidRDefault="00077FC0" w:rsidP="00077FC0">
            <w:pPr>
              <w:jc w:val="center"/>
              <w:rPr>
                <w:szCs w:val="24"/>
              </w:rPr>
            </w:pPr>
            <w:r w:rsidRPr="00077FC0">
              <w:rPr>
                <w:szCs w:val="24"/>
              </w:rPr>
              <w:t>коды</w:t>
            </w:r>
          </w:p>
        </w:tc>
        <w:tc>
          <w:tcPr>
            <w:tcW w:w="1134" w:type="dxa"/>
          </w:tcPr>
          <w:p w:rsidR="00077FC0" w:rsidRPr="00077FC0" w:rsidRDefault="00077FC0" w:rsidP="00077FC0">
            <w:pPr>
              <w:jc w:val="center"/>
              <w:rPr>
                <w:szCs w:val="24"/>
              </w:rPr>
            </w:pPr>
            <w:r w:rsidRPr="00077FC0">
              <w:rPr>
                <w:szCs w:val="24"/>
              </w:rPr>
              <w:t>учебная</w:t>
            </w:r>
          </w:p>
        </w:tc>
        <w:tc>
          <w:tcPr>
            <w:tcW w:w="1134" w:type="dxa"/>
          </w:tcPr>
          <w:p w:rsidR="00077FC0" w:rsidRPr="00077FC0" w:rsidRDefault="00077FC0" w:rsidP="00077FC0">
            <w:pPr>
              <w:jc w:val="center"/>
              <w:rPr>
                <w:szCs w:val="24"/>
              </w:rPr>
            </w:pPr>
            <w:r w:rsidRPr="00077FC0">
              <w:rPr>
                <w:szCs w:val="24"/>
              </w:rPr>
              <w:t>семестр</w:t>
            </w:r>
          </w:p>
        </w:tc>
        <w:tc>
          <w:tcPr>
            <w:tcW w:w="1243" w:type="dxa"/>
          </w:tcPr>
          <w:p w:rsidR="00077FC0" w:rsidRPr="00077FC0" w:rsidRDefault="00077FC0" w:rsidP="00077FC0">
            <w:pPr>
              <w:jc w:val="center"/>
              <w:rPr>
                <w:szCs w:val="24"/>
              </w:rPr>
            </w:pPr>
            <w:r w:rsidRPr="00077FC0">
              <w:rPr>
                <w:szCs w:val="24"/>
              </w:rPr>
              <w:t>производственная</w:t>
            </w:r>
          </w:p>
        </w:tc>
        <w:tc>
          <w:tcPr>
            <w:tcW w:w="1019" w:type="dxa"/>
          </w:tcPr>
          <w:p w:rsidR="00077FC0" w:rsidRPr="00077FC0" w:rsidRDefault="00077FC0" w:rsidP="00077FC0">
            <w:pPr>
              <w:jc w:val="center"/>
              <w:rPr>
                <w:szCs w:val="24"/>
              </w:rPr>
            </w:pPr>
            <w:r w:rsidRPr="00077FC0">
              <w:rPr>
                <w:szCs w:val="24"/>
              </w:rPr>
              <w:t>семестр</w:t>
            </w:r>
          </w:p>
        </w:tc>
      </w:tr>
      <w:tr w:rsidR="00077FC0" w:rsidRPr="00077FC0" w:rsidTr="0030611F">
        <w:tc>
          <w:tcPr>
            <w:tcW w:w="3970" w:type="dxa"/>
          </w:tcPr>
          <w:p w:rsidR="00077FC0" w:rsidRPr="00077FC0" w:rsidRDefault="00077FC0" w:rsidP="00077FC0">
            <w:pPr>
              <w:rPr>
                <w:szCs w:val="24"/>
              </w:rPr>
            </w:pPr>
            <w:r w:rsidRPr="00077FC0">
              <w:rPr>
                <w:szCs w:val="24"/>
              </w:rPr>
              <w:t>ПМ.03 Классное руководство</w:t>
            </w:r>
          </w:p>
        </w:tc>
        <w:tc>
          <w:tcPr>
            <w:tcW w:w="1134" w:type="dxa"/>
          </w:tcPr>
          <w:p w:rsidR="00077FC0" w:rsidRPr="00077FC0" w:rsidRDefault="00077FC0" w:rsidP="00077FC0">
            <w:pPr>
              <w:jc w:val="center"/>
              <w:rPr>
                <w:szCs w:val="24"/>
              </w:rPr>
            </w:pPr>
            <w:r w:rsidRPr="00077FC0">
              <w:rPr>
                <w:szCs w:val="24"/>
              </w:rPr>
              <w:t xml:space="preserve">ПК </w:t>
            </w:r>
          </w:p>
          <w:p w:rsidR="00077FC0" w:rsidRPr="00077FC0" w:rsidRDefault="00077FC0" w:rsidP="00077FC0">
            <w:pPr>
              <w:jc w:val="center"/>
              <w:rPr>
                <w:szCs w:val="24"/>
              </w:rPr>
            </w:pPr>
            <w:r w:rsidRPr="00077FC0">
              <w:rPr>
                <w:szCs w:val="24"/>
              </w:rPr>
              <w:t>3.1-3.8,</w:t>
            </w:r>
          </w:p>
          <w:p w:rsidR="00077FC0" w:rsidRPr="00077FC0" w:rsidRDefault="00077FC0" w:rsidP="00077FC0">
            <w:pPr>
              <w:jc w:val="center"/>
              <w:rPr>
                <w:szCs w:val="24"/>
              </w:rPr>
            </w:pPr>
            <w:r w:rsidRPr="00077FC0">
              <w:rPr>
                <w:szCs w:val="24"/>
              </w:rPr>
              <w:t>4.1-4.5</w:t>
            </w:r>
          </w:p>
        </w:tc>
        <w:tc>
          <w:tcPr>
            <w:tcW w:w="1134" w:type="dxa"/>
          </w:tcPr>
          <w:p w:rsidR="00077FC0" w:rsidRPr="00077FC0" w:rsidRDefault="00077FC0" w:rsidP="00077FC0">
            <w:pPr>
              <w:jc w:val="center"/>
              <w:rPr>
                <w:b/>
                <w:szCs w:val="24"/>
              </w:rPr>
            </w:pPr>
            <w:r w:rsidRPr="00077FC0">
              <w:rPr>
                <w:b/>
                <w:szCs w:val="24"/>
              </w:rPr>
              <w:t>36</w:t>
            </w:r>
          </w:p>
        </w:tc>
        <w:tc>
          <w:tcPr>
            <w:tcW w:w="1134" w:type="dxa"/>
          </w:tcPr>
          <w:p w:rsidR="00077FC0" w:rsidRPr="00077FC0" w:rsidRDefault="00077FC0" w:rsidP="00077FC0">
            <w:pPr>
              <w:jc w:val="center"/>
              <w:rPr>
                <w:szCs w:val="24"/>
              </w:rPr>
            </w:pPr>
            <w:r w:rsidRPr="00077FC0">
              <w:rPr>
                <w:szCs w:val="24"/>
              </w:rPr>
              <w:t>3</w:t>
            </w:r>
          </w:p>
        </w:tc>
        <w:tc>
          <w:tcPr>
            <w:tcW w:w="1243" w:type="dxa"/>
          </w:tcPr>
          <w:p w:rsidR="00077FC0" w:rsidRPr="00077FC0" w:rsidRDefault="00077FC0" w:rsidP="00077FC0">
            <w:pPr>
              <w:jc w:val="center"/>
              <w:rPr>
                <w:b/>
                <w:szCs w:val="24"/>
              </w:rPr>
            </w:pPr>
            <w:r w:rsidRPr="00077FC0">
              <w:rPr>
                <w:b/>
                <w:szCs w:val="24"/>
              </w:rPr>
              <w:t>72</w:t>
            </w:r>
          </w:p>
        </w:tc>
        <w:tc>
          <w:tcPr>
            <w:tcW w:w="1019" w:type="dxa"/>
          </w:tcPr>
          <w:p w:rsidR="00077FC0" w:rsidRPr="00077FC0" w:rsidRDefault="00077FC0" w:rsidP="00077FC0">
            <w:pPr>
              <w:jc w:val="center"/>
              <w:rPr>
                <w:szCs w:val="24"/>
              </w:rPr>
            </w:pPr>
            <w:r w:rsidRPr="00077FC0">
              <w:rPr>
                <w:szCs w:val="24"/>
              </w:rPr>
              <w:t>4</w:t>
            </w:r>
          </w:p>
        </w:tc>
      </w:tr>
      <w:tr w:rsidR="00077FC0" w:rsidRPr="00077FC0" w:rsidTr="0030611F">
        <w:tc>
          <w:tcPr>
            <w:tcW w:w="3970" w:type="dxa"/>
          </w:tcPr>
          <w:p w:rsidR="00077FC0" w:rsidRPr="00077FC0" w:rsidRDefault="00077FC0" w:rsidP="00077FC0">
            <w:pPr>
              <w:rPr>
                <w:szCs w:val="24"/>
              </w:rPr>
            </w:pPr>
            <w:r w:rsidRPr="00077FC0">
              <w:rPr>
                <w:szCs w:val="24"/>
              </w:rPr>
              <w:t>МДК.03.01.Теоретические и методические основы деятельности классного руководителя</w:t>
            </w:r>
          </w:p>
        </w:tc>
        <w:tc>
          <w:tcPr>
            <w:tcW w:w="1134" w:type="dxa"/>
          </w:tcPr>
          <w:p w:rsidR="00077FC0" w:rsidRPr="00077FC0" w:rsidRDefault="00077FC0" w:rsidP="00077FC0">
            <w:pPr>
              <w:jc w:val="center"/>
              <w:rPr>
                <w:szCs w:val="24"/>
              </w:rPr>
            </w:pPr>
            <w:r w:rsidRPr="00077FC0">
              <w:rPr>
                <w:szCs w:val="24"/>
              </w:rPr>
              <w:t xml:space="preserve">ПК </w:t>
            </w:r>
          </w:p>
          <w:p w:rsidR="00077FC0" w:rsidRPr="00077FC0" w:rsidRDefault="00077FC0" w:rsidP="00077FC0">
            <w:pPr>
              <w:jc w:val="center"/>
              <w:rPr>
                <w:szCs w:val="24"/>
              </w:rPr>
            </w:pPr>
            <w:r w:rsidRPr="00077FC0">
              <w:rPr>
                <w:szCs w:val="24"/>
              </w:rPr>
              <w:t>2.1-2.5,</w:t>
            </w:r>
          </w:p>
          <w:p w:rsidR="00077FC0" w:rsidRPr="00077FC0" w:rsidRDefault="00077FC0" w:rsidP="00077FC0">
            <w:pPr>
              <w:jc w:val="center"/>
              <w:rPr>
                <w:szCs w:val="24"/>
              </w:rPr>
            </w:pPr>
            <w:r w:rsidRPr="00077FC0">
              <w:rPr>
                <w:szCs w:val="24"/>
              </w:rPr>
              <w:t>4.1-4.5</w:t>
            </w:r>
          </w:p>
        </w:tc>
        <w:tc>
          <w:tcPr>
            <w:tcW w:w="1134" w:type="dxa"/>
          </w:tcPr>
          <w:p w:rsidR="00077FC0" w:rsidRPr="00077FC0" w:rsidRDefault="00077FC0" w:rsidP="00077FC0">
            <w:pPr>
              <w:jc w:val="center"/>
              <w:rPr>
                <w:b/>
                <w:szCs w:val="24"/>
              </w:rPr>
            </w:pPr>
            <w:r w:rsidRPr="00077FC0">
              <w:rPr>
                <w:b/>
                <w:szCs w:val="24"/>
              </w:rPr>
              <w:t>36</w:t>
            </w:r>
          </w:p>
        </w:tc>
        <w:tc>
          <w:tcPr>
            <w:tcW w:w="1134" w:type="dxa"/>
          </w:tcPr>
          <w:p w:rsidR="00077FC0" w:rsidRPr="00077FC0" w:rsidRDefault="00077FC0" w:rsidP="00077FC0">
            <w:pPr>
              <w:jc w:val="center"/>
              <w:rPr>
                <w:szCs w:val="24"/>
              </w:rPr>
            </w:pPr>
            <w:r w:rsidRPr="00077FC0">
              <w:rPr>
                <w:szCs w:val="24"/>
              </w:rPr>
              <w:t>3</w:t>
            </w:r>
          </w:p>
        </w:tc>
        <w:tc>
          <w:tcPr>
            <w:tcW w:w="1243" w:type="dxa"/>
          </w:tcPr>
          <w:p w:rsidR="00077FC0" w:rsidRPr="00077FC0" w:rsidRDefault="00077FC0" w:rsidP="00077FC0">
            <w:pPr>
              <w:jc w:val="center"/>
              <w:rPr>
                <w:b/>
                <w:szCs w:val="24"/>
              </w:rPr>
            </w:pPr>
            <w:r w:rsidRPr="00077FC0">
              <w:rPr>
                <w:b/>
                <w:szCs w:val="24"/>
              </w:rPr>
              <w:t>72</w:t>
            </w:r>
          </w:p>
        </w:tc>
        <w:tc>
          <w:tcPr>
            <w:tcW w:w="1019" w:type="dxa"/>
          </w:tcPr>
          <w:p w:rsidR="00077FC0" w:rsidRPr="00077FC0" w:rsidRDefault="00077FC0" w:rsidP="00077FC0">
            <w:pPr>
              <w:jc w:val="center"/>
              <w:rPr>
                <w:szCs w:val="24"/>
              </w:rPr>
            </w:pPr>
            <w:r w:rsidRPr="00077FC0">
              <w:rPr>
                <w:szCs w:val="24"/>
              </w:rPr>
              <w:t>4</w:t>
            </w:r>
          </w:p>
        </w:tc>
      </w:tr>
      <w:tr w:rsidR="00077FC0" w:rsidRPr="00077FC0" w:rsidTr="0030611F">
        <w:tc>
          <w:tcPr>
            <w:tcW w:w="3970" w:type="dxa"/>
          </w:tcPr>
          <w:p w:rsidR="00077FC0" w:rsidRPr="00077FC0" w:rsidRDefault="00077FC0" w:rsidP="00077FC0">
            <w:pPr>
              <w:rPr>
                <w:szCs w:val="24"/>
              </w:rPr>
            </w:pPr>
            <w:r w:rsidRPr="00077FC0">
              <w:rPr>
                <w:szCs w:val="24"/>
              </w:rPr>
              <w:t>Всего</w:t>
            </w:r>
          </w:p>
        </w:tc>
        <w:tc>
          <w:tcPr>
            <w:tcW w:w="1134" w:type="dxa"/>
          </w:tcPr>
          <w:p w:rsidR="00077FC0" w:rsidRPr="00077FC0" w:rsidRDefault="00077FC0" w:rsidP="00077FC0">
            <w:pPr>
              <w:rPr>
                <w:szCs w:val="24"/>
              </w:rPr>
            </w:pPr>
          </w:p>
        </w:tc>
        <w:tc>
          <w:tcPr>
            <w:tcW w:w="1134" w:type="dxa"/>
          </w:tcPr>
          <w:p w:rsidR="00077FC0" w:rsidRPr="00077FC0" w:rsidRDefault="00077FC0" w:rsidP="00077FC0">
            <w:pPr>
              <w:jc w:val="center"/>
              <w:rPr>
                <w:b/>
                <w:szCs w:val="24"/>
              </w:rPr>
            </w:pPr>
            <w:r w:rsidRPr="00077FC0">
              <w:rPr>
                <w:b/>
                <w:szCs w:val="24"/>
              </w:rPr>
              <w:t>36</w:t>
            </w:r>
          </w:p>
        </w:tc>
        <w:tc>
          <w:tcPr>
            <w:tcW w:w="1134" w:type="dxa"/>
          </w:tcPr>
          <w:p w:rsidR="00077FC0" w:rsidRPr="00077FC0" w:rsidRDefault="00077FC0" w:rsidP="00077FC0">
            <w:pPr>
              <w:jc w:val="center"/>
              <w:rPr>
                <w:szCs w:val="24"/>
              </w:rPr>
            </w:pPr>
          </w:p>
        </w:tc>
        <w:tc>
          <w:tcPr>
            <w:tcW w:w="1243" w:type="dxa"/>
          </w:tcPr>
          <w:p w:rsidR="00077FC0" w:rsidRPr="00077FC0" w:rsidRDefault="00077FC0" w:rsidP="00077FC0">
            <w:pPr>
              <w:jc w:val="center"/>
              <w:rPr>
                <w:b/>
                <w:szCs w:val="24"/>
              </w:rPr>
            </w:pPr>
            <w:r w:rsidRPr="00077FC0">
              <w:rPr>
                <w:b/>
                <w:szCs w:val="24"/>
              </w:rPr>
              <w:t>72</w:t>
            </w:r>
          </w:p>
        </w:tc>
        <w:tc>
          <w:tcPr>
            <w:tcW w:w="1019" w:type="dxa"/>
          </w:tcPr>
          <w:p w:rsidR="00077FC0" w:rsidRPr="00077FC0" w:rsidRDefault="00077FC0" w:rsidP="00077FC0">
            <w:pPr>
              <w:jc w:val="center"/>
              <w:rPr>
                <w:b/>
                <w:szCs w:val="24"/>
              </w:rPr>
            </w:pPr>
          </w:p>
        </w:tc>
      </w:tr>
    </w:tbl>
    <w:p w:rsidR="00077FC0" w:rsidRPr="00077FC0" w:rsidRDefault="00077FC0" w:rsidP="00077FC0">
      <w:pPr>
        <w:rPr>
          <w:rFonts w:eastAsia="Times New Roman" w:cs="Times New Roman"/>
          <w:szCs w:val="24"/>
          <w:lang w:eastAsia="ru-RU"/>
        </w:rPr>
      </w:pPr>
    </w:p>
    <w:p w:rsidR="00077FC0" w:rsidRPr="00077FC0" w:rsidRDefault="00077FC0" w:rsidP="00077FC0">
      <w:pPr>
        <w:widowControl w:val="0"/>
        <w:shd w:val="clear" w:color="auto" w:fill="FFFFFF"/>
        <w:autoSpaceDE w:val="0"/>
        <w:autoSpaceDN w:val="0"/>
        <w:adjustRightInd w:val="0"/>
        <w:ind w:left="567"/>
        <w:rPr>
          <w:rFonts w:eastAsia="Times New Roman" w:cs="Times New Roman"/>
          <w:b/>
          <w:bCs/>
          <w:color w:val="000000"/>
          <w:szCs w:val="24"/>
          <w:lang w:eastAsia="ru-RU"/>
        </w:rPr>
      </w:pPr>
      <w:r w:rsidRPr="00077FC0">
        <w:rPr>
          <w:rFonts w:eastAsia="Times New Roman" w:cs="Times New Roman"/>
          <w:b/>
          <w:bCs/>
          <w:color w:val="000000"/>
          <w:spacing w:val="-2"/>
          <w:szCs w:val="24"/>
          <w:lang w:eastAsia="ru-RU"/>
        </w:rPr>
        <w:t>3.2. Учебная практика</w:t>
      </w:r>
    </w:p>
    <w:p w:rsidR="00077FC0" w:rsidRPr="00077FC0" w:rsidRDefault="00077FC0" w:rsidP="00077FC0">
      <w:pPr>
        <w:rPr>
          <w:rFonts w:eastAsia="Times New Roman" w:cs="Times New Roman"/>
          <w:szCs w:val="24"/>
          <w:lang w:eastAsia="ru-RU"/>
        </w:rPr>
      </w:pPr>
    </w:p>
    <w:tbl>
      <w:tblPr>
        <w:tblStyle w:val="a9"/>
        <w:tblW w:w="9639" w:type="dxa"/>
        <w:tblInd w:w="562" w:type="dxa"/>
        <w:tblLook w:val="04A0" w:firstRow="1" w:lastRow="0" w:firstColumn="1" w:lastColumn="0" w:noHBand="0" w:noVBand="1"/>
      </w:tblPr>
      <w:tblGrid>
        <w:gridCol w:w="8647"/>
        <w:gridCol w:w="992"/>
      </w:tblGrid>
      <w:tr w:rsidR="00077FC0" w:rsidRPr="00077FC0" w:rsidTr="0030611F">
        <w:tc>
          <w:tcPr>
            <w:tcW w:w="8647" w:type="dxa"/>
          </w:tcPr>
          <w:p w:rsidR="00077FC0" w:rsidRPr="00077FC0" w:rsidRDefault="00077FC0" w:rsidP="00077FC0">
            <w:pPr>
              <w:rPr>
                <w:szCs w:val="24"/>
              </w:rPr>
            </w:pPr>
            <w:r w:rsidRPr="00077FC0">
              <w:rPr>
                <w:szCs w:val="24"/>
              </w:rPr>
              <w:t>Содержание материала</w:t>
            </w:r>
          </w:p>
        </w:tc>
        <w:tc>
          <w:tcPr>
            <w:tcW w:w="992" w:type="dxa"/>
          </w:tcPr>
          <w:p w:rsidR="00077FC0" w:rsidRPr="00077FC0" w:rsidRDefault="00077FC0" w:rsidP="00077FC0">
            <w:pPr>
              <w:rPr>
                <w:szCs w:val="24"/>
              </w:rPr>
            </w:pPr>
            <w:r w:rsidRPr="00077FC0">
              <w:rPr>
                <w:szCs w:val="24"/>
              </w:rPr>
              <w:t>объём часов</w:t>
            </w:r>
          </w:p>
        </w:tc>
      </w:tr>
      <w:tr w:rsidR="00077FC0" w:rsidRPr="00077FC0" w:rsidTr="0030611F">
        <w:tc>
          <w:tcPr>
            <w:tcW w:w="8647" w:type="dxa"/>
          </w:tcPr>
          <w:p w:rsidR="00077FC0" w:rsidRPr="00077FC0" w:rsidRDefault="00077FC0" w:rsidP="00077FC0">
            <w:pPr>
              <w:rPr>
                <w:szCs w:val="24"/>
              </w:rPr>
            </w:pPr>
            <w:r w:rsidRPr="00077FC0">
              <w:rPr>
                <w:szCs w:val="24"/>
              </w:rPr>
              <w:t>Учебная практика</w:t>
            </w:r>
          </w:p>
        </w:tc>
        <w:tc>
          <w:tcPr>
            <w:tcW w:w="992" w:type="dxa"/>
          </w:tcPr>
          <w:p w:rsidR="00077FC0" w:rsidRPr="00077FC0" w:rsidRDefault="00077FC0" w:rsidP="00077FC0">
            <w:pPr>
              <w:jc w:val="center"/>
              <w:rPr>
                <w:b/>
                <w:szCs w:val="24"/>
              </w:rPr>
            </w:pPr>
            <w:r w:rsidRPr="00077FC0">
              <w:rPr>
                <w:b/>
                <w:szCs w:val="24"/>
              </w:rPr>
              <w:t>36</w:t>
            </w:r>
          </w:p>
        </w:tc>
      </w:tr>
      <w:tr w:rsidR="00077FC0" w:rsidRPr="00077FC0" w:rsidTr="0030611F">
        <w:tc>
          <w:tcPr>
            <w:tcW w:w="8647" w:type="dxa"/>
          </w:tcPr>
          <w:p w:rsidR="00077FC0" w:rsidRPr="00077FC0" w:rsidRDefault="00077FC0" w:rsidP="00077FC0">
            <w:pPr>
              <w:rPr>
                <w:b/>
                <w:szCs w:val="24"/>
              </w:rPr>
            </w:pPr>
            <w:r w:rsidRPr="00077FC0">
              <w:rPr>
                <w:b/>
                <w:szCs w:val="24"/>
              </w:rPr>
              <w:t>МДК.03.01.Теоретические и методические основы деятельности классного руководителя</w:t>
            </w:r>
          </w:p>
        </w:tc>
        <w:tc>
          <w:tcPr>
            <w:tcW w:w="992" w:type="dxa"/>
          </w:tcPr>
          <w:p w:rsidR="00077FC0" w:rsidRPr="00077FC0" w:rsidRDefault="00077FC0" w:rsidP="00077FC0">
            <w:pPr>
              <w:jc w:val="center"/>
              <w:rPr>
                <w:b/>
                <w:szCs w:val="24"/>
              </w:rPr>
            </w:pP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bCs/>
                <w:szCs w:val="24"/>
              </w:rPr>
              <w:t xml:space="preserve">Планирование профессиональной деятельности классного руководителя определение цели и задач, с учетом правовых норм. </w:t>
            </w:r>
            <w:r w:rsidRPr="00077FC0">
              <w:rPr>
                <w:szCs w:val="24"/>
              </w:rPr>
              <w:t xml:space="preserve"> </w:t>
            </w:r>
            <w:r w:rsidRPr="00077FC0">
              <w:rPr>
                <w:b/>
                <w:bCs/>
                <w:szCs w:val="24"/>
              </w:rPr>
              <w:t>Анализ планов и организация деятельности классного руководителя, разработка предложений по их коррекции</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 xml:space="preserve">Изучение документации классного руководителя. </w:t>
            </w:r>
            <w:r w:rsidRPr="00077FC0">
              <w:rPr>
                <w:b/>
                <w:szCs w:val="24"/>
              </w:rPr>
              <w:t>Определение целей и задач, планирования деятельности классного руководителя</w:t>
            </w:r>
            <w:r w:rsidRPr="00077FC0">
              <w:rPr>
                <w:szCs w:val="24"/>
              </w:rPr>
              <w:t>.</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widowControl w:val="0"/>
              <w:autoSpaceDE w:val="0"/>
              <w:autoSpaceDN w:val="0"/>
              <w:adjustRightInd w:val="0"/>
              <w:rPr>
                <w:b/>
                <w:szCs w:val="24"/>
              </w:rPr>
            </w:pPr>
            <w:r w:rsidRPr="00077FC0">
              <w:rPr>
                <w:szCs w:val="24"/>
              </w:rPr>
              <w:t>Составление циклограммы деятельности классного руководителя</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Ведение классного электронного журнала</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widowControl w:val="0"/>
              <w:autoSpaceDE w:val="0"/>
              <w:autoSpaceDN w:val="0"/>
              <w:adjustRightInd w:val="0"/>
              <w:rPr>
                <w:b/>
                <w:szCs w:val="24"/>
              </w:rPr>
            </w:pPr>
            <w:r w:rsidRPr="00077FC0">
              <w:rPr>
                <w:szCs w:val="24"/>
              </w:rPr>
              <w:t>Работа с активом класса</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Контроль посещаемости.</w:t>
            </w:r>
          </w:p>
          <w:p w:rsidR="00077FC0" w:rsidRPr="00077FC0" w:rsidRDefault="00077FC0" w:rsidP="00077FC0">
            <w:pPr>
              <w:widowControl w:val="0"/>
              <w:autoSpaceDE w:val="0"/>
              <w:autoSpaceDN w:val="0"/>
              <w:adjustRightInd w:val="0"/>
              <w:rPr>
                <w:szCs w:val="24"/>
              </w:rPr>
            </w:pPr>
            <w:r w:rsidRPr="00077FC0">
              <w:rPr>
                <w:szCs w:val="24"/>
              </w:rPr>
              <w:t>Организация питания</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widowControl w:val="0"/>
              <w:autoSpaceDE w:val="0"/>
              <w:autoSpaceDN w:val="0"/>
              <w:adjustRightInd w:val="0"/>
              <w:rPr>
                <w:b/>
                <w:szCs w:val="24"/>
              </w:rPr>
            </w:pPr>
            <w:r w:rsidRPr="00077FC0">
              <w:rPr>
                <w:b/>
                <w:szCs w:val="24"/>
              </w:rPr>
              <w:t>Наблюдение за проведением классного часа. Анализ работы классного руководителя в различных видах деятельности.</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Наблюдение за проверкой дневников</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 xml:space="preserve">Индивидуальная работа, консультации с родителями и детьми. -изучение внеклассных мероприятий. </w:t>
            </w:r>
            <w:r w:rsidRPr="00077FC0">
              <w:rPr>
                <w:b/>
                <w:szCs w:val="24"/>
              </w:rPr>
              <w:t>Определение цели и задач работы с отдельной семьей по результатам наблюдений за ребенком, изучения особенностей семейного воспитания</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Изучение внеклассных мероприятий</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tabs>
                <w:tab w:val="left" w:pos="7690"/>
              </w:tabs>
              <w:rPr>
                <w:szCs w:val="24"/>
              </w:rPr>
            </w:pPr>
            <w:r w:rsidRPr="00077FC0">
              <w:rPr>
                <w:bCs/>
                <w:szCs w:val="24"/>
              </w:rPr>
              <w:t>Наблюдение, анализ. диагностика и интерпретация полученных результатов в учебно-воспитательного процесса в различных видах деятельности.</w:t>
            </w:r>
            <w:r w:rsidRPr="00077FC0">
              <w:rPr>
                <w:szCs w:val="24"/>
              </w:rPr>
              <w:t xml:space="preserve"> планирование, организация и проведение внеурочных мероприятий.</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widowControl w:val="0"/>
              <w:autoSpaceDE w:val="0"/>
              <w:autoSpaceDN w:val="0"/>
              <w:adjustRightInd w:val="0"/>
              <w:rPr>
                <w:b/>
                <w:szCs w:val="24"/>
              </w:rPr>
            </w:pPr>
            <w:r w:rsidRPr="00077FC0">
              <w:rPr>
                <w:szCs w:val="24"/>
              </w:rPr>
              <w:t>Формирование у студентов исследовательских умений, связанных с выявлением уровня подготовленности детей к обучению в школе</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Определение соматической готовности (рост, вес, уровень физического развитие)</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Определение педагогической готовности (устный счет, навыки чтения, письма) через наблюдение, беседы с учителем, родителями;</w:t>
            </w:r>
          </w:p>
        </w:tc>
        <w:tc>
          <w:tcPr>
            <w:tcW w:w="992" w:type="dxa"/>
          </w:tcPr>
          <w:p w:rsidR="00077FC0" w:rsidRPr="00077FC0" w:rsidRDefault="00077FC0" w:rsidP="00077FC0">
            <w:pPr>
              <w:widowControl w:val="0"/>
              <w:autoSpaceDE w:val="0"/>
              <w:autoSpaceDN w:val="0"/>
              <w:adjustRightInd w:val="0"/>
              <w:jc w:val="center"/>
              <w:rPr>
                <w:szCs w:val="24"/>
              </w:rPr>
            </w:pPr>
          </w:p>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tabs>
                <w:tab w:val="left" w:pos="7690"/>
              </w:tabs>
              <w:rPr>
                <w:szCs w:val="24"/>
              </w:rPr>
            </w:pPr>
            <w:r w:rsidRPr="00077FC0">
              <w:rPr>
                <w:szCs w:val="24"/>
              </w:rPr>
              <w:t xml:space="preserve">Изучение психологической готовности (мотивация, эмоционально-волевая сфера, социальная зрелость) с помощью диагностических методик. </w:t>
            </w:r>
            <w:r w:rsidRPr="00077FC0">
              <w:rPr>
                <w:b/>
                <w:szCs w:val="24"/>
              </w:rPr>
              <w:t>Педагогическое наблюдение, диагностика и интерпретация полученных результатов</w:t>
            </w:r>
            <w:r w:rsidRPr="00077FC0">
              <w:rPr>
                <w:szCs w:val="24"/>
              </w:rPr>
              <w:t>.</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 xml:space="preserve">Знакомство с оформлением документации. </w:t>
            </w:r>
            <w:r w:rsidRPr="00077FC0">
              <w:rPr>
                <w:color w:val="FF0000"/>
                <w:szCs w:val="24"/>
              </w:rPr>
              <w:t xml:space="preserve"> </w:t>
            </w:r>
            <w:r w:rsidRPr="00077FC0">
              <w:rPr>
                <w:b/>
                <w:szCs w:val="24"/>
              </w:rPr>
              <w:t>Определение цели и задач, планирование деятельности классного руководителя</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 xml:space="preserve">Изучение особенностей взаимоотношений младших школьников. Встречи с </w:t>
            </w:r>
            <w:r w:rsidRPr="00077FC0">
              <w:rPr>
                <w:szCs w:val="24"/>
              </w:rPr>
              <w:lastRenderedPageBreak/>
              <w:t xml:space="preserve">учителями, другими специалистами школ. Участие в малых педагогических советах, консилиумах. </w:t>
            </w:r>
            <w:r w:rsidRPr="00077FC0">
              <w:rPr>
                <w:b/>
                <w:szCs w:val="24"/>
              </w:rPr>
              <w:t>Наблюдение, анализ и самоанализ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lastRenderedPageBreak/>
              <w:t>2</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lastRenderedPageBreak/>
              <w:t>Дифференцированный зачет</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Всего</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36</w:t>
            </w:r>
          </w:p>
        </w:tc>
      </w:tr>
    </w:tbl>
    <w:p w:rsidR="00077FC0" w:rsidRPr="00077FC0" w:rsidRDefault="00077FC0" w:rsidP="00077FC0">
      <w:pPr>
        <w:rPr>
          <w:rFonts w:eastAsia="Times New Roman" w:cs="Times New Roman"/>
          <w:b/>
          <w:szCs w:val="24"/>
          <w:lang w:eastAsia="ru-RU"/>
        </w:rPr>
      </w:pPr>
    </w:p>
    <w:p w:rsidR="00077FC0" w:rsidRPr="00077FC0" w:rsidRDefault="00077FC0" w:rsidP="00077FC0">
      <w:pPr>
        <w:ind w:left="567"/>
        <w:rPr>
          <w:rFonts w:eastAsia="Times New Roman" w:cs="Times New Roman"/>
          <w:b/>
          <w:szCs w:val="24"/>
          <w:lang w:eastAsia="ru-RU"/>
        </w:rPr>
      </w:pPr>
      <w:r w:rsidRPr="00077FC0">
        <w:rPr>
          <w:rFonts w:eastAsia="Times New Roman" w:cs="Times New Roman"/>
          <w:b/>
          <w:szCs w:val="24"/>
          <w:lang w:eastAsia="ru-RU"/>
        </w:rPr>
        <w:t>3.3 Производственная практика</w:t>
      </w:r>
    </w:p>
    <w:p w:rsidR="00077FC0" w:rsidRPr="00077FC0" w:rsidRDefault="00077FC0" w:rsidP="00077FC0">
      <w:pPr>
        <w:rPr>
          <w:rFonts w:eastAsia="Times New Roman" w:cs="Times New Roman"/>
          <w:szCs w:val="24"/>
          <w:lang w:eastAsia="ru-RU"/>
        </w:rPr>
      </w:pPr>
    </w:p>
    <w:tbl>
      <w:tblPr>
        <w:tblStyle w:val="a9"/>
        <w:tblW w:w="9639" w:type="dxa"/>
        <w:tblInd w:w="562" w:type="dxa"/>
        <w:tblLook w:val="04A0" w:firstRow="1" w:lastRow="0" w:firstColumn="1" w:lastColumn="0" w:noHBand="0" w:noVBand="1"/>
      </w:tblPr>
      <w:tblGrid>
        <w:gridCol w:w="8647"/>
        <w:gridCol w:w="992"/>
      </w:tblGrid>
      <w:tr w:rsidR="00077FC0" w:rsidRPr="00077FC0" w:rsidTr="0030611F">
        <w:tc>
          <w:tcPr>
            <w:tcW w:w="8647" w:type="dxa"/>
          </w:tcPr>
          <w:p w:rsidR="00077FC0" w:rsidRPr="00077FC0" w:rsidRDefault="00077FC0" w:rsidP="00077FC0">
            <w:pPr>
              <w:rPr>
                <w:szCs w:val="24"/>
              </w:rPr>
            </w:pPr>
            <w:r w:rsidRPr="00077FC0">
              <w:rPr>
                <w:szCs w:val="24"/>
              </w:rPr>
              <w:t>Содержание материала</w:t>
            </w:r>
          </w:p>
        </w:tc>
        <w:tc>
          <w:tcPr>
            <w:tcW w:w="992" w:type="dxa"/>
          </w:tcPr>
          <w:p w:rsidR="00077FC0" w:rsidRPr="00077FC0" w:rsidRDefault="00077FC0" w:rsidP="00077FC0">
            <w:pPr>
              <w:rPr>
                <w:szCs w:val="24"/>
              </w:rPr>
            </w:pPr>
            <w:r w:rsidRPr="00077FC0">
              <w:rPr>
                <w:szCs w:val="24"/>
              </w:rPr>
              <w:t>объём часов</w:t>
            </w:r>
          </w:p>
        </w:tc>
      </w:tr>
      <w:tr w:rsidR="00077FC0" w:rsidRPr="00077FC0" w:rsidTr="0030611F">
        <w:tc>
          <w:tcPr>
            <w:tcW w:w="8647" w:type="dxa"/>
          </w:tcPr>
          <w:p w:rsidR="00077FC0" w:rsidRPr="00077FC0" w:rsidRDefault="00077FC0" w:rsidP="00077FC0">
            <w:pPr>
              <w:rPr>
                <w:b/>
                <w:szCs w:val="24"/>
              </w:rPr>
            </w:pPr>
            <w:r w:rsidRPr="00077FC0">
              <w:rPr>
                <w:b/>
                <w:szCs w:val="24"/>
              </w:rPr>
              <w:t>Производственная практика</w:t>
            </w:r>
          </w:p>
        </w:tc>
        <w:tc>
          <w:tcPr>
            <w:tcW w:w="992" w:type="dxa"/>
          </w:tcPr>
          <w:p w:rsidR="00077FC0" w:rsidRPr="00077FC0" w:rsidRDefault="00077FC0" w:rsidP="00077FC0">
            <w:pPr>
              <w:jc w:val="center"/>
              <w:rPr>
                <w:b/>
                <w:szCs w:val="24"/>
              </w:rPr>
            </w:pPr>
            <w:r w:rsidRPr="00077FC0">
              <w:rPr>
                <w:b/>
                <w:szCs w:val="24"/>
              </w:rPr>
              <w:t>72</w:t>
            </w:r>
          </w:p>
        </w:tc>
      </w:tr>
      <w:tr w:rsidR="00077FC0" w:rsidRPr="00077FC0" w:rsidTr="0030611F">
        <w:tc>
          <w:tcPr>
            <w:tcW w:w="8647" w:type="dxa"/>
          </w:tcPr>
          <w:p w:rsidR="00077FC0" w:rsidRPr="00077FC0" w:rsidRDefault="00077FC0" w:rsidP="00077FC0">
            <w:pPr>
              <w:rPr>
                <w:b/>
                <w:szCs w:val="24"/>
              </w:rPr>
            </w:pPr>
            <w:r w:rsidRPr="00077FC0">
              <w:rPr>
                <w:b/>
                <w:szCs w:val="24"/>
              </w:rPr>
              <w:t>МДК.03.01.Теоретические и методические основы деятельности классного руководителя</w:t>
            </w:r>
          </w:p>
        </w:tc>
        <w:tc>
          <w:tcPr>
            <w:tcW w:w="992" w:type="dxa"/>
          </w:tcPr>
          <w:p w:rsidR="00077FC0" w:rsidRPr="00077FC0" w:rsidRDefault="00077FC0" w:rsidP="00077FC0">
            <w:pPr>
              <w:jc w:val="center"/>
              <w:rPr>
                <w:b/>
                <w:szCs w:val="24"/>
              </w:rPr>
            </w:pP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Составление программы по внеклассному воспитанию младших школьников.</w:t>
            </w:r>
            <w:r w:rsidRPr="00077FC0">
              <w:rPr>
                <w:color w:val="FF0000"/>
                <w:szCs w:val="24"/>
              </w:rPr>
              <w:t xml:space="preserve"> </w:t>
            </w:r>
            <w:r w:rsidRPr="00077FC0">
              <w:rPr>
                <w:b/>
                <w:szCs w:val="24"/>
              </w:rPr>
              <w:t>Определение цели и задач, планирование деятельности классного руководителя</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3</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П</w:t>
            </w:r>
            <w:r w:rsidRPr="00077FC0">
              <w:rPr>
                <w:b/>
                <w:szCs w:val="24"/>
              </w:rPr>
              <w:t>ланирование и анализ внеурочных мероприятий</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3</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Определение целей и задач внеклассного мероприятия</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3</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Проведение рефлексии на внеурочных мероприятиях. Проведение родительского собрания</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3</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Изучение особенностей семейного воспитания.</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4</w:t>
            </w:r>
          </w:p>
        </w:tc>
      </w:tr>
      <w:tr w:rsidR="00077FC0" w:rsidRPr="00077FC0" w:rsidTr="0030611F">
        <w:tc>
          <w:tcPr>
            <w:tcW w:w="8647" w:type="dxa"/>
          </w:tcPr>
          <w:p w:rsidR="00077FC0" w:rsidRPr="00077FC0" w:rsidRDefault="00077FC0" w:rsidP="00077FC0">
            <w:pPr>
              <w:widowControl w:val="0"/>
              <w:autoSpaceDE w:val="0"/>
              <w:autoSpaceDN w:val="0"/>
              <w:adjustRightInd w:val="0"/>
              <w:rPr>
                <w:b/>
                <w:szCs w:val="24"/>
              </w:rPr>
            </w:pPr>
            <w:r w:rsidRPr="00077FC0">
              <w:rPr>
                <w:szCs w:val="24"/>
              </w:rPr>
              <w:t>Организация и проведение разнообразных форм работы с учащимися, семей, родителями в различных видах деятельности;</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6</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Формирование благоприятного климата и сотрудничества обучающихся в классе</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3</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 xml:space="preserve">Проведение индивидуальной коррекционной и диагностической работы с учащимися, родителями. </w:t>
            </w:r>
            <w:r w:rsidRPr="00077FC0">
              <w:rPr>
                <w:b/>
                <w:szCs w:val="24"/>
              </w:rPr>
              <w:t>Определения целей и задач работы с отдельной семьей по результатам наблюдений за ребенком, изучения особенностей семейного воспитания</w:t>
            </w:r>
            <w:r w:rsidRPr="00077FC0">
              <w:rPr>
                <w:szCs w:val="24"/>
              </w:rPr>
              <w:t>. Проведение первого родительского собрания.</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3</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 xml:space="preserve">Анализ работы классного руководителя в различных видах деятельности. </w:t>
            </w:r>
            <w:r w:rsidRPr="00077FC0">
              <w:rPr>
                <w:b/>
                <w:szCs w:val="24"/>
              </w:rPr>
              <w:t>Наблюдение, анализ и самоанализ внеурочных мероприятий, обсуждение отдельных мероприятий в диалоге с сокурсниками, руководителем педагогической практики, мастерами, разработка предложений по их совершенствованию и коррекции</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4</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Оформление технологической документации</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3</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Проведение тренинга как активная форма работы с учащимися</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6</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Изучение групповых занятий по формированию коллектива</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3</w:t>
            </w:r>
          </w:p>
        </w:tc>
      </w:tr>
      <w:tr w:rsidR="00077FC0" w:rsidRPr="00077FC0" w:rsidTr="0030611F">
        <w:tc>
          <w:tcPr>
            <w:tcW w:w="8647" w:type="dxa"/>
          </w:tcPr>
          <w:p w:rsidR="00077FC0" w:rsidRPr="00077FC0" w:rsidRDefault="00077FC0" w:rsidP="00077FC0">
            <w:pPr>
              <w:widowControl w:val="0"/>
              <w:autoSpaceDE w:val="0"/>
              <w:autoSpaceDN w:val="0"/>
              <w:adjustRightInd w:val="0"/>
              <w:rPr>
                <w:b/>
                <w:szCs w:val="24"/>
              </w:rPr>
            </w:pPr>
            <w:r w:rsidRPr="00077FC0">
              <w:rPr>
                <w:szCs w:val="24"/>
              </w:rPr>
              <w:t>Воспитание культуры ЗОЖ</w:t>
            </w:r>
            <w:r w:rsidRPr="00077FC0">
              <w:rPr>
                <w:b/>
                <w:szCs w:val="24"/>
              </w:rPr>
              <w:t xml:space="preserve"> Наблюдение, анализ и самоанализ внеурочных мероприятий, обсуждение отдельных мероприятий в диалоге с сокурсниками, руководителем педагогической практики, мастерами, разработка предложений по их совершенствованию и коррекции</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3</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Обновление нормативно-правовой базы по вопросам воспитания</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3</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Разработка научно методического сопровождения воспитательного процесса с учетом специфики образовательных учреждений</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4</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Создание информационно- методической воспитательной базы</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3</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 xml:space="preserve">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 </w:t>
            </w:r>
            <w:r w:rsidRPr="00077FC0">
              <w:rPr>
                <w:b/>
                <w:szCs w:val="24"/>
              </w:rPr>
              <w:t>Анализ планов и организации деятельности классного руководителя, разработки предложений по их коррекции</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4</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 xml:space="preserve">Проведение социально-педагогической работы с родительской общественностью </w:t>
            </w:r>
            <w:r w:rsidRPr="00077FC0">
              <w:rPr>
                <w:szCs w:val="24"/>
              </w:rPr>
              <w:lastRenderedPageBreak/>
              <w:t>по вопросам воспитания.</w:t>
            </w:r>
            <w:r w:rsidRPr="00077FC0">
              <w:rPr>
                <w:color w:val="FF0000"/>
                <w:szCs w:val="24"/>
              </w:rPr>
              <w:t xml:space="preserve"> </w:t>
            </w:r>
            <w:r w:rsidRPr="00077FC0">
              <w:rPr>
                <w:b/>
                <w:szCs w:val="24"/>
              </w:rPr>
              <w:t>Определение целей и задач работы с отдельной семьей по результатам наблюдений за ребенком, изучение особенностей семейного воспитания</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lastRenderedPageBreak/>
              <w:t>4</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lastRenderedPageBreak/>
              <w:t>Изучение особенностей организации реального  воспитательного процесса в школе и классах</w:t>
            </w:r>
            <w:r w:rsidRPr="00077FC0">
              <w:rPr>
                <w:color w:val="FF0000"/>
                <w:szCs w:val="24"/>
              </w:rPr>
              <w:t xml:space="preserve"> </w:t>
            </w:r>
            <w:r w:rsidRPr="00077FC0">
              <w:rPr>
                <w:b/>
                <w:szCs w:val="24"/>
              </w:rPr>
              <w:t>Анализ планов и организации деятельности классного руководителя, разработка предложений по их коррекции</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3</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Изучение документов  концептуально  обосновывающие воспитательную деятельность образовательного учреждения.</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widowControl w:val="0"/>
              <w:autoSpaceDE w:val="0"/>
              <w:autoSpaceDN w:val="0"/>
              <w:adjustRightInd w:val="0"/>
              <w:rPr>
                <w:szCs w:val="24"/>
              </w:rPr>
            </w:pPr>
            <w:r w:rsidRPr="00077FC0">
              <w:rPr>
                <w:szCs w:val="24"/>
              </w:rPr>
              <w:t>Дифференцированный зачет</w:t>
            </w:r>
          </w:p>
        </w:tc>
        <w:tc>
          <w:tcPr>
            <w:tcW w:w="992" w:type="dxa"/>
          </w:tcPr>
          <w:p w:rsidR="00077FC0" w:rsidRPr="00077FC0" w:rsidRDefault="00077FC0" w:rsidP="00077FC0">
            <w:pPr>
              <w:widowControl w:val="0"/>
              <w:autoSpaceDE w:val="0"/>
              <w:autoSpaceDN w:val="0"/>
              <w:adjustRightInd w:val="0"/>
              <w:jc w:val="center"/>
              <w:rPr>
                <w:szCs w:val="24"/>
              </w:rPr>
            </w:pPr>
            <w:r w:rsidRPr="00077FC0">
              <w:rPr>
                <w:szCs w:val="24"/>
              </w:rPr>
              <w:t>2</w:t>
            </w:r>
          </w:p>
        </w:tc>
      </w:tr>
      <w:tr w:rsidR="00077FC0" w:rsidRPr="00077FC0" w:rsidTr="0030611F">
        <w:tc>
          <w:tcPr>
            <w:tcW w:w="8647" w:type="dxa"/>
          </w:tcPr>
          <w:p w:rsidR="00077FC0" w:rsidRPr="00077FC0" w:rsidRDefault="00077FC0" w:rsidP="00077FC0">
            <w:pPr>
              <w:rPr>
                <w:szCs w:val="24"/>
              </w:rPr>
            </w:pPr>
            <w:r w:rsidRPr="00077FC0">
              <w:rPr>
                <w:szCs w:val="24"/>
              </w:rPr>
              <w:t>Всего</w:t>
            </w:r>
          </w:p>
        </w:tc>
        <w:tc>
          <w:tcPr>
            <w:tcW w:w="992" w:type="dxa"/>
          </w:tcPr>
          <w:p w:rsidR="00077FC0" w:rsidRPr="00077FC0" w:rsidRDefault="00077FC0" w:rsidP="00077FC0">
            <w:pPr>
              <w:rPr>
                <w:b/>
                <w:szCs w:val="24"/>
              </w:rPr>
            </w:pPr>
            <w:r w:rsidRPr="00077FC0">
              <w:rPr>
                <w:b/>
                <w:szCs w:val="24"/>
              </w:rPr>
              <w:t>72</w:t>
            </w:r>
          </w:p>
        </w:tc>
      </w:tr>
    </w:tbl>
    <w:p w:rsidR="00077FC0" w:rsidRPr="00077FC0" w:rsidRDefault="00077FC0" w:rsidP="00077FC0">
      <w:pPr>
        <w:widowControl w:val="0"/>
        <w:shd w:val="clear" w:color="auto" w:fill="FFFFFF"/>
        <w:autoSpaceDE w:val="0"/>
        <w:autoSpaceDN w:val="0"/>
        <w:adjustRightInd w:val="0"/>
        <w:ind w:left="720"/>
        <w:contextualSpacing/>
        <w:jc w:val="center"/>
        <w:rPr>
          <w:rFonts w:eastAsia="Times New Roman" w:cs="Times New Roman"/>
          <w:b/>
          <w:bCs/>
          <w:color w:val="000000"/>
          <w:szCs w:val="24"/>
          <w:lang w:eastAsia="ru-RU"/>
        </w:rPr>
      </w:pPr>
    </w:p>
    <w:p w:rsidR="00077FC0" w:rsidRPr="00077FC0" w:rsidRDefault="00077FC0" w:rsidP="00077FC0">
      <w:pPr>
        <w:widowControl w:val="0"/>
        <w:shd w:val="clear" w:color="auto" w:fill="FFFFFF"/>
        <w:autoSpaceDE w:val="0"/>
        <w:autoSpaceDN w:val="0"/>
        <w:adjustRightInd w:val="0"/>
        <w:ind w:left="567"/>
        <w:contextualSpacing/>
        <w:jc w:val="center"/>
        <w:rPr>
          <w:rFonts w:eastAsia="Times New Roman" w:cs="Times New Roman"/>
          <w:b/>
          <w:bCs/>
          <w:color w:val="000000"/>
          <w:szCs w:val="24"/>
          <w:lang w:eastAsia="ru-RU"/>
        </w:rPr>
      </w:pPr>
      <w:r w:rsidRPr="00077FC0">
        <w:rPr>
          <w:rFonts w:eastAsia="Times New Roman" w:cs="Times New Roman"/>
          <w:b/>
          <w:bCs/>
          <w:color w:val="000000"/>
          <w:szCs w:val="24"/>
          <w:lang w:eastAsia="ru-RU"/>
        </w:rPr>
        <w:t>4.УСЛОВИЯ РЕАЛИЗАЦИИ ПРОГРАММЫ ПРОФЕССИОНАЛЬНОГО МОДУЛЯ</w:t>
      </w:r>
    </w:p>
    <w:p w:rsidR="00077FC0" w:rsidRPr="00077FC0" w:rsidRDefault="00077FC0" w:rsidP="00077FC0">
      <w:pPr>
        <w:shd w:val="clear" w:color="auto" w:fill="FFFFFF"/>
        <w:ind w:left="567"/>
        <w:rPr>
          <w:rFonts w:eastAsia="Times New Roman" w:cs="Times New Roman"/>
          <w:szCs w:val="24"/>
          <w:lang w:eastAsia="ru-RU"/>
        </w:rPr>
      </w:pPr>
      <w:r w:rsidRPr="00077FC0">
        <w:rPr>
          <w:rFonts w:eastAsia="Times New Roman" w:cs="Times New Roman"/>
          <w:b/>
          <w:bCs/>
          <w:color w:val="000000"/>
          <w:szCs w:val="24"/>
          <w:lang w:eastAsia="ru-RU"/>
        </w:rPr>
        <w:t>4.1. Требования к минимальному материально-техническому обеспечению</w:t>
      </w:r>
    </w:p>
    <w:p w:rsidR="00077FC0" w:rsidRPr="00077FC0" w:rsidRDefault="00077FC0" w:rsidP="00077FC0">
      <w:pPr>
        <w:shd w:val="clear" w:color="auto" w:fill="FFFFFF"/>
        <w:ind w:left="567"/>
        <w:rPr>
          <w:rFonts w:eastAsia="Times New Roman" w:cs="Times New Roman"/>
          <w:color w:val="000000"/>
          <w:szCs w:val="24"/>
          <w:lang w:eastAsia="ru-RU"/>
        </w:rPr>
      </w:pPr>
      <w:r w:rsidRPr="00077FC0">
        <w:rPr>
          <w:rFonts w:eastAsia="Times New Roman" w:cs="Times New Roman"/>
          <w:color w:val="000000"/>
          <w:szCs w:val="24"/>
          <w:lang w:eastAsia="ru-RU"/>
        </w:rPr>
        <w:t>Реализация программы ПМ требует наличия учебных кабинетов «Педагогики и психологии»;</w:t>
      </w:r>
    </w:p>
    <w:p w:rsidR="00077FC0" w:rsidRPr="00077FC0" w:rsidRDefault="00077FC0" w:rsidP="00077FC0">
      <w:pPr>
        <w:shd w:val="clear" w:color="auto" w:fill="FFFFFF"/>
        <w:ind w:left="567"/>
        <w:rPr>
          <w:rFonts w:eastAsia="Times New Roman" w:cs="Times New Roman"/>
          <w:color w:val="000000"/>
          <w:szCs w:val="24"/>
          <w:lang w:eastAsia="ru-RU"/>
        </w:rPr>
      </w:pPr>
      <w:r w:rsidRPr="00077FC0">
        <w:rPr>
          <w:rFonts w:eastAsia="Times New Roman" w:cs="Times New Roman"/>
          <w:color w:val="000000"/>
          <w:szCs w:val="24"/>
          <w:lang w:eastAsia="ru-RU"/>
        </w:rPr>
        <w:t xml:space="preserve"> Оборудование учебного кабинета и рабочих мест кабинета «Педагогики и психологии»;</w:t>
      </w:r>
    </w:p>
    <w:p w:rsidR="00077FC0" w:rsidRPr="00077FC0" w:rsidRDefault="00077FC0" w:rsidP="00077FC0">
      <w:pPr>
        <w:shd w:val="clear" w:color="auto" w:fill="FFFFFF"/>
        <w:ind w:left="567"/>
        <w:rPr>
          <w:rFonts w:eastAsia="Times New Roman" w:cs="Times New Roman"/>
          <w:color w:val="000000"/>
          <w:szCs w:val="24"/>
          <w:lang w:eastAsia="ru-RU"/>
        </w:rPr>
      </w:pPr>
      <w:r w:rsidRPr="00077FC0">
        <w:rPr>
          <w:rFonts w:eastAsia="Times New Roman" w:cs="Times New Roman"/>
          <w:color w:val="000000"/>
          <w:szCs w:val="24"/>
          <w:lang w:eastAsia="ru-RU"/>
        </w:rPr>
        <w:t>-комплект учебно-методических пособий;</w:t>
      </w:r>
    </w:p>
    <w:p w:rsidR="00077FC0" w:rsidRPr="00077FC0" w:rsidRDefault="00077FC0" w:rsidP="00077FC0">
      <w:pPr>
        <w:shd w:val="clear" w:color="auto" w:fill="FFFFFF"/>
        <w:ind w:left="567"/>
        <w:rPr>
          <w:rFonts w:eastAsia="Times New Roman" w:cs="Times New Roman"/>
          <w:color w:val="000000"/>
          <w:szCs w:val="24"/>
          <w:lang w:eastAsia="ru-RU"/>
        </w:rPr>
      </w:pPr>
      <w:r w:rsidRPr="00077FC0">
        <w:rPr>
          <w:rFonts w:eastAsia="Times New Roman" w:cs="Times New Roman"/>
          <w:color w:val="000000"/>
          <w:szCs w:val="24"/>
          <w:lang w:eastAsia="ru-RU"/>
        </w:rPr>
        <w:t>-программы для начальных классов;</w:t>
      </w:r>
    </w:p>
    <w:p w:rsidR="00077FC0" w:rsidRPr="00077FC0" w:rsidRDefault="00077FC0" w:rsidP="00077FC0">
      <w:pPr>
        <w:shd w:val="clear" w:color="auto" w:fill="FFFFFF"/>
        <w:ind w:left="567"/>
        <w:rPr>
          <w:rFonts w:eastAsia="Times New Roman" w:cs="Times New Roman"/>
          <w:color w:val="000000"/>
          <w:szCs w:val="24"/>
          <w:lang w:eastAsia="ru-RU"/>
        </w:rPr>
      </w:pPr>
      <w:r w:rsidRPr="00077FC0">
        <w:rPr>
          <w:rFonts w:eastAsia="Times New Roman" w:cs="Times New Roman"/>
          <w:color w:val="000000"/>
          <w:szCs w:val="24"/>
          <w:lang w:eastAsia="ru-RU"/>
        </w:rPr>
        <w:t>-нормативно-правовая документация образовательного учреждения;</w:t>
      </w:r>
    </w:p>
    <w:p w:rsidR="00077FC0" w:rsidRPr="00077FC0" w:rsidRDefault="00077FC0" w:rsidP="00077FC0">
      <w:pPr>
        <w:shd w:val="clear" w:color="auto" w:fill="FFFFFF"/>
        <w:ind w:left="567"/>
        <w:rPr>
          <w:rFonts w:eastAsia="Times New Roman" w:cs="Times New Roman"/>
          <w:color w:val="000000"/>
          <w:szCs w:val="24"/>
          <w:lang w:eastAsia="ru-RU"/>
        </w:rPr>
      </w:pPr>
      <w:r w:rsidRPr="00077FC0">
        <w:rPr>
          <w:rFonts w:eastAsia="Times New Roman" w:cs="Times New Roman"/>
          <w:color w:val="000000"/>
          <w:szCs w:val="24"/>
          <w:lang w:eastAsia="ru-RU"/>
        </w:rPr>
        <w:t>-наглядные пособия;</w:t>
      </w:r>
    </w:p>
    <w:p w:rsidR="00077FC0" w:rsidRPr="00077FC0" w:rsidRDefault="00077FC0" w:rsidP="00077FC0">
      <w:pPr>
        <w:shd w:val="clear" w:color="auto" w:fill="FFFFFF"/>
        <w:ind w:left="567"/>
        <w:rPr>
          <w:rFonts w:eastAsia="Times New Roman" w:cs="Times New Roman"/>
          <w:color w:val="000000"/>
          <w:spacing w:val="-2"/>
          <w:szCs w:val="24"/>
          <w:lang w:eastAsia="ru-RU"/>
        </w:rPr>
      </w:pPr>
      <w:r w:rsidRPr="00077FC0">
        <w:rPr>
          <w:rFonts w:eastAsia="Times New Roman" w:cs="Times New Roman"/>
          <w:color w:val="000000"/>
          <w:spacing w:val="-2"/>
          <w:szCs w:val="24"/>
          <w:lang w:eastAsia="ru-RU"/>
        </w:rPr>
        <w:t>Технические средства обучения:</w:t>
      </w:r>
    </w:p>
    <w:p w:rsidR="00077FC0" w:rsidRPr="00077FC0" w:rsidRDefault="00077FC0" w:rsidP="00077FC0">
      <w:pPr>
        <w:shd w:val="clear" w:color="auto" w:fill="FFFFFF"/>
        <w:ind w:left="567"/>
        <w:rPr>
          <w:rFonts w:eastAsia="Times New Roman" w:cs="Times New Roman"/>
          <w:color w:val="000000"/>
          <w:spacing w:val="-2"/>
          <w:szCs w:val="24"/>
          <w:lang w:eastAsia="ru-RU"/>
        </w:rPr>
      </w:pPr>
      <w:r w:rsidRPr="00077FC0">
        <w:rPr>
          <w:rFonts w:eastAsia="Times New Roman" w:cs="Times New Roman"/>
          <w:color w:val="000000"/>
          <w:spacing w:val="-2"/>
          <w:szCs w:val="24"/>
          <w:lang w:eastAsia="ru-RU"/>
        </w:rPr>
        <w:t>-интерактивная доска с лицензионным программным обеспечением и мультимедийный  проектор.</w:t>
      </w:r>
    </w:p>
    <w:p w:rsidR="00077FC0" w:rsidRPr="00077FC0" w:rsidRDefault="00077FC0" w:rsidP="00077FC0">
      <w:pPr>
        <w:shd w:val="clear" w:color="auto" w:fill="FFFFFF"/>
        <w:ind w:left="567"/>
        <w:rPr>
          <w:rFonts w:eastAsia="Times New Roman" w:cs="Times New Roman"/>
          <w:color w:val="000000"/>
          <w:szCs w:val="24"/>
          <w:lang w:eastAsia="ru-RU"/>
        </w:rPr>
      </w:pPr>
      <w:r w:rsidRPr="00077FC0">
        <w:rPr>
          <w:rFonts w:eastAsia="Times New Roman" w:cs="Times New Roman"/>
          <w:color w:val="000000"/>
          <w:szCs w:val="24"/>
          <w:lang w:eastAsia="ru-RU"/>
        </w:rPr>
        <w:t>Реализация рабочей программы ПМ предполагает обязательную производственную практику.</w:t>
      </w:r>
    </w:p>
    <w:p w:rsidR="00077FC0" w:rsidRPr="00077FC0" w:rsidRDefault="00077FC0" w:rsidP="00077FC0">
      <w:pPr>
        <w:autoSpaceDE w:val="0"/>
        <w:autoSpaceDN w:val="0"/>
        <w:adjustRightInd w:val="0"/>
        <w:ind w:left="567"/>
        <w:rPr>
          <w:rFonts w:eastAsia="Calibri" w:cs="Times New Roman"/>
          <w:color w:val="000000"/>
          <w:szCs w:val="24"/>
          <w:lang w:eastAsia="ru-RU"/>
        </w:rPr>
      </w:pPr>
      <w:r w:rsidRPr="00077FC0">
        <w:rPr>
          <w:rFonts w:eastAsia="Calibri" w:cs="Times New Roman"/>
          <w:color w:val="000000"/>
          <w:szCs w:val="24"/>
          <w:lang w:eastAsia="ru-RU"/>
        </w:rPr>
        <w:t>Базой практики являются МБОУ «СОШ№1», МБОУ «СОШ№2», МБОУ «СОШ№3»,МБОУ «Гимназия».</w:t>
      </w:r>
    </w:p>
    <w:p w:rsidR="00077FC0" w:rsidRPr="00077FC0" w:rsidRDefault="00077FC0" w:rsidP="00077FC0">
      <w:pPr>
        <w:shd w:val="clear" w:color="auto" w:fill="FFFFFF"/>
        <w:rPr>
          <w:rFonts w:eastAsia="Times New Roman" w:cs="Times New Roman"/>
          <w:szCs w:val="24"/>
          <w:lang w:eastAsia="ru-RU"/>
        </w:rPr>
      </w:pPr>
    </w:p>
    <w:p w:rsidR="00077FC0" w:rsidRPr="00077FC0" w:rsidRDefault="00077FC0" w:rsidP="00077FC0">
      <w:pPr>
        <w:shd w:val="clear" w:color="auto" w:fill="FFFFFF"/>
        <w:ind w:left="567"/>
        <w:rPr>
          <w:rFonts w:eastAsia="Times New Roman" w:cs="Times New Roman"/>
          <w:szCs w:val="24"/>
          <w:lang w:eastAsia="ru-RU"/>
        </w:rPr>
      </w:pPr>
      <w:r w:rsidRPr="00077FC0">
        <w:rPr>
          <w:rFonts w:eastAsia="Times New Roman" w:cs="Times New Roman"/>
          <w:b/>
          <w:bCs/>
          <w:color w:val="000000"/>
          <w:szCs w:val="24"/>
          <w:lang w:eastAsia="ru-RU"/>
        </w:rPr>
        <w:t xml:space="preserve">4.2. Информационное обеспечение обучения </w:t>
      </w:r>
    </w:p>
    <w:p w:rsidR="00077FC0" w:rsidRPr="00077FC0" w:rsidRDefault="00077FC0" w:rsidP="00726B08">
      <w:pPr>
        <w:widowControl w:val="0"/>
        <w:numPr>
          <w:ilvl w:val="0"/>
          <w:numId w:val="71"/>
        </w:numPr>
        <w:shd w:val="clear" w:color="auto" w:fill="FFFFFF"/>
        <w:tabs>
          <w:tab w:val="left" w:pos="504"/>
        </w:tabs>
        <w:autoSpaceDE w:val="0"/>
        <w:autoSpaceDN w:val="0"/>
        <w:adjustRightInd w:val="0"/>
        <w:spacing w:after="160" w:line="322" w:lineRule="exact"/>
        <w:jc w:val="left"/>
        <w:rPr>
          <w:rFonts w:eastAsia="Times New Roman" w:cs="Times New Roman"/>
          <w:spacing w:val="-2"/>
          <w:szCs w:val="24"/>
          <w:lang w:eastAsia="ru-RU"/>
        </w:rPr>
      </w:pPr>
      <w:r w:rsidRPr="00077FC0">
        <w:rPr>
          <w:rFonts w:eastAsia="Times New Roman" w:cs="Times New Roman"/>
          <w:spacing w:val="-2"/>
          <w:szCs w:val="24"/>
          <w:lang w:eastAsia="ru-RU"/>
        </w:rPr>
        <w:t>Классное руководство : учебник для студ. учреждений сред. проф. образования / [В. П. Сергеева, Е. А. Алисов, И. С. Сергеева и др.] ; под ред. В. П Сергеевой.- 5-е изд., стер. – М.: Издательский центр «Академия», 2020. – 320с.</w:t>
      </w:r>
    </w:p>
    <w:p w:rsidR="00077FC0" w:rsidRPr="00077FC0" w:rsidRDefault="00077FC0" w:rsidP="00726B08">
      <w:pPr>
        <w:widowControl w:val="0"/>
        <w:numPr>
          <w:ilvl w:val="0"/>
          <w:numId w:val="71"/>
        </w:numPr>
        <w:shd w:val="clear" w:color="auto" w:fill="FFFFFF"/>
        <w:tabs>
          <w:tab w:val="left" w:pos="504"/>
        </w:tabs>
        <w:autoSpaceDE w:val="0"/>
        <w:autoSpaceDN w:val="0"/>
        <w:adjustRightInd w:val="0"/>
        <w:spacing w:after="160" w:line="322" w:lineRule="exact"/>
        <w:jc w:val="left"/>
        <w:rPr>
          <w:rFonts w:eastAsia="Times New Roman" w:cs="Times New Roman"/>
          <w:spacing w:val="-2"/>
          <w:szCs w:val="24"/>
          <w:lang w:eastAsia="ru-RU"/>
        </w:rPr>
      </w:pPr>
      <w:r w:rsidRPr="00077FC0">
        <w:rPr>
          <w:rFonts w:eastAsia="Times New Roman" w:cs="Times New Roman"/>
          <w:spacing w:val="-2"/>
          <w:szCs w:val="24"/>
          <w:lang w:eastAsia="ru-RU"/>
        </w:rPr>
        <w:t xml:space="preserve">Сковородкина И. З. Теория и методика воспитания детей младшего школьного возраста: учеб. для студ. учреждений сред. проф. образования / И. З. Сковородкина, С. А. Герасимов.- 3-е изд., стер.– М.: Издательский центр «Академия», 2018. –320с.  </w:t>
      </w:r>
    </w:p>
    <w:p w:rsidR="00077FC0" w:rsidRPr="00077FC0" w:rsidRDefault="00077FC0" w:rsidP="00726B08">
      <w:pPr>
        <w:widowControl w:val="0"/>
        <w:numPr>
          <w:ilvl w:val="0"/>
          <w:numId w:val="71"/>
        </w:numPr>
        <w:shd w:val="clear" w:color="auto" w:fill="FFFFFF"/>
        <w:tabs>
          <w:tab w:val="left" w:pos="504"/>
        </w:tabs>
        <w:autoSpaceDE w:val="0"/>
        <w:autoSpaceDN w:val="0"/>
        <w:adjustRightInd w:val="0"/>
        <w:spacing w:after="160" w:line="322" w:lineRule="exact"/>
        <w:jc w:val="left"/>
        <w:rPr>
          <w:rFonts w:eastAsia="Times New Roman" w:cs="Times New Roman"/>
          <w:spacing w:val="-2"/>
          <w:szCs w:val="24"/>
          <w:lang w:eastAsia="ru-RU"/>
        </w:rPr>
      </w:pPr>
      <w:r w:rsidRPr="00077FC0">
        <w:rPr>
          <w:rFonts w:eastAsia="Times New Roman" w:cs="Times New Roman"/>
          <w:spacing w:val="-2"/>
          <w:szCs w:val="24"/>
          <w:lang w:eastAsia="ru-RU"/>
        </w:rPr>
        <w:t>Теория и методика воспитания детей младшего школьного возраста (Профессиональные модули: Организация внеурочной деятельности и общения младших школьников. Классное руководство): учеб.пособие для студ. учреждений сред. проф. образования / И. З. Сковородкина, С. А. Герасимов. – 4-е изд., стер.– М.: Издательский центр «Академия», 2020. – 320 с.</w:t>
      </w:r>
    </w:p>
    <w:p w:rsidR="00077FC0" w:rsidRPr="00077FC0" w:rsidRDefault="00077FC0" w:rsidP="00726B08">
      <w:pPr>
        <w:widowControl w:val="0"/>
        <w:numPr>
          <w:ilvl w:val="0"/>
          <w:numId w:val="71"/>
        </w:numPr>
        <w:shd w:val="clear" w:color="auto" w:fill="FFFFFF"/>
        <w:tabs>
          <w:tab w:val="left" w:pos="504"/>
        </w:tabs>
        <w:autoSpaceDE w:val="0"/>
        <w:autoSpaceDN w:val="0"/>
        <w:adjustRightInd w:val="0"/>
        <w:spacing w:after="160" w:line="322" w:lineRule="exact"/>
        <w:jc w:val="left"/>
        <w:rPr>
          <w:rFonts w:eastAsia="Times New Roman" w:cs="Times New Roman"/>
          <w:spacing w:val="-2"/>
          <w:szCs w:val="24"/>
          <w:lang w:eastAsia="ru-RU"/>
        </w:rPr>
      </w:pPr>
      <w:r w:rsidRPr="00077FC0">
        <w:rPr>
          <w:rFonts w:eastAsia="Times New Roman" w:cs="Times New Roman"/>
          <w:spacing w:val="-2"/>
          <w:szCs w:val="24"/>
          <w:lang w:eastAsia="ru-RU"/>
        </w:rPr>
        <w:t>Методика воспитательной работы : учебник для студ. учреждений сред. проф. образования / [В.П. Сергеева, Э.К. Никитина, М.Н. Недвецкая и др.] ; под ред. В.П. Сергеевой. – 6-е изд., доп. – М.: Издательский центр “Академия”, 2019.–384с.</w:t>
      </w:r>
    </w:p>
    <w:p w:rsidR="00077FC0" w:rsidRPr="00077FC0" w:rsidRDefault="00077FC0" w:rsidP="00077FC0">
      <w:pPr>
        <w:widowControl w:val="0"/>
        <w:shd w:val="clear" w:color="auto" w:fill="FFFFFF"/>
        <w:autoSpaceDE w:val="0"/>
        <w:autoSpaceDN w:val="0"/>
        <w:adjustRightInd w:val="0"/>
        <w:ind w:left="426"/>
        <w:rPr>
          <w:rFonts w:eastAsia="Times New Roman" w:cs="Times New Roman"/>
          <w:szCs w:val="24"/>
          <w:lang w:eastAsia="ru-RU"/>
        </w:rPr>
      </w:pPr>
      <w:r w:rsidRPr="00077FC0">
        <w:rPr>
          <w:rFonts w:eastAsia="Times New Roman" w:cs="Times New Roman"/>
          <w:b/>
          <w:bCs/>
          <w:spacing w:val="-2"/>
          <w:szCs w:val="24"/>
          <w:lang w:eastAsia="ru-RU"/>
        </w:rPr>
        <w:t>Дополнительные источники</w:t>
      </w:r>
    </w:p>
    <w:p w:rsidR="00077FC0" w:rsidRPr="00077FC0" w:rsidRDefault="00077FC0" w:rsidP="00077FC0">
      <w:pPr>
        <w:widowControl w:val="0"/>
        <w:shd w:val="clear" w:color="auto" w:fill="FFFFFF"/>
        <w:autoSpaceDE w:val="0"/>
        <w:autoSpaceDN w:val="0"/>
        <w:adjustRightInd w:val="0"/>
        <w:spacing w:before="283"/>
        <w:ind w:left="426"/>
        <w:rPr>
          <w:rFonts w:eastAsia="Times New Roman" w:cs="Times New Roman"/>
          <w:bCs/>
          <w:szCs w:val="24"/>
          <w:lang w:eastAsia="ru-RU"/>
        </w:rPr>
      </w:pPr>
      <w:r w:rsidRPr="00077FC0">
        <w:rPr>
          <w:rFonts w:eastAsia="Times New Roman" w:cs="Times New Roman"/>
          <w:bCs/>
          <w:szCs w:val="24"/>
          <w:lang w:eastAsia="ru-RU"/>
        </w:rPr>
        <w:t xml:space="preserve">1.  Степанова, О.А. Теория и методика игры : учебник и практикум для СПО / О.А. Степанова, М.Э. Вайнер, Н.Я. Чутко ; под ред. Г.Ф. Кумариной, О.А. Степановой. – 2-е изд. </w:t>
      </w:r>
      <w:r w:rsidRPr="00077FC0">
        <w:rPr>
          <w:rFonts w:eastAsia="Times New Roman" w:cs="Times New Roman"/>
          <w:bCs/>
          <w:szCs w:val="24"/>
          <w:lang w:eastAsia="ru-RU"/>
        </w:rPr>
        <w:lastRenderedPageBreak/>
        <w:t>испр. и доп. – М. Издательство Юрайт, 2019. – 256 с. – (Серия : Профессиональное образование).</w:t>
      </w:r>
    </w:p>
    <w:p w:rsidR="00077FC0" w:rsidRPr="00077FC0" w:rsidRDefault="00077FC0" w:rsidP="00077FC0">
      <w:pPr>
        <w:widowControl w:val="0"/>
        <w:shd w:val="clear" w:color="auto" w:fill="FFFFFF"/>
        <w:autoSpaceDE w:val="0"/>
        <w:autoSpaceDN w:val="0"/>
        <w:adjustRightInd w:val="0"/>
        <w:spacing w:before="283"/>
        <w:ind w:left="426"/>
        <w:rPr>
          <w:rFonts w:eastAsia="Times New Roman" w:cs="Times New Roman"/>
          <w:bCs/>
          <w:szCs w:val="24"/>
          <w:lang w:eastAsia="ru-RU"/>
        </w:rPr>
      </w:pPr>
      <w:r w:rsidRPr="00077FC0">
        <w:rPr>
          <w:rFonts w:eastAsia="Times New Roman" w:cs="Times New Roman"/>
          <w:bCs/>
          <w:szCs w:val="24"/>
          <w:lang w:eastAsia="ru-RU"/>
        </w:rPr>
        <w:t>2.  Москвина, Н.Б. Классное руководство: профилактика профессиональных деформаций учителя : учеб. пособие для СПО / Н.Б. Москвина. – 2-е изд., пер. и доп. – М. : Издательство Юрайт, 2019. – 218 с. – (Серия : Профессиональное образование.)</w:t>
      </w:r>
    </w:p>
    <w:p w:rsidR="00077FC0" w:rsidRPr="00077FC0" w:rsidRDefault="00077FC0" w:rsidP="00077FC0">
      <w:pPr>
        <w:widowControl w:val="0"/>
        <w:shd w:val="clear" w:color="auto" w:fill="FFFFFF"/>
        <w:autoSpaceDE w:val="0"/>
        <w:autoSpaceDN w:val="0"/>
        <w:adjustRightInd w:val="0"/>
        <w:spacing w:before="283"/>
        <w:ind w:left="426"/>
        <w:rPr>
          <w:rFonts w:eastAsia="Times New Roman" w:cs="Times New Roman"/>
          <w:bCs/>
          <w:szCs w:val="24"/>
          <w:lang w:eastAsia="ru-RU"/>
        </w:rPr>
      </w:pPr>
      <w:r w:rsidRPr="00077FC0">
        <w:rPr>
          <w:rFonts w:eastAsia="Times New Roman" w:cs="Times New Roman"/>
          <w:bCs/>
          <w:szCs w:val="24"/>
          <w:lang w:eastAsia="ru-RU"/>
        </w:rPr>
        <w:t>3.  Инновационные процессы в образовании. Тьюторство. В 2ч. Часть 1 : учеб. пособие для СПО / под ред. С.А. Щенникова, А.Г. Теслинова, А.Г. Чернявской. – 3-е изд., испр. и доп. – М. : Издательство Юрайт, 2019. – 190 с. – (Серия : Профессиональное образование.)</w:t>
      </w:r>
    </w:p>
    <w:p w:rsidR="00077FC0" w:rsidRPr="00077FC0" w:rsidRDefault="00077FC0" w:rsidP="00077FC0">
      <w:pPr>
        <w:widowControl w:val="0"/>
        <w:shd w:val="clear" w:color="auto" w:fill="FFFFFF"/>
        <w:autoSpaceDE w:val="0"/>
        <w:autoSpaceDN w:val="0"/>
        <w:adjustRightInd w:val="0"/>
        <w:spacing w:before="283"/>
        <w:ind w:left="426"/>
        <w:rPr>
          <w:rFonts w:eastAsia="Times New Roman" w:cs="Times New Roman"/>
          <w:bCs/>
          <w:szCs w:val="24"/>
          <w:lang w:eastAsia="ru-RU"/>
        </w:rPr>
      </w:pPr>
      <w:r w:rsidRPr="00077FC0">
        <w:rPr>
          <w:rFonts w:eastAsia="Times New Roman" w:cs="Times New Roman"/>
          <w:bCs/>
          <w:szCs w:val="24"/>
          <w:lang w:eastAsia="ru-RU"/>
        </w:rPr>
        <w:t>4.  Инновационные процессы в образовании. Тьюторство. В 2ч. Часть 2 : учеб. пособие для СПО / под ред. С.А. Щенникова, А.Г. Теслинова, А.Г. Чернявской. – 3-е изд., испр. и доп. – М. : Издательство Юрайт, 2019. – 379 с. – (Серия : Профессиональное образование.)</w:t>
      </w:r>
    </w:p>
    <w:p w:rsidR="00077FC0" w:rsidRPr="00077FC0" w:rsidRDefault="00077FC0" w:rsidP="00077FC0">
      <w:pPr>
        <w:widowControl w:val="0"/>
        <w:shd w:val="clear" w:color="auto" w:fill="FFFFFF"/>
        <w:autoSpaceDE w:val="0"/>
        <w:autoSpaceDN w:val="0"/>
        <w:adjustRightInd w:val="0"/>
        <w:spacing w:before="283"/>
        <w:ind w:left="426"/>
        <w:rPr>
          <w:rFonts w:eastAsia="Times New Roman" w:cs="Times New Roman"/>
          <w:bCs/>
          <w:szCs w:val="24"/>
          <w:lang w:eastAsia="ru-RU"/>
        </w:rPr>
      </w:pPr>
      <w:r w:rsidRPr="00077FC0">
        <w:rPr>
          <w:rFonts w:eastAsia="Times New Roman" w:cs="Times New Roman"/>
          <w:bCs/>
          <w:szCs w:val="24"/>
          <w:lang w:eastAsia="ru-RU"/>
        </w:rPr>
        <w:t>5. Щуркова, Н.Е. Педагогика. Игровые методики в классном руководстве : практ. пособие / Н.Е. Щуркова. – 5-е изд., испр. и доп. – М. Издательство Юрайт, 2019. – 1659 с. – (Серия : Образовательный процесс).</w:t>
      </w:r>
    </w:p>
    <w:p w:rsidR="00077FC0" w:rsidRPr="00077FC0" w:rsidRDefault="00077FC0" w:rsidP="00077FC0">
      <w:pPr>
        <w:widowControl w:val="0"/>
        <w:shd w:val="clear" w:color="auto" w:fill="FFFFFF"/>
        <w:autoSpaceDE w:val="0"/>
        <w:autoSpaceDN w:val="0"/>
        <w:adjustRightInd w:val="0"/>
        <w:spacing w:before="283"/>
        <w:ind w:left="426"/>
        <w:rPr>
          <w:rFonts w:eastAsia="Times New Roman" w:cs="Times New Roman"/>
          <w:bCs/>
          <w:szCs w:val="24"/>
          <w:lang w:eastAsia="ru-RU"/>
        </w:rPr>
      </w:pPr>
      <w:r w:rsidRPr="00077FC0">
        <w:rPr>
          <w:rFonts w:eastAsia="Times New Roman" w:cs="Times New Roman"/>
          <w:bCs/>
          <w:szCs w:val="24"/>
          <w:lang w:eastAsia="ru-RU"/>
        </w:rPr>
        <w:t>6. Организация досуговых мероприятий: учеб. для студ. учреждений сред. проф. образования / [Б. В. Куприянов, О. В. Миновская, А. Е. Подобин и др.] ; под ред. Б. В. Куприянова. – 4-е изд., стер. – М.: Издательский центр «Академия», 2019. – 288с.</w:t>
      </w:r>
    </w:p>
    <w:p w:rsidR="00077FC0" w:rsidRPr="00077FC0" w:rsidRDefault="00077FC0" w:rsidP="00077FC0">
      <w:pPr>
        <w:widowControl w:val="0"/>
        <w:shd w:val="clear" w:color="auto" w:fill="FFFFFF"/>
        <w:autoSpaceDE w:val="0"/>
        <w:autoSpaceDN w:val="0"/>
        <w:adjustRightInd w:val="0"/>
        <w:spacing w:before="283"/>
        <w:jc w:val="left"/>
        <w:rPr>
          <w:rFonts w:eastAsia="Times New Roman" w:cs="Times New Roman"/>
          <w:b/>
          <w:bCs/>
          <w:szCs w:val="24"/>
          <w:lang w:eastAsia="ru-RU"/>
        </w:rPr>
      </w:pPr>
    </w:p>
    <w:p w:rsidR="00077FC0" w:rsidRPr="00077FC0" w:rsidRDefault="00077FC0" w:rsidP="00077FC0">
      <w:pPr>
        <w:jc w:val="center"/>
        <w:rPr>
          <w:rFonts w:eastAsia="Times New Roman" w:cs="Times New Roman"/>
          <w:b/>
          <w:bCs/>
          <w:szCs w:val="24"/>
          <w:lang w:eastAsia="ru-RU"/>
        </w:rPr>
      </w:pPr>
      <w:r w:rsidRPr="00077FC0">
        <w:rPr>
          <w:rFonts w:eastAsia="Times New Roman" w:cs="Times New Roman"/>
          <w:b/>
          <w:bCs/>
          <w:szCs w:val="24"/>
          <w:lang w:eastAsia="ru-RU"/>
        </w:rPr>
        <w:t>4.1 Организация практики</w:t>
      </w:r>
    </w:p>
    <w:p w:rsidR="00077FC0" w:rsidRPr="00077FC0" w:rsidRDefault="00077FC0" w:rsidP="00077FC0">
      <w:pPr>
        <w:ind w:firstLine="709"/>
        <w:rPr>
          <w:rFonts w:eastAsia="Times New Roman" w:cs="Times New Roman"/>
          <w:szCs w:val="24"/>
          <w:lang w:eastAsia="ru-RU"/>
        </w:rPr>
      </w:pPr>
      <w:r w:rsidRPr="00077FC0">
        <w:rPr>
          <w:rFonts w:eastAsia="Times New Roman" w:cs="Times New Roman"/>
          <w:szCs w:val="24"/>
          <w:lang w:eastAsia="ru-RU"/>
        </w:rPr>
        <w:t xml:space="preserve">Для проведения практики в колледже разработана следующая документация: </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положение о практике;</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рабочая программа учебной, производственной практики (по профилю специальности);</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План-график консультаций и контроля за выполнением студентами программы производственной практики (при проведении практики на предприятии);</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договоры с предприятиями по проведению практики;</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приказ о распределении студентов по базам практики;</w:t>
      </w:r>
    </w:p>
    <w:p w:rsidR="00077FC0" w:rsidRPr="00077FC0" w:rsidRDefault="00077FC0" w:rsidP="00077FC0">
      <w:pPr>
        <w:ind w:firstLine="709"/>
        <w:rPr>
          <w:rFonts w:eastAsia="Times New Roman" w:cs="Times New Roman"/>
          <w:szCs w:val="24"/>
          <w:lang w:eastAsia="ru-RU"/>
        </w:rPr>
      </w:pPr>
      <w:r w:rsidRPr="00077FC0">
        <w:rPr>
          <w:rFonts w:eastAsia="Times New Roman" w:cs="Times New Roman"/>
          <w:szCs w:val="24"/>
          <w:lang w:eastAsia="ru-RU"/>
        </w:rPr>
        <w:t>В основные обязанности руководителя практики от колледжа входят:</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проведение практики в соответствии с содержанием тематического плана и содержания практики;</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установление связи с руководителями практики от организаций;</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разработка и согласование с организациями программы, содержания и планируемых результатов практики;</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осуществление руководства практикой;</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контролирование реализации программы и условий проведения практики организациями,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формирование группы в случае применения групповых форм проведения практики;</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lastRenderedPageBreak/>
        <w:t>совместно с организациями, участвующими в организации и проведении практики, организация процедуры оценки общих и профессиональных компетенций студента, освоенных им в ходе прохождения практики;</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разработка и согласование с организациями формы отчетности и оценочного материала прохождения практики.</w:t>
      </w:r>
    </w:p>
    <w:p w:rsidR="00077FC0" w:rsidRPr="00077FC0" w:rsidRDefault="00077FC0" w:rsidP="00077FC0">
      <w:pPr>
        <w:ind w:firstLine="709"/>
        <w:rPr>
          <w:rFonts w:eastAsia="Times New Roman" w:cs="Times New Roman"/>
          <w:szCs w:val="24"/>
          <w:lang w:eastAsia="ru-RU"/>
        </w:rPr>
      </w:pPr>
      <w:r w:rsidRPr="00077FC0">
        <w:rPr>
          <w:rFonts w:eastAsia="Times New Roman" w:cs="Times New Roman"/>
          <w:szCs w:val="24"/>
          <w:lang w:eastAsia="ru-RU"/>
        </w:rPr>
        <w:t>Студенты при прохождении производственной практики обязаны:</w:t>
      </w:r>
    </w:p>
    <w:p w:rsidR="00077FC0" w:rsidRPr="00077FC0" w:rsidRDefault="00077FC0" w:rsidP="00726B08">
      <w:pPr>
        <w:widowControl w:val="0"/>
        <w:numPr>
          <w:ilvl w:val="0"/>
          <w:numId w:val="72"/>
        </w:numPr>
        <w:tabs>
          <w:tab w:val="left"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полностью выполнять задания, предусмотренные программой производственной практики;</w:t>
      </w:r>
    </w:p>
    <w:p w:rsidR="00077FC0" w:rsidRPr="00077FC0" w:rsidRDefault="00077FC0" w:rsidP="00726B08">
      <w:pPr>
        <w:widowControl w:val="0"/>
        <w:numPr>
          <w:ilvl w:val="0"/>
          <w:numId w:val="72"/>
        </w:numPr>
        <w:tabs>
          <w:tab w:val="left"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соблюдать действующие в организациях правила внутреннего трудового распорядка;</w:t>
      </w:r>
    </w:p>
    <w:p w:rsidR="00077FC0" w:rsidRPr="00077FC0" w:rsidRDefault="00077FC0" w:rsidP="00726B08">
      <w:pPr>
        <w:widowControl w:val="0"/>
        <w:numPr>
          <w:ilvl w:val="0"/>
          <w:numId w:val="72"/>
        </w:numPr>
        <w:tabs>
          <w:tab w:val="left"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изучать и строго соблюдать нормы охраны труда и правила пожарной безопасности.</w:t>
      </w:r>
    </w:p>
    <w:p w:rsidR="00077FC0" w:rsidRPr="00077FC0" w:rsidRDefault="00077FC0" w:rsidP="00077FC0">
      <w:pPr>
        <w:rPr>
          <w:rFonts w:eastAsia="Times New Roman" w:cs="Times New Roman"/>
          <w:szCs w:val="24"/>
          <w:lang w:eastAsia="ru-RU"/>
        </w:rPr>
      </w:pPr>
    </w:p>
    <w:p w:rsidR="00077FC0" w:rsidRPr="00077FC0" w:rsidRDefault="00077FC0" w:rsidP="00726B08">
      <w:pPr>
        <w:keepNext/>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60" w:line="259" w:lineRule="auto"/>
        <w:jc w:val="center"/>
        <w:outlineLvl w:val="0"/>
        <w:rPr>
          <w:rFonts w:eastAsia="Times New Roman" w:cs="Times New Roman"/>
          <w:b/>
          <w:caps/>
          <w:szCs w:val="24"/>
          <w:lang w:eastAsia="ru-RU"/>
        </w:rPr>
      </w:pPr>
      <w:r w:rsidRPr="00077FC0">
        <w:rPr>
          <w:rFonts w:eastAsia="Times New Roman" w:cs="Times New Roman"/>
          <w:b/>
          <w:caps/>
          <w:szCs w:val="24"/>
          <w:lang w:eastAsia="ru-RU"/>
        </w:rPr>
        <w:t xml:space="preserve">Контроль и оценка результатов освоения профессионального модуля </w:t>
      </w:r>
    </w:p>
    <w:p w:rsidR="00077FC0" w:rsidRPr="00077FC0" w:rsidRDefault="00077FC0" w:rsidP="00077FC0">
      <w:pPr>
        <w:rPr>
          <w:rFonts w:eastAsia="Times New Roman" w:cs="Times New Roman"/>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5103"/>
        <w:gridCol w:w="2097"/>
      </w:tblGrid>
      <w:tr w:rsidR="00077FC0" w:rsidRPr="00077FC0" w:rsidTr="0030611F">
        <w:trPr>
          <w:jc w:val="center"/>
        </w:trPr>
        <w:tc>
          <w:tcPr>
            <w:tcW w:w="2547" w:type="dxa"/>
            <w:shd w:val="clear" w:color="auto" w:fill="auto"/>
            <w:vAlign w:val="center"/>
          </w:tcPr>
          <w:p w:rsidR="00077FC0" w:rsidRPr="00077FC0" w:rsidRDefault="00077FC0" w:rsidP="00077FC0">
            <w:pPr>
              <w:jc w:val="center"/>
              <w:rPr>
                <w:rFonts w:cs="Times New Roman"/>
                <w:b/>
                <w:bCs/>
                <w:szCs w:val="24"/>
              </w:rPr>
            </w:pPr>
            <w:r w:rsidRPr="00077FC0">
              <w:rPr>
                <w:rFonts w:cs="Times New Roman"/>
                <w:b/>
                <w:bCs/>
                <w:szCs w:val="24"/>
              </w:rPr>
              <w:t xml:space="preserve">Результаты </w:t>
            </w:r>
          </w:p>
          <w:p w:rsidR="00077FC0" w:rsidRPr="00077FC0" w:rsidRDefault="00077FC0" w:rsidP="00077FC0">
            <w:pPr>
              <w:jc w:val="center"/>
              <w:rPr>
                <w:rFonts w:cs="Times New Roman"/>
                <w:b/>
                <w:bCs/>
                <w:szCs w:val="24"/>
              </w:rPr>
            </w:pPr>
            <w:r w:rsidRPr="00077FC0">
              <w:rPr>
                <w:rFonts w:cs="Times New Roman"/>
                <w:b/>
                <w:bCs/>
                <w:szCs w:val="24"/>
              </w:rPr>
              <w:t>(освоенные профессиональные компетенции)</w:t>
            </w:r>
          </w:p>
        </w:tc>
        <w:tc>
          <w:tcPr>
            <w:tcW w:w="5103" w:type="dxa"/>
            <w:shd w:val="clear" w:color="auto" w:fill="auto"/>
            <w:vAlign w:val="center"/>
          </w:tcPr>
          <w:p w:rsidR="00077FC0" w:rsidRPr="00077FC0" w:rsidRDefault="00077FC0" w:rsidP="00077FC0">
            <w:pPr>
              <w:jc w:val="center"/>
              <w:rPr>
                <w:rFonts w:cs="Times New Roman"/>
                <w:bCs/>
                <w:szCs w:val="24"/>
              </w:rPr>
            </w:pPr>
            <w:r w:rsidRPr="00077FC0">
              <w:rPr>
                <w:rFonts w:cs="Times New Roman"/>
                <w:b/>
                <w:szCs w:val="24"/>
              </w:rPr>
              <w:t>Основные показатели оценки результата</w:t>
            </w:r>
          </w:p>
        </w:tc>
        <w:tc>
          <w:tcPr>
            <w:tcW w:w="2097" w:type="dxa"/>
            <w:shd w:val="clear" w:color="auto" w:fill="auto"/>
            <w:vAlign w:val="center"/>
          </w:tcPr>
          <w:p w:rsidR="00077FC0" w:rsidRPr="00077FC0" w:rsidRDefault="00077FC0" w:rsidP="00077FC0">
            <w:pPr>
              <w:jc w:val="center"/>
              <w:rPr>
                <w:rFonts w:cs="Times New Roman"/>
                <w:b/>
                <w:bCs/>
                <w:szCs w:val="24"/>
              </w:rPr>
            </w:pPr>
            <w:r w:rsidRPr="00077FC0">
              <w:rPr>
                <w:rFonts w:cs="Times New Roman"/>
                <w:b/>
                <w:szCs w:val="24"/>
              </w:rPr>
              <w:t xml:space="preserve">Формы и методы контроля и оценки </w:t>
            </w:r>
          </w:p>
        </w:tc>
      </w:tr>
      <w:tr w:rsidR="00077FC0" w:rsidRPr="00077FC0" w:rsidTr="0030611F">
        <w:trPr>
          <w:jc w:val="center"/>
        </w:trPr>
        <w:tc>
          <w:tcPr>
            <w:tcW w:w="2547" w:type="dxa"/>
            <w:shd w:val="clear" w:color="auto" w:fill="auto"/>
          </w:tcPr>
          <w:p w:rsidR="00077FC0" w:rsidRPr="00077FC0" w:rsidRDefault="00077FC0" w:rsidP="00077FC0">
            <w:pPr>
              <w:suppressAutoHyphens/>
              <w:rPr>
                <w:rFonts w:cs="Times New Roman"/>
                <w:szCs w:val="24"/>
              </w:rPr>
            </w:pPr>
            <w:r w:rsidRPr="00077FC0">
              <w:rPr>
                <w:rFonts w:cs="Times New Roman"/>
                <w:szCs w:val="24"/>
              </w:rPr>
              <w:t>ПК 3.1Проводить педагогическое наблюдение и диагностику, интерпретировать полученные результаты.</w:t>
            </w:r>
          </w:p>
        </w:tc>
        <w:tc>
          <w:tcPr>
            <w:tcW w:w="5103" w:type="dxa"/>
            <w:shd w:val="clear" w:color="auto" w:fill="auto"/>
          </w:tcPr>
          <w:p w:rsidR="00077FC0" w:rsidRPr="00077FC0" w:rsidRDefault="00077FC0" w:rsidP="00077FC0">
            <w:pPr>
              <w:rPr>
                <w:rFonts w:cs="Times New Roman"/>
                <w:spacing w:val="-4"/>
                <w:szCs w:val="24"/>
              </w:rPr>
            </w:pPr>
            <w:r w:rsidRPr="00077FC0">
              <w:rPr>
                <w:rFonts w:cs="Times New Roman"/>
                <w:spacing w:val="-4"/>
                <w:szCs w:val="24"/>
              </w:rPr>
              <w:t>-владение методами педагогического наблюдения и диагностики обучающихся и их применение</w:t>
            </w:r>
          </w:p>
          <w:p w:rsidR="00077FC0" w:rsidRPr="00077FC0" w:rsidRDefault="00077FC0" w:rsidP="00077FC0">
            <w:pPr>
              <w:rPr>
                <w:rFonts w:cs="Times New Roman"/>
                <w:spacing w:val="-4"/>
                <w:szCs w:val="24"/>
              </w:rPr>
            </w:pPr>
            <w:r w:rsidRPr="00077FC0">
              <w:rPr>
                <w:rFonts w:cs="Times New Roman"/>
                <w:spacing w:val="-4"/>
                <w:szCs w:val="24"/>
              </w:rPr>
              <w:t>-владение навыками обработки полученной информации, систематизирования с учетом возрастных, индивидуальных и типологических особенностей обучающихся и интерпретации полученных результатов</w:t>
            </w:r>
          </w:p>
        </w:tc>
        <w:tc>
          <w:tcPr>
            <w:tcW w:w="2097" w:type="dxa"/>
            <w:vMerge w:val="restart"/>
            <w:shd w:val="clear" w:color="auto" w:fill="auto"/>
          </w:tcPr>
          <w:p w:rsidR="00077FC0" w:rsidRPr="00077FC0" w:rsidRDefault="00077FC0" w:rsidP="00077FC0">
            <w:pPr>
              <w:rPr>
                <w:rFonts w:cs="Times New Roman"/>
                <w:szCs w:val="24"/>
              </w:rPr>
            </w:pPr>
            <w:r w:rsidRPr="00077FC0">
              <w:rPr>
                <w:rFonts w:cs="Times New Roman"/>
                <w:szCs w:val="24"/>
              </w:rPr>
              <w:t>Текущий контроль в форме:</w:t>
            </w:r>
          </w:p>
          <w:p w:rsidR="00077FC0" w:rsidRPr="00077FC0" w:rsidRDefault="00077FC0" w:rsidP="00077FC0">
            <w:pPr>
              <w:rPr>
                <w:rFonts w:cs="Times New Roman"/>
                <w:szCs w:val="24"/>
              </w:rPr>
            </w:pPr>
            <w:r w:rsidRPr="00077FC0">
              <w:rPr>
                <w:rFonts w:cs="Times New Roman"/>
                <w:szCs w:val="24"/>
              </w:rPr>
              <w:t>-зачеты по практическим занятиям;</w:t>
            </w:r>
          </w:p>
          <w:p w:rsidR="00077FC0" w:rsidRPr="00077FC0" w:rsidRDefault="00077FC0" w:rsidP="00077FC0">
            <w:pPr>
              <w:rPr>
                <w:rFonts w:cs="Times New Roman"/>
                <w:szCs w:val="24"/>
              </w:rPr>
            </w:pPr>
            <w:r w:rsidRPr="00077FC0">
              <w:rPr>
                <w:rFonts w:cs="Times New Roman"/>
                <w:szCs w:val="24"/>
              </w:rPr>
              <w:t>-контрольные работы по темам;</w:t>
            </w:r>
          </w:p>
          <w:p w:rsidR="00077FC0" w:rsidRPr="00077FC0" w:rsidRDefault="00077FC0" w:rsidP="00077FC0">
            <w:pPr>
              <w:rPr>
                <w:rFonts w:cs="Times New Roman"/>
                <w:szCs w:val="24"/>
              </w:rPr>
            </w:pPr>
            <w:r w:rsidRPr="00077FC0">
              <w:rPr>
                <w:rFonts w:cs="Times New Roman"/>
                <w:szCs w:val="24"/>
              </w:rPr>
              <w:t>-зачеты по учебной и производственной практикам и по каждому из разделов профессионального модуля.</w:t>
            </w:r>
          </w:p>
          <w:p w:rsidR="00077FC0" w:rsidRPr="00077FC0" w:rsidRDefault="00077FC0" w:rsidP="00077FC0">
            <w:pPr>
              <w:rPr>
                <w:rFonts w:cs="Times New Roman"/>
                <w:szCs w:val="24"/>
              </w:rPr>
            </w:pPr>
            <w:r w:rsidRPr="00077FC0">
              <w:rPr>
                <w:rFonts w:cs="Times New Roman"/>
                <w:szCs w:val="24"/>
              </w:rPr>
              <w:t xml:space="preserve"> Комплексный экзамен по профессиональному модулю</w:t>
            </w:r>
          </w:p>
        </w:tc>
      </w:tr>
      <w:tr w:rsidR="00077FC0" w:rsidRPr="00077FC0" w:rsidTr="0030611F">
        <w:trPr>
          <w:jc w:val="center"/>
        </w:trPr>
        <w:tc>
          <w:tcPr>
            <w:tcW w:w="2547" w:type="dxa"/>
            <w:shd w:val="clear" w:color="auto" w:fill="auto"/>
          </w:tcPr>
          <w:p w:rsidR="00077FC0" w:rsidRPr="00077FC0" w:rsidRDefault="00077FC0" w:rsidP="00077FC0">
            <w:pPr>
              <w:suppressAutoHyphens/>
              <w:rPr>
                <w:rFonts w:cs="Times New Roman"/>
                <w:szCs w:val="24"/>
              </w:rPr>
            </w:pPr>
            <w:r w:rsidRPr="00077FC0">
              <w:rPr>
                <w:rFonts w:cs="Times New Roman"/>
                <w:szCs w:val="24"/>
              </w:rPr>
              <w:t>ПК 3.2 Определять цели и задачи, планировать внеклассную работу.</w:t>
            </w:r>
          </w:p>
        </w:tc>
        <w:tc>
          <w:tcPr>
            <w:tcW w:w="5103" w:type="dxa"/>
            <w:shd w:val="clear" w:color="auto" w:fill="auto"/>
          </w:tcPr>
          <w:p w:rsidR="00077FC0" w:rsidRPr="00077FC0" w:rsidRDefault="00077FC0" w:rsidP="00077FC0">
            <w:pPr>
              <w:rPr>
                <w:rFonts w:cs="Times New Roman"/>
                <w:spacing w:val="-4"/>
                <w:szCs w:val="24"/>
              </w:rPr>
            </w:pPr>
            <w:r w:rsidRPr="00077FC0">
              <w:rPr>
                <w:rFonts w:cs="Times New Roman"/>
                <w:spacing w:val="-4"/>
                <w:szCs w:val="24"/>
              </w:rPr>
              <w:t>-владение правовыми, возрастными нормами, гигиеническими требованиями, их учет в планировании внеклассной работы</w:t>
            </w:r>
          </w:p>
          <w:p w:rsidR="00077FC0" w:rsidRPr="00077FC0" w:rsidRDefault="00077FC0" w:rsidP="00077FC0">
            <w:pPr>
              <w:rPr>
                <w:rFonts w:cs="Times New Roman"/>
                <w:spacing w:val="-4"/>
                <w:szCs w:val="24"/>
              </w:rPr>
            </w:pPr>
            <w:r w:rsidRPr="00077FC0">
              <w:rPr>
                <w:rFonts w:cs="Times New Roman"/>
                <w:spacing w:val="-4"/>
                <w:szCs w:val="24"/>
              </w:rPr>
              <w:t>-использование исторических фактов, сведений, профессиональных терминов при планировании внеклассной работы</w:t>
            </w:r>
          </w:p>
          <w:p w:rsidR="00077FC0" w:rsidRPr="00077FC0" w:rsidRDefault="00077FC0" w:rsidP="00077FC0">
            <w:pPr>
              <w:rPr>
                <w:rFonts w:cs="Times New Roman"/>
                <w:spacing w:val="-4"/>
                <w:szCs w:val="24"/>
              </w:rPr>
            </w:pPr>
            <w:r w:rsidRPr="00077FC0">
              <w:rPr>
                <w:rFonts w:cs="Times New Roman"/>
                <w:spacing w:val="-4"/>
                <w:szCs w:val="24"/>
              </w:rPr>
              <w:t>-составление методической разработки по внеклассной работе с учетом возрастных, индивидуальных и типологических особенностей обучающихся.</w:t>
            </w:r>
          </w:p>
        </w:tc>
        <w:tc>
          <w:tcPr>
            <w:tcW w:w="2097" w:type="dxa"/>
            <w:vMerge/>
            <w:shd w:val="clear" w:color="auto" w:fill="auto"/>
          </w:tcPr>
          <w:p w:rsidR="00077FC0" w:rsidRPr="00077FC0" w:rsidRDefault="00077FC0" w:rsidP="00077FC0">
            <w:pPr>
              <w:rPr>
                <w:rFonts w:cs="Times New Roman"/>
                <w:szCs w:val="24"/>
              </w:rPr>
            </w:pPr>
          </w:p>
        </w:tc>
      </w:tr>
      <w:tr w:rsidR="00077FC0" w:rsidRPr="00077FC0" w:rsidTr="0030611F">
        <w:trPr>
          <w:jc w:val="center"/>
        </w:trPr>
        <w:tc>
          <w:tcPr>
            <w:tcW w:w="2547" w:type="dxa"/>
            <w:shd w:val="clear" w:color="auto" w:fill="auto"/>
          </w:tcPr>
          <w:p w:rsidR="00077FC0" w:rsidRPr="00077FC0" w:rsidRDefault="00077FC0" w:rsidP="00077FC0">
            <w:pPr>
              <w:suppressAutoHyphens/>
              <w:rPr>
                <w:rFonts w:cs="Times New Roman"/>
                <w:szCs w:val="24"/>
              </w:rPr>
            </w:pPr>
            <w:r w:rsidRPr="00077FC0">
              <w:rPr>
                <w:rFonts w:cs="Times New Roman"/>
                <w:szCs w:val="24"/>
              </w:rPr>
              <w:t>ПК 3.3Проводить внеклассные мероприятия.</w:t>
            </w:r>
          </w:p>
        </w:tc>
        <w:tc>
          <w:tcPr>
            <w:tcW w:w="5103" w:type="dxa"/>
            <w:shd w:val="clear" w:color="auto" w:fill="auto"/>
          </w:tcPr>
          <w:p w:rsidR="00077FC0" w:rsidRPr="00077FC0" w:rsidRDefault="00077FC0" w:rsidP="00077FC0">
            <w:pPr>
              <w:rPr>
                <w:rFonts w:cs="Times New Roman"/>
                <w:spacing w:val="-4"/>
                <w:szCs w:val="24"/>
              </w:rPr>
            </w:pPr>
            <w:r w:rsidRPr="00077FC0">
              <w:rPr>
                <w:rFonts w:cs="Times New Roman"/>
                <w:spacing w:val="-4"/>
                <w:szCs w:val="24"/>
              </w:rPr>
              <w:t xml:space="preserve">-владение правовыми, возрастными нормами, гигиеническими требованиями, их учет в планировании внеклассной работы при проведении внеклассного мероприятия </w:t>
            </w:r>
          </w:p>
          <w:p w:rsidR="00077FC0" w:rsidRPr="00077FC0" w:rsidRDefault="00077FC0" w:rsidP="00077FC0">
            <w:pPr>
              <w:rPr>
                <w:rFonts w:cs="Times New Roman"/>
                <w:spacing w:val="-4"/>
                <w:szCs w:val="24"/>
              </w:rPr>
            </w:pPr>
            <w:r w:rsidRPr="00077FC0">
              <w:rPr>
                <w:rFonts w:cs="Times New Roman"/>
                <w:spacing w:val="-4"/>
                <w:szCs w:val="24"/>
              </w:rPr>
              <w:t>-применение современных методик и технологий, комплексов физических упражнений при проведении внеклассных мероприятии по предметам начальных классов в соответствии с санитарно-гигиеническими нормами</w:t>
            </w:r>
          </w:p>
        </w:tc>
        <w:tc>
          <w:tcPr>
            <w:tcW w:w="2097" w:type="dxa"/>
            <w:vMerge/>
            <w:shd w:val="clear" w:color="auto" w:fill="auto"/>
          </w:tcPr>
          <w:p w:rsidR="00077FC0" w:rsidRPr="00077FC0" w:rsidRDefault="00077FC0" w:rsidP="00077FC0">
            <w:pPr>
              <w:rPr>
                <w:rFonts w:cs="Times New Roman"/>
                <w:szCs w:val="24"/>
              </w:rPr>
            </w:pPr>
          </w:p>
        </w:tc>
      </w:tr>
      <w:tr w:rsidR="00077FC0" w:rsidRPr="00077FC0" w:rsidTr="0030611F">
        <w:trPr>
          <w:jc w:val="center"/>
        </w:trPr>
        <w:tc>
          <w:tcPr>
            <w:tcW w:w="2547" w:type="dxa"/>
            <w:shd w:val="clear" w:color="auto" w:fill="auto"/>
          </w:tcPr>
          <w:p w:rsidR="00077FC0" w:rsidRPr="00077FC0" w:rsidRDefault="00077FC0" w:rsidP="00077FC0">
            <w:pPr>
              <w:suppressAutoHyphens/>
              <w:rPr>
                <w:rFonts w:cs="Times New Roman"/>
                <w:szCs w:val="24"/>
              </w:rPr>
            </w:pPr>
            <w:r w:rsidRPr="00077FC0">
              <w:rPr>
                <w:rFonts w:cs="Times New Roman"/>
                <w:szCs w:val="24"/>
              </w:rPr>
              <w:lastRenderedPageBreak/>
              <w:t>ПК 3.4 Анализировать процесс и результаты проведения внеклассных мероприятий.</w:t>
            </w:r>
          </w:p>
        </w:tc>
        <w:tc>
          <w:tcPr>
            <w:tcW w:w="5103" w:type="dxa"/>
            <w:shd w:val="clear" w:color="auto" w:fill="auto"/>
          </w:tcPr>
          <w:p w:rsidR="00077FC0" w:rsidRPr="00077FC0" w:rsidRDefault="00077FC0" w:rsidP="00077FC0">
            <w:pPr>
              <w:rPr>
                <w:rFonts w:cs="Times New Roman"/>
                <w:spacing w:val="-4"/>
                <w:szCs w:val="24"/>
              </w:rPr>
            </w:pPr>
            <w:r w:rsidRPr="00077FC0">
              <w:rPr>
                <w:rFonts w:cs="Times New Roman"/>
                <w:spacing w:val="-4"/>
                <w:szCs w:val="24"/>
              </w:rPr>
              <w:t>-владение философским, понятийным аппаратом как показателем становления будущего специалиста</w:t>
            </w:r>
          </w:p>
          <w:p w:rsidR="00077FC0" w:rsidRPr="00077FC0" w:rsidRDefault="00077FC0" w:rsidP="00077FC0">
            <w:pPr>
              <w:rPr>
                <w:rFonts w:cs="Times New Roman"/>
                <w:spacing w:val="-4"/>
                <w:szCs w:val="24"/>
              </w:rPr>
            </w:pPr>
            <w:r w:rsidRPr="00077FC0">
              <w:rPr>
                <w:rFonts w:cs="Times New Roman"/>
                <w:spacing w:val="-4"/>
                <w:szCs w:val="24"/>
              </w:rPr>
              <w:t>-использование различных форм анализа образовательного процесса и его результата, осуществление коррекции и совершенствования его с учетом индивидуальных, типологических (возрастных) особенностей обучающихся и санитарно-гигиенических норм</w:t>
            </w:r>
          </w:p>
        </w:tc>
        <w:tc>
          <w:tcPr>
            <w:tcW w:w="2097" w:type="dxa"/>
            <w:vMerge/>
            <w:shd w:val="clear" w:color="auto" w:fill="auto"/>
          </w:tcPr>
          <w:p w:rsidR="00077FC0" w:rsidRPr="00077FC0" w:rsidRDefault="00077FC0" w:rsidP="00077FC0">
            <w:pPr>
              <w:rPr>
                <w:rFonts w:cs="Times New Roman"/>
                <w:szCs w:val="24"/>
              </w:rPr>
            </w:pPr>
          </w:p>
        </w:tc>
      </w:tr>
      <w:tr w:rsidR="00077FC0" w:rsidRPr="00077FC0" w:rsidTr="0030611F">
        <w:trPr>
          <w:jc w:val="center"/>
        </w:trPr>
        <w:tc>
          <w:tcPr>
            <w:tcW w:w="2547" w:type="dxa"/>
            <w:shd w:val="clear" w:color="auto" w:fill="auto"/>
          </w:tcPr>
          <w:p w:rsidR="00077FC0" w:rsidRPr="00077FC0" w:rsidRDefault="00077FC0" w:rsidP="00077FC0">
            <w:pPr>
              <w:suppressAutoHyphens/>
              <w:rPr>
                <w:rFonts w:cs="Times New Roman"/>
                <w:szCs w:val="24"/>
              </w:rPr>
            </w:pPr>
            <w:r w:rsidRPr="00077FC0">
              <w:rPr>
                <w:rFonts w:cs="Times New Roman"/>
                <w:szCs w:val="24"/>
              </w:rPr>
              <w:t>ПК 3.5Определять цели и задачи, планировать работу с родителями.</w:t>
            </w:r>
          </w:p>
        </w:tc>
        <w:tc>
          <w:tcPr>
            <w:tcW w:w="5103" w:type="dxa"/>
            <w:shd w:val="clear" w:color="auto" w:fill="auto"/>
          </w:tcPr>
          <w:p w:rsidR="00077FC0" w:rsidRPr="00077FC0" w:rsidRDefault="00077FC0" w:rsidP="00077FC0">
            <w:pPr>
              <w:rPr>
                <w:rFonts w:cs="Times New Roman"/>
                <w:spacing w:val="-4"/>
                <w:szCs w:val="24"/>
              </w:rPr>
            </w:pPr>
            <w:r w:rsidRPr="00077FC0">
              <w:rPr>
                <w:rFonts w:cs="Times New Roman"/>
                <w:spacing w:val="-4"/>
                <w:szCs w:val="24"/>
              </w:rPr>
              <w:t xml:space="preserve">-использование профессиональных терминов и оперирование ими при планировании работы с родителями   </w:t>
            </w:r>
          </w:p>
          <w:p w:rsidR="00077FC0" w:rsidRPr="00077FC0" w:rsidRDefault="00077FC0" w:rsidP="00077FC0">
            <w:pPr>
              <w:rPr>
                <w:rFonts w:cs="Times New Roman"/>
                <w:spacing w:val="-4"/>
                <w:szCs w:val="24"/>
              </w:rPr>
            </w:pPr>
            <w:r w:rsidRPr="00077FC0">
              <w:rPr>
                <w:rFonts w:cs="Times New Roman"/>
                <w:spacing w:val="-4"/>
                <w:szCs w:val="24"/>
              </w:rPr>
              <w:t>-планирование работы с родителями, учитывая специфику семейного воспитания, возрастные, индивидуальные и типологические особенности детей; прогнозирование возникновения проблемных ситуации в коллективе</w:t>
            </w:r>
          </w:p>
        </w:tc>
        <w:tc>
          <w:tcPr>
            <w:tcW w:w="2097" w:type="dxa"/>
            <w:vMerge/>
            <w:shd w:val="clear" w:color="auto" w:fill="auto"/>
          </w:tcPr>
          <w:p w:rsidR="00077FC0" w:rsidRPr="00077FC0" w:rsidRDefault="00077FC0" w:rsidP="00077FC0">
            <w:pPr>
              <w:rPr>
                <w:rFonts w:cs="Times New Roman"/>
                <w:szCs w:val="24"/>
              </w:rPr>
            </w:pPr>
          </w:p>
        </w:tc>
      </w:tr>
      <w:tr w:rsidR="00077FC0" w:rsidRPr="00077FC0" w:rsidTr="0030611F">
        <w:trPr>
          <w:jc w:val="center"/>
        </w:trPr>
        <w:tc>
          <w:tcPr>
            <w:tcW w:w="2547" w:type="dxa"/>
            <w:shd w:val="clear" w:color="auto" w:fill="auto"/>
          </w:tcPr>
          <w:p w:rsidR="00077FC0" w:rsidRPr="00077FC0" w:rsidRDefault="00077FC0" w:rsidP="00077FC0">
            <w:pPr>
              <w:suppressAutoHyphens/>
              <w:rPr>
                <w:rFonts w:cs="Times New Roman"/>
                <w:szCs w:val="24"/>
              </w:rPr>
            </w:pPr>
            <w:r w:rsidRPr="00077FC0">
              <w:rPr>
                <w:rFonts w:cs="Times New Roman"/>
                <w:szCs w:val="24"/>
              </w:rPr>
              <w:t>ПК 3.6 Обеспечивать взаимодействие с родителями учащихся при решении задач обучения и воспитания.</w:t>
            </w:r>
          </w:p>
        </w:tc>
        <w:tc>
          <w:tcPr>
            <w:tcW w:w="5103" w:type="dxa"/>
            <w:shd w:val="clear" w:color="auto" w:fill="auto"/>
          </w:tcPr>
          <w:p w:rsidR="00077FC0" w:rsidRPr="00077FC0" w:rsidRDefault="00077FC0" w:rsidP="00077FC0">
            <w:pPr>
              <w:rPr>
                <w:rFonts w:cs="Times New Roman"/>
                <w:spacing w:val="-4"/>
                <w:szCs w:val="24"/>
              </w:rPr>
            </w:pPr>
            <w:r w:rsidRPr="00077FC0">
              <w:rPr>
                <w:rFonts w:cs="Times New Roman"/>
                <w:spacing w:val="-4"/>
                <w:szCs w:val="24"/>
              </w:rPr>
              <w:t>-владение правовыми нормами, профессиональными терминами и оперирование ими при организации взаимодействия с родителями</w:t>
            </w:r>
          </w:p>
          <w:p w:rsidR="00077FC0" w:rsidRPr="00077FC0" w:rsidRDefault="00077FC0" w:rsidP="00077FC0">
            <w:pPr>
              <w:rPr>
                <w:rFonts w:cs="Times New Roman"/>
                <w:spacing w:val="-4"/>
                <w:szCs w:val="24"/>
              </w:rPr>
            </w:pPr>
            <w:r w:rsidRPr="00077FC0">
              <w:rPr>
                <w:rFonts w:cs="Times New Roman"/>
                <w:spacing w:val="-4"/>
                <w:szCs w:val="24"/>
              </w:rPr>
              <w:t>-использование разнообразных методов, форм, приемов и техник взаимодействия с родителями при решении задач по вопросам обучения и воспитания обучающихся</w:t>
            </w:r>
          </w:p>
        </w:tc>
        <w:tc>
          <w:tcPr>
            <w:tcW w:w="2097" w:type="dxa"/>
            <w:vMerge/>
            <w:shd w:val="clear" w:color="auto" w:fill="auto"/>
          </w:tcPr>
          <w:p w:rsidR="00077FC0" w:rsidRPr="00077FC0" w:rsidRDefault="00077FC0" w:rsidP="00077FC0">
            <w:pPr>
              <w:rPr>
                <w:rFonts w:cs="Times New Roman"/>
                <w:szCs w:val="24"/>
              </w:rPr>
            </w:pPr>
          </w:p>
        </w:tc>
      </w:tr>
      <w:tr w:rsidR="00077FC0" w:rsidRPr="00077FC0" w:rsidTr="0030611F">
        <w:trPr>
          <w:jc w:val="center"/>
        </w:trPr>
        <w:tc>
          <w:tcPr>
            <w:tcW w:w="2547" w:type="dxa"/>
            <w:shd w:val="clear" w:color="auto" w:fill="auto"/>
          </w:tcPr>
          <w:p w:rsidR="00077FC0" w:rsidRPr="00077FC0" w:rsidRDefault="00077FC0" w:rsidP="00077FC0">
            <w:pPr>
              <w:suppressAutoHyphens/>
              <w:rPr>
                <w:rFonts w:cs="Times New Roman"/>
                <w:szCs w:val="24"/>
              </w:rPr>
            </w:pPr>
            <w:r w:rsidRPr="00077FC0">
              <w:rPr>
                <w:rFonts w:cs="Times New Roman"/>
                <w:szCs w:val="24"/>
              </w:rPr>
              <w:t>ПК 3.7 Анализировать результаты работы с родителями.</w:t>
            </w:r>
          </w:p>
        </w:tc>
        <w:tc>
          <w:tcPr>
            <w:tcW w:w="5103" w:type="dxa"/>
            <w:shd w:val="clear" w:color="auto" w:fill="auto"/>
          </w:tcPr>
          <w:p w:rsidR="00077FC0" w:rsidRPr="00077FC0" w:rsidRDefault="00077FC0" w:rsidP="00077FC0">
            <w:pPr>
              <w:rPr>
                <w:rFonts w:cs="Times New Roman"/>
                <w:spacing w:val="-4"/>
                <w:szCs w:val="24"/>
              </w:rPr>
            </w:pPr>
            <w:r w:rsidRPr="00077FC0">
              <w:rPr>
                <w:rFonts w:cs="Times New Roman"/>
                <w:spacing w:val="-4"/>
                <w:szCs w:val="24"/>
              </w:rPr>
              <w:t>-владение философским, понятийным аппаратом как показателем становления будущего специалиста</w:t>
            </w:r>
          </w:p>
          <w:p w:rsidR="00077FC0" w:rsidRPr="00077FC0" w:rsidRDefault="00077FC0" w:rsidP="00077FC0">
            <w:pPr>
              <w:rPr>
                <w:rFonts w:cs="Times New Roman"/>
                <w:spacing w:val="-4"/>
                <w:szCs w:val="24"/>
              </w:rPr>
            </w:pPr>
            <w:r w:rsidRPr="00077FC0">
              <w:rPr>
                <w:rFonts w:cs="Times New Roman"/>
                <w:spacing w:val="-4"/>
                <w:szCs w:val="24"/>
              </w:rPr>
              <w:t>-использование различных видов анализа процесса и результатов работы с родителями с учетом индивидуальных и типологических особенностей</w:t>
            </w:r>
          </w:p>
        </w:tc>
        <w:tc>
          <w:tcPr>
            <w:tcW w:w="2097" w:type="dxa"/>
            <w:vMerge/>
            <w:shd w:val="clear" w:color="auto" w:fill="auto"/>
          </w:tcPr>
          <w:p w:rsidR="00077FC0" w:rsidRPr="00077FC0" w:rsidRDefault="00077FC0" w:rsidP="00077FC0">
            <w:pPr>
              <w:rPr>
                <w:rFonts w:cs="Times New Roman"/>
                <w:szCs w:val="24"/>
              </w:rPr>
            </w:pPr>
          </w:p>
        </w:tc>
      </w:tr>
      <w:tr w:rsidR="00077FC0" w:rsidRPr="00077FC0" w:rsidTr="0030611F">
        <w:trPr>
          <w:jc w:val="center"/>
        </w:trPr>
        <w:tc>
          <w:tcPr>
            <w:tcW w:w="2547" w:type="dxa"/>
            <w:shd w:val="clear" w:color="auto" w:fill="auto"/>
          </w:tcPr>
          <w:p w:rsidR="00077FC0" w:rsidRPr="00077FC0" w:rsidRDefault="00077FC0" w:rsidP="00077FC0">
            <w:pPr>
              <w:suppressAutoHyphens/>
              <w:rPr>
                <w:rFonts w:cs="Times New Roman"/>
                <w:szCs w:val="24"/>
              </w:rPr>
            </w:pPr>
            <w:r w:rsidRPr="00077FC0">
              <w:rPr>
                <w:rFonts w:cs="Times New Roman"/>
                <w:szCs w:val="24"/>
              </w:rPr>
              <w:t>ПК 3.8 Координировать деятельность работников образовательной организации, работающих с классом.</w:t>
            </w:r>
          </w:p>
        </w:tc>
        <w:tc>
          <w:tcPr>
            <w:tcW w:w="5103" w:type="dxa"/>
            <w:shd w:val="clear" w:color="auto" w:fill="auto"/>
          </w:tcPr>
          <w:p w:rsidR="00077FC0" w:rsidRPr="00077FC0" w:rsidRDefault="00077FC0" w:rsidP="00077FC0">
            <w:pPr>
              <w:rPr>
                <w:rFonts w:cs="Times New Roman"/>
                <w:spacing w:val="-4"/>
                <w:szCs w:val="24"/>
              </w:rPr>
            </w:pPr>
            <w:r w:rsidRPr="00077FC0">
              <w:rPr>
                <w:rFonts w:cs="Times New Roman"/>
                <w:spacing w:val="-4"/>
                <w:szCs w:val="24"/>
              </w:rPr>
              <w:t>- учет возрастных, индивидуальных и типологических особенностей обучающихся, с применением техники и приемов эффективного общения в профессиональной деятельности</w:t>
            </w:r>
          </w:p>
          <w:p w:rsidR="00077FC0" w:rsidRPr="00077FC0" w:rsidRDefault="00077FC0" w:rsidP="00077FC0">
            <w:pPr>
              <w:rPr>
                <w:rFonts w:cs="Times New Roman"/>
                <w:spacing w:val="-4"/>
                <w:szCs w:val="24"/>
              </w:rPr>
            </w:pPr>
            <w:r w:rsidRPr="00077FC0">
              <w:rPr>
                <w:rFonts w:cs="Times New Roman"/>
                <w:spacing w:val="-4"/>
                <w:szCs w:val="24"/>
              </w:rPr>
              <w:t>-использование разнообразных методов, форм и приемов взаимодействия с членами педагогического коллектива, представителями администрации, работающих с классом, по вопросам обучения и воспитания с целью координирования их деятельности</w:t>
            </w:r>
          </w:p>
        </w:tc>
        <w:tc>
          <w:tcPr>
            <w:tcW w:w="2097" w:type="dxa"/>
            <w:vMerge/>
            <w:shd w:val="clear" w:color="auto" w:fill="auto"/>
          </w:tcPr>
          <w:p w:rsidR="00077FC0" w:rsidRPr="00077FC0" w:rsidRDefault="00077FC0" w:rsidP="00077FC0">
            <w:pPr>
              <w:rPr>
                <w:rFonts w:cs="Times New Roman"/>
                <w:szCs w:val="24"/>
              </w:rPr>
            </w:pPr>
          </w:p>
        </w:tc>
      </w:tr>
      <w:tr w:rsidR="00077FC0" w:rsidRPr="00077FC0" w:rsidTr="0030611F">
        <w:trPr>
          <w:jc w:val="center"/>
        </w:trPr>
        <w:tc>
          <w:tcPr>
            <w:tcW w:w="2547" w:type="dxa"/>
            <w:shd w:val="clear" w:color="auto" w:fill="auto"/>
          </w:tcPr>
          <w:p w:rsidR="00077FC0" w:rsidRPr="00077FC0" w:rsidRDefault="00077FC0" w:rsidP="00077FC0">
            <w:pPr>
              <w:suppressAutoHyphens/>
              <w:rPr>
                <w:rFonts w:cs="Times New Roman"/>
                <w:szCs w:val="24"/>
              </w:rPr>
            </w:pPr>
            <w:r w:rsidRPr="00077FC0">
              <w:rPr>
                <w:rFonts w:cs="Times New Roman"/>
                <w:szCs w:val="24"/>
              </w:rPr>
              <w:t xml:space="preserve">ПК 4.1Выбирать учебно-методический комплект, разрабатывать учебно¬методические материалы (рабочие программы, учебно-тематические планы) на основе </w:t>
            </w:r>
            <w:r w:rsidRPr="00077FC0">
              <w:rPr>
                <w:rFonts w:cs="Times New Roman"/>
                <w:szCs w:val="24"/>
              </w:rPr>
              <w:lastRenderedPageBreak/>
              <w:t>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c>
          <w:tcPr>
            <w:tcW w:w="5103" w:type="dxa"/>
            <w:shd w:val="clear" w:color="auto" w:fill="auto"/>
          </w:tcPr>
          <w:p w:rsidR="00077FC0" w:rsidRPr="00077FC0" w:rsidRDefault="00077FC0" w:rsidP="00077FC0">
            <w:pPr>
              <w:rPr>
                <w:rFonts w:cs="Times New Roman"/>
                <w:spacing w:val="-4"/>
                <w:szCs w:val="24"/>
              </w:rPr>
            </w:pPr>
            <w:r w:rsidRPr="00077FC0">
              <w:rPr>
                <w:rFonts w:cs="Times New Roman"/>
                <w:spacing w:val="-4"/>
                <w:szCs w:val="24"/>
              </w:rPr>
              <w:lastRenderedPageBreak/>
              <w:t xml:space="preserve">Использование информационно-коммуникационных технологий в соответствии с санитарно-гигиеническими нормами при поиске, отборе и разработке учебно¬-методических материалов, учитывая возрастные, индивидуальные особенности обучающихся и типа образовательной организации </w:t>
            </w:r>
          </w:p>
          <w:p w:rsidR="00077FC0" w:rsidRPr="00077FC0" w:rsidRDefault="00077FC0" w:rsidP="00077FC0">
            <w:pPr>
              <w:rPr>
                <w:rFonts w:cs="Times New Roman"/>
                <w:spacing w:val="-4"/>
                <w:szCs w:val="24"/>
              </w:rPr>
            </w:pPr>
            <w:r w:rsidRPr="00077FC0">
              <w:rPr>
                <w:rFonts w:cs="Times New Roman"/>
                <w:spacing w:val="-4"/>
                <w:szCs w:val="24"/>
              </w:rPr>
              <w:t xml:space="preserve">-владение и оперирование содержанием ФГОС НОО, примерных основных образовательных </w:t>
            </w:r>
            <w:r w:rsidRPr="00077FC0">
              <w:rPr>
                <w:rFonts w:cs="Times New Roman"/>
                <w:spacing w:val="-4"/>
                <w:szCs w:val="24"/>
              </w:rPr>
              <w:lastRenderedPageBreak/>
              <w:t>программ НОО, вариативных (авторских) программ и учебников по предметам общеобразовательной программы, внеурочной и внеклассной работы при отборе и разработке рабочего УМК</w:t>
            </w:r>
          </w:p>
        </w:tc>
        <w:tc>
          <w:tcPr>
            <w:tcW w:w="2097" w:type="dxa"/>
            <w:vMerge/>
            <w:shd w:val="clear" w:color="auto" w:fill="auto"/>
          </w:tcPr>
          <w:p w:rsidR="00077FC0" w:rsidRPr="00077FC0" w:rsidRDefault="00077FC0" w:rsidP="00077FC0">
            <w:pPr>
              <w:rPr>
                <w:rFonts w:cs="Times New Roman"/>
                <w:szCs w:val="24"/>
              </w:rPr>
            </w:pPr>
          </w:p>
        </w:tc>
      </w:tr>
      <w:tr w:rsidR="00077FC0" w:rsidRPr="00077FC0" w:rsidTr="0030611F">
        <w:trPr>
          <w:jc w:val="center"/>
        </w:trPr>
        <w:tc>
          <w:tcPr>
            <w:tcW w:w="2547" w:type="dxa"/>
            <w:shd w:val="clear" w:color="auto" w:fill="auto"/>
          </w:tcPr>
          <w:p w:rsidR="00077FC0" w:rsidRPr="00077FC0" w:rsidRDefault="00077FC0" w:rsidP="00077FC0">
            <w:pPr>
              <w:suppressAutoHyphens/>
              <w:rPr>
                <w:rFonts w:cs="Times New Roman"/>
                <w:szCs w:val="24"/>
              </w:rPr>
            </w:pPr>
            <w:r w:rsidRPr="00077FC0">
              <w:rPr>
                <w:rFonts w:cs="Times New Roman"/>
                <w:szCs w:val="24"/>
              </w:rPr>
              <w:lastRenderedPageBreak/>
              <w:t>ПК 4.2 Создавать в кабинете предметно-развивающую среду.</w:t>
            </w:r>
          </w:p>
        </w:tc>
        <w:tc>
          <w:tcPr>
            <w:tcW w:w="5103" w:type="dxa"/>
            <w:shd w:val="clear" w:color="auto" w:fill="auto"/>
          </w:tcPr>
          <w:p w:rsidR="00077FC0" w:rsidRPr="00077FC0" w:rsidRDefault="00077FC0" w:rsidP="00077FC0">
            <w:pPr>
              <w:rPr>
                <w:rFonts w:cs="Times New Roman"/>
                <w:spacing w:val="-4"/>
                <w:szCs w:val="24"/>
              </w:rPr>
            </w:pPr>
            <w:r w:rsidRPr="00077FC0">
              <w:rPr>
                <w:rFonts w:cs="Times New Roman"/>
                <w:spacing w:val="-4"/>
                <w:szCs w:val="24"/>
              </w:rPr>
              <w:t>-владение возрастными и индивидуальными особенностями обучающихся, правовыми и санитарно-гигиеническими нормами, техническими требованиями, профессиональными терминами, их учет и применение при сопровождении педагогического процесса</w:t>
            </w:r>
          </w:p>
          <w:p w:rsidR="00077FC0" w:rsidRPr="00077FC0" w:rsidRDefault="00077FC0" w:rsidP="00077FC0">
            <w:pPr>
              <w:rPr>
                <w:rFonts w:cs="Times New Roman"/>
                <w:spacing w:val="-4"/>
                <w:szCs w:val="24"/>
              </w:rPr>
            </w:pPr>
            <w:r w:rsidRPr="00077FC0">
              <w:rPr>
                <w:rFonts w:cs="Times New Roman"/>
                <w:spacing w:val="-4"/>
                <w:szCs w:val="24"/>
              </w:rPr>
              <w:t>-умение отражать (трансформировать) содержание ФГОС НОО в образовательном пространстве кабинета с применением информационно¬-коммуникационных технологий, технических и наглядных средств обучения  в образовательном процессе</w:t>
            </w:r>
          </w:p>
        </w:tc>
        <w:tc>
          <w:tcPr>
            <w:tcW w:w="2097" w:type="dxa"/>
            <w:vMerge/>
            <w:shd w:val="clear" w:color="auto" w:fill="auto"/>
          </w:tcPr>
          <w:p w:rsidR="00077FC0" w:rsidRPr="00077FC0" w:rsidRDefault="00077FC0" w:rsidP="00077FC0">
            <w:pPr>
              <w:rPr>
                <w:rFonts w:cs="Times New Roman"/>
                <w:szCs w:val="24"/>
              </w:rPr>
            </w:pPr>
          </w:p>
        </w:tc>
      </w:tr>
      <w:tr w:rsidR="00077FC0" w:rsidRPr="00077FC0" w:rsidTr="0030611F">
        <w:trPr>
          <w:jc w:val="center"/>
        </w:trPr>
        <w:tc>
          <w:tcPr>
            <w:tcW w:w="2547" w:type="dxa"/>
            <w:shd w:val="clear" w:color="auto" w:fill="auto"/>
          </w:tcPr>
          <w:p w:rsidR="00077FC0" w:rsidRPr="00077FC0" w:rsidRDefault="00077FC0" w:rsidP="00077FC0">
            <w:pPr>
              <w:suppressAutoHyphens/>
              <w:rPr>
                <w:rFonts w:cs="Times New Roman"/>
                <w:szCs w:val="24"/>
              </w:rPr>
            </w:pPr>
            <w:r w:rsidRPr="00077FC0">
              <w:rPr>
                <w:rFonts w:cs="Times New Roman"/>
                <w:szCs w:val="24"/>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c>
          <w:tcPr>
            <w:tcW w:w="5103" w:type="dxa"/>
            <w:shd w:val="clear" w:color="auto" w:fill="auto"/>
          </w:tcPr>
          <w:p w:rsidR="00077FC0" w:rsidRPr="00077FC0" w:rsidRDefault="00077FC0" w:rsidP="00077FC0">
            <w:pPr>
              <w:rPr>
                <w:rFonts w:cs="Times New Roman"/>
                <w:spacing w:val="-4"/>
                <w:szCs w:val="24"/>
              </w:rPr>
            </w:pPr>
            <w:r w:rsidRPr="00077FC0">
              <w:rPr>
                <w:rFonts w:cs="Times New Roman"/>
                <w:spacing w:val="-4"/>
                <w:szCs w:val="24"/>
              </w:rPr>
              <w:t>-владение формами самоанализа и самоконтроля при проведении учебных занятий, внеучебной и внеклассной работы</w:t>
            </w:r>
          </w:p>
          <w:p w:rsidR="00077FC0" w:rsidRPr="00077FC0" w:rsidRDefault="00077FC0" w:rsidP="00077FC0">
            <w:pPr>
              <w:rPr>
                <w:rFonts w:cs="Times New Roman"/>
                <w:spacing w:val="-4"/>
                <w:szCs w:val="24"/>
              </w:rPr>
            </w:pPr>
            <w:r w:rsidRPr="00077FC0">
              <w:rPr>
                <w:rFonts w:cs="Times New Roman"/>
                <w:spacing w:val="-4"/>
                <w:szCs w:val="24"/>
              </w:rPr>
              <w:t>-владение практическими навыками анализа деятельности других педагогов и самоанализа на основе изучения специализированной профессиональной литературы</w:t>
            </w:r>
          </w:p>
          <w:p w:rsidR="00077FC0" w:rsidRPr="00077FC0" w:rsidRDefault="00077FC0" w:rsidP="00077FC0">
            <w:pPr>
              <w:rPr>
                <w:rFonts w:cs="Times New Roman"/>
                <w:spacing w:val="-4"/>
                <w:szCs w:val="24"/>
              </w:rPr>
            </w:pPr>
            <w:r w:rsidRPr="00077FC0">
              <w:rPr>
                <w:rFonts w:cs="Times New Roman"/>
                <w:spacing w:val="-4"/>
                <w:szCs w:val="24"/>
              </w:rPr>
              <w:t>-группирование и апробация отечественного и международного педагогического опыта и образовательных технологий в области преподавания в начальных классах</w:t>
            </w:r>
          </w:p>
        </w:tc>
        <w:tc>
          <w:tcPr>
            <w:tcW w:w="2097" w:type="dxa"/>
            <w:vMerge/>
            <w:shd w:val="clear" w:color="auto" w:fill="auto"/>
          </w:tcPr>
          <w:p w:rsidR="00077FC0" w:rsidRPr="00077FC0" w:rsidRDefault="00077FC0" w:rsidP="00077FC0">
            <w:pPr>
              <w:rPr>
                <w:rFonts w:cs="Times New Roman"/>
                <w:szCs w:val="24"/>
              </w:rPr>
            </w:pPr>
          </w:p>
        </w:tc>
      </w:tr>
      <w:tr w:rsidR="00077FC0" w:rsidRPr="00077FC0" w:rsidTr="0030611F">
        <w:trPr>
          <w:jc w:val="center"/>
        </w:trPr>
        <w:tc>
          <w:tcPr>
            <w:tcW w:w="2547" w:type="dxa"/>
            <w:shd w:val="clear" w:color="auto" w:fill="auto"/>
          </w:tcPr>
          <w:p w:rsidR="00077FC0" w:rsidRPr="00077FC0" w:rsidRDefault="00077FC0" w:rsidP="00077FC0">
            <w:pPr>
              <w:suppressAutoHyphens/>
              <w:rPr>
                <w:rFonts w:cs="Times New Roman"/>
                <w:szCs w:val="24"/>
              </w:rPr>
            </w:pPr>
            <w:r w:rsidRPr="00077FC0">
              <w:rPr>
                <w:rFonts w:cs="Times New Roman"/>
                <w:szCs w:val="24"/>
              </w:rPr>
              <w:t>ПК 4.4Оформлять педагогические разработки в виде отчетов, рефератов, выступлений.</w:t>
            </w:r>
          </w:p>
        </w:tc>
        <w:tc>
          <w:tcPr>
            <w:tcW w:w="5103" w:type="dxa"/>
            <w:shd w:val="clear" w:color="auto" w:fill="auto"/>
          </w:tcPr>
          <w:p w:rsidR="00077FC0" w:rsidRPr="00077FC0" w:rsidRDefault="00077FC0" w:rsidP="00077FC0">
            <w:pPr>
              <w:rPr>
                <w:rFonts w:cs="Times New Roman"/>
                <w:spacing w:val="-4"/>
                <w:szCs w:val="24"/>
              </w:rPr>
            </w:pPr>
            <w:r w:rsidRPr="00077FC0">
              <w:rPr>
                <w:rFonts w:cs="Times New Roman"/>
                <w:spacing w:val="-4"/>
                <w:szCs w:val="24"/>
              </w:rPr>
              <w:t>-демонстрирование умения структурировать, трансформировать, систематизировать и анализировать информационный объект</w:t>
            </w:r>
          </w:p>
          <w:p w:rsidR="00077FC0" w:rsidRPr="00077FC0" w:rsidRDefault="00077FC0" w:rsidP="00077FC0">
            <w:pPr>
              <w:rPr>
                <w:rFonts w:cs="Times New Roman"/>
                <w:spacing w:val="-4"/>
                <w:szCs w:val="24"/>
              </w:rPr>
            </w:pPr>
            <w:r w:rsidRPr="00077FC0">
              <w:rPr>
                <w:rFonts w:cs="Times New Roman"/>
                <w:spacing w:val="-4"/>
                <w:szCs w:val="24"/>
              </w:rPr>
              <w:t>-владение навыками оформления результатов профессиональной деятельности в отчетных материалах разных видов</w:t>
            </w:r>
          </w:p>
        </w:tc>
        <w:tc>
          <w:tcPr>
            <w:tcW w:w="2097" w:type="dxa"/>
            <w:vMerge w:val="restart"/>
            <w:shd w:val="clear" w:color="auto" w:fill="auto"/>
          </w:tcPr>
          <w:p w:rsidR="00077FC0" w:rsidRPr="00077FC0" w:rsidRDefault="00077FC0" w:rsidP="00077FC0">
            <w:pPr>
              <w:rPr>
                <w:rFonts w:cs="Times New Roman"/>
                <w:szCs w:val="24"/>
              </w:rPr>
            </w:pPr>
          </w:p>
        </w:tc>
      </w:tr>
      <w:tr w:rsidR="00077FC0" w:rsidRPr="00077FC0" w:rsidTr="0030611F">
        <w:trPr>
          <w:jc w:val="center"/>
        </w:trPr>
        <w:tc>
          <w:tcPr>
            <w:tcW w:w="2547" w:type="dxa"/>
            <w:shd w:val="clear" w:color="auto" w:fill="auto"/>
          </w:tcPr>
          <w:p w:rsidR="00077FC0" w:rsidRPr="00077FC0" w:rsidRDefault="00077FC0" w:rsidP="00077FC0">
            <w:pPr>
              <w:suppressAutoHyphens/>
              <w:rPr>
                <w:rFonts w:cs="Times New Roman"/>
                <w:szCs w:val="24"/>
              </w:rPr>
            </w:pPr>
            <w:r w:rsidRPr="00077FC0">
              <w:rPr>
                <w:rFonts w:cs="Times New Roman"/>
                <w:szCs w:val="24"/>
              </w:rPr>
              <w:t xml:space="preserve">ПК 4.5 Участвовать в исследовательской и проектной деятельности в </w:t>
            </w:r>
            <w:r w:rsidRPr="00077FC0">
              <w:rPr>
                <w:rFonts w:cs="Times New Roman"/>
                <w:szCs w:val="24"/>
              </w:rPr>
              <w:lastRenderedPageBreak/>
              <w:t>области начального общего образования.</w:t>
            </w:r>
          </w:p>
        </w:tc>
        <w:tc>
          <w:tcPr>
            <w:tcW w:w="5103" w:type="dxa"/>
            <w:shd w:val="clear" w:color="auto" w:fill="auto"/>
          </w:tcPr>
          <w:p w:rsidR="00077FC0" w:rsidRPr="00077FC0" w:rsidRDefault="00077FC0" w:rsidP="00077FC0">
            <w:pPr>
              <w:rPr>
                <w:rFonts w:cs="Times New Roman"/>
                <w:spacing w:val="-4"/>
                <w:szCs w:val="24"/>
              </w:rPr>
            </w:pPr>
            <w:r w:rsidRPr="00077FC0">
              <w:rPr>
                <w:rFonts w:cs="Times New Roman"/>
                <w:spacing w:val="-4"/>
                <w:szCs w:val="24"/>
              </w:rPr>
              <w:lastRenderedPageBreak/>
              <w:t>-осознание необходимости исследовательской и проектной деятельности в профессиональном становлении, самообразовании и саморазвитии специалиста</w:t>
            </w:r>
          </w:p>
          <w:p w:rsidR="00077FC0" w:rsidRPr="00077FC0" w:rsidRDefault="00077FC0" w:rsidP="00077FC0">
            <w:pPr>
              <w:rPr>
                <w:rFonts w:cs="Times New Roman"/>
                <w:spacing w:val="-4"/>
                <w:szCs w:val="24"/>
              </w:rPr>
            </w:pPr>
            <w:r w:rsidRPr="00077FC0">
              <w:rPr>
                <w:rFonts w:cs="Times New Roman"/>
                <w:spacing w:val="-4"/>
                <w:szCs w:val="24"/>
              </w:rPr>
              <w:lastRenderedPageBreak/>
              <w:t>-владение знаниями в области преподавания в начальных классах, умениями осуществлять исследовательскую деятельность и систематизировать полученный материал, оформлять итоговый продукт</w:t>
            </w:r>
          </w:p>
        </w:tc>
        <w:tc>
          <w:tcPr>
            <w:tcW w:w="2097" w:type="dxa"/>
            <w:vMerge/>
            <w:shd w:val="clear" w:color="auto" w:fill="auto"/>
          </w:tcPr>
          <w:p w:rsidR="00077FC0" w:rsidRPr="00077FC0" w:rsidRDefault="00077FC0" w:rsidP="00077FC0">
            <w:pPr>
              <w:rPr>
                <w:rFonts w:cs="Times New Roman"/>
                <w:szCs w:val="24"/>
              </w:rPr>
            </w:pPr>
          </w:p>
        </w:tc>
      </w:tr>
    </w:tbl>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Cs w:val="24"/>
          <w:lang w:eastAsia="ru-RU"/>
        </w:rPr>
      </w:pP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rPr>
          <w:rFonts w:eastAsia="Times New Roman" w:cs="Times New Roman"/>
          <w:szCs w:val="24"/>
          <w:lang w:eastAsia="ru-RU"/>
        </w:rPr>
      </w:pPr>
      <w:r w:rsidRPr="00077FC0">
        <w:rPr>
          <w:rFonts w:eastAsia="Times New Roman" w:cs="Times New Roman"/>
          <w:szCs w:val="24"/>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rPr>
          <w:rFonts w:eastAsia="Times New Roman" w:cs="Times New Roman"/>
          <w:szCs w:val="24"/>
          <w:lang w:eastAsia="ru-RU"/>
        </w:rPr>
      </w:pPr>
    </w:p>
    <w:tbl>
      <w:tblPr>
        <w:tblW w:w="10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2"/>
        <w:gridCol w:w="4647"/>
        <w:gridCol w:w="1877"/>
      </w:tblGrid>
      <w:tr w:rsidR="00077FC0" w:rsidRPr="00077FC0" w:rsidTr="0030611F">
        <w:trPr>
          <w:jc w:val="center"/>
        </w:trPr>
        <w:tc>
          <w:tcPr>
            <w:tcW w:w="3712" w:type="dxa"/>
            <w:shd w:val="clear" w:color="auto" w:fill="auto"/>
            <w:vAlign w:val="center"/>
          </w:tcPr>
          <w:p w:rsidR="00077FC0" w:rsidRPr="00077FC0" w:rsidRDefault="00077FC0" w:rsidP="00077FC0">
            <w:pPr>
              <w:jc w:val="center"/>
              <w:rPr>
                <w:rFonts w:cs="Times New Roman"/>
                <w:b/>
                <w:bCs/>
                <w:szCs w:val="24"/>
              </w:rPr>
            </w:pPr>
            <w:r w:rsidRPr="00077FC0">
              <w:rPr>
                <w:rFonts w:cs="Times New Roman"/>
                <w:b/>
                <w:bCs/>
                <w:szCs w:val="24"/>
              </w:rPr>
              <w:t xml:space="preserve">Результаты </w:t>
            </w:r>
          </w:p>
          <w:p w:rsidR="00077FC0" w:rsidRPr="00077FC0" w:rsidRDefault="00077FC0" w:rsidP="00077FC0">
            <w:pPr>
              <w:jc w:val="center"/>
              <w:rPr>
                <w:rFonts w:cs="Times New Roman"/>
                <w:b/>
                <w:bCs/>
                <w:szCs w:val="24"/>
              </w:rPr>
            </w:pPr>
            <w:r w:rsidRPr="00077FC0">
              <w:rPr>
                <w:rFonts w:cs="Times New Roman"/>
                <w:b/>
                <w:bCs/>
                <w:szCs w:val="24"/>
              </w:rPr>
              <w:t>(освоенные общие компетенции)</w:t>
            </w:r>
          </w:p>
        </w:tc>
        <w:tc>
          <w:tcPr>
            <w:tcW w:w="4647" w:type="dxa"/>
            <w:shd w:val="clear" w:color="auto" w:fill="auto"/>
            <w:vAlign w:val="center"/>
          </w:tcPr>
          <w:p w:rsidR="00077FC0" w:rsidRPr="00077FC0" w:rsidRDefault="00077FC0" w:rsidP="00077FC0">
            <w:pPr>
              <w:jc w:val="center"/>
              <w:rPr>
                <w:rFonts w:cs="Times New Roman"/>
                <w:bCs/>
                <w:szCs w:val="24"/>
              </w:rPr>
            </w:pPr>
            <w:r w:rsidRPr="00077FC0">
              <w:rPr>
                <w:rFonts w:cs="Times New Roman"/>
                <w:b/>
                <w:szCs w:val="24"/>
              </w:rPr>
              <w:t>Основные показатели оценки результата</w:t>
            </w:r>
          </w:p>
        </w:tc>
        <w:tc>
          <w:tcPr>
            <w:tcW w:w="1877" w:type="dxa"/>
            <w:shd w:val="clear" w:color="auto" w:fill="auto"/>
            <w:vAlign w:val="center"/>
          </w:tcPr>
          <w:p w:rsidR="00077FC0" w:rsidRPr="00077FC0" w:rsidRDefault="00077FC0" w:rsidP="00077FC0">
            <w:pPr>
              <w:jc w:val="center"/>
              <w:rPr>
                <w:rFonts w:cs="Times New Roman"/>
                <w:b/>
                <w:bCs/>
                <w:szCs w:val="24"/>
              </w:rPr>
            </w:pPr>
            <w:r w:rsidRPr="00077FC0">
              <w:rPr>
                <w:rFonts w:cs="Times New Roman"/>
                <w:b/>
                <w:szCs w:val="24"/>
              </w:rPr>
              <w:t xml:space="preserve">Формы и методы контроля и оценки </w:t>
            </w:r>
          </w:p>
        </w:tc>
      </w:tr>
      <w:tr w:rsidR="00077FC0" w:rsidRPr="00077FC0" w:rsidTr="0030611F">
        <w:trPr>
          <w:trHeight w:val="637"/>
          <w:jc w:val="center"/>
        </w:trPr>
        <w:tc>
          <w:tcPr>
            <w:tcW w:w="3712" w:type="dxa"/>
            <w:shd w:val="clear" w:color="auto" w:fill="auto"/>
          </w:tcPr>
          <w:p w:rsidR="00077FC0" w:rsidRPr="00077FC0" w:rsidRDefault="00077FC0" w:rsidP="00077FC0">
            <w:pPr>
              <w:autoSpaceDE w:val="0"/>
              <w:autoSpaceDN w:val="0"/>
              <w:adjustRightInd w:val="0"/>
              <w:ind w:right="202"/>
              <w:rPr>
                <w:rFonts w:eastAsia="Times New Roman" w:cs="Times New Roman"/>
                <w:szCs w:val="24"/>
                <w:lang w:eastAsia="ru-RU"/>
              </w:rPr>
            </w:pPr>
            <w:r w:rsidRPr="00077FC0">
              <w:rPr>
                <w:rFonts w:eastAsia="Times New Roman" w:cs="Times New Roman"/>
                <w:szCs w:val="24"/>
                <w:lang w:eastAsia="ru-RU"/>
              </w:rPr>
              <w:t>ОК 1.  Понимать сущность и социальную значимость своей будущей профессии, проявлять к ней устойчивый интерес.</w:t>
            </w:r>
          </w:p>
        </w:tc>
        <w:tc>
          <w:tcPr>
            <w:tcW w:w="4647" w:type="dxa"/>
            <w:shd w:val="clear" w:color="auto" w:fill="auto"/>
          </w:tcPr>
          <w:p w:rsidR="00077FC0" w:rsidRPr="00077FC0" w:rsidRDefault="00077FC0" w:rsidP="00077FC0">
            <w:pPr>
              <w:rPr>
                <w:rFonts w:cs="Times New Roman"/>
                <w:szCs w:val="24"/>
                <w:lang w:eastAsia="ar-SA"/>
              </w:rPr>
            </w:pPr>
            <w:r w:rsidRPr="00077FC0">
              <w:rPr>
                <w:rFonts w:cs="Times New Roman"/>
                <w:szCs w:val="24"/>
                <w:lang w:eastAsia="ar-SA"/>
              </w:rPr>
              <w:t> -осознание, понимание сущности, социальной значимости и ответственности профессии учителя начальных классов</w:t>
            </w:r>
          </w:p>
          <w:p w:rsidR="00077FC0" w:rsidRPr="00077FC0" w:rsidRDefault="00077FC0" w:rsidP="00077FC0">
            <w:pPr>
              <w:rPr>
                <w:rFonts w:cs="Times New Roman"/>
                <w:szCs w:val="24"/>
                <w:lang w:eastAsia="ar-SA"/>
              </w:rPr>
            </w:pPr>
            <w:r w:rsidRPr="00077FC0">
              <w:rPr>
                <w:rFonts w:cs="Times New Roman"/>
                <w:szCs w:val="24"/>
                <w:lang w:eastAsia="ar-SA"/>
              </w:rPr>
              <w:t>-проявление устойчивого интереса к выбранной профессии</w:t>
            </w:r>
          </w:p>
          <w:p w:rsidR="00077FC0" w:rsidRPr="00077FC0" w:rsidRDefault="00077FC0" w:rsidP="00077FC0">
            <w:pPr>
              <w:rPr>
                <w:rFonts w:cs="Times New Roman"/>
                <w:szCs w:val="24"/>
                <w:lang w:eastAsia="ar-SA"/>
              </w:rPr>
            </w:pPr>
            <w:r w:rsidRPr="00077FC0">
              <w:rPr>
                <w:rFonts w:cs="Times New Roman"/>
                <w:szCs w:val="24"/>
                <w:lang w:eastAsia="ar-SA"/>
              </w:rPr>
              <w:t>-использование исторического наследия, культурных мировых традиций в формировании высокой мотивации к выполнению профессиональной деятельности</w:t>
            </w:r>
          </w:p>
        </w:tc>
        <w:tc>
          <w:tcPr>
            <w:tcW w:w="1877" w:type="dxa"/>
            <w:vMerge w:val="restart"/>
            <w:shd w:val="clear" w:color="auto" w:fill="auto"/>
          </w:tcPr>
          <w:p w:rsidR="00077FC0" w:rsidRPr="00077FC0" w:rsidRDefault="00077FC0" w:rsidP="00077FC0">
            <w:pPr>
              <w:rPr>
                <w:rFonts w:cs="Times New Roman"/>
                <w:bCs/>
                <w:szCs w:val="24"/>
              </w:rPr>
            </w:pPr>
            <w:r w:rsidRPr="00077FC0">
              <w:rPr>
                <w:rFonts w:cs="Times New Roman"/>
                <w:bCs/>
                <w:szCs w:val="24"/>
              </w:rPr>
              <w:t>Интеграция результатов наблюдений за деятельностью обучающегося в процессе освоения образовательной программы.</w:t>
            </w:r>
          </w:p>
        </w:tc>
      </w:tr>
      <w:tr w:rsidR="00077FC0" w:rsidRPr="00077FC0" w:rsidTr="0030611F">
        <w:trPr>
          <w:trHeight w:val="637"/>
          <w:jc w:val="center"/>
        </w:trPr>
        <w:tc>
          <w:tcPr>
            <w:tcW w:w="3712" w:type="dxa"/>
            <w:shd w:val="clear" w:color="auto" w:fill="auto"/>
          </w:tcPr>
          <w:p w:rsidR="00077FC0" w:rsidRPr="00077FC0" w:rsidRDefault="00077FC0" w:rsidP="00077FC0">
            <w:pPr>
              <w:autoSpaceDE w:val="0"/>
              <w:autoSpaceDN w:val="0"/>
              <w:adjustRightInd w:val="0"/>
              <w:ind w:right="202"/>
              <w:rPr>
                <w:rFonts w:eastAsia="Times New Roman" w:cs="Times New Roman"/>
                <w:szCs w:val="24"/>
                <w:lang w:eastAsia="ru-RU"/>
              </w:rPr>
            </w:pPr>
            <w:r w:rsidRPr="00077FC0">
              <w:rPr>
                <w:rFonts w:eastAsia="Times New Roman" w:cs="Times New Roman"/>
                <w:szCs w:val="24"/>
                <w:lang w:eastAsia="ru-RU"/>
              </w:rPr>
              <w:t>ОК 2.Организовывать собственную деятельность, определять методы решения профессиональных задач, оценивать их эффективность и качество.</w:t>
            </w:r>
          </w:p>
        </w:tc>
        <w:tc>
          <w:tcPr>
            <w:tcW w:w="4647" w:type="dxa"/>
            <w:shd w:val="clear" w:color="auto" w:fill="auto"/>
          </w:tcPr>
          <w:p w:rsidR="00077FC0" w:rsidRPr="00077FC0" w:rsidRDefault="00077FC0" w:rsidP="00077FC0">
            <w:pPr>
              <w:rPr>
                <w:rFonts w:cs="Times New Roman"/>
                <w:szCs w:val="24"/>
                <w:lang w:eastAsia="ar-SA"/>
              </w:rPr>
            </w:pPr>
            <w:r w:rsidRPr="00077FC0">
              <w:rPr>
                <w:rFonts w:cs="Times New Roman"/>
                <w:szCs w:val="24"/>
                <w:lang w:eastAsia="ar-SA"/>
              </w:rPr>
              <w:t xml:space="preserve">-владение профессиональной лексикой, практическими навыками и правовыми знаниями по организации и планированию деятельности </w:t>
            </w:r>
          </w:p>
          <w:p w:rsidR="00077FC0" w:rsidRPr="00077FC0" w:rsidRDefault="00077FC0" w:rsidP="00077FC0">
            <w:pPr>
              <w:rPr>
                <w:rFonts w:cs="Times New Roman"/>
                <w:szCs w:val="24"/>
                <w:lang w:eastAsia="ar-SA"/>
              </w:rPr>
            </w:pPr>
            <w:r w:rsidRPr="00077FC0">
              <w:rPr>
                <w:rFonts w:cs="Times New Roman"/>
                <w:szCs w:val="24"/>
                <w:lang w:eastAsia="ar-SA"/>
              </w:rPr>
              <w:t>учителя начальных классов</w:t>
            </w:r>
          </w:p>
          <w:p w:rsidR="00077FC0" w:rsidRPr="00077FC0" w:rsidRDefault="00077FC0" w:rsidP="00077FC0">
            <w:pPr>
              <w:rPr>
                <w:rFonts w:cs="Times New Roman"/>
                <w:szCs w:val="24"/>
                <w:lang w:eastAsia="ar-SA"/>
              </w:rPr>
            </w:pPr>
            <w:r w:rsidRPr="00077FC0">
              <w:rPr>
                <w:rFonts w:cs="Times New Roman"/>
                <w:szCs w:val="24"/>
                <w:lang w:eastAsia="ar-SA"/>
              </w:rPr>
              <w:t>-обоснование оптимального выбора методов и способов решения профессиональных задач, их применение для достижения запланированного результата</w:t>
            </w:r>
          </w:p>
          <w:p w:rsidR="00077FC0" w:rsidRPr="00077FC0" w:rsidRDefault="00077FC0" w:rsidP="00077FC0">
            <w:pPr>
              <w:rPr>
                <w:rFonts w:cs="Times New Roman"/>
                <w:szCs w:val="24"/>
                <w:lang w:eastAsia="ar-SA"/>
              </w:rPr>
            </w:pPr>
            <w:r w:rsidRPr="00077FC0">
              <w:rPr>
                <w:rFonts w:cs="Times New Roman"/>
                <w:szCs w:val="24"/>
                <w:lang w:eastAsia="ar-SA"/>
              </w:rPr>
              <w:t>-владение разнообразными методами, способами и приемами в оценке результатов профессиональной деятельности</w:t>
            </w:r>
          </w:p>
        </w:tc>
        <w:tc>
          <w:tcPr>
            <w:tcW w:w="1877" w:type="dxa"/>
            <w:vMerge/>
            <w:shd w:val="clear" w:color="auto" w:fill="auto"/>
          </w:tcPr>
          <w:p w:rsidR="00077FC0" w:rsidRPr="00077FC0" w:rsidRDefault="00077FC0" w:rsidP="00077FC0">
            <w:pPr>
              <w:rPr>
                <w:rFonts w:cs="Times New Roman"/>
                <w:bCs/>
                <w:i/>
                <w:szCs w:val="24"/>
              </w:rPr>
            </w:pPr>
          </w:p>
        </w:tc>
      </w:tr>
      <w:tr w:rsidR="00077FC0" w:rsidRPr="00077FC0" w:rsidTr="0030611F">
        <w:trPr>
          <w:trHeight w:val="637"/>
          <w:jc w:val="center"/>
        </w:trPr>
        <w:tc>
          <w:tcPr>
            <w:tcW w:w="3712" w:type="dxa"/>
            <w:shd w:val="clear" w:color="auto" w:fill="auto"/>
          </w:tcPr>
          <w:p w:rsidR="00077FC0" w:rsidRPr="00077FC0" w:rsidRDefault="00077FC0" w:rsidP="00077FC0">
            <w:pPr>
              <w:autoSpaceDE w:val="0"/>
              <w:autoSpaceDN w:val="0"/>
              <w:adjustRightInd w:val="0"/>
              <w:ind w:right="202"/>
              <w:rPr>
                <w:rFonts w:eastAsia="Times New Roman" w:cs="Times New Roman"/>
                <w:szCs w:val="24"/>
                <w:lang w:eastAsia="ru-RU"/>
              </w:rPr>
            </w:pPr>
            <w:r w:rsidRPr="00077FC0">
              <w:rPr>
                <w:rFonts w:eastAsia="Times New Roman" w:cs="Times New Roman"/>
                <w:szCs w:val="24"/>
                <w:lang w:eastAsia="ru-RU"/>
              </w:rPr>
              <w:t>ОК 3Оценивать риски и принимать решения в нестандартных ситуациях.</w:t>
            </w:r>
          </w:p>
        </w:tc>
        <w:tc>
          <w:tcPr>
            <w:tcW w:w="4647" w:type="dxa"/>
            <w:shd w:val="clear" w:color="auto" w:fill="auto"/>
          </w:tcPr>
          <w:p w:rsidR="00077FC0" w:rsidRPr="00077FC0" w:rsidRDefault="00077FC0" w:rsidP="00077FC0">
            <w:pPr>
              <w:rPr>
                <w:rFonts w:cs="Times New Roman"/>
                <w:szCs w:val="24"/>
                <w:lang w:eastAsia="ar-SA"/>
              </w:rPr>
            </w:pPr>
            <w:r w:rsidRPr="00077FC0">
              <w:rPr>
                <w:rFonts w:cs="Times New Roman"/>
                <w:szCs w:val="24"/>
                <w:lang w:eastAsia="ar-SA"/>
              </w:rPr>
              <w:t>-оперирование эффективными методами, способами и приемами для предупреждения, выявления и фиксирования нестандартной ситуации</w:t>
            </w:r>
          </w:p>
          <w:p w:rsidR="00077FC0" w:rsidRPr="00077FC0" w:rsidRDefault="00077FC0" w:rsidP="00077FC0">
            <w:pPr>
              <w:rPr>
                <w:rFonts w:cs="Times New Roman"/>
                <w:szCs w:val="24"/>
                <w:lang w:eastAsia="ar-SA"/>
              </w:rPr>
            </w:pPr>
            <w:r w:rsidRPr="00077FC0">
              <w:rPr>
                <w:rFonts w:cs="Times New Roman"/>
                <w:szCs w:val="24"/>
                <w:lang w:eastAsia="ar-SA"/>
              </w:rPr>
              <w:t>-организация взаимодействия и сотрудничества участников педагогического процесса, адекватное оценивание его результата и принятие оптимального выбора решения нестандартной ситуации</w:t>
            </w:r>
          </w:p>
          <w:p w:rsidR="00077FC0" w:rsidRPr="00077FC0" w:rsidRDefault="00077FC0" w:rsidP="00077FC0">
            <w:pPr>
              <w:rPr>
                <w:rFonts w:cs="Times New Roman"/>
                <w:szCs w:val="24"/>
                <w:lang w:eastAsia="ar-SA"/>
              </w:rPr>
            </w:pPr>
            <w:r w:rsidRPr="00077FC0">
              <w:rPr>
                <w:rFonts w:cs="Times New Roman"/>
                <w:szCs w:val="24"/>
                <w:lang w:eastAsia="ar-SA"/>
              </w:rPr>
              <w:t>-осознание ответственности за результаты и последствия решений, принятых в нестандартных ситуациях</w:t>
            </w:r>
          </w:p>
        </w:tc>
        <w:tc>
          <w:tcPr>
            <w:tcW w:w="1877" w:type="dxa"/>
            <w:vMerge/>
            <w:shd w:val="clear" w:color="auto" w:fill="auto"/>
          </w:tcPr>
          <w:p w:rsidR="00077FC0" w:rsidRPr="00077FC0" w:rsidRDefault="00077FC0" w:rsidP="00077FC0">
            <w:pPr>
              <w:rPr>
                <w:rFonts w:cs="Times New Roman"/>
                <w:bCs/>
                <w:i/>
                <w:szCs w:val="24"/>
              </w:rPr>
            </w:pPr>
          </w:p>
        </w:tc>
      </w:tr>
      <w:tr w:rsidR="00077FC0" w:rsidRPr="00077FC0" w:rsidTr="0030611F">
        <w:trPr>
          <w:trHeight w:val="637"/>
          <w:jc w:val="center"/>
        </w:trPr>
        <w:tc>
          <w:tcPr>
            <w:tcW w:w="3712" w:type="dxa"/>
            <w:shd w:val="clear" w:color="auto" w:fill="auto"/>
          </w:tcPr>
          <w:p w:rsidR="00077FC0" w:rsidRPr="00077FC0" w:rsidRDefault="00077FC0" w:rsidP="00077FC0">
            <w:pPr>
              <w:autoSpaceDE w:val="0"/>
              <w:autoSpaceDN w:val="0"/>
              <w:adjustRightInd w:val="0"/>
              <w:ind w:right="202"/>
              <w:rPr>
                <w:rFonts w:eastAsia="Times New Roman" w:cs="Times New Roman"/>
                <w:szCs w:val="24"/>
                <w:lang w:eastAsia="ru-RU"/>
              </w:rPr>
            </w:pPr>
            <w:r w:rsidRPr="00077FC0">
              <w:rPr>
                <w:rFonts w:eastAsia="Times New Roman" w:cs="Times New Roman"/>
                <w:szCs w:val="24"/>
                <w:lang w:eastAsia="ru-RU"/>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4647" w:type="dxa"/>
            <w:shd w:val="clear" w:color="auto" w:fill="auto"/>
          </w:tcPr>
          <w:p w:rsidR="00077FC0" w:rsidRPr="00077FC0" w:rsidRDefault="00077FC0" w:rsidP="00077FC0">
            <w:pPr>
              <w:rPr>
                <w:rFonts w:cs="Times New Roman"/>
                <w:szCs w:val="24"/>
                <w:lang w:eastAsia="ar-SA"/>
              </w:rPr>
            </w:pPr>
            <w:r w:rsidRPr="00077FC0">
              <w:rPr>
                <w:rFonts w:cs="Times New Roman"/>
                <w:szCs w:val="24"/>
                <w:lang w:eastAsia="ar-SA"/>
              </w:rPr>
              <w:t xml:space="preserve">-владение навыками поиска информации из различных источников </w:t>
            </w:r>
          </w:p>
          <w:p w:rsidR="00077FC0" w:rsidRPr="00077FC0" w:rsidRDefault="00077FC0" w:rsidP="00077FC0">
            <w:pPr>
              <w:rPr>
                <w:rFonts w:cs="Times New Roman"/>
                <w:szCs w:val="24"/>
                <w:lang w:eastAsia="ar-SA"/>
              </w:rPr>
            </w:pPr>
            <w:r w:rsidRPr="00077FC0">
              <w:rPr>
                <w:rFonts w:cs="Times New Roman"/>
                <w:szCs w:val="24"/>
                <w:lang w:eastAsia="ar-SA"/>
              </w:rPr>
              <w:t xml:space="preserve">-умение обрабатывать полученную информацию для решения поставленных профессиональных задач и личностного развития </w:t>
            </w:r>
          </w:p>
          <w:p w:rsidR="00077FC0" w:rsidRPr="00077FC0" w:rsidRDefault="00077FC0" w:rsidP="00077FC0">
            <w:pPr>
              <w:rPr>
                <w:rFonts w:cs="Times New Roman"/>
                <w:szCs w:val="24"/>
                <w:lang w:eastAsia="ar-SA"/>
              </w:rPr>
            </w:pPr>
            <w:r w:rsidRPr="00077FC0">
              <w:rPr>
                <w:rFonts w:cs="Times New Roman"/>
                <w:szCs w:val="24"/>
                <w:lang w:eastAsia="ar-SA"/>
              </w:rPr>
              <w:t>-осознание значимости обработанной информации для решения профессиональных задач, профессионального и личностного развития</w:t>
            </w:r>
          </w:p>
        </w:tc>
        <w:tc>
          <w:tcPr>
            <w:tcW w:w="1877" w:type="dxa"/>
            <w:vMerge/>
            <w:shd w:val="clear" w:color="auto" w:fill="auto"/>
          </w:tcPr>
          <w:p w:rsidR="00077FC0" w:rsidRPr="00077FC0" w:rsidRDefault="00077FC0" w:rsidP="00077FC0">
            <w:pPr>
              <w:rPr>
                <w:rFonts w:cs="Times New Roman"/>
                <w:bCs/>
                <w:i/>
                <w:szCs w:val="24"/>
              </w:rPr>
            </w:pPr>
          </w:p>
        </w:tc>
      </w:tr>
      <w:tr w:rsidR="00077FC0" w:rsidRPr="00077FC0" w:rsidTr="0030611F">
        <w:trPr>
          <w:trHeight w:val="637"/>
          <w:jc w:val="center"/>
        </w:trPr>
        <w:tc>
          <w:tcPr>
            <w:tcW w:w="3712" w:type="dxa"/>
            <w:shd w:val="clear" w:color="auto" w:fill="auto"/>
          </w:tcPr>
          <w:p w:rsidR="00077FC0" w:rsidRPr="00077FC0" w:rsidRDefault="00077FC0" w:rsidP="00077FC0">
            <w:pPr>
              <w:autoSpaceDE w:val="0"/>
              <w:autoSpaceDN w:val="0"/>
              <w:adjustRightInd w:val="0"/>
              <w:ind w:right="202"/>
              <w:rPr>
                <w:rFonts w:eastAsia="Times New Roman" w:cs="Times New Roman"/>
                <w:szCs w:val="24"/>
                <w:lang w:eastAsia="ru-RU"/>
              </w:rPr>
            </w:pPr>
            <w:r w:rsidRPr="00077FC0">
              <w:rPr>
                <w:rFonts w:eastAsia="Times New Roman" w:cs="Times New Roman"/>
                <w:szCs w:val="24"/>
                <w:lang w:eastAsia="ru-RU"/>
              </w:rPr>
              <w:t>ОК 5 Использовать информационно-коммуникационные технологии для совершенствования профессиональной деятельности.</w:t>
            </w:r>
          </w:p>
        </w:tc>
        <w:tc>
          <w:tcPr>
            <w:tcW w:w="4647" w:type="dxa"/>
            <w:shd w:val="clear" w:color="auto" w:fill="auto"/>
          </w:tcPr>
          <w:p w:rsidR="00077FC0" w:rsidRPr="00077FC0" w:rsidRDefault="00077FC0" w:rsidP="00077FC0">
            <w:pPr>
              <w:rPr>
                <w:rFonts w:cs="Times New Roman"/>
                <w:szCs w:val="24"/>
                <w:lang w:eastAsia="ar-SA"/>
              </w:rPr>
            </w:pPr>
            <w:r w:rsidRPr="00077FC0">
              <w:rPr>
                <w:rFonts w:cs="Times New Roman"/>
                <w:szCs w:val="24"/>
                <w:lang w:eastAsia="ar-SA"/>
              </w:rPr>
              <w:t>-владение практическими навыками оперирования современными информационно- коммуникационными технологиями с соблюдением этических норм, правил техники безопасности и гигиенических рекомендаций</w:t>
            </w:r>
          </w:p>
          <w:p w:rsidR="00077FC0" w:rsidRPr="00077FC0" w:rsidRDefault="00077FC0" w:rsidP="00077FC0">
            <w:pPr>
              <w:rPr>
                <w:rFonts w:cs="Times New Roman"/>
                <w:szCs w:val="24"/>
                <w:lang w:eastAsia="ar-SA"/>
              </w:rPr>
            </w:pPr>
            <w:r w:rsidRPr="00077FC0">
              <w:rPr>
                <w:rFonts w:cs="Times New Roman"/>
                <w:szCs w:val="24"/>
                <w:lang w:eastAsia="ar-SA"/>
              </w:rPr>
              <w:t>- выполнение операций информационного процесса (создание, поиск и сбор, редактирование, оформление, сохранение, передача)</w:t>
            </w:r>
          </w:p>
          <w:p w:rsidR="00077FC0" w:rsidRPr="00077FC0" w:rsidRDefault="00077FC0" w:rsidP="00077FC0">
            <w:pPr>
              <w:rPr>
                <w:rFonts w:cs="Times New Roman"/>
                <w:szCs w:val="24"/>
                <w:lang w:eastAsia="ar-SA"/>
              </w:rPr>
            </w:pPr>
            <w:r w:rsidRPr="00077FC0">
              <w:rPr>
                <w:rFonts w:cs="Times New Roman"/>
                <w:szCs w:val="24"/>
                <w:lang w:eastAsia="ar-SA"/>
              </w:rPr>
              <w:t>-применение полученного информационного продукта для совершенствования профессиональной деятельности</w:t>
            </w:r>
          </w:p>
        </w:tc>
        <w:tc>
          <w:tcPr>
            <w:tcW w:w="1877" w:type="dxa"/>
            <w:vMerge/>
            <w:shd w:val="clear" w:color="auto" w:fill="auto"/>
          </w:tcPr>
          <w:p w:rsidR="00077FC0" w:rsidRPr="00077FC0" w:rsidRDefault="00077FC0" w:rsidP="00077FC0">
            <w:pPr>
              <w:rPr>
                <w:rFonts w:cs="Times New Roman"/>
                <w:bCs/>
                <w:i/>
                <w:szCs w:val="24"/>
              </w:rPr>
            </w:pPr>
          </w:p>
        </w:tc>
      </w:tr>
      <w:tr w:rsidR="00077FC0" w:rsidRPr="00077FC0" w:rsidTr="0030611F">
        <w:trPr>
          <w:trHeight w:val="637"/>
          <w:jc w:val="center"/>
        </w:trPr>
        <w:tc>
          <w:tcPr>
            <w:tcW w:w="3712" w:type="dxa"/>
            <w:shd w:val="clear" w:color="auto" w:fill="auto"/>
          </w:tcPr>
          <w:p w:rsidR="00077FC0" w:rsidRPr="00077FC0" w:rsidRDefault="00077FC0" w:rsidP="00077FC0">
            <w:pPr>
              <w:autoSpaceDE w:val="0"/>
              <w:autoSpaceDN w:val="0"/>
              <w:adjustRightInd w:val="0"/>
              <w:ind w:right="202"/>
              <w:rPr>
                <w:rFonts w:eastAsia="Times New Roman" w:cs="Times New Roman"/>
                <w:szCs w:val="24"/>
                <w:lang w:eastAsia="ru-RU"/>
              </w:rPr>
            </w:pPr>
            <w:r w:rsidRPr="00077FC0">
              <w:rPr>
                <w:rFonts w:eastAsia="Times New Roman" w:cs="Times New Roman"/>
                <w:szCs w:val="24"/>
                <w:lang w:eastAsia="ru-RU"/>
              </w:rPr>
              <w:t>ОК 6 Работать в коллективе и команде, взаимодействовать с руководством, коллегами и социальными партнерами.</w:t>
            </w:r>
          </w:p>
        </w:tc>
        <w:tc>
          <w:tcPr>
            <w:tcW w:w="4647" w:type="dxa"/>
            <w:shd w:val="clear" w:color="auto" w:fill="auto"/>
          </w:tcPr>
          <w:p w:rsidR="00077FC0" w:rsidRPr="00077FC0" w:rsidRDefault="00077FC0" w:rsidP="00077FC0">
            <w:pPr>
              <w:rPr>
                <w:rFonts w:cs="Times New Roman"/>
                <w:szCs w:val="24"/>
                <w:lang w:eastAsia="ar-SA"/>
              </w:rPr>
            </w:pPr>
            <w:r w:rsidRPr="00077FC0">
              <w:rPr>
                <w:rFonts w:cs="Times New Roman"/>
                <w:szCs w:val="24"/>
                <w:lang w:eastAsia="ar-SA"/>
              </w:rPr>
              <w:t>-владение различными эффективными формами, техниками и приемами общения в профессиональной деятельности</w:t>
            </w:r>
          </w:p>
          <w:p w:rsidR="00077FC0" w:rsidRPr="00077FC0" w:rsidRDefault="00077FC0" w:rsidP="00077FC0">
            <w:pPr>
              <w:rPr>
                <w:rFonts w:cs="Times New Roman"/>
                <w:szCs w:val="24"/>
                <w:lang w:eastAsia="ar-SA"/>
              </w:rPr>
            </w:pPr>
            <w:r w:rsidRPr="00077FC0">
              <w:rPr>
                <w:rFonts w:cs="Times New Roman"/>
                <w:szCs w:val="24"/>
                <w:lang w:eastAsia="ar-SA"/>
              </w:rPr>
              <w:t xml:space="preserve">-выполнение осознанного выбора формата работы с участниками педагогического процесса, его применение в профессиональной деятельности </w:t>
            </w:r>
          </w:p>
          <w:p w:rsidR="00077FC0" w:rsidRPr="00077FC0" w:rsidRDefault="00077FC0" w:rsidP="00077FC0">
            <w:pPr>
              <w:rPr>
                <w:rFonts w:cs="Times New Roman"/>
                <w:szCs w:val="24"/>
                <w:lang w:eastAsia="ar-SA"/>
              </w:rPr>
            </w:pPr>
            <w:r w:rsidRPr="00077FC0">
              <w:rPr>
                <w:rFonts w:cs="Times New Roman"/>
                <w:szCs w:val="24"/>
                <w:lang w:eastAsia="ar-SA"/>
              </w:rPr>
              <w:t>-осуществление саморазвития и самоконтроля в осуществлении профессиональной деятельности с учетом морально-этических и правовых норм</w:t>
            </w:r>
          </w:p>
        </w:tc>
        <w:tc>
          <w:tcPr>
            <w:tcW w:w="1877" w:type="dxa"/>
            <w:vMerge/>
            <w:shd w:val="clear" w:color="auto" w:fill="auto"/>
          </w:tcPr>
          <w:p w:rsidR="00077FC0" w:rsidRPr="00077FC0" w:rsidRDefault="00077FC0" w:rsidP="00077FC0">
            <w:pPr>
              <w:rPr>
                <w:rFonts w:cs="Times New Roman"/>
                <w:bCs/>
                <w:i/>
                <w:szCs w:val="24"/>
              </w:rPr>
            </w:pPr>
          </w:p>
        </w:tc>
      </w:tr>
      <w:tr w:rsidR="00077FC0" w:rsidRPr="00077FC0" w:rsidTr="0030611F">
        <w:trPr>
          <w:trHeight w:val="637"/>
          <w:jc w:val="center"/>
        </w:trPr>
        <w:tc>
          <w:tcPr>
            <w:tcW w:w="3712" w:type="dxa"/>
            <w:shd w:val="clear" w:color="auto" w:fill="auto"/>
          </w:tcPr>
          <w:p w:rsidR="00077FC0" w:rsidRPr="00077FC0" w:rsidRDefault="00077FC0" w:rsidP="00077FC0">
            <w:pPr>
              <w:autoSpaceDE w:val="0"/>
              <w:autoSpaceDN w:val="0"/>
              <w:adjustRightInd w:val="0"/>
              <w:ind w:right="202"/>
              <w:rPr>
                <w:rFonts w:eastAsia="Times New Roman" w:cs="Times New Roman"/>
                <w:szCs w:val="24"/>
                <w:lang w:eastAsia="ru-RU"/>
              </w:rPr>
            </w:pPr>
            <w:r w:rsidRPr="00077FC0">
              <w:rPr>
                <w:rFonts w:eastAsia="Times New Roman" w:cs="Times New Roman"/>
                <w:szCs w:val="24"/>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4647" w:type="dxa"/>
            <w:shd w:val="clear" w:color="auto" w:fill="auto"/>
          </w:tcPr>
          <w:p w:rsidR="00077FC0" w:rsidRPr="00077FC0" w:rsidRDefault="00077FC0" w:rsidP="00077FC0">
            <w:pPr>
              <w:rPr>
                <w:rFonts w:cs="Times New Roman"/>
                <w:szCs w:val="24"/>
                <w:lang w:eastAsia="ar-SA"/>
              </w:rPr>
            </w:pPr>
            <w:r w:rsidRPr="00077FC0">
              <w:rPr>
                <w:rFonts w:cs="Times New Roman"/>
                <w:szCs w:val="24"/>
                <w:lang w:eastAsia="ar-SA"/>
              </w:rPr>
              <w:t xml:space="preserve">-владение способами определения целей образовательного процесса обучающимися </w:t>
            </w:r>
          </w:p>
          <w:p w:rsidR="00077FC0" w:rsidRPr="00077FC0" w:rsidRDefault="00077FC0" w:rsidP="00077FC0">
            <w:pPr>
              <w:rPr>
                <w:rFonts w:cs="Times New Roman"/>
                <w:szCs w:val="24"/>
                <w:lang w:eastAsia="ar-SA"/>
              </w:rPr>
            </w:pPr>
            <w:r w:rsidRPr="00077FC0">
              <w:rPr>
                <w:rFonts w:cs="Times New Roman"/>
                <w:szCs w:val="24"/>
                <w:lang w:eastAsia="ar-SA"/>
              </w:rPr>
              <w:t>-оперирование приемами, средствами, техниками мотивации обучающихся к активному участию в образовательной деятельности</w:t>
            </w:r>
          </w:p>
          <w:p w:rsidR="00077FC0" w:rsidRPr="00077FC0" w:rsidRDefault="00077FC0" w:rsidP="00077FC0">
            <w:pPr>
              <w:rPr>
                <w:rFonts w:cs="Times New Roman"/>
                <w:szCs w:val="24"/>
                <w:lang w:eastAsia="ar-SA"/>
              </w:rPr>
            </w:pPr>
            <w:r w:rsidRPr="00077FC0">
              <w:rPr>
                <w:rFonts w:cs="Times New Roman"/>
                <w:szCs w:val="24"/>
                <w:lang w:eastAsia="ar-SA"/>
              </w:rPr>
              <w:t>-диагностика достижений образовательной деятельности и осознание своей ответственности за результаты выполнения педагогических задач</w:t>
            </w:r>
          </w:p>
        </w:tc>
        <w:tc>
          <w:tcPr>
            <w:tcW w:w="1877" w:type="dxa"/>
            <w:vMerge/>
            <w:shd w:val="clear" w:color="auto" w:fill="auto"/>
          </w:tcPr>
          <w:p w:rsidR="00077FC0" w:rsidRPr="00077FC0" w:rsidRDefault="00077FC0" w:rsidP="00077FC0">
            <w:pPr>
              <w:rPr>
                <w:rFonts w:cs="Times New Roman"/>
                <w:bCs/>
                <w:i/>
                <w:szCs w:val="24"/>
              </w:rPr>
            </w:pPr>
          </w:p>
        </w:tc>
      </w:tr>
      <w:tr w:rsidR="00077FC0" w:rsidRPr="00077FC0" w:rsidTr="0030611F">
        <w:trPr>
          <w:trHeight w:val="637"/>
          <w:jc w:val="center"/>
        </w:trPr>
        <w:tc>
          <w:tcPr>
            <w:tcW w:w="3712" w:type="dxa"/>
            <w:shd w:val="clear" w:color="auto" w:fill="auto"/>
          </w:tcPr>
          <w:p w:rsidR="00077FC0" w:rsidRPr="00077FC0" w:rsidRDefault="00077FC0" w:rsidP="00077FC0">
            <w:pPr>
              <w:autoSpaceDE w:val="0"/>
              <w:autoSpaceDN w:val="0"/>
              <w:adjustRightInd w:val="0"/>
              <w:ind w:right="202"/>
              <w:rPr>
                <w:rFonts w:eastAsia="Times New Roman" w:cs="Times New Roman"/>
                <w:szCs w:val="24"/>
                <w:lang w:eastAsia="ru-RU"/>
              </w:rPr>
            </w:pPr>
            <w:r w:rsidRPr="00077FC0">
              <w:rPr>
                <w:rFonts w:eastAsia="Times New Roman" w:cs="Times New Roman"/>
                <w:szCs w:val="24"/>
                <w:lang w:eastAsia="ru-RU"/>
              </w:rPr>
              <w:t xml:space="preserve">ОК 8 Самостоятельно определять задачи профессионального и личностного развития, заниматься самообразованием, </w:t>
            </w:r>
            <w:r w:rsidRPr="00077FC0">
              <w:rPr>
                <w:rFonts w:eastAsia="Times New Roman" w:cs="Times New Roman"/>
                <w:szCs w:val="24"/>
                <w:lang w:eastAsia="ru-RU"/>
              </w:rPr>
              <w:lastRenderedPageBreak/>
              <w:t>осознанно планировать повышение квалификации.</w:t>
            </w:r>
          </w:p>
        </w:tc>
        <w:tc>
          <w:tcPr>
            <w:tcW w:w="4647" w:type="dxa"/>
            <w:shd w:val="clear" w:color="auto" w:fill="auto"/>
          </w:tcPr>
          <w:p w:rsidR="00077FC0" w:rsidRPr="00077FC0" w:rsidRDefault="00077FC0" w:rsidP="00077FC0">
            <w:pPr>
              <w:rPr>
                <w:rFonts w:cs="Times New Roman"/>
                <w:szCs w:val="24"/>
                <w:lang w:eastAsia="ar-SA"/>
              </w:rPr>
            </w:pPr>
            <w:r w:rsidRPr="00077FC0">
              <w:rPr>
                <w:rFonts w:cs="Times New Roman"/>
                <w:szCs w:val="24"/>
                <w:lang w:eastAsia="ar-SA"/>
              </w:rPr>
              <w:lastRenderedPageBreak/>
              <w:t>-осознание необходимости систематического профессионального и личностного самообразования и саморазвития</w:t>
            </w:r>
          </w:p>
          <w:p w:rsidR="00077FC0" w:rsidRPr="00077FC0" w:rsidRDefault="00077FC0" w:rsidP="00077FC0">
            <w:pPr>
              <w:rPr>
                <w:rFonts w:cs="Times New Roman"/>
                <w:szCs w:val="24"/>
                <w:lang w:eastAsia="ar-SA"/>
              </w:rPr>
            </w:pPr>
            <w:r w:rsidRPr="00077FC0">
              <w:rPr>
                <w:rFonts w:cs="Times New Roman"/>
                <w:szCs w:val="24"/>
                <w:lang w:eastAsia="ar-SA"/>
              </w:rPr>
              <w:lastRenderedPageBreak/>
              <w:t>-умение анализировать и прогнозировать социально значимые тенденции и процессы, происходящие в современном обществе и возможное их развитие в будущем</w:t>
            </w:r>
          </w:p>
        </w:tc>
        <w:tc>
          <w:tcPr>
            <w:tcW w:w="1877" w:type="dxa"/>
            <w:vMerge w:val="restart"/>
            <w:shd w:val="clear" w:color="auto" w:fill="auto"/>
          </w:tcPr>
          <w:p w:rsidR="00077FC0" w:rsidRPr="00077FC0" w:rsidRDefault="00077FC0" w:rsidP="00077FC0">
            <w:pPr>
              <w:rPr>
                <w:rFonts w:cs="Times New Roman"/>
                <w:bCs/>
                <w:i/>
                <w:szCs w:val="24"/>
              </w:rPr>
            </w:pPr>
          </w:p>
        </w:tc>
      </w:tr>
      <w:tr w:rsidR="00077FC0" w:rsidRPr="00077FC0" w:rsidTr="0030611F">
        <w:trPr>
          <w:trHeight w:val="637"/>
          <w:jc w:val="center"/>
        </w:trPr>
        <w:tc>
          <w:tcPr>
            <w:tcW w:w="3712" w:type="dxa"/>
            <w:shd w:val="clear" w:color="auto" w:fill="auto"/>
          </w:tcPr>
          <w:p w:rsidR="00077FC0" w:rsidRPr="00077FC0" w:rsidRDefault="00077FC0" w:rsidP="00077FC0">
            <w:pPr>
              <w:autoSpaceDE w:val="0"/>
              <w:autoSpaceDN w:val="0"/>
              <w:adjustRightInd w:val="0"/>
              <w:ind w:right="202"/>
              <w:rPr>
                <w:rFonts w:eastAsia="Times New Roman" w:cs="Times New Roman"/>
                <w:szCs w:val="24"/>
                <w:lang w:eastAsia="ru-RU"/>
              </w:rPr>
            </w:pPr>
            <w:r w:rsidRPr="00077FC0">
              <w:rPr>
                <w:rFonts w:eastAsia="Times New Roman" w:cs="Times New Roman"/>
                <w:szCs w:val="24"/>
                <w:lang w:eastAsia="ru-RU"/>
              </w:rPr>
              <w:lastRenderedPageBreak/>
              <w:t>ОК 9 Осуществлять профессиональную деятельность в условиях обновления ее целей, содержания, смены технологий</w:t>
            </w:r>
          </w:p>
        </w:tc>
        <w:tc>
          <w:tcPr>
            <w:tcW w:w="4647" w:type="dxa"/>
            <w:shd w:val="clear" w:color="auto" w:fill="auto"/>
          </w:tcPr>
          <w:p w:rsidR="00077FC0" w:rsidRPr="00077FC0" w:rsidRDefault="00077FC0" w:rsidP="00077FC0">
            <w:pPr>
              <w:rPr>
                <w:rFonts w:cs="Times New Roman"/>
                <w:szCs w:val="24"/>
                <w:lang w:eastAsia="ar-SA"/>
              </w:rPr>
            </w:pPr>
            <w:r w:rsidRPr="00077FC0">
              <w:rPr>
                <w:rFonts w:cs="Times New Roman"/>
                <w:szCs w:val="24"/>
                <w:lang w:eastAsia="ar-SA"/>
              </w:rPr>
              <w:t>-осуществление поиска, отбора, анализа современного профессионального инструментария и его применение в образовательной деятельности</w:t>
            </w:r>
          </w:p>
          <w:p w:rsidR="00077FC0" w:rsidRPr="00077FC0" w:rsidRDefault="00077FC0" w:rsidP="00077FC0">
            <w:pPr>
              <w:rPr>
                <w:rFonts w:cs="Times New Roman"/>
                <w:szCs w:val="24"/>
                <w:lang w:eastAsia="ar-SA"/>
              </w:rPr>
            </w:pPr>
            <w:r w:rsidRPr="00077FC0">
              <w:rPr>
                <w:rFonts w:cs="Times New Roman"/>
                <w:szCs w:val="24"/>
                <w:lang w:eastAsia="ar-SA"/>
              </w:rPr>
              <w:t>-систематическое обновление целей и содержания профессиональной деятельности во взаимосвязи с отечественными, региональными, мировыми социально-экономическими, политическими и культурными процессами</w:t>
            </w:r>
          </w:p>
        </w:tc>
        <w:tc>
          <w:tcPr>
            <w:tcW w:w="1877" w:type="dxa"/>
            <w:vMerge/>
            <w:shd w:val="clear" w:color="auto" w:fill="auto"/>
          </w:tcPr>
          <w:p w:rsidR="00077FC0" w:rsidRPr="00077FC0" w:rsidRDefault="00077FC0" w:rsidP="00077FC0">
            <w:pPr>
              <w:rPr>
                <w:rFonts w:cs="Times New Roman"/>
                <w:bCs/>
                <w:i/>
                <w:szCs w:val="24"/>
              </w:rPr>
            </w:pPr>
          </w:p>
        </w:tc>
      </w:tr>
      <w:tr w:rsidR="00077FC0" w:rsidRPr="00077FC0" w:rsidTr="0030611F">
        <w:trPr>
          <w:trHeight w:val="637"/>
          <w:jc w:val="center"/>
        </w:trPr>
        <w:tc>
          <w:tcPr>
            <w:tcW w:w="3712" w:type="dxa"/>
            <w:shd w:val="clear" w:color="auto" w:fill="auto"/>
          </w:tcPr>
          <w:p w:rsidR="00077FC0" w:rsidRPr="00077FC0" w:rsidRDefault="00077FC0" w:rsidP="00077FC0">
            <w:pPr>
              <w:autoSpaceDE w:val="0"/>
              <w:autoSpaceDN w:val="0"/>
              <w:adjustRightInd w:val="0"/>
              <w:ind w:right="202"/>
              <w:rPr>
                <w:rFonts w:eastAsia="Times New Roman" w:cs="Times New Roman"/>
                <w:szCs w:val="24"/>
                <w:lang w:eastAsia="ru-RU"/>
              </w:rPr>
            </w:pPr>
            <w:r w:rsidRPr="00077FC0">
              <w:rPr>
                <w:rFonts w:eastAsia="Times New Roman" w:cs="Times New Roman"/>
                <w:szCs w:val="24"/>
                <w:lang w:eastAsia="ru-RU"/>
              </w:rPr>
              <w:t>ОК 10Осуществлять профилактику травматизма, обеспечивать охрану жизни и здоровья детей.</w:t>
            </w:r>
          </w:p>
        </w:tc>
        <w:tc>
          <w:tcPr>
            <w:tcW w:w="4647" w:type="dxa"/>
            <w:shd w:val="clear" w:color="auto" w:fill="auto"/>
          </w:tcPr>
          <w:p w:rsidR="00077FC0" w:rsidRPr="00077FC0" w:rsidRDefault="00077FC0" w:rsidP="00077FC0">
            <w:pPr>
              <w:rPr>
                <w:rFonts w:cs="Times New Roman"/>
                <w:szCs w:val="24"/>
                <w:lang w:eastAsia="ar-SA"/>
              </w:rPr>
            </w:pPr>
            <w:r w:rsidRPr="00077FC0">
              <w:rPr>
                <w:rFonts w:cs="Times New Roman"/>
                <w:szCs w:val="24"/>
                <w:lang w:eastAsia="ar-SA"/>
              </w:rPr>
              <w:t>-организация рабочего места обучающихся и педагогического работника с рациональным соблюдением необходимых требований и правил безопасности</w:t>
            </w:r>
          </w:p>
          <w:p w:rsidR="00077FC0" w:rsidRPr="00077FC0" w:rsidRDefault="00077FC0" w:rsidP="00077FC0">
            <w:pPr>
              <w:rPr>
                <w:rFonts w:cs="Times New Roman"/>
                <w:szCs w:val="24"/>
                <w:lang w:eastAsia="ar-SA"/>
              </w:rPr>
            </w:pPr>
            <w:r w:rsidRPr="00077FC0">
              <w:rPr>
                <w:rFonts w:cs="Times New Roman"/>
                <w:szCs w:val="24"/>
                <w:lang w:eastAsia="ar-SA"/>
              </w:rPr>
              <w:t>-соблюдение санитарно-гигиенических требований при организации образовательного пространства</w:t>
            </w:r>
          </w:p>
          <w:p w:rsidR="00077FC0" w:rsidRPr="00077FC0" w:rsidRDefault="00077FC0" w:rsidP="00077FC0">
            <w:pPr>
              <w:rPr>
                <w:rFonts w:cs="Times New Roman"/>
                <w:szCs w:val="24"/>
                <w:lang w:eastAsia="ar-SA"/>
              </w:rPr>
            </w:pPr>
            <w:r w:rsidRPr="00077FC0">
              <w:rPr>
                <w:rFonts w:cs="Times New Roman"/>
                <w:szCs w:val="24"/>
                <w:lang w:eastAsia="ar-SA"/>
              </w:rPr>
              <w:t>-пропагандирование эффективности ЗОЖ с целью профилактики заболеваний обучающихся для достижения жизненных и профессиональных целей</w:t>
            </w:r>
          </w:p>
        </w:tc>
        <w:tc>
          <w:tcPr>
            <w:tcW w:w="1877" w:type="dxa"/>
            <w:vMerge/>
            <w:shd w:val="clear" w:color="auto" w:fill="auto"/>
          </w:tcPr>
          <w:p w:rsidR="00077FC0" w:rsidRPr="00077FC0" w:rsidRDefault="00077FC0" w:rsidP="00077FC0">
            <w:pPr>
              <w:rPr>
                <w:rFonts w:cs="Times New Roman"/>
                <w:bCs/>
                <w:i/>
                <w:szCs w:val="24"/>
              </w:rPr>
            </w:pPr>
          </w:p>
        </w:tc>
      </w:tr>
      <w:tr w:rsidR="00077FC0" w:rsidRPr="00077FC0" w:rsidTr="0030611F">
        <w:trPr>
          <w:trHeight w:val="637"/>
          <w:jc w:val="center"/>
        </w:trPr>
        <w:tc>
          <w:tcPr>
            <w:tcW w:w="3712" w:type="dxa"/>
            <w:shd w:val="clear" w:color="auto" w:fill="auto"/>
          </w:tcPr>
          <w:p w:rsidR="00077FC0" w:rsidRPr="00077FC0" w:rsidRDefault="00077FC0" w:rsidP="00077FC0">
            <w:pPr>
              <w:autoSpaceDE w:val="0"/>
              <w:autoSpaceDN w:val="0"/>
              <w:adjustRightInd w:val="0"/>
              <w:ind w:right="202"/>
              <w:rPr>
                <w:rFonts w:eastAsia="Times New Roman" w:cs="Times New Roman"/>
                <w:szCs w:val="24"/>
                <w:lang w:eastAsia="ru-RU"/>
              </w:rPr>
            </w:pPr>
            <w:r w:rsidRPr="00077FC0">
              <w:rPr>
                <w:rFonts w:eastAsia="Times New Roman" w:cs="Times New Roman"/>
                <w:szCs w:val="24"/>
                <w:lang w:eastAsia="ru-RU"/>
              </w:rPr>
              <w:t>ОК 11 Строить профессиональную деятельность с соблюдением правовых норм, ее регулирующих.</w:t>
            </w:r>
          </w:p>
        </w:tc>
        <w:tc>
          <w:tcPr>
            <w:tcW w:w="4647" w:type="dxa"/>
            <w:shd w:val="clear" w:color="auto" w:fill="auto"/>
          </w:tcPr>
          <w:p w:rsidR="00077FC0" w:rsidRPr="00077FC0" w:rsidRDefault="00077FC0" w:rsidP="00077FC0">
            <w:pPr>
              <w:rPr>
                <w:rFonts w:cs="Times New Roman"/>
                <w:szCs w:val="24"/>
                <w:lang w:eastAsia="ar-SA"/>
              </w:rPr>
            </w:pPr>
            <w:r w:rsidRPr="00077FC0">
              <w:rPr>
                <w:rFonts w:cs="Times New Roman"/>
                <w:szCs w:val="24"/>
                <w:lang w:eastAsia="ar-SA"/>
              </w:rPr>
              <w:t>-владение нормативно-правовыми документами в профессиональной деятельности</w:t>
            </w:r>
          </w:p>
          <w:p w:rsidR="00077FC0" w:rsidRPr="00077FC0" w:rsidRDefault="00077FC0" w:rsidP="00077FC0">
            <w:pPr>
              <w:rPr>
                <w:rFonts w:cs="Times New Roman"/>
                <w:szCs w:val="24"/>
                <w:lang w:eastAsia="ar-SA"/>
              </w:rPr>
            </w:pPr>
            <w:r w:rsidRPr="00077FC0">
              <w:rPr>
                <w:rFonts w:cs="Times New Roman"/>
                <w:szCs w:val="24"/>
                <w:lang w:eastAsia="ar-SA"/>
              </w:rPr>
              <w:t>-применение нормативно-правовых знаний в защите профессиональных и личных прав в соответствии с гражданским, гражданским процессуальным и трудовым законодательством</w:t>
            </w:r>
          </w:p>
          <w:p w:rsidR="00077FC0" w:rsidRPr="00077FC0" w:rsidRDefault="00077FC0" w:rsidP="00077FC0">
            <w:pPr>
              <w:rPr>
                <w:rFonts w:cs="Times New Roman"/>
                <w:szCs w:val="24"/>
                <w:lang w:eastAsia="ar-SA"/>
              </w:rPr>
            </w:pPr>
          </w:p>
        </w:tc>
        <w:tc>
          <w:tcPr>
            <w:tcW w:w="1877" w:type="dxa"/>
            <w:vMerge/>
            <w:shd w:val="clear" w:color="auto" w:fill="auto"/>
          </w:tcPr>
          <w:p w:rsidR="00077FC0" w:rsidRPr="00077FC0" w:rsidRDefault="00077FC0" w:rsidP="00077FC0">
            <w:pPr>
              <w:rPr>
                <w:rFonts w:cs="Times New Roman"/>
                <w:bCs/>
                <w:i/>
                <w:szCs w:val="24"/>
              </w:rPr>
            </w:pPr>
          </w:p>
        </w:tc>
      </w:tr>
    </w:tbl>
    <w:p w:rsidR="00077FC0" w:rsidRPr="00077FC0" w:rsidRDefault="00077FC0" w:rsidP="00077FC0">
      <w:pPr>
        <w:shd w:val="clear" w:color="auto" w:fill="FFFFFF"/>
        <w:rPr>
          <w:rFonts w:eastAsia="Times New Roman" w:cs="Times New Roman"/>
          <w:szCs w:val="24"/>
          <w:lang w:eastAsia="ru-RU"/>
        </w:rPr>
      </w:pPr>
    </w:p>
    <w:tbl>
      <w:tblPr>
        <w:tblW w:w="102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423"/>
        <w:gridCol w:w="1588"/>
        <w:gridCol w:w="1134"/>
        <w:gridCol w:w="1276"/>
        <w:gridCol w:w="1276"/>
      </w:tblGrid>
      <w:tr w:rsidR="00077FC0" w:rsidRPr="00077FC0" w:rsidTr="0030611F">
        <w:tc>
          <w:tcPr>
            <w:tcW w:w="568"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b/>
                <w:kern w:val="2"/>
                <w:szCs w:val="24"/>
                <w:lang w:eastAsia="ko-KR"/>
              </w:rPr>
              <w:t>Коды ЛР</w:t>
            </w:r>
          </w:p>
        </w:tc>
        <w:tc>
          <w:tcPr>
            <w:tcW w:w="4423" w:type="dxa"/>
            <w:shd w:val="clear" w:color="auto" w:fill="auto"/>
          </w:tcPr>
          <w:p w:rsidR="00077FC0" w:rsidRPr="00077FC0" w:rsidRDefault="00077FC0" w:rsidP="00077FC0">
            <w:pPr>
              <w:jc w:val="center"/>
              <w:rPr>
                <w:rFonts w:eastAsia="Times New Roman" w:cs="Times New Roman"/>
                <w:b/>
                <w:spacing w:val="-2"/>
                <w:szCs w:val="24"/>
                <w:lang w:eastAsia="ru-RU"/>
              </w:rPr>
            </w:pPr>
            <w:r w:rsidRPr="00077FC0">
              <w:rPr>
                <w:rFonts w:eastAsia="Times New Roman" w:cs="Times New Roman"/>
                <w:b/>
                <w:spacing w:val="-2"/>
                <w:szCs w:val="24"/>
                <w:lang w:eastAsia="ru-RU"/>
              </w:rPr>
              <w:t>Название ЛР</w:t>
            </w:r>
          </w:p>
        </w:tc>
        <w:tc>
          <w:tcPr>
            <w:tcW w:w="1588"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b/>
                <w:spacing w:val="-3"/>
                <w:szCs w:val="24"/>
                <w:lang w:eastAsia="ru-RU"/>
              </w:rPr>
              <w:t>Учебное занятие</w:t>
            </w:r>
          </w:p>
        </w:tc>
        <w:tc>
          <w:tcPr>
            <w:tcW w:w="1134" w:type="dxa"/>
            <w:shd w:val="clear" w:color="auto" w:fill="auto"/>
          </w:tcPr>
          <w:p w:rsidR="00077FC0" w:rsidRPr="00077FC0" w:rsidRDefault="00077FC0" w:rsidP="00077FC0">
            <w:pPr>
              <w:jc w:val="center"/>
              <w:rPr>
                <w:rFonts w:eastAsia="Times New Roman" w:cs="Times New Roman"/>
                <w:b/>
                <w:kern w:val="2"/>
                <w:szCs w:val="24"/>
                <w:lang w:eastAsia="ko-KR"/>
              </w:rPr>
            </w:pPr>
            <w:r w:rsidRPr="00077FC0">
              <w:rPr>
                <w:rFonts w:eastAsia="Times New Roman" w:cs="Times New Roman"/>
                <w:b/>
                <w:kern w:val="2"/>
                <w:szCs w:val="24"/>
                <w:lang w:eastAsia="ko-KR"/>
              </w:rPr>
              <w:t xml:space="preserve">Содержание и формы </w:t>
            </w:r>
            <w:r w:rsidRPr="00077FC0">
              <w:rPr>
                <w:rFonts w:eastAsia="Times New Roman" w:cs="Times New Roman"/>
                <w:b/>
                <w:kern w:val="2"/>
                <w:szCs w:val="24"/>
                <w:lang w:eastAsia="ko-KR"/>
              </w:rPr>
              <w:br/>
              <w:t>деятельности</w:t>
            </w:r>
          </w:p>
          <w:p w:rsidR="00077FC0" w:rsidRPr="00077FC0" w:rsidRDefault="00077FC0" w:rsidP="00077FC0">
            <w:pPr>
              <w:rPr>
                <w:rFonts w:eastAsia="Times New Roman" w:cs="Times New Roman"/>
                <w:spacing w:val="-2"/>
                <w:szCs w:val="24"/>
                <w:lang w:eastAsia="ru-RU"/>
              </w:rPr>
            </w:pPr>
          </w:p>
        </w:tc>
        <w:tc>
          <w:tcPr>
            <w:tcW w:w="1276"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b/>
                <w:kern w:val="2"/>
                <w:szCs w:val="24"/>
                <w:lang w:eastAsia="ko-KR"/>
              </w:rPr>
              <w:t>Участники</w:t>
            </w:r>
          </w:p>
        </w:tc>
        <w:tc>
          <w:tcPr>
            <w:tcW w:w="1276"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b/>
                <w:kern w:val="2"/>
                <w:szCs w:val="24"/>
                <w:lang w:eastAsia="ko-KR"/>
              </w:rPr>
              <w:t xml:space="preserve">Место </w:t>
            </w:r>
            <w:r w:rsidRPr="00077FC0">
              <w:rPr>
                <w:rFonts w:eastAsia="Times New Roman" w:cs="Times New Roman"/>
                <w:b/>
                <w:kern w:val="2"/>
                <w:szCs w:val="24"/>
                <w:lang w:eastAsia="ko-KR"/>
              </w:rPr>
              <w:br/>
              <w:t>проведения</w:t>
            </w:r>
          </w:p>
        </w:tc>
      </w:tr>
      <w:tr w:rsidR="00077FC0" w:rsidRPr="00077FC0" w:rsidTr="0030611F">
        <w:trPr>
          <w:trHeight w:val="1345"/>
        </w:trPr>
        <w:tc>
          <w:tcPr>
            <w:tcW w:w="568" w:type="dxa"/>
            <w:shd w:val="clear" w:color="auto" w:fill="auto"/>
          </w:tcPr>
          <w:p w:rsidR="00077FC0" w:rsidRPr="00077FC0" w:rsidRDefault="00077FC0" w:rsidP="00077FC0">
            <w:pPr>
              <w:rPr>
                <w:rFonts w:eastAsia="Times New Roman" w:cs="Times New Roman"/>
                <w:iCs/>
                <w:kern w:val="2"/>
                <w:szCs w:val="24"/>
                <w:lang w:eastAsia="ko-KR"/>
              </w:rPr>
            </w:pPr>
            <w:r w:rsidRPr="00077FC0">
              <w:rPr>
                <w:rFonts w:eastAsia="Times New Roman" w:cs="Times New Roman"/>
                <w:iCs/>
                <w:kern w:val="2"/>
                <w:szCs w:val="24"/>
                <w:lang w:eastAsia="ko-KR"/>
              </w:rPr>
              <w:t>ЛР 3; ЛР 16</w:t>
            </w:r>
          </w:p>
          <w:p w:rsidR="00077FC0" w:rsidRPr="00077FC0" w:rsidRDefault="00077FC0" w:rsidP="00077FC0">
            <w:pPr>
              <w:rPr>
                <w:rFonts w:eastAsia="Times New Roman" w:cs="Times New Roman"/>
                <w:iCs/>
                <w:kern w:val="2"/>
                <w:szCs w:val="24"/>
                <w:lang w:eastAsia="ko-KR"/>
              </w:rPr>
            </w:pPr>
          </w:p>
        </w:tc>
        <w:tc>
          <w:tcPr>
            <w:tcW w:w="4423"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w:t>
            </w:r>
            <w:r w:rsidRPr="00077FC0">
              <w:rPr>
                <w:rFonts w:eastAsia="Times New Roman" w:cs="Times New Roman"/>
                <w:spacing w:val="-2"/>
                <w:szCs w:val="24"/>
                <w:lang w:eastAsia="ru-RU"/>
              </w:rPr>
              <w:lastRenderedPageBreak/>
              <w:t>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c>
          <w:tcPr>
            <w:tcW w:w="1588" w:type="dxa"/>
            <w:shd w:val="clear" w:color="auto" w:fill="auto"/>
          </w:tcPr>
          <w:p w:rsidR="00077FC0" w:rsidRPr="00077FC0" w:rsidRDefault="00077FC0" w:rsidP="00077FC0">
            <w:pPr>
              <w:jc w:val="left"/>
              <w:rPr>
                <w:rFonts w:eastAsia="Times New Roman" w:cs="Times New Roman"/>
                <w:spacing w:val="-2"/>
                <w:szCs w:val="24"/>
                <w:lang w:eastAsia="ru-RU"/>
              </w:rPr>
            </w:pPr>
            <w:r w:rsidRPr="00077FC0">
              <w:rPr>
                <w:rFonts w:eastAsia="Times New Roman" w:cs="Times New Roman"/>
                <w:szCs w:val="24"/>
                <w:lang w:eastAsia="ru-RU"/>
              </w:rPr>
              <w:lastRenderedPageBreak/>
              <w:t>Тема: Классный час как основная форма воспитательной работы</w:t>
            </w:r>
          </w:p>
        </w:tc>
        <w:tc>
          <w:tcPr>
            <w:tcW w:w="1134"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Урок-практикум «Проблема-продукт»</w:t>
            </w:r>
          </w:p>
        </w:tc>
        <w:tc>
          <w:tcPr>
            <w:tcW w:w="1276"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zCs w:val="24"/>
                <w:lang w:eastAsia="ru-RU"/>
              </w:rPr>
              <w:t>Обучающиеся, преподаватель</w:t>
            </w:r>
          </w:p>
        </w:tc>
        <w:tc>
          <w:tcPr>
            <w:tcW w:w="1276"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Лаборатория ДВ</w:t>
            </w:r>
          </w:p>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(209б)</w:t>
            </w:r>
          </w:p>
        </w:tc>
      </w:tr>
      <w:tr w:rsidR="00077FC0" w:rsidRPr="00077FC0" w:rsidTr="0030611F">
        <w:trPr>
          <w:trHeight w:val="1760"/>
        </w:trPr>
        <w:tc>
          <w:tcPr>
            <w:tcW w:w="568" w:type="dxa"/>
            <w:shd w:val="clear" w:color="auto" w:fill="auto"/>
          </w:tcPr>
          <w:p w:rsidR="00077FC0" w:rsidRPr="00077FC0" w:rsidRDefault="00077FC0" w:rsidP="00077FC0">
            <w:pPr>
              <w:rPr>
                <w:rFonts w:eastAsia="Times New Roman" w:cs="Times New Roman"/>
                <w:iCs/>
                <w:kern w:val="2"/>
                <w:szCs w:val="24"/>
                <w:lang w:eastAsia="ko-KR"/>
              </w:rPr>
            </w:pPr>
            <w:r w:rsidRPr="00077FC0">
              <w:rPr>
                <w:rFonts w:eastAsia="Times New Roman" w:cs="Times New Roman"/>
                <w:iCs/>
                <w:kern w:val="2"/>
                <w:szCs w:val="24"/>
                <w:lang w:eastAsia="ko-KR"/>
              </w:rPr>
              <w:lastRenderedPageBreak/>
              <w:t>ЛР 4, ЛР 16, ЛР 19</w:t>
            </w:r>
          </w:p>
        </w:tc>
        <w:tc>
          <w:tcPr>
            <w:tcW w:w="4423"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 xml:space="preserve">Демонстрирующий готовность к профессиональной коммуникации, толерантному общению; способность вести диалог с обучающимися, </w:t>
            </w:r>
            <w:r w:rsidRPr="00077FC0">
              <w:rPr>
                <w:rFonts w:eastAsia="Times New Roman" w:cs="Times New Roman"/>
                <w:spacing w:val="-2"/>
                <w:szCs w:val="24"/>
                <w:lang w:eastAsia="ru-RU"/>
              </w:rPr>
              <w:lastRenderedPageBreak/>
              <w:t>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Проявляющий уважение к    духовно – нравственным ценностям народов Республики Татарстан, историческим и национально – культурным традициям.</w:t>
            </w:r>
          </w:p>
        </w:tc>
        <w:tc>
          <w:tcPr>
            <w:tcW w:w="1588" w:type="dxa"/>
            <w:shd w:val="clear" w:color="auto" w:fill="auto"/>
          </w:tcPr>
          <w:p w:rsidR="00077FC0" w:rsidRPr="00077FC0" w:rsidRDefault="00077FC0" w:rsidP="00077FC0">
            <w:pPr>
              <w:jc w:val="left"/>
              <w:rPr>
                <w:rFonts w:eastAsia="Times New Roman" w:cs="Times New Roman"/>
                <w:szCs w:val="24"/>
                <w:lang w:eastAsia="ru-RU"/>
              </w:rPr>
            </w:pPr>
            <w:r w:rsidRPr="00077FC0">
              <w:rPr>
                <w:rFonts w:eastAsia="Times New Roman" w:cs="Times New Roman"/>
                <w:bCs/>
                <w:szCs w:val="24"/>
                <w:lang w:eastAsia="ru-RU"/>
              </w:rPr>
              <w:lastRenderedPageBreak/>
              <w:t>Тема: Планирование, организация и проведение внеурочных мероприятий. Организовывать детский досуг, вовлекать детей в различные виды общественно-полезной деятельности и детские творческие объединений</w:t>
            </w:r>
          </w:p>
        </w:tc>
        <w:tc>
          <w:tcPr>
            <w:tcW w:w="1134"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Вахта памяти «День Победы»</w:t>
            </w:r>
          </w:p>
        </w:tc>
        <w:tc>
          <w:tcPr>
            <w:tcW w:w="1276"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zCs w:val="24"/>
                <w:lang w:eastAsia="ru-RU"/>
              </w:rPr>
              <w:t>Обучающиеся, преподаватель</w:t>
            </w:r>
          </w:p>
        </w:tc>
        <w:tc>
          <w:tcPr>
            <w:tcW w:w="1276" w:type="dxa"/>
            <w:shd w:val="clear" w:color="auto" w:fill="auto"/>
          </w:tcPr>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Лаборатория ДВ</w:t>
            </w:r>
          </w:p>
          <w:p w:rsidR="00077FC0" w:rsidRPr="00077FC0" w:rsidRDefault="00077FC0" w:rsidP="00077FC0">
            <w:pPr>
              <w:rPr>
                <w:rFonts w:eastAsia="Times New Roman" w:cs="Times New Roman"/>
                <w:spacing w:val="-2"/>
                <w:szCs w:val="24"/>
                <w:lang w:eastAsia="ru-RU"/>
              </w:rPr>
            </w:pPr>
            <w:r w:rsidRPr="00077FC0">
              <w:rPr>
                <w:rFonts w:eastAsia="Times New Roman" w:cs="Times New Roman"/>
                <w:spacing w:val="-2"/>
                <w:szCs w:val="24"/>
                <w:lang w:eastAsia="ru-RU"/>
              </w:rPr>
              <w:t>(209б)</w:t>
            </w:r>
          </w:p>
        </w:tc>
      </w:tr>
    </w:tbl>
    <w:p w:rsidR="00077FC0" w:rsidRPr="00077FC0" w:rsidRDefault="00077FC0" w:rsidP="00077FC0">
      <w:pPr>
        <w:shd w:val="clear" w:color="auto" w:fill="FFFFFF"/>
        <w:jc w:val="center"/>
        <w:rPr>
          <w:rFonts w:eastAsia="Times New Roman" w:cs="Times New Roman"/>
          <w:szCs w:val="24"/>
          <w:lang w:eastAsia="ru-RU"/>
        </w:rPr>
      </w:pPr>
      <w:r w:rsidRPr="00077FC0">
        <w:rPr>
          <w:rFonts w:eastAsia="Times New Roman" w:cs="Times New Roman"/>
          <w:b/>
          <w:bCs/>
          <w:color w:val="000000"/>
          <w:spacing w:val="-2"/>
          <w:szCs w:val="24"/>
          <w:lang w:eastAsia="ru-RU"/>
        </w:rPr>
        <w:lastRenderedPageBreak/>
        <w:t>Приложение 1</w:t>
      </w:r>
    </w:p>
    <w:p w:rsidR="00077FC0" w:rsidRPr="00077FC0" w:rsidRDefault="00077FC0" w:rsidP="00077FC0">
      <w:pPr>
        <w:tabs>
          <w:tab w:val="left" w:pos="426"/>
        </w:tabs>
        <w:autoSpaceDE w:val="0"/>
        <w:autoSpaceDN w:val="0"/>
        <w:adjustRightInd w:val="0"/>
        <w:ind w:right="-1"/>
        <w:jc w:val="center"/>
        <w:rPr>
          <w:rFonts w:eastAsia="Times New Roman" w:cs="Times New Roman"/>
          <w:b/>
          <w:bCs/>
          <w:szCs w:val="24"/>
          <w:lang w:eastAsia="ru-RU"/>
        </w:rPr>
      </w:pPr>
      <w:r w:rsidRPr="00077FC0">
        <w:rPr>
          <w:rFonts w:eastAsia="Times New Roman" w:cs="Times New Roman"/>
          <w:b/>
          <w:bCs/>
          <w:color w:val="000000"/>
          <w:szCs w:val="24"/>
          <w:lang w:eastAsia="ru-RU"/>
        </w:rPr>
        <w:tab/>
      </w:r>
      <w:r w:rsidRPr="00077FC0">
        <w:rPr>
          <w:rFonts w:eastAsia="Times New Roman" w:cs="Times New Roman"/>
          <w:b/>
          <w:bCs/>
          <w:szCs w:val="24"/>
          <w:lang w:eastAsia="ru-RU"/>
        </w:rPr>
        <w:t>КОНКРЕТИЗАЦИЯ РЕЗУЛЬТАТОВ ОСВОЕНИЯ ПМ</w:t>
      </w:r>
    </w:p>
    <w:tbl>
      <w:tblPr>
        <w:tblW w:w="10057" w:type="dxa"/>
        <w:tblLayout w:type="fixed"/>
        <w:tblCellMar>
          <w:left w:w="40" w:type="dxa"/>
          <w:right w:w="40" w:type="dxa"/>
        </w:tblCellMar>
        <w:tblLook w:val="0000" w:firstRow="0" w:lastRow="0" w:firstColumn="0" w:lastColumn="0" w:noHBand="0" w:noVBand="0"/>
      </w:tblPr>
      <w:tblGrid>
        <w:gridCol w:w="3678"/>
        <w:gridCol w:w="6379"/>
      </w:tblGrid>
      <w:tr w:rsidR="00077FC0" w:rsidRPr="00077FC0" w:rsidTr="0030611F">
        <w:tc>
          <w:tcPr>
            <w:tcW w:w="10057"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rPr>
                <w:rFonts w:eastAsia="Times New Roman" w:cs="Times New Roman"/>
                <w:b/>
                <w:noProof/>
                <w:szCs w:val="24"/>
                <w:lang w:eastAsia="ru-RU"/>
              </w:rPr>
            </w:pPr>
            <w:r w:rsidRPr="00077FC0">
              <w:rPr>
                <w:rFonts w:eastAsia="Times New Roman" w:cs="Times New Roman"/>
                <w:b/>
                <w:bCs/>
                <w:smallCaps/>
                <w:szCs w:val="24"/>
                <w:lang w:eastAsia="ru-RU"/>
              </w:rPr>
              <w:t>пк 3.1</w:t>
            </w:r>
            <w:r w:rsidRPr="00077FC0">
              <w:rPr>
                <w:rFonts w:eastAsia="Times New Roman" w:cs="Times New Roman"/>
                <w:szCs w:val="24"/>
                <w:lang w:eastAsia="ru-RU"/>
              </w:rPr>
              <w:t xml:space="preserve"> </w:t>
            </w:r>
            <w:r w:rsidRPr="00077FC0">
              <w:rPr>
                <w:rFonts w:eastAsia="Times New Roman" w:cs="Times New Roman"/>
                <w:b/>
                <w:bCs/>
                <w:smallCaps/>
                <w:szCs w:val="24"/>
                <w:lang w:eastAsia="ru-RU"/>
              </w:rPr>
              <w:t>проводить педагогическое наблюдение и диагностику, интерпретировать полученные результаты.</w:t>
            </w:r>
          </w:p>
        </w:tc>
      </w:tr>
      <w:tr w:rsidR="00077FC0" w:rsidRPr="00077FC0" w:rsidTr="0030611F">
        <w:tc>
          <w:tcPr>
            <w:tcW w:w="3678"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tabs>
                <w:tab w:val="left" w:pos="426"/>
              </w:tabs>
              <w:autoSpaceDE w:val="0"/>
              <w:autoSpaceDN w:val="0"/>
              <w:adjustRightInd w:val="0"/>
              <w:ind w:right="-1"/>
              <w:rPr>
                <w:rFonts w:eastAsia="Times New Roman" w:cs="Times New Roman"/>
                <w:b/>
                <w:szCs w:val="24"/>
                <w:lang w:eastAsia="ru-RU"/>
              </w:rPr>
            </w:pPr>
            <w:r w:rsidRPr="00077FC0">
              <w:rPr>
                <w:rFonts w:eastAsia="Times New Roman" w:cs="Times New Roman"/>
                <w:b/>
                <w:szCs w:val="24"/>
                <w:lang w:eastAsia="ru-RU"/>
              </w:rPr>
              <w:t>Иметь практический опыт:</w:t>
            </w:r>
          </w:p>
          <w:p w:rsidR="00077FC0" w:rsidRPr="00077FC0" w:rsidRDefault="00077FC0" w:rsidP="00077FC0">
            <w:pPr>
              <w:tabs>
                <w:tab w:val="left" w:pos="426"/>
              </w:tabs>
              <w:autoSpaceDE w:val="0"/>
              <w:autoSpaceDN w:val="0"/>
              <w:adjustRightInd w:val="0"/>
              <w:ind w:right="-1"/>
              <w:rPr>
                <w:rFonts w:eastAsia="Times New Roman" w:cs="Times New Roman"/>
                <w:szCs w:val="24"/>
                <w:lang w:eastAsia="ru-RU"/>
              </w:rPr>
            </w:pPr>
            <w:r w:rsidRPr="00077FC0">
              <w:rPr>
                <w:rFonts w:eastAsia="Times New Roman" w:cs="Times New Roman"/>
                <w:szCs w:val="24"/>
                <w:lang w:eastAsia="ru-RU"/>
              </w:rPr>
              <w:t>педагогического наблюдения, диагностики и интерпретации полученных результатов;</w:t>
            </w:r>
          </w:p>
        </w:tc>
        <w:tc>
          <w:tcPr>
            <w:tcW w:w="6379"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rPr>
                <w:rFonts w:eastAsia="Times New Roman" w:cs="Times New Roman"/>
                <w:bCs/>
                <w:szCs w:val="24"/>
                <w:lang w:eastAsia="ru-RU"/>
              </w:rPr>
            </w:pPr>
            <w:r w:rsidRPr="00077FC0">
              <w:rPr>
                <w:rFonts w:eastAsia="Times New Roman" w:cs="Times New Roman"/>
                <w:bCs/>
                <w:szCs w:val="24"/>
                <w:lang w:eastAsia="ru-RU"/>
              </w:rPr>
              <w:t xml:space="preserve">-  </w:t>
            </w:r>
            <w:r w:rsidRPr="00077FC0">
              <w:rPr>
                <w:rFonts w:eastAsia="Times New Roman" w:cs="Times New Roman"/>
                <w:b/>
                <w:bCs/>
                <w:szCs w:val="24"/>
                <w:lang w:eastAsia="ru-RU"/>
              </w:rPr>
              <w:t>Наблюдение</w:t>
            </w:r>
            <w:r w:rsidRPr="00077FC0">
              <w:rPr>
                <w:rFonts w:eastAsia="Times New Roman" w:cs="Times New Roman"/>
                <w:bCs/>
                <w:szCs w:val="24"/>
                <w:lang w:eastAsia="ru-RU"/>
              </w:rPr>
              <w:t xml:space="preserve">, анализ, </w:t>
            </w:r>
            <w:r w:rsidRPr="00077FC0">
              <w:rPr>
                <w:rFonts w:eastAsia="Times New Roman" w:cs="Times New Roman"/>
                <w:b/>
                <w:bCs/>
                <w:szCs w:val="24"/>
                <w:lang w:eastAsia="ru-RU"/>
              </w:rPr>
              <w:t>диагностика и интерпретация полученных результатов</w:t>
            </w:r>
            <w:r w:rsidRPr="00077FC0">
              <w:rPr>
                <w:rFonts w:eastAsia="Times New Roman" w:cs="Times New Roman"/>
                <w:bCs/>
                <w:szCs w:val="24"/>
                <w:lang w:eastAsia="ru-RU"/>
              </w:rPr>
              <w:t xml:space="preserve"> в учебно-воспитательного процесса в различных видах деятельности;</w:t>
            </w:r>
          </w:p>
        </w:tc>
      </w:tr>
      <w:tr w:rsidR="00077FC0" w:rsidRPr="00077FC0" w:rsidTr="0030611F">
        <w:tc>
          <w:tcPr>
            <w:tcW w:w="10057"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ind w:firstLine="299"/>
              <w:rPr>
                <w:rFonts w:eastAsia="Times New Roman" w:cs="Times New Roman"/>
                <w:b/>
                <w:i/>
                <w:spacing w:val="-4"/>
                <w:szCs w:val="24"/>
                <w:lang w:eastAsia="ru-RU"/>
              </w:rPr>
            </w:pPr>
            <w:r w:rsidRPr="00077FC0">
              <w:rPr>
                <w:rFonts w:eastAsia="Times New Roman" w:cs="Times New Roman"/>
                <w:b/>
                <w:spacing w:val="-4"/>
                <w:szCs w:val="24"/>
                <w:lang w:eastAsia="ru-RU"/>
              </w:rPr>
              <w:t>ПК 3.2 Определять цели и задачи, планировать внеклассную работу.</w:t>
            </w:r>
          </w:p>
        </w:tc>
      </w:tr>
      <w:tr w:rsidR="00077FC0" w:rsidRPr="00077FC0" w:rsidTr="0030611F">
        <w:tc>
          <w:tcPr>
            <w:tcW w:w="3678"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tabs>
                <w:tab w:val="left" w:pos="426"/>
              </w:tabs>
              <w:autoSpaceDE w:val="0"/>
              <w:autoSpaceDN w:val="0"/>
              <w:adjustRightInd w:val="0"/>
              <w:ind w:right="-1"/>
              <w:rPr>
                <w:rFonts w:eastAsia="Times New Roman" w:cs="Times New Roman"/>
                <w:szCs w:val="24"/>
                <w:lang w:eastAsia="ru-RU"/>
              </w:rPr>
            </w:pPr>
            <w:r w:rsidRPr="00077FC0">
              <w:rPr>
                <w:rFonts w:eastAsia="Times New Roman" w:cs="Times New Roman"/>
                <w:b/>
                <w:szCs w:val="24"/>
                <w:lang w:eastAsia="ru-RU"/>
              </w:rPr>
              <w:t>Иметь практический опыт:</w:t>
            </w:r>
            <w:r w:rsidRPr="00077FC0">
              <w:rPr>
                <w:rFonts w:eastAsia="Times New Roman" w:cs="Times New Roman"/>
                <w:szCs w:val="24"/>
                <w:lang w:eastAsia="ru-RU"/>
              </w:rPr>
              <w:t xml:space="preserve"> определения цели и задач, планирования деятельности классного руководителя  практический опыт:</w:t>
            </w:r>
          </w:p>
        </w:tc>
        <w:tc>
          <w:tcPr>
            <w:tcW w:w="6379"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b/>
                <w:i/>
                <w:iCs/>
                <w:szCs w:val="24"/>
                <w:lang w:eastAsia="ru-RU"/>
              </w:rPr>
              <w:t xml:space="preserve">планирование </w:t>
            </w:r>
            <w:r w:rsidRPr="00077FC0">
              <w:rPr>
                <w:rFonts w:eastAsia="Times New Roman" w:cs="Times New Roman"/>
                <w:i/>
                <w:iCs/>
                <w:szCs w:val="24"/>
                <w:lang w:eastAsia="ru-RU"/>
              </w:rPr>
              <w:t>деятельности классного руководителя  и анализ внеурочных мероприятий;</w:t>
            </w:r>
          </w:p>
        </w:tc>
      </w:tr>
      <w:tr w:rsidR="00077FC0" w:rsidRPr="00077FC0" w:rsidTr="0030611F">
        <w:tc>
          <w:tcPr>
            <w:tcW w:w="10057"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b/>
                <w:iCs/>
                <w:szCs w:val="24"/>
                <w:lang w:eastAsia="ru-RU"/>
              </w:rPr>
            </w:pPr>
            <w:r w:rsidRPr="00077FC0">
              <w:rPr>
                <w:rFonts w:eastAsia="Times New Roman" w:cs="Times New Roman"/>
                <w:b/>
                <w:i/>
                <w:iCs/>
                <w:szCs w:val="24"/>
                <w:lang w:eastAsia="ru-RU"/>
              </w:rPr>
              <w:t>ПК 3.3</w:t>
            </w:r>
            <w:r w:rsidRPr="00077FC0">
              <w:rPr>
                <w:rFonts w:eastAsia="Times New Roman" w:cs="Times New Roman"/>
                <w:szCs w:val="24"/>
                <w:lang w:eastAsia="ru-RU"/>
              </w:rPr>
              <w:t xml:space="preserve"> </w:t>
            </w:r>
            <w:r w:rsidRPr="00077FC0">
              <w:rPr>
                <w:rFonts w:eastAsia="Times New Roman" w:cs="Times New Roman"/>
                <w:b/>
                <w:i/>
                <w:iCs/>
                <w:szCs w:val="24"/>
                <w:lang w:eastAsia="ru-RU"/>
              </w:rPr>
              <w:t>Проводить внеклассные мероприятия.</w:t>
            </w:r>
          </w:p>
        </w:tc>
      </w:tr>
      <w:tr w:rsidR="00077FC0" w:rsidRPr="00077FC0" w:rsidTr="0030611F">
        <w:tc>
          <w:tcPr>
            <w:tcW w:w="3678"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5"/>
              <w:rPr>
                <w:rFonts w:eastAsia="Times New Roman" w:cs="Times New Roman"/>
                <w:b/>
                <w:szCs w:val="24"/>
                <w:lang w:eastAsia="ru-RU"/>
              </w:rPr>
            </w:pPr>
            <w:r w:rsidRPr="00077FC0">
              <w:rPr>
                <w:rFonts w:eastAsia="Times New Roman" w:cs="Times New Roman"/>
                <w:b/>
                <w:szCs w:val="24"/>
                <w:lang w:eastAsia="ru-RU"/>
              </w:rPr>
              <w:t>Иметь практический опыт:</w:t>
            </w:r>
          </w:p>
          <w:p w:rsidR="00077FC0" w:rsidRPr="00077FC0" w:rsidRDefault="00077FC0" w:rsidP="00077FC0">
            <w:pPr>
              <w:autoSpaceDE w:val="0"/>
              <w:autoSpaceDN w:val="0"/>
              <w:adjustRightInd w:val="0"/>
              <w:ind w:firstLine="5"/>
              <w:rPr>
                <w:rFonts w:eastAsia="Times New Roman" w:cs="Times New Roman"/>
                <w:szCs w:val="24"/>
                <w:lang w:eastAsia="ru-RU"/>
              </w:rPr>
            </w:pPr>
            <w:r w:rsidRPr="00077FC0">
              <w:rPr>
                <w:rFonts w:eastAsia="Times New Roman" w:cs="Times New Roman"/>
                <w:szCs w:val="24"/>
                <w:lang w:eastAsia="ru-RU"/>
              </w:rPr>
              <w:t>планирования, организации и проведения внеурочных мероприятий;</w:t>
            </w:r>
          </w:p>
          <w:p w:rsidR="00077FC0" w:rsidRPr="00077FC0" w:rsidRDefault="00077FC0" w:rsidP="00077FC0">
            <w:pPr>
              <w:autoSpaceDE w:val="0"/>
              <w:autoSpaceDN w:val="0"/>
              <w:adjustRightInd w:val="0"/>
              <w:ind w:firstLine="5"/>
              <w:rPr>
                <w:rFonts w:eastAsia="Times New Roman" w:cs="Times New Roman"/>
                <w:szCs w:val="24"/>
                <w:lang w:eastAsia="ru-RU"/>
              </w:rPr>
            </w:pPr>
          </w:p>
        </w:tc>
        <w:tc>
          <w:tcPr>
            <w:tcW w:w="6379"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b/>
                <w:i/>
                <w:iCs/>
                <w:szCs w:val="24"/>
                <w:lang w:eastAsia="ru-RU"/>
              </w:rPr>
              <w:t>планирование</w:t>
            </w:r>
            <w:r w:rsidRPr="00077FC0">
              <w:rPr>
                <w:rFonts w:eastAsia="Times New Roman" w:cs="Times New Roman"/>
                <w:i/>
                <w:iCs/>
                <w:szCs w:val="24"/>
                <w:lang w:eastAsia="ru-RU"/>
              </w:rPr>
              <w:t xml:space="preserve"> и анализ внеурочных мероприятий;</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b/>
                <w:i/>
                <w:iCs/>
                <w:szCs w:val="24"/>
                <w:lang w:eastAsia="ru-RU"/>
              </w:rPr>
              <w:t>организация</w:t>
            </w:r>
            <w:r w:rsidRPr="00077FC0">
              <w:rPr>
                <w:rFonts w:eastAsia="Times New Roman" w:cs="Times New Roman"/>
                <w:i/>
                <w:iCs/>
                <w:szCs w:val="24"/>
                <w:lang w:eastAsia="ru-RU"/>
              </w:rPr>
              <w:t xml:space="preserve"> и проведение разнообразных форм работы с учащимися, семей, родителями в различных видах деятельности;</w:t>
            </w:r>
          </w:p>
        </w:tc>
      </w:tr>
      <w:tr w:rsidR="00077FC0" w:rsidRPr="00077FC0" w:rsidTr="0030611F">
        <w:tc>
          <w:tcPr>
            <w:tcW w:w="10057"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b/>
                <w:iCs/>
                <w:szCs w:val="24"/>
                <w:lang w:eastAsia="ru-RU"/>
              </w:rPr>
            </w:pPr>
            <w:r w:rsidRPr="00077FC0">
              <w:rPr>
                <w:rFonts w:eastAsia="Times New Roman" w:cs="Times New Roman"/>
                <w:b/>
                <w:szCs w:val="24"/>
                <w:lang w:eastAsia="ru-RU"/>
              </w:rPr>
              <w:t>ПК 3.4</w:t>
            </w:r>
            <w:r w:rsidRPr="00077FC0">
              <w:rPr>
                <w:rFonts w:eastAsia="Times New Roman" w:cs="Times New Roman"/>
                <w:b/>
                <w:szCs w:val="24"/>
                <w:lang w:eastAsia="ru-RU"/>
              </w:rPr>
              <w:tab/>
              <w:t xml:space="preserve"> Анализировать процесс и результаты проведения внеклассных мероприятий.</w:t>
            </w:r>
          </w:p>
        </w:tc>
      </w:tr>
      <w:tr w:rsidR="00077FC0" w:rsidRPr="00077FC0" w:rsidTr="0030611F">
        <w:tc>
          <w:tcPr>
            <w:tcW w:w="3678"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b/>
                <w:szCs w:val="24"/>
                <w:lang w:eastAsia="ru-RU"/>
              </w:rPr>
              <w:t>Иметь практический опыт:</w:t>
            </w:r>
            <w:r w:rsidRPr="00077FC0">
              <w:rPr>
                <w:rFonts w:eastAsia="Times New Roman" w:cs="Times New Roman"/>
                <w:szCs w:val="24"/>
                <w:lang w:eastAsia="ru-RU"/>
              </w:rPr>
              <w:t xml:space="preserve"> 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tc>
        <w:tc>
          <w:tcPr>
            <w:tcW w:w="6379"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-изучение внеклассных мероприятий;</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-анализ и результативность учебно-воспитательного процесса в различных видах деятельности;</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w:t>
            </w:r>
            <w:r w:rsidRPr="00077FC0">
              <w:rPr>
                <w:rFonts w:eastAsia="Times New Roman" w:cs="Times New Roman"/>
                <w:b/>
                <w:i/>
                <w:iCs/>
                <w:szCs w:val="24"/>
                <w:lang w:eastAsia="ru-RU"/>
              </w:rPr>
              <w:t>планирование и анализ</w:t>
            </w:r>
            <w:r w:rsidRPr="00077FC0">
              <w:rPr>
                <w:rFonts w:eastAsia="Times New Roman" w:cs="Times New Roman"/>
                <w:i/>
                <w:iCs/>
                <w:szCs w:val="24"/>
                <w:lang w:eastAsia="ru-RU"/>
              </w:rPr>
              <w:t xml:space="preserve"> внеурочных мероприятий;</w:t>
            </w:r>
          </w:p>
        </w:tc>
      </w:tr>
      <w:tr w:rsidR="00077FC0" w:rsidRPr="00077FC0" w:rsidTr="0030611F">
        <w:tc>
          <w:tcPr>
            <w:tcW w:w="10057"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b/>
                <w:iCs/>
                <w:szCs w:val="24"/>
                <w:lang w:eastAsia="ru-RU"/>
              </w:rPr>
            </w:pPr>
            <w:r w:rsidRPr="00077FC0">
              <w:rPr>
                <w:rFonts w:eastAsia="Times New Roman" w:cs="Times New Roman"/>
                <w:b/>
                <w:i/>
                <w:iCs/>
                <w:szCs w:val="24"/>
                <w:lang w:eastAsia="ru-RU"/>
              </w:rPr>
              <w:t>ПК 3.5 Определять цели и задачи, планировать работу с родителями.</w:t>
            </w:r>
          </w:p>
        </w:tc>
      </w:tr>
      <w:tr w:rsidR="00077FC0" w:rsidRPr="00077FC0" w:rsidTr="0030611F">
        <w:tc>
          <w:tcPr>
            <w:tcW w:w="3678"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5"/>
              <w:rPr>
                <w:rFonts w:eastAsia="Times New Roman" w:cs="Times New Roman"/>
                <w:b/>
                <w:szCs w:val="24"/>
                <w:lang w:eastAsia="ru-RU"/>
              </w:rPr>
            </w:pPr>
            <w:r w:rsidRPr="00077FC0">
              <w:rPr>
                <w:rFonts w:eastAsia="Times New Roman" w:cs="Times New Roman"/>
                <w:b/>
                <w:szCs w:val="24"/>
                <w:lang w:eastAsia="ru-RU"/>
              </w:rPr>
              <w:t>Иметь практический опыт:</w:t>
            </w:r>
          </w:p>
          <w:p w:rsidR="00077FC0" w:rsidRPr="00077FC0" w:rsidRDefault="00077FC0" w:rsidP="00077FC0">
            <w:pPr>
              <w:autoSpaceDE w:val="0"/>
              <w:autoSpaceDN w:val="0"/>
              <w:adjustRightInd w:val="0"/>
              <w:ind w:firstLine="5"/>
              <w:rPr>
                <w:rFonts w:eastAsia="Times New Roman" w:cs="Times New Roman"/>
                <w:szCs w:val="24"/>
                <w:lang w:eastAsia="ru-RU"/>
              </w:rPr>
            </w:pPr>
            <w:r w:rsidRPr="00077FC0">
              <w:rPr>
                <w:rFonts w:eastAsia="Times New Roman" w:cs="Times New Roman"/>
                <w:szCs w:val="24"/>
                <w:lang w:eastAsia="ru-RU"/>
              </w:rPr>
              <w:t>определения целей и задач работы с отдельной семьей по результатам наблюдений за ребенком, изучения особенностей семейного воспитания;</w:t>
            </w:r>
          </w:p>
        </w:tc>
        <w:tc>
          <w:tcPr>
            <w:tcW w:w="6379"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Cs/>
                <w:szCs w:val="24"/>
                <w:lang w:eastAsia="ru-RU"/>
              </w:rPr>
              <w:t xml:space="preserve">-Проведение индивидуальной коррекционной и диагностической работы с учащимися, родителями.  </w:t>
            </w:r>
            <w:r w:rsidRPr="00077FC0">
              <w:rPr>
                <w:rFonts w:eastAsia="Times New Roman" w:cs="Times New Roman"/>
                <w:b/>
                <w:iCs/>
                <w:szCs w:val="24"/>
                <w:lang w:eastAsia="ru-RU"/>
              </w:rPr>
              <w:t>Определения целей и задач работы с отдельной семьей по результатам наблюдений за ребенком, изучения особенностей семейного воспитания</w:t>
            </w:r>
            <w:r w:rsidRPr="00077FC0">
              <w:rPr>
                <w:rFonts w:eastAsia="Times New Roman" w:cs="Times New Roman"/>
                <w:iCs/>
                <w:szCs w:val="24"/>
                <w:lang w:eastAsia="ru-RU"/>
              </w:rPr>
              <w:t>. Проведение первого родительского собрания;</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Cs/>
                <w:szCs w:val="24"/>
                <w:lang w:eastAsia="ru-RU"/>
              </w:rPr>
              <w:t>-индивидуальная работа с родителями и детьми;</w:t>
            </w:r>
          </w:p>
        </w:tc>
      </w:tr>
      <w:tr w:rsidR="00077FC0" w:rsidRPr="00077FC0" w:rsidTr="0030611F">
        <w:tc>
          <w:tcPr>
            <w:tcW w:w="10057"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b/>
                <w:iCs/>
                <w:szCs w:val="24"/>
                <w:lang w:eastAsia="ru-RU"/>
              </w:rPr>
            </w:pPr>
            <w:r w:rsidRPr="00077FC0">
              <w:rPr>
                <w:rFonts w:eastAsia="Times New Roman" w:cs="Times New Roman"/>
                <w:b/>
                <w:i/>
                <w:iCs/>
                <w:szCs w:val="24"/>
                <w:lang w:eastAsia="ru-RU"/>
              </w:rPr>
              <w:t>ПК 3.6 Обеспечивать взаимодействие с родителями учащихся при решении задач обучения и воспитания.</w:t>
            </w:r>
          </w:p>
        </w:tc>
      </w:tr>
      <w:tr w:rsidR="00077FC0" w:rsidRPr="00077FC0" w:rsidTr="0030611F">
        <w:tc>
          <w:tcPr>
            <w:tcW w:w="3678"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5"/>
              <w:rPr>
                <w:rFonts w:eastAsia="Times New Roman" w:cs="Times New Roman"/>
                <w:b/>
                <w:szCs w:val="24"/>
                <w:lang w:eastAsia="ru-RU"/>
              </w:rPr>
            </w:pPr>
            <w:r w:rsidRPr="00077FC0">
              <w:rPr>
                <w:rFonts w:eastAsia="Times New Roman" w:cs="Times New Roman"/>
                <w:b/>
                <w:szCs w:val="24"/>
                <w:lang w:eastAsia="ru-RU"/>
              </w:rPr>
              <w:lastRenderedPageBreak/>
              <w:t>Иметь практический опыт:</w:t>
            </w:r>
          </w:p>
          <w:p w:rsidR="00077FC0" w:rsidRPr="00077FC0" w:rsidRDefault="00077FC0" w:rsidP="00077FC0">
            <w:pPr>
              <w:autoSpaceDE w:val="0"/>
              <w:autoSpaceDN w:val="0"/>
              <w:adjustRightInd w:val="0"/>
              <w:ind w:firstLine="5"/>
              <w:rPr>
                <w:rFonts w:eastAsia="Times New Roman" w:cs="Times New Roman"/>
                <w:szCs w:val="24"/>
                <w:lang w:eastAsia="ru-RU"/>
              </w:rPr>
            </w:pPr>
            <w:r w:rsidRPr="00077FC0">
              <w:rPr>
                <w:rFonts w:eastAsia="Times New Roman" w:cs="Times New Roman"/>
                <w:szCs w:val="24"/>
                <w:lang w:eastAsia="ru-RU"/>
              </w:rPr>
              <w:t>определения целей и задач работы с отдельной семьей по результатам наблюдений за ребенком, изучения особенностей семейного воспитания;</w:t>
            </w:r>
          </w:p>
        </w:tc>
        <w:tc>
          <w:tcPr>
            <w:tcW w:w="6379"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-организация и проведение разнообразных форм работы с учащимися, семей, родителями в различных видах деятельности;</w:t>
            </w:r>
          </w:p>
          <w:p w:rsidR="00077FC0" w:rsidRPr="00077FC0" w:rsidRDefault="00077FC0" w:rsidP="00077FC0">
            <w:pPr>
              <w:autoSpaceDE w:val="0"/>
              <w:autoSpaceDN w:val="0"/>
              <w:adjustRightInd w:val="0"/>
              <w:rPr>
                <w:rFonts w:eastAsia="Times New Roman" w:cs="Times New Roman"/>
                <w:iCs/>
                <w:szCs w:val="24"/>
                <w:lang w:eastAsia="ru-RU"/>
              </w:rPr>
            </w:pPr>
            <w:r w:rsidRPr="00077FC0">
              <w:rPr>
                <w:rFonts w:eastAsia="Times New Roman" w:cs="Times New Roman"/>
                <w:b/>
                <w:i/>
                <w:iCs/>
                <w:szCs w:val="24"/>
                <w:lang w:eastAsia="ru-RU"/>
              </w:rPr>
              <w:t>Индивидуальные консультации</w:t>
            </w:r>
            <w:r w:rsidRPr="00077FC0">
              <w:rPr>
                <w:rFonts w:eastAsia="Times New Roman" w:cs="Times New Roman"/>
                <w:i/>
                <w:iCs/>
                <w:szCs w:val="24"/>
                <w:lang w:eastAsia="ru-RU"/>
              </w:rPr>
              <w:t xml:space="preserve"> родителей</w:t>
            </w:r>
          </w:p>
          <w:p w:rsidR="00077FC0" w:rsidRPr="00077FC0" w:rsidRDefault="00077FC0" w:rsidP="00077FC0">
            <w:pPr>
              <w:autoSpaceDE w:val="0"/>
              <w:autoSpaceDN w:val="0"/>
              <w:adjustRightInd w:val="0"/>
              <w:rPr>
                <w:rFonts w:eastAsia="Times New Roman" w:cs="Times New Roman"/>
                <w:iCs/>
                <w:szCs w:val="24"/>
                <w:lang w:eastAsia="ru-RU"/>
              </w:rPr>
            </w:pPr>
            <w:r w:rsidRPr="00077FC0">
              <w:rPr>
                <w:rFonts w:eastAsia="Times New Roman" w:cs="Times New Roman"/>
                <w:szCs w:val="24"/>
                <w:lang w:eastAsia="ru-RU"/>
              </w:rPr>
              <w:t xml:space="preserve"> </w:t>
            </w:r>
            <w:r w:rsidRPr="00077FC0">
              <w:rPr>
                <w:rFonts w:eastAsia="Times New Roman" w:cs="Times New Roman"/>
                <w:i/>
                <w:iCs/>
                <w:szCs w:val="24"/>
                <w:lang w:eastAsia="ru-RU"/>
              </w:rPr>
              <w:t>Самостоятельное проведение, анализ и самоанализ различных форм работы с родителями</w:t>
            </w:r>
          </w:p>
        </w:tc>
      </w:tr>
      <w:tr w:rsidR="00077FC0" w:rsidRPr="00077FC0" w:rsidTr="0030611F">
        <w:tc>
          <w:tcPr>
            <w:tcW w:w="10057"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b/>
                <w:iCs/>
                <w:szCs w:val="24"/>
                <w:lang w:eastAsia="ru-RU"/>
              </w:rPr>
            </w:pPr>
            <w:r w:rsidRPr="00077FC0">
              <w:rPr>
                <w:rFonts w:eastAsia="Times New Roman" w:cs="Times New Roman"/>
                <w:b/>
                <w:i/>
                <w:iCs/>
                <w:szCs w:val="24"/>
                <w:lang w:eastAsia="ru-RU"/>
              </w:rPr>
              <w:t>ПК 3.7Анализировать результаты работы с родителями.</w:t>
            </w:r>
          </w:p>
        </w:tc>
      </w:tr>
      <w:tr w:rsidR="00077FC0" w:rsidRPr="00077FC0" w:rsidTr="0030611F">
        <w:tc>
          <w:tcPr>
            <w:tcW w:w="3678"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b/>
                <w:szCs w:val="24"/>
                <w:lang w:eastAsia="ru-RU"/>
              </w:rPr>
              <w:t>Иметь практический опыт:</w:t>
            </w:r>
            <w:r w:rsidRPr="00077FC0">
              <w:rPr>
                <w:rFonts w:eastAsia="Times New Roman" w:cs="Times New Roman"/>
                <w:szCs w:val="24"/>
                <w:lang w:eastAsia="ru-RU"/>
              </w:rPr>
              <w:t xml:space="preserve"> 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tc>
        <w:tc>
          <w:tcPr>
            <w:tcW w:w="6379"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rPr>
                <w:rFonts w:eastAsia="Times New Roman" w:cs="Times New Roman"/>
                <w:iCs/>
                <w:szCs w:val="24"/>
                <w:lang w:eastAsia="ru-RU"/>
              </w:rPr>
            </w:pP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Индивидуальные консультации родителей.</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Проведение индивидуальной коррекционной и диагностической работы с учащимися, родителями;</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b/>
                <w:i/>
                <w:iCs/>
                <w:szCs w:val="24"/>
                <w:lang w:eastAsia="ru-RU"/>
              </w:rPr>
              <w:t>Организация и проведение</w:t>
            </w:r>
            <w:r w:rsidRPr="00077FC0">
              <w:rPr>
                <w:rFonts w:eastAsia="Times New Roman" w:cs="Times New Roman"/>
                <w:i/>
                <w:iCs/>
                <w:szCs w:val="24"/>
                <w:lang w:eastAsia="ru-RU"/>
              </w:rPr>
              <w:t xml:space="preserve"> разнообразных форм работы с учащимися, семей, родителями в различных видах деятельности;</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Проводить родительское собрание.</w:t>
            </w:r>
          </w:p>
        </w:tc>
      </w:tr>
      <w:tr w:rsidR="00077FC0" w:rsidRPr="00077FC0" w:rsidTr="0030611F">
        <w:tc>
          <w:tcPr>
            <w:tcW w:w="10057"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b/>
                <w:iCs/>
                <w:szCs w:val="24"/>
                <w:lang w:eastAsia="ru-RU"/>
              </w:rPr>
            </w:pPr>
            <w:r w:rsidRPr="00077FC0">
              <w:rPr>
                <w:rFonts w:eastAsia="Times New Roman" w:cs="Times New Roman"/>
                <w:b/>
                <w:i/>
                <w:iCs/>
                <w:szCs w:val="24"/>
                <w:lang w:eastAsia="ru-RU"/>
              </w:rPr>
              <w:t>ПК 3.8Координировать деятельность работников образовательной организации, работающих с классом.</w:t>
            </w:r>
          </w:p>
        </w:tc>
      </w:tr>
      <w:tr w:rsidR="00077FC0" w:rsidRPr="00077FC0" w:rsidTr="0030611F">
        <w:tc>
          <w:tcPr>
            <w:tcW w:w="3678"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5"/>
              <w:rPr>
                <w:rFonts w:eastAsia="Times New Roman" w:cs="Times New Roman"/>
                <w:b/>
                <w:szCs w:val="24"/>
                <w:lang w:eastAsia="ru-RU"/>
              </w:rPr>
            </w:pPr>
            <w:r w:rsidRPr="00077FC0">
              <w:rPr>
                <w:rFonts w:eastAsia="Times New Roman" w:cs="Times New Roman"/>
                <w:b/>
                <w:szCs w:val="24"/>
                <w:lang w:eastAsia="ru-RU"/>
              </w:rPr>
              <w:t>Иметь практический опыт:</w:t>
            </w:r>
          </w:p>
          <w:p w:rsidR="00077FC0" w:rsidRPr="00077FC0" w:rsidRDefault="00077FC0" w:rsidP="00077FC0">
            <w:pPr>
              <w:autoSpaceDE w:val="0"/>
              <w:autoSpaceDN w:val="0"/>
              <w:adjustRightInd w:val="0"/>
              <w:ind w:firstLine="5"/>
              <w:rPr>
                <w:rFonts w:eastAsia="Times New Roman" w:cs="Times New Roman"/>
                <w:szCs w:val="24"/>
                <w:lang w:eastAsia="ru-RU"/>
              </w:rPr>
            </w:pPr>
            <w:r w:rsidRPr="00077FC0">
              <w:rPr>
                <w:rFonts w:eastAsia="Times New Roman" w:cs="Times New Roman"/>
                <w:szCs w:val="24"/>
                <w:lang w:eastAsia="ru-RU"/>
              </w:rPr>
              <w:t>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tc>
        <w:tc>
          <w:tcPr>
            <w:tcW w:w="6379"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spacing w:line="322" w:lineRule="exact"/>
              <w:ind w:firstLine="14"/>
              <w:rPr>
                <w:rFonts w:eastAsia="Times New Roman" w:cs="Times New Roman"/>
                <w:iCs/>
                <w:szCs w:val="24"/>
                <w:lang w:eastAsia="ru-RU"/>
              </w:rPr>
            </w:pPr>
            <w:r w:rsidRPr="00077FC0">
              <w:rPr>
                <w:rFonts w:eastAsia="Times New Roman" w:cs="Times New Roman"/>
                <w:iCs/>
                <w:szCs w:val="24"/>
                <w:lang w:eastAsia="ru-RU"/>
              </w:rPr>
              <w:t>Наблюдение за проведением классного часа. Анализ работы классного руководителя в различных видах деятельности;</w:t>
            </w:r>
          </w:p>
          <w:p w:rsidR="00077FC0" w:rsidRPr="00077FC0" w:rsidRDefault="00077FC0" w:rsidP="00077FC0">
            <w:pPr>
              <w:autoSpaceDE w:val="0"/>
              <w:autoSpaceDN w:val="0"/>
              <w:adjustRightInd w:val="0"/>
              <w:spacing w:line="322" w:lineRule="exact"/>
              <w:ind w:firstLine="14"/>
              <w:rPr>
                <w:rFonts w:eastAsia="Times New Roman" w:cs="Times New Roman"/>
                <w:iCs/>
                <w:szCs w:val="24"/>
                <w:lang w:eastAsia="ru-RU"/>
              </w:rPr>
            </w:pPr>
            <w:r w:rsidRPr="00077FC0">
              <w:rPr>
                <w:rFonts w:eastAsia="Times New Roman" w:cs="Times New Roman"/>
                <w:iCs/>
                <w:szCs w:val="24"/>
                <w:lang w:eastAsia="ru-RU"/>
              </w:rPr>
              <w:t>-Изучение особенностей взаимоотношений младших школьников. Встречи с учителями, другими специалистами школ. Участие в малых педагогических советах, консилиумах. содержание,</w:t>
            </w:r>
          </w:p>
        </w:tc>
      </w:tr>
      <w:tr w:rsidR="00077FC0" w:rsidRPr="00077FC0" w:rsidTr="0030611F">
        <w:tc>
          <w:tcPr>
            <w:tcW w:w="10057"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b/>
                <w:iCs/>
                <w:szCs w:val="24"/>
                <w:lang w:eastAsia="ru-RU"/>
              </w:rPr>
            </w:pPr>
            <w:r w:rsidRPr="00077FC0">
              <w:rPr>
                <w:rFonts w:eastAsia="Times New Roman" w:cs="Times New Roman"/>
                <w:b/>
                <w:i/>
                <w:iCs/>
                <w:szCs w:val="24"/>
                <w:lang w:eastAsia="ru-RU"/>
              </w:rPr>
              <w:t>ПК 4.1Выбирать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077FC0" w:rsidRPr="00077FC0" w:rsidTr="0030611F">
        <w:tc>
          <w:tcPr>
            <w:tcW w:w="3678"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5"/>
              <w:rPr>
                <w:rFonts w:eastAsia="Times New Roman" w:cs="Times New Roman"/>
                <w:b/>
                <w:szCs w:val="24"/>
                <w:lang w:eastAsia="ru-RU"/>
              </w:rPr>
            </w:pPr>
            <w:r w:rsidRPr="00077FC0">
              <w:rPr>
                <w:rFonts w:eastAsia="Times New Roman" w:cs="Times New Roman"/>
                <w:b/>
                <w:szCs w:val="24"/>
                <w:lang w:eastAsia="ru-RU"/>
              </w:rPr>
              <w:t>Иметь практический опыт:</w:t>
            </w:r>
          </w:p>
          <w:p w:rsidR="00077FC0" w:rsidRPr="00077FC0" w:rsidRDefault="00077FC0" w:rsidP="00077FC0">
            <w:pPr>
              <w:autoSpaceDE w:val="0"/>
              <w:autoSpaceDN w:val="0"/>
              <w:adjustRightInd w:val="0"/>
              <w:ind w:firstLine="5"/>
              <w:rPr>
                <w:rFonts w:eastAsia="Times New Roman" w:cs="Times New Roman"/>
                <w:szCs w:val="24"/>
                <w:lang w:eastAsia="ru-RU"/>
              </w:rPr>
            </w:pPr>
            <w:r w:rsidRPr="00077FC0">
              <w:rPr>
                <w:rFonts w:eastAsia="Times New Roman" w:cs="Times New Roman"/>
                <w:szCs w:val="24"/>
                <w:lang w:eastAsia="ru-RU"/>
              </w:rPr>
              <w:t>анализа планов и организации деятельности классного руководителя, разработки предложений по их коррекции</w:t>
            </w:r>
          </w:p>
        </w:tc>
        <w:tc>
          <w:tcPr>
            <w:tcW w:w="6379"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-составление программы по внеклассному воспитанию младших школьников;</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-планирование и анализ внеурочных мероприятий;</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-определять цели и задачи внеклассного мероприятия;</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-оформление технологической документации;</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 xml:space="preserve">- </w:t>
            </w:r>
            <w:r w:rsidRPr="00077FC0">
              <w:rPr>
                <w:rFonts w:eastAsia="Times New Roman" w:cs="Times New Roman"/>
                <w:b/>
                <w:i/>
                <w:iCs/>
                <w:szCs w:val="24"/>
                <w:lang w:eastAsia="ru-RU"/>
              </w:rPr>
              <w:t>изучение документов,  концептуально</w:t>
            </w:r>
            <w:r w:rsidRPr="00077FC0">
              <w:rPr>
                <w:rFonts w:eastAsia="Times New Roman" w:cs="Times New Roman"/>
                <w:i/>
                <w:iCs/>
                <w:szCs w:val="24"/>
                <w:lang w:eastAsia="ru-RU"/>
              </w:rPr>
              <w:t xml:space="preserve"> обосновывающие воспитательную деятельность образовательного учреждения.</w:t>
            </w:r>
          </w:p>
        </w:tc>
      </w:tr>
      <w:tr w:rsidR="00077FC0" w:rsidRPr="00077FC0" w:rsidTr="0030611F">
        <w:tc>
          <w:tcPr>
            <w:tcW w:w="10057"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b/>
                <w:iCs/>
                <w:szCs w:val="24"/>
                <w:lang w:eastAsia="ru-RU"/>
              </w:rPr>
            </w:pPr>
            <w:r w:rsidRPr="00077FC0">
              <w:rPr>
                <w:rFonts w:eastAsia="Times New Roman" w:cs="Times New Roman"/>
                <w:b/>
                <w:i/>
                <w:iCs/>
                <w:szCs w:val="24"/>
                <w:lang w:eastAsia="ru-RU"/>
              </w:rPr>
              <w:t>ПК 4.2Создавать в кабинете предметно-развивающую среду.</w:t>
            </w:r>
          </w:p>
        </w:tc>
      </w:tr>
      <w:tr w:rsidR="00077FC0" w:rsidRPr="00077FC0" w:rsidTr="0030611F">
        <w:tc>
          <w:tcPr>
            <w:tcW w:w="3678"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5"/>
              <w:rPr>
                <w:rFonts w:eastAsia="Times New Roman" w:cs="Times New Roman"/>
                <w:b/>
                <w:szCs w:val="24"/>
                <w:lang w:eastAsia="ru-RU"/>
              </w:rPr>
            </w:pPr>
            <w:r w:rsidRPr="00077FC0">
              <w:rPr>
                <w:rFonts w:eastAsia="Times New Roman" w:cs="Times New Roman"/>
                <w:b/>
                <w:szCs w:val="24"/>
                <w:lang w:eastAsia="ru-RU"/>
              </w:rPr>
              <w:t>Иметь практический опыт:</w:t>
            </w:r>
          </w:p>
          <w:p w:rsidR="00077FC0" w:rsidRPr="00077FC0" w:rsidRDefault="00077FC0" w:rsidP="00077FC0">
            <w:pPr>
              <w:autoSpaceDE w:val="0"/>
              <w:autoSpaceDN w:val="0"/>
              <w:adjustRightInd w:val="0"/>
              <w:ind w:firstLine="5"/>
              <w:rPr>
                <w:rFonts w:eastAsia="Times New Roman" w:cs="Times New Roman"/>
                <w:b/>
                <w:szCs w:val="24"/>
                <w:lang w:eastAsia="ru-RU"/>
              </w:rPr>
            </w:pPr>
            <w:r w:rsidRPr="00077FC0">
              <w:rPr>
                <w:rFonts w:eastAsia="Times New Roman" w:cs="Times New Roman"/>
                <w:szCs w:val="24"/>
                <w:lang w:eastAsia="ru-RU"/>
              </w:rPr>
              <w:t>планирования, организации и проведения внеурочных мероприятий</w:t>
            </w:r>
            <w:r w:rsidRPr="00077FC0">
              <w:rPr>
                <w:rFonts w:eastAsia="Times New Roman" w:cs="Times New Roman"/>
                <w:b/>
                <w:szCs w:val="24"/>
                <w:lang w:eastAsia="ru-RU"/>
              </w:rPr>
              <w:t>;</w:t>
            </w:r>
          </w:p>
        </w:tc>
        <w:tc>
          <w:tcPr>
            <w:tcW w:w="6379"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b/>
                <w:i/>
                <w:iCs/>
                <w:szCs w:val="24"/>
                <w:lang w:eastAsia="ru-RU"/>
              </w:rPr>
              <w:t>планирования,</w:t>
            </w:r>
            <w:r w:rsidRPr="00077FC0">
              <w:rPr>
                <w:rFonts w:eastAsia="Times New Roman" w:cs="Times New Roman"/>
                <w:i/>
                <w:iCs/>
                <w:szCs w:val="24"/>
                <w:lang w:eastAsia="ru-RU"/>
              </w:rPr>
              <w:t xml:space="preserve"> организации и проведения внеурочных мероприятий;</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Создавать в кабинете предметно-развивающую среду.</w:t>
            </w:r>
          </w:p>
        </w:tc>
      </w:tr>
      <w:tr w:rsidR="00077FC0" w:rsidRPr="00077FC0" w:rsidTr="0030611F">
        <w:tc>
          <w:tcPr>
            <w:tcW w:w="10057"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b/>
                <w:iCs/>
                <w:szCs w:val="24"/>
                <w:lang w:eastAsia="ru-RU"/>
              </w:rPr>
            </w:pPr>
            <w:r w:rsidRPr="00077FC0">
              <w:rPr>
                <w:rFonts w:eastAsia="Times New Roman" w:cs="Times New Roman"/>
                <w:b/>
                <w:i/>
                <w:iCs/>
                <w:szCs w:val="24"/>
                <w:lang w:eastAsia="ru-RU"/>
              </w:rPr>
              <w:lastRenderedPageBreak/>
              <w:t>ПК 4.3Систематизировать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077FC0" w:rsidRPr="00077FC0" w:rsidTr="0030611F">
        <w:tc>
          <w:tcPr>
            <w:tcW w:w="3678"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5"/>
              <w:rPr>
                <w:rFonts w:eastAsia="Times New Roman" w:cs="Times New Roman"/>
                <w:b/>
                <w:szCs w:val="24"/>
                <w:lang w:eastAsia="ru-RU"/>
              </w:rPr>
            </w:pPr>
            <w:r w:rsidRPr="00077FC0">
              <w:rPr>
                <w:rFonts w:eastAsia="Times New Roman" w:cs="Times New Roman"/>
                <w:b/>
                <w:szCs w:val="24"/>
                <w:lang w:eastAsia="ru-RU"/>
              </w:rPr>
              <w:t>Иметь практический опыт:</w:t>
            </w:r>
          </w:p>
          <w:p w:rsidR="00077FC0" w:rsidRPr="00077FC0" w:rsidRDefault="00077FC0" w:rsidP="00077FC0">
            <w:pPr>
              <w:autoSpaceDE w:val="0"/>
              <w:autoSpaceDN w:val="0"/>
              <w:adjustRightInd w:val="0"/>
              <w:ind w:firstLine="5"/>
              <w:rPr>
                <w:rFonts w:eastAsia="Times New Roman" w:cs="Times New Roman"/>
                <w:szCs w:val="24"/>
                <w:lang w:eastAsia="ru-RU"/>
              </w:rPr>
            </w:pPr>
            <w:r w:rsidRPr="00077FC0">
              <w:rPr>
                <w:rFonts w:eastAsia="Times New Roman" w:cs="Times New Roman"/>
                <w:szCs w:val="24"/>
                <w:lang w:eastAsia="ru-RU"/>
              </w:rPr>
              <w:t>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tc>
        <w:tc>
          <w:tcPr>
            <w:tcW w:w="6379"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b/>
                <w:i/>
                <w:iCs/>
                <w:szCs w:val="24"/>
                <w:lang w:eastAsia="ru-RU"/>
              </w:rPr>
              <w:t>наблюдение</w:t>
            </w:r>
            <w:r w:rsidRPr="00077FC0">
              <w:rPr>
                <w:rFonts w:eastAsia="Times New Roman" w:cs="Times New Roman"/>
                <w:i/>
                <w:iCs/>
                <w:szCs w:val="24"/>
                <w:lang w:eastAsia="ru-RU"/>
              </w:rPr>
              <w:t xml:space="preserve"> за проведением классного часа;</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-наблюдение за проверкой дневников; планирования, организации и проведения внеурочных мероприятий;</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 определение педагогической готовности (устный счет, навыки чтения, письма) через наблюдение, беседы с учителем, родителями;</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-анализ работы классного руководителя в различных видах деятельности;</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-изучение особенностей организаци</w:t>
            </w:r>
            <w:r w:rsidRPr="00077FC0">
              <w:rPr>
                <w:rFonts w:eastAsia="Times New Roman" w:cs="Times New Roman"/>
                <w:b/>
                <w:i/>
                <w:iCs/>
                <w:szCs w:val="24"/>
                <w:lang w:eastAsia="ru-RU"/>
              </w:rPr>
              <w:t>и реального  воспитательного</w:t>
            </w:r>
            <w:r w:rsidRPr="00077FC0">
              <w:rPr>
                <w:rFonts w:eastAsia="Times New Roman" w:cs="Times New Roman"/>
                <w:i/>
                <w:iCs/>
                <w:szCs w:val="24"/>
                <w:lang w:eastAsia="ru-RU"/>
              </w:rPr>
              <w:t xml:space="preserve"> процесса в школе и классах;</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 изучение документов, концептуально обосновывающие воспитательную деятельность образовательного учреждения</w:t>
            </w:r>
          </w:p>
        </w:tc>
      </w:tr>
      <w:tr w:rsidR="00077FC0" w:rsidRPr="00077FC0" w:rsidTr="0030611F">
        <w:tc>
          <w:tcPr>
            <w:tcW w:w="10057"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b/>
                <w:iCs/>
                <w:szCs w:val="24"/>
                <w:lang w:eastAsia="ru-RU"/>
              </w:rPr>
            </w:pPr>
            <w:r w:rsidRPr="00077FC0">
              <w:rPr>
                <w:rFonts w:eastAsia="Times New Roman" w:cs="Times New Roman"/>
                <w:b/>
                <w:i/>
                <w:iCs/>
                <w:szCs w:val="24"/>
                <w:lang w:eastAsia="ru-RU"/>
              </w:rPr>
              <w:t>ПК 4.4Оформлять педагогические разработки в виде отчетов, рефератов, выступлений.</w:t>
            </w:r>
          </w:p>
        </w:tc>
      </w:tr>
      <w:tr w:rsidR="00077FC0" w:rsidRPr="00077FC0" w:rsidTr="0030611F">
        <w:trPr>
          <w:trHeight w:val="3740"/>
        </w:trPr>
        <w:tc>
          <w:tcPr>
            <w:tcW w:w="3678"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5"/>
              <w:rPr>
                <w:rFonts w:eastAsia="Times New Roman" w:cs="Times New Roman"/>
                <w:b/>
                <w:szCs w:val="24"/>
                <w:lang w:eastAsia="ru-RU"/>
              </w:rPr>
            </w:pPr>
            <w:r w:rsidRPr="00077FC0">
              <w:rPr>
                <w:rFonts w:eastAsia="Times New Roman" w:cs="Times New Roman"/>
                <w:b/>
                <w:szCs w:val="24"/>
                <w:lang w:eastAsia="ru-RU"/>
              </w:rPr>
              <w:t>Иметь практический опыт:</w:t>
            </w:r>
          </w:p>
          <w:p w:rsidR="00077FC0" w:rsidRPr="00077FC0" w:rsidRDefault="00077FC0" w:rsidP="00077FC0">
            <w:pPr>
              <w:autoSpaceDE w:val="0"/>
              <w:autoSpaceDN w:val="0"/>
              <w:adjustRightInd w:val="0"/>
              <w:ind w:firstLine="5"/>
              <w:rPr>
                <w:rFonts w:eastAsia="Times New Roman" w:cs="Times New Roman"/>
                <w:szCs w:val="24"/>
                <w:lang w:eastAsia="ru-RU"/>
              </w:rPr>
            </w:pPr>
            <w:r w:rsidRPr="00077FC0">
              <w:rPr>
                <w:rFonts w:eastAsia="Times New Roman" w:cs="Times New Roman"/>
                <w:szCs w:val="24"/>
                <w:lang w:eastAsia="ru-RU"/>
              </w:rPr>
              <w:t>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tc>
        <w:tc>
          <w:tcPr>
            <w:tcW w:w="6379"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b/>
                <w:i/>
                <w:iCs/>
                <w:szCs w:val="24"/>
                <w:lang w:eastAsia="ru-RU"/>
              </w:rPr>
              <w:t>наблюдение</w:t>
            </w:r>
            <w:r w:rsidRPr="00077FC0">
              <w:rPr>
                <w:rFonts w:eastAsia="Times New Roman" w:cs="Times New Roman"/>
                <w:i/>
                <w:iCs/>
                <w:szCs w:val="24"/>
                <w:lang w:eastAsia="ru-RU"/>
              </w:rPr>
              <w:t xml:space="preserve"> за проведением классного часа;</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-наблюдение за проверкой дневников; планирования, организации и проведения внеурочных мероприятий;</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 определение педагогической готовности (устный счет, навыки чтения, письма) через наблюдение, беседы с учителем, родителями;</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-анализ работы классного руководителя в различных видах деятельности;</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-изучение особенностей организации</w:t>
            </w:r>
            <w:r w:rsidRPr="00077FC0">
              <w:rPr>
                <w:rFonts w:eastAsia="Times New Roman" w:cs="Times New Roman"/>
                <w:b/>
                <w:i/>
                <w:iCs/>
                <w:szCs w:val="24"/>
                <w:lang w:eastAsia="ru-RU"/>
              </w:rPr>
              <w:t xml:space="preserve"> реального  воспитательного </w:t>
            </w:r>
            <w:r w:rsidRPr="00077FC0">
              <w:rPr>
                <w:rFonts w:eastAsia="Times New Roman" w:cs="Times New Roman"/>
                <w:i/>
                <w:iCs/>
                <w:szCs w:val="24"/>
                <w:lang w:eastAsia="ru-RU"/>
              </w:rPr>
              <w:t>процесса в школе и классах;</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 изучение документов, концептуально, обосновывающие воспитательную деятельность образовательного учреждения</w:t>
            </w:r>
          </w:p>
        </w:tc>
      </w:tr>
      <w:tr w:rsidR="00077FC0" w:rsidRPr="00077FC0" w:rsidTr="0030611F">
        <w:tc>
          <w:tcPr>
            <w:tcW w:w="10057"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b/>
                <w:iCs/>
                <w:szCs w:val="24"/>
                <w:lang w:eastAsia="ru-RU"/>
              </w:rPr>
            </w:pPr>
            <w:r w:rsidRPr="00077FC0">
              <w:rPr>
                <w:rFonts w:eastAsia="Times New Roman" w:cs="Times New Roman"/>
                <w:b/>
                <w:i/>
                <w:iCs/>
                <w:szCs w:val="24"/>
                <w:lang w:eastAsia="ru-RU"/>
              </w:rPr>
              <w:t>ПК 4.5Участвовать в исследовательской и проектной деятельности в области начального общего образования.</w:t>
            </w:r>
          </w:p>
        </w:tc>
      </w:tr>
      <w:tr w:rsidR="00077FC0" w:rsidRPr="00077FC0" w:rsidTr="0030611F">
        <w:tc>
          <w:tcPr>
            <w:tcW w:w="3678"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5"/>
              <w:rPr>
                <w:rFonts w:eastAsia="Times New Roman" w:cs="Times New Roman"/>
                <w:b/>
                <w:szCs w:val="24"/>
                <w:lang w:eastAsia="ru-RU"/>
              </w:rPr>
            </w:pPr>
            <w:r w:rsidRPr="00077FC0">
              <w:rPr>
                <w:rFonts w:eastAsia="Times New Roman" w:cs="Times New Roman"/>
                <w:b/>
                <w:szCs w:val="24"/>
                <w:lang w:eastAsia="ru-RU"/>
              </w:rPr>
              <w:t>Иметь практический опыт:</w:t>
            </w:r>
          </w:p>
          <w:p w:rsidR="00077FC0" w:rsidRPr="00077FC0" w:rsidRDefault="00077FC0" w:rsidP="00077FC0">
            <w:pPr>
              <w:autoSpaceDE w:val="0"/>
              <w:autoSpaceDN w:val="0"/>
              <w:adjustRightInd w:val="0"/>
              <w:ind w:firstLine="5"/>
              <w:rPr>
                <w:rFonts w:eastAsia="Times New Roman" w:cs="Times New Roman"/>
                <w:szCs w:val="24"/>
                <w:lang w:eastAsia="ru-RU"/>
              </w:rPr>
            </w:pPr>
            <w:r w:rsidRPr="00077FC0">
              <w:rPr>
                <w:rFonts w:eastAsia="Times New Roman" w:cs="Times New Roman"/>
                <w:szCs w:val="24"/>
                <w:lang w:eastAsia="ru-RU"/>
              </w:rPr>
              <w:t>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tc>
        <w:tc>
          <w:tcPr>
            <w:tcW w:w="6379"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b/>
                <w:i/>
                <w:iCs/>
                <w:szCs w:val="24"/>
                <w:lang w:eastAsia="ru-RU"/>
              </w:rPr>
              <w:t>формирование</w:t>
            </w:r>
            <w:r w:rsidRPr="00077FC0">
              <w:rPr>
                <w:rFonts w:eastAsia="Times New Roman" w:cs="Times New Roman"/>
                <w:i/>
                <w:iCs/>
                <w:szCs w:val="24"/>
                <w:lang w:eastAsia="ru-RU"/>
              </w:rPr>
              <w:t xml:space="preserve"> у студентов исследовательских умений, связанных с выявлением уровня подготовленности детей к обучению в школе;</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b/>
                <w:i/>
                <w:iCs/>
                <w:szCs w:val="24"/>
                <w:lang w:eastAsia="ru-RU"/>
              </w:rPr>
              <w:t>-определение</w:t>
            </w:r>
            <w:r w:rsidRPr="00077FC0">
              <w:rPr>
                <w:rFonts w:eastAsia="Times New Roman" w:cs="Times New Roman"/>
                <w:i/>
                <w:iCs/>
                <w:szCs w:val="24"/>
                <w:lang w:eastAsia="ru-RU"/>
              </w:rPr>
              <w:t xml:space="preserve"> соматической </w:t>
            </w:r>
            <w:r w:rsidRPr="00077FC0">
              <w:rPr>
                <w:rFonts w:eastAsia="Times New Roman" w:cs="Times New Roman"/>
                <w:b/>
                <w:i/>
                <w:iCs/>
                <w:szCs w:val="24"/>
                <w:lang w:eastAsia="ru-RU"/>
              </w:rPr>
              <w:t>готовности</w:t>
            </w:r>
            <w:r w:rsidRPr="00077FC0">
              <w:rPr>
                <w:rFonts w:eastAsia="Times New Roman" w:cs="Times New Roman"/>
                <w:i/>
                <w:iCs/>
                <w:szCs w:val="24"/>
                <w:lang w:eastAsia="ru-RU"/>
              </w:rPr>
              <w:t xml:space="preserve"> (рост, вес, уровень физического развитие);</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 определение педагогической готовности (устный счет, навыки чтения, письма) через наблюдение, беседы с учителем, родителями;</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-изучение психологической готовности (мотивация, эмоционально-волевая сфера, социальная зрелость) с помощью диагностических методик;</w:t>
            </w:r>
            <w:r w:rsidRPr="00077FC0">
              <w:rPr>
                <w:rFonts w:eastAsia="Times New Roman" w:cs="Times New Roman"/>
                <w:szCs w:val="24"/>
                <w:lang w:eastAsia="ru-RU"/>
              </w:rPr>
              <w:t xml:space="preserve"> </w:t>
            </w:r>
            <w:r w:rsidRPr="00077FC0">
              <w:rPr>
                <w:rFonts w:eastAsia="Times New Roman" w:cs="Times New Roman"/>
                <w:i/>
                <w:iCs/>
                <w:szCs w:val="24"/>
                <w:lang w:eastAsia="ru-RU"/>
              </w:rPr>
              <w:t>разработка научно методического сопровождения воспитательного процесса с учетом специфики образовательных учреждений;</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-создание информационно- методической воспитательной базы;</w:t>
            </w:r>
          </w:p>
          <w:p w:rsidR="00077FC0" w:rsidRPr="00077FC0" w:rsidRDefault="00077FC0" w:rsidP="00077FC0">
            <w:pPr>
              <w:autoSpaceDE w:val="0"/>
              <w:autoSpaceDN w:val="0"/>
              <w:adjustRightInd w:val="0"/>
              <w:ind w:firstLine="14"/>
              <w:rPr>
                <w:rFonts w:eastAsia="Times New Roman" w:cs="Times New Roman"/>
                <w:iCs/>
                <w:szCs w:val="24"/>
                <w:lang w:eastAsia="ru-RU"/>
              </w:rPr>
            </w:pPr>
            <w:r w:rsidRPr="00077FC0">
              <w:rPr>
                <w:rFonts w:eastAsia="Times New Roman" w:cs="Times New Roman"/>
                <w:i/>
                <w:iCs/>
                <w:szCs w:val="24"/>
                <w:lang w:eastAsia="ru-RU"/>
              </w:rPr>
              <w:t>-разработка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w:t>
            </w:r>
          </w:p>
          <w:p w:rsidR="00077FC0" w:rsidRPr="00077FC0" w:rsidRDefault="00077FC0" w:rsidP="00077FC0">
            <w:pPr>
              <w:autoSpaceDE w:val="0"/>
              <w:autoSpaceDN w:val="0"/>
              <w:adjustRightInd w:val="0"/>
              <w:ind w:firstLine="14"/>
              <w:rPr>
                <w:rFonts w:eastAsia="Times New Roman" w:cs="Times New Roman"/>
                <w:iCs/>
                <w:szCs w:val="24"/>
                <w:lang w:eastAsia="ru-RU"/>
              </w:rPr>
            </w:pPr>
          </w:p>
        </w:tc>
      </w:tr>
    </w:tbl>
    <w:p w:rsidR="00077FC0" w:rsidRPr="00077FC0" w:rsidRDefault="00077FC0" w:rsidP="00077FC0">
      <w:pPr>
        <w:spacing w:after="160" w:line="259" w:lineRule="auto"/>
        <w:jc w:val="left"/>
        <w:rPr>
          <w:rFonts w:eastAsia="Times New Roman" w:cs="Times New Roman"/>
          <w:b/>
          <w:bCs/>
          <w:caps/>
          <w:spacing w:val="-14"/>
          <w:szCs w:val="24"/>
          <w:lang w:eastAsia="ru-RU"/>
        </w:rPr>
      </w:pPr>
      <w:r w:rsidRPr="00077FC0">
        <w:rPr>
          <w:rFonts w:eastAsia="Times New Roman" w:cs="Times New Roman"/>
          <w:b/>
          <w:bCs/>
          <w:caps/>
          <w:spacing w:val="-14"/>
          <w:szCs w:val="24"/>
          <w:lang w:eastAsia="ru-RU"/>
        </w:rPr>
        <w:lastRenderedPageBreak/>
        <w:br w:type="page"/>
      </w:r>
    </w:p>
    <w:p w:rsidR="00077FC0" w:rsidRPr="00077FC0" w:rsidRDefault="00077FC0" w:rsidP="00077FC0">
      <w:pPr>
        <w:jc w:val="center"/>
        <w:rPr>
          <w:rFonts w:eastAsia="Times New Roman" w:cs="Times New Roman"/>
          <w:b/>
          <w:szCs w:val="24"/>
          <w:lang w:eastAsia="ru-RU"/>
        </w:rPr>
      </w:pPr>
      <w:r w:rsidRPr="00077FC0">
        <w:rPr>
          <w:rFonts w:eastAsia="Times New Roman" w:cs="Times New Roman"/>
          <w:b/>
          <w:bCs/>
          <w:color w:val="000000"/>
          <w:spacing w:val="-2"/>
          <w:szCs w:val="24"/>
          <w:lang w:eastAsia="ru-RU"/>
        </w:rPr>
        <w:lastRenderedPageBreak/>
        <w:t xml:space="preserve">РАБОЧАЯ ПРОГРАММА </w:t>
      </w:r>
      <w:r w:rsidRPr="00077FC0">
        <w:rPr>
          <w:rFonts w:eastAsia="Times New Roman" w:cs="Times New Roman"/>
          <w:b/>
          <w:szCs w:val="24"/>
          <w:lang w:eastAsia="ru-RU"/>
        </w:rPr>
        <w:t>УЧЕБНОЙ И ПРОИЗВОДСТВЕННОЙ</w:t>
      </w:r>
    </w:p>
    <w:p w:rsidR="00077FC0" w:rsidRPr="00077FC0" w:rsidRDefault="00077FC0" w:rsidP="00077FC0">
      <w:pPr>
        <w:widowControl w:val="0"/>
        <w:shd w:val="clear" w:color="auto" w:fill="FFFFFF"/>
        <w:autoSpaceDE w:val="0"/>
        <w:autoSpaceDN w:val="0"/>
        <w:adjustRightInd w:val="0"/>
        <w:jc w:val="center"/>
        <w:rPr>
          <w:rFonts w:eastAsia="Times New Roman" w:cs="Times New Roman"/>
          <w:b/>
          <w:bCs/>
          <w:color w:val="000000"/>
          <w:spacing w:val="-2"/>
          <w:szCs w:val="24"/>
          <w:lang w:eastAsia="ru-RU"/>
        </w:rPr>
      </w:pPr>
      <w:r w:rsidRPr="00077FC0">
        <w:rPr>
          <w:rFonts w:eastAsia="Times New Roman" w:cs="Times New Roman"/>
          <w:b/>
          <w:szCs w:val="24"/>
          <w:lang w:eastAsia="ru-RU"/>
        </w:rPr>
        <w:t>ПРАКТИКИ</w:t>
      </w:r>
      <w:r w:rsidRPr="00077FC0">
        <w:rPr>
          <w:rFonts w:eastAsia="Times New Roman" w:cs="Times New Roman"/>
          <w:b/>
          <w:bCs/>
          <w:color w:val="000000"/>
          <w:spacing w:val="-2"/>
          <w:szCs w:val="24"/>
          <w:lang w:eastAsia="ru-RU"/>
        </w:rPr>
        <w:t xml:space="preserve">  ПРОФЕССИОНАЛЬНОГО МОДУЛЯ</w:t>
      </w:r>
    </w:p>
    <w:p w:rsidR="00077FC0" w:rsidRPr="00077FC0" w:rsidRDefault="00077FC0" w:rsidP="00077FC0">
      <w:pPr>
        <w:shd w:val="clear" w:color="auto" w:fill="FFFFFF"/>
        <w:jc w:val="center"/>
        <w:rPr>
          <w:rFonts w:eastAsia="Times New Roman" w:cs="Times New Roman"/>
          <w:b/>
          <w:bCs/>
          <w:color w:val="000000"/>
          <w:szCs w:val="24"/>
          <w:lang w:eastAsia="ru-RU"/>
        </w:rPr>
      </w:pPr>
      <w:r w:rsidRPr="00077FC0">
        <w:rPr>
          <w:rFonts w:eastAsia="Times New Roman" w:cs="Times New Roman"/>
          <w:b/>
          <w:bCs/>
          <w:color w:val="000000"/>
          <w:szCs w:val="24"/>
          <w:lang w:eastAsia="ru-RU"/>
        </w:rPr>
        <w:t xml:space="preserve">ПМ. 04 </w:t>
      </w:r>
      <w:r w:rsidRPr="00077FC0">
        <w:rPr>
          <w:rFonts w:eastAsia="Times New Roman" w:cs="Times New Roman"/>
          <w:b/>
          <w:bCs/>
          <w:szCs w:val="24"/>
          <w:lang w:eastAsia="ru-RU"/>
        </w:rPr>
        <w:t xml:space="preserve"> МЕТОДИЧЕСКОЕ ОБЕСПЕЧЕНИЕ ОБРАЗОВАТЕЛЬНОГО ПРОЦЕССА</w:t>
      </w:r>
    </w:p>
    <w:p w:rsidR="00077FC0" w:rsidRPr="00077FC0" w:rsidRDefault="00077FC0" w:rsidP="00077FC0">
      <w:pPr>
        <w:widowControl w:val="0"/>
        <w:shd w:val="clear" w:color="auto" w:fill="FFFFFF"/>
        <w:autoSpaceDE w:val="0"/>
        <w:autoSpaceDN w:val="0"/>
        <w:adjustRightInd w:val="0"/>
        <w:ind w:right="499"/>
        <w:jc w:val="center"/>
        <w:rPr>
          <w:rFonts w:eastAsia="Times New Roman" w:cs="Times New Roman"/>
          <w:b/>
          <w:bCs/>
          <w:i/>
          <w:iCs/>
          <w:color w:val="000000"/>
          <w:spacing w:val="-2"/>
          <w:szCs w:val="24"/>
          <w:lang w:eastAsia="ru-RU"/>
        </w:rPr>
      </w:pPr>
      <w:r w:rsidRPr="00077FC0">
        <w:rPr>
          <w:rFonts w:eastAsia="Times New Roman" w:cs="Times New Roman"/>
          <w:b/>
          <w:bCs/>
          <w:i/>
          <w:iCs/>
          <w:color w:val="000000"/>
          <w:spacing w:val="-2"/>
          <w:szCs w:val="24"/>
          <w:lang w:eastAsia="ru-RU"/>
        </w:rPr>
        <w:t>ПРОГРАММЫ ПОДГОТОВКИ СПЕЦИАЛИСТОВ СРЕДНЕГО ЗВЕНА</w:t>
      </w:r>
    </w:p>
    <w:p w:rsidR="00077FC0" w:rsidRPr="00077FC0" w:rsidRDefault="00077FC0" w:rsidP="00077FC0">
      <w:pPr>
        <w:widowControl w:val="0"/>
        <w:autoSpaceDE w:val="0"/>
        <w:autoSpaceDN w:val="0"/>
        <w:adjustRightInd w:val="0"/>
        <w:jc w:val="center"/>
        <w:rPr>
          <w:rFonts w:eastAsia="Times New Roman" w:cs="Times New Roman"/>
          <w:i/>
          <w:szCs w:val="24"/>
          <w:lang w:eastAsia="ru-RU"/>
        </w:rPr>
      </w:pPr>
      <w:r w:rsidRPr="00077FC0">
        <w:rPr>
          <w:rFonts w:eastAsia="Times New Roman" w:cs="Times New Roman"/>
          <w:b/>
          <w:i/>
          <w:szCs w:val="24"/>
          <w:lang w:eastAsia="ru-RU"/>
        </w:rPr>
        <w:t>44.02.02 ПРЕПОДАВАНИЕ В НАЧАЛЬНЫХ КЛАССАХ</w:t>
      </w:r>
    </w:p>
    <w:p w:rsidR="00077FC0" w:rsidRPr="00077FC0" w:rsidRDefault="00077FC0" w:rsidP="00077FC0">
      <w:pPr>
        <w:widowControl w:val="0"/>
        <w:shd w:val="clear" w:color="auto" w:fill="FFFFFF"/>
        <w:autoSpaceDE w:val="0"/>
        <w:autoSpaceDN w:val="0"/>
        <w:adjustRightInd w:val="0"/>
        <w:ind w:left="850" w:right="499" w:hanging="302"/>
        <w:rPr>
          <w:rFonts w:eastAsia="Times New Roman" w:cs="Times New Roman"/>
          <w:szCs w:val="24"/>
          <w:lang w:eastAsia="ru-RU"/>
        </w:rPr>
      </w:pPr>
    </w:p>
    <w:p w:rsidR="00077FC0" w:rsidRPr="00077FC0" w:rsidRDefault="00077FC0" w:rsidP="00077FC0">
      <w:pPr>
        <w:widowControl w:val="0"/>
        <w:ind w:left="200"/>
        <w:rPr>
          <w:rFonts w:eastAsia="Times New Roman" w:cs="Times New Roman"/>
          <w:bCs/>
          <w:color w:val="FF0000"/>
          <w:szCs w:val="24"/>
          <w:lang w:eastAsia="ru-RU"/>
        </w:rPr>
      </w:pPr>
      <w:r w:rsidRPr="00077FC0">
        <w:rPr>
          <w:rFonts w:eastAsia="Times New Roman" w:cs="Times New Roman"/>
          <w:color w:val="000000"/>
          <w:szCs w:val="24"/>
          <w:lang w:eastAsia="ru-RU"/>
        </w:rPr>
        <w:t xml:space="preserve">Рабочая программа разработана на основе Федерального государственного стандарта среднего профессионального образования по специальности </w:t>
      </w:r>
      <w:r w:rsidRPr="00077FC0">
        <w:rPr>
          <w:rFonts w:eastAsia="Times New Roman" w:cs="Times New Roman"/>
          <w:b/>
          <w:bCs/>
          <w:szCs w:val="24"/>
          <w:lang w:eastAsia="ru-RU"/>
        </w:rPr>
        <w:t>44.02.02  Преподавание в начальных классах</w:t>
      </w:r>
      <w:r w:rsidRPr="00077FC0">
        <w:rPr>
          <w:rFonts w:eastAsia="Times New Roman" w:cs="Times New Roman"/>
          <w:color w:val="000000"/>
          <w:szCs w:val="24"/>
          <w:lang w:eastAsia="ru-RU"/>
        </w:rPr>
        <w:t xml:space="preserve">, утвержденной приказом Министерства образования и науки РФ от </w:t>
      </w:r>
      <w:r w:rsidRPr="00077FC0">
        <w:rPr>
          <w:rFonts w:eastAsia="Times New Roman" w:cs="Times New Roman"/>
          <w:b/>
          <w:color w:val="000000"/>
          <w:szCs w:val="24"/>
          <w:lang w:eastAsia="ru-RU"/>
        </w:rPr>
        <w:t xml:space="preserve">«27» октября 2014 г. № 1353 </w:t>
      </w:r>
      <w:r w:rsidRPr="00077FC0">
        <w:rPr>
          <w:rFonts w:eastAsia="Times New Roman" w:cs="Times New Roman"/>
          <w:color w:val="000000"/>
          <w:szCs w:val="24"/>
          <w:lang w:eastAsia="ru-RU"/>
        </w:rPr>
        <w:t>и</w:t>
      </w:r>
      <w:r w:rsidRPr="00077FC0">
        <w:rPr>
          <w:rFonts w:eastAsia="Times New Roman" w:cs="Times New Roman"/>
          <w:b/>
          <w:color w:val="000000"/>
          <w:szCs w:val="24"/>
          <w:lang w:eastAsia="ru-RU"/>
        </w:rPr>
        <w:t xml:space="preserve"> </w:t>
      </w:r>
      <w:r w:rsidRPr="00077FC0">
        <w:rPr>
          <w:rFonts w:eastAsia="Times New Roman" w:cs="Times New Roman"/>
          <w:szCs w:val="24"/>
          <w:lang w:eastAsia="ru-RU"/>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077FC0" w:rsidRPr="00077FC0" w:rsidRDefault="00077FC0" w:rsidP="00077FC0">
      <w:pPr>
        <w:shd w:val="clear" w:color="auto" w:fill="FFFFFF"/>
        <w:rPr>
          <w:rFonts w:eastAsia="Times New Roman" w:cs="Times New Roman"/>
          <w:color w:val="000000"/>
          <w:szCs w:val="24"/>
          <w:lang w:eastAsia="ru-RU"/>
        </w:rPr>
      </w:pPr>
      <w:r w:rsidRPr="00077FC0">
        <w:rPr>
          <w:rFonts w:eastAsia="Times New Roman" w:cs="Times New Roman"/>
          <w:color w:val="000000"/>
          <w:szCs w:val="24"/>
          <w:lang w:eastAsia="ru-RU"/>
        </w:rPr>
        <w:t xml:space="preserve">       Рабочая программа разработана в соответствии с разъяснениями по формиро</w:t>
      </w:r>
      <w:r w:rsidRPr="00077FC0">
        <w:rPr>
          <w:rFonts w:eastAsia="Times New Roman" w:cs="Times New Roman"/>
          <w:color w:val="000000"/>
          <w:szCs w:val="24"/>
          <w:lang w:eastAsia="ru-RU"/>
        </w:rPr>
        <w:softHyphen/>
        <w:t>ванию примерных программ профессиональных модулей начального профессио</w:t>
      </w:r>
      <w:r w:rsidRPr="00077FC0">
        <w:rPr>
          <w:rFonts w:eastAsia="Times New Roman" w:cs="Times New Roman"/>
          <w:color w:val="000000"/>
          <w:szCs w:val="24"/>
          <w:lang w:eastAsia="ru-RU"/>
        </w:rPr>
        <w:softHyphen/>
        <w:t>нального и среднего профессионального образования на основе Федеральных госу</w:t>
      </w:r>
      <w:r w:rsidRPr="00077FC0">
        <w:rPr>
          <w:rFonts w:eastAsia="Times New Roman" w:cs="Times New Roman"/>
          <w:color w:val="000000"/>
          <w:szCs w:val="24"/>
          <w:lang w:eastAsia="ru-RU"/>
        </w:rPr>
        <w:softHyphen/>
        <w:t>дарственных образовательных стандартов начального профессионального и средне</w:t>
      </w:r>
      <w:r w:rsidRPr="00077FC0">
        <w:rPr>
          <w:rFonts w:eastAsia="Times New Roman" w:cs="Times New Roman"/>
          <w:color w:val="000000"/>
          <w:szCs w:val="24"/>
          <w:lang w:eastAsia="ru-RU"/>
        </w:rPr>
        <w:softHyphen/>
        <w:t>го профессионального образования, утвержденными И.М. Реморенко, директором Департамента государственной политики и нормативно-правового регулирования в сфере образования Министерства образования и науки Российской Федерации от 27 августа 2009 года.</w:t>
      </w:r>
    </w:p>
    <w:p w:rsidR="00077FC0" w:rsidRPr="00077FC0" w:rsidRDefault="00077FC0" w:rsidP="00077FC0">
      <w:pPr>
        <w:shd w:val="clear" w:color="auto" w:fill="FFFFFF"/>
        <w:ind w:right="250"/>
        <w:rPr>
          <w:rFonts w:eastAsia="Times New Roman" w:cs="Times New Roman"/>
          <w:szCs w:val="24"/>
          <w:lang w:eastAsia="ru-RU"/>
        </w:rPr>
      </w:pPr>
      <w:r w:rsidRPr="00077FC0">
        <w:rPr>
          <w:rFonts w:eastAsia="Times New Roman" w:cs="Times New Roman"/>
          <w:szCs w:val="24"/>
          <w:lang w:eastAsia="ru-RU"/>
        </w:rPr>
        <w:t xml:space="preserve">          </w:t>
      </w:r>
    </w:p>
    <w:p w:rsidR="00077FC0" w:rsidRPr="00077FC0" w:rsidRDefault="00077FC0" w:rsidP="00077FC0">
      <w:pPr>
        <w:shd w:val="clear" w:color="auto" w:fill="FFFFFF"/>
        <w:ind w:right="250"/>
        <w:rPr>
          <w:rFonts w:eastAsia="Times New Roman" w:cs="Times New Roman"/>
          <w:szCs w:val="24"/>
          <w:lang w:eastAsia="ru-RU"/>
        </w:rPr>
      </w:pPr>
      <w:r w:rsidRPr="00077FC0">
        <w:rPr>
          <w:rFonts w:eastAsia="Times New Roman" w:cs="Times New Roman"/>
          <w:color w:val="000000"/>
          <w:spacing w:val="-1"/>
          <w:szCs w:val="24"/>
          <w:lang w:eastAsia="ru-RU"/>
        </w:rPr>
        <w:t xml:space="preserve">Содержание программы реализуется в процессе освоения студентами программы подготовки специалистов среднего звена по специальности </w:t>
      </w:r>
      <w:r w:rsidRPr="00077FC0">
        <w:rPr>
          <w:rFonts w:eastAsia="Times New Roman" w:cs="Times New Roman"/>
          <w:b/>
          <w:bCs/>
          <w:szCs w:val="24"/>
          <w:lang w:eastAsia="ru-RU"/>
        </w:rPr>
        <w:t xml:space="preserve">44.02.02  </w:t>
      </w:r>
      <w:r w:rsidRPr="00077FC0">
        <w:rPr>
          <w:rFonts w:eastAsia="Times New Roman" w:cs="Times New Roman"/>
          <w:color w:val="000000"/>
          <w:spacing w:val="-1"/>
          <w:szCs w:val="24"/>
          <w:lang w:eastAsia="ru-RU"/>
        </w:rPr>
        <w:t xml:space="preserve"> </w:t>
      </w:r>
      <w:r w:rsidRPr="00077FC0">
        <w:rPr>
          <w:rFonts w:eastAsia="Times New Roman" w:cs="Times New Roman"/>
          <w:b/>
          <w:bCs/>
          <w:szCs w:val="24"/>
          <w:lang w:eastAsia="ru-RU"/>
        </w:rPr>
        <w:t>Преподавание в начальных классах</w:t>
      </w:r>
      <w:r w:rsidRPr="00077FC0">
        <w:rPr>
          <w:rFonts w:eastAsia="Times New Roman" w:cs="Times New Roman"/>
          <w:i/>
          <w:iCs/>
          <w:szCs w:val="24"/>
          <w:lang w:eastAsia="ru-RU"/>
        </w:rPr>
        <w:t xml:space="preserve"> </w:t>
      </w:r>
      <w:r w:rsidRPr="00077FC0">
        <w:rPr>
          <w:rFonts w:eastAsia="Times New Roman" w:cs="Times New Roman"/>
          <w:color w:val="000000"/>
          <w:szCs w:val="24"/>
          <w:lang w:eastAsia="ru-RU"/>
        </w:rPr>
        <w:t xml:space="preserve"> в соответствии с требованиями ФГОС СПО третьего поколения.</w:t>
      </w:r>
    </w:p>
    <w:p w:rsidR="00077FC0" w:rsidRPr="00077FC0" w:rsidRDefault="00077FC0" w:rsidP="00077FC0">
      <w:pPr>
        <w:widowControl w:val="0"/>
        <w:shd w:val="clear" w:color="auto" w:fill="FFFFFF"/>
        <w:autoSpaceDE w:val="0"/>
        <w:autoSpaceDN w:val="0"/>
        <w:adjustRightInd w:val="0"/>
        <w:ind w:left="1069"/>
        <w:rPr>
          <w:rFonts w:eastAsia="Times New Roman" w:cs="Times New Roman"/>
          <w:b/>
          <w:bCs/>
          <w:color w:val="000000"/>
          <w:spacing w:val="-3"/>
          <w:szCs w:val="24"/>
          <w:lang w:eastAsia="ru-RU"/>
        </w:rPr>
      </w:pPr>
    </w:p>
    <w:p w:rsidR="00077FC0" w:rsidRPr="00077FC0" w:rsidRDefault="00077FC0" w:rsidP="00077FC0">
      <w:pPr>
        <w:widowControl w:val="0"/>
        <w:numPr>
          <w:ilvl w:val="0"/>
          <w:numId w:val="44"/>
        </w:numPr>
        <w:shd w:val="clear" w:color="auto" w:fill="FFFFFF"/>
        <w:autoSpaceDE w:val="0"/>
        <w:autoSpaceDN w:val="0"/>
        <w:adjustRightInd w:val="0"/>
        <w:spacing w:after="160" w:line="259" w:lineRule="auto"/>
        <w:ind w:left="1069"/>
        <w:jc w:val="center"/>
        <w:rPr>
          <w:rFonts w:eastAsia="Times New Roman" w:cs="Times New Roman"/>
          <w:b/>
          <w:bCs/>
          <w:color w:val="000000"/>
          <w:spacing w:val="-3"/>
          <w:szCs w:val="24"/>
          <w:lang w:eastAsia="ru-RU"/>
        </w:rPr>
      </w:pPr>
      <w:r w:rsidRPr="00077FC0">
        <w:rPr>
          <w:rFonts w:eastAsia="Times New Roman" w:cs="Times New Roman"/>
          <w:b/>
          <w:bCs/>
          <w:color w:val="000000"/>
          <w:spacing w:val="-3"/>
          <w:szCs w:val="24"/>
          <w:lang w:eastAsia="ru-RU"/>
        </w:rPr>
        <w:t>ПАСПОРТ ПРОГРАММЫ ПРОФЕССИОНАЛЬНОГО МОДУЛЯ</w:t>
      </w:r>
    </w:p>
    <w:p w:rsidR="00077FC0" w:rsidRPr="00077FC0" w:rsidRDefault="00077FC0" w:rsidP="00077FC0">
      <w:pPr>
        <w:shd w:val="clear" w:color="auto" w:fill="FFFFFF"/>
        <w:jc w:val="center"/>
        <w:rPr>
          <w:rFonts w:eastAsia="Times New Roman" w:cs="Times New Roman"/>
          <w:b/>
          <w:bCs/>
          <w:color w:val="000000"/>
          <w:szCs w:val="24"/>
          <w:lang w:eastAsia="ru-RU"/>
        </w:rPr>
      </w:pPr>
      <w:r w:rsidRPr="00077FC0">
        <w:rPr>
          <w:rFonts w:eastAsia="Times New Roman" w:cs="Times New Roman"/>
          <w:b/>
          <w:bCs/>
          <w:color w:val="000000"/>
          <w:szCs w:val="24"/>
          <w:lang w:eastAsia="ru-RU"/>
        </w:rPr>
        <w:t xml:space="preserve">ПМ. 04 </w:t>
      </w:r>
      <w:r w:rsidRPr="00077FC0">
        <w:rPr>
          <w:rFonts w:eastAsia="Times New Roman" w:cs="Times New Roman"/>
          <w:b/>
          <w:bCs/>
          <w:szCs w:val="24"/>
          <w:lang w:eastAsia="ru-RU"/>
        </w:rPr>
        <w:t xml:space="preserve"> Методическое обеспечение образовательного процесса</w:t>
      </w:r>
    </w:p>
    <w:p w:rsidR="00077FC0" w:rsidRPr="00077FC0" w:rsidRDefault="00077FC0" w:rsidP="00077FC0">
      <w:pPr>
        <w:shd w:val="clear" w:color="auto" w:fill="FFFFFF"/>
        <w:ind w:right="538"/>
        <w:rPr>
          <w:rFonts w:eastAsia="Times New Roman" w:cs="Times New Roman"/>
          <w:szCs w:val="24"/>
          <w:lang w:eastAsia="ru-RU"/>
        </w:rPr>
      </w:pPr>
      <w:r w:rsidRPr="00077FC0">
        <w:rPr>
          <w:rFonts w:eastAsia="Times New Roman" w:cs="Times New Roman"/>
          <w:b/>
          <w:szCs w:val="24"/>
          <w:lang w:eastAsia="ru-RU"/>
        </w:rPr>
        <w:t>1.1</w:t>
      </w:r>
      <w:r w:rsidRPr="00077FC0">
        <w:rPr>
          <w:rFonts w:eastAsia="Times New Roman" w:cs="Times New Roman"/>
          <w:b/>
          <w:bCs/>
          <w:color w:val="000000"/>
          <w:spacing w:val="-1"/>
          <w:szCs w:val="24"/>
          <w:lang w:eastAsia="ru-RU"/>
        </w:rPr>
        <w:t xml:space="preserve"> Область применения программы</w:t>
      </w:r>
    </w:p>
    <w:p w:rsidR="00077FC0" w:rsidRPr="00077FC0" w:rsidRDefault="00077FC0" w:rsidP="00077FC0">
      <w:pPr>
        <w:shd w:val="clear" w:color="auto" w:fill="FFFFFF"/>
        <w:ind w:left="29" w:right="206" w:firstLine="730"/>
        <w:rPr>
          <w:rFonts w:eastAsia="Times New Roman" w:cs="Times New Roman"/>
          <w:szCs w:val="24"/>
          <w:lang w:eastAsia="ru-RU"/>
        </w:rPr>
      </w:pPr>
      <w:r w:rsidRPr="00077FC0">
        <w:rPr>
          <w:rFonts w:eastAsia="Times New Roman" w:cs="Times New Roman"/>
          <w:color w:val="000000"/>
          <w:szCs w:val="24"/>
          <w:lang w:eastAsia="ru-RU"/>
        </w:rPr>
        <w:t>Рабочая программа профессионального модуля - явля</w:t>
      </w:r>
      <w:r w:rsidRPr="00077FC0">
        <w:rPr>
          <w:rFonts w:eastAsia="Times New Roman" w:cs="Times New Roman"/>
          <w:color w:val="000000"/>
          <w:szCs w:val="24"/>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077FC0">
        <w:rPr>
          <w:rFonts w:eastAsia="Times New Roman" w:cs="Times New Roman"/>
          <w:color w:val="000000"/>
          <w:spacing w:val="-1"/>
          <w:szCs w:val="24"/>
          <w:lang w:eastAsia="ru-RU"/>
        </w:rPr>
        <w:t xml:space="preserve"> по специальности СПО </w:t>
      </w:r>
      <w:r w:rsidRPr="00077FC0">
        <w:rPr>
          <w:rFonts w:eastAsia="Times New Roman" w:cs="Times New Roman"/>
          <w:b/>
          <w:bCs/>
          <w:szCs w:val="24"/>
          <w:lang w:eastAsia="ru-RU"/>
        </w:rPr>
        <w:t>44.02.02   Преподавание в начальных классах</w:t>
      </w:r>
      <w:r w:rsidRPr="00077FC0">
        <w:rPr>
          <w:rFonts w:eastAsia="Times New Roman" w:cs="Times New Roman"/>
          <w:i/>
          <w:iCs/>
          <w:szCs w:val="24"/>
          <w:lang w:eastAsia="ru-RU"/>
        </w:rPr>
        <w:t xml:space="preserve"> </w:t>
      </w:r>
      <w:r w:rsidRPr="00077FC0">
        <w:rPr>
          <w:rFonts w:eastAsia="Times New Roman" w:cs="Times New Roman"/>
          <w:color w:val="000000"/>
          <w:szCs w:val="24"/>
          <w:lang w:eastAsia="ru-RU"/>
        </w:rPr>
        <w:t>базового уровня подготовки</w:t>
      </w:r>
      <w:r w:rsidRPr="00077FC0">
        <w:rPr>
          <w:rFonts w:eastAsia="Times New Roman" w:cs="Times New Roman"/>
          <w:i/>
          <w:iCs/>
          <w:color w:val="000000"/>
          <w:szCs w:val="24"/>
          <w:lang w:eastAsia="ru-RU"/>
        </w:rPr>
        <w:t xml:space="preserve">, </w:t>
      </w:r>
      <w:r w:rsidRPr="00077FC0">
        <w:rPr>
          <w:rFonts w:eastAsia="Times New Roman" w:cs="Times New Roman"/>
          <w:color w:val="000000"/>
          <w:szCs w:val="24"/>
          <w:lang w:eastAsia="ru-RU"/>
        </w:rPr>
        <w:t>разработанной в соответствии с ФГОС СПО третьего поколения</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rPr>
          <w:rFonts w:eastAsia="Times New Roman" w:cs="Times New Roman"/>
          <w:szCs w:val="24"/>
          <w:lang w:eastAsia="ru-RU"/>
        </w:rPr>
      </w:pPr>
      <w:r w:rsidRPr="00077FC0">
        <w:rPr>
          <w:rFonts w:eastAsia="Times New Roman" w:cs="Times New Roman"/>
          <w:szCs w:val="24"/>
          <w:lang w:eastAsia="ru-RU"/>
        </w:rPr>
        <w:t xml:space="preserve">Рабочая программа учебной дисциплины может быть использована для подготовки специалистов по специальности </w:t>
      </w:r>
      <w:r w:rsidRPr="00077FC0">
        <w:rPr>
          <w:rFonts w:eastAsia="Times New Roman" w:cs="Times New Roman"/>
          <w:b/>
          <w:bCs/>
          <w:szCs w:val="24"/>
          <w:lang w:eastAsia="ru-RU"/>
        </w:rPr>
        <w:t>44.02.02   Преподавание в начальных классах</w:t>
      </w:r>
      <w:r w:rsidRPr="00077FC0">
        <w:rPr>
          <w:rFonts w:eastAsia="Times New Roman" w:cs="Times New Roman"/>
          <w:szCs w:val="24"/>
          <w:lang w:eastAsia="ru-RU"/>
        </w:rPr>
        <w:t>, для переподготовки и повышения квалификации по вышеуказанной специальности. Рабочая программа составлена для очной формы обучения.</w:t>
      </w:r>
    </w:p>
    <w:p w:rsidR="00077FC0" w:rsidRPr="00077FC0" w:rsidRDefault="00077FC0" w:rsidP="00077FC0">
      <w:pPr>
        <w:shd w:val="clear" w:color="auto" w:fill="FFFFFF"/>
        <w:tabs>
          <w:tab w:val="left" w:pos="528"/>
        </w:tabs>
        <w:ind w:left="53"/>
        <w:rPr>
          <w:rFonts w:eastAsia="Times New Roman" w:cs="Times New Roman"/>
          <w:szCs w:val="24"/>
          <w:lang w:eastAsia="ru-RU"/>
        </w:rPr>
      </w:pPr>
      <w:r w:rsidRPr="00077FC0">
        <w:rPr>
          <w:rFonts w:eastAsia="Times New Roman" w:cs="Times New Roman"/>
          <w:b/>
          <w:bCs/>
          <w:color w:val="000000"/>
          <w:spacing w:val="-11"/>
          <w:szCs w:val="24"/>
          <w:lang w:eastAsia="ru-RU"/>
        </w:rPr>
        <w:t>1.2.</w:t>
      </w:r>
      <w:r w:rsidRPr="00077FC0">
        <w:rPr>
          <w:rFonts w:eastAsia="Times New Roman" w:cs="Times New Roman"/>
          <w:b/>
          <w:bCs/>
          <w:color w:val="000000"/>
          <w:szCs w:val="24"/>
          <w:lang w:eastAsia="ru-RU"/>
        </w:rPr>
        <w:tab/>
        <w:t>Цели и задачи модуля - требования к результатам освоения модуля:</w:t>
      </w:r>
    </w:p>
    <w:p w:rsidR="00077FC0" w:rsidRPr="00077FC0" w:rsidRDefault="00077FC0" w:rsidP="00077FC0">
      <w:pPr>
        <w:shd w:val="clear" w:color="auto" w:fill="FFFFFF"/>
        <w:ind w:left="34" w:right="211" w:firstLine="917"/>
        <w:rPr>
          <w:rFonts w:eastAsia="Times New Roman" w:cs="Times New Roman"/>
          <w:szCs w:val="24"/>
          <w:lang w:eastAsia="ru-RU"/>
        </w:rPr>
      </w:pPr>
      <w:r w:rsidRPr="00077FC0">
        <w:rPr>
          <w:rFonts w:eastAsia="Times New Roman" w:cs="Times New Roman"/>
          <w:color w:val="000000"/>
          <w:szCs w:val="24"/>
          <w:lang w:eastAsia="ru-RU"/>
        </w:rPr>
        <w:t>С целью овладения указанным видом профессиональной деятельности и со</w:t>
      </w:r>
      <w:r w:rsidRPr="00077FC0">
        <w:rPr>
          <w:rFonts w:eastAsia="Times New Roman" w:cs="Times New Roman"/>
          <w:color w:val="000000"/>
          <w:szCs w:val="24"/>
          <w:lang w:eastAsia="ru-RU"/>
        </w:rPr>
        <w:softHyphen/>
        <w:t>ответствующими профессиональными компетенциями обучающийся в ходе освое</w:t>
      </w:r>
      <w:r w:rsidRPr="00077FC0">
        <w:rPr>
          <w:rFonts w:eastAsia="Times New Roman" w:cs="Times New Roman"/>
          <w:color w:val="000000"/>
          <w:szCs w:val="24"/>
          <w:lang w:eastAsia="ru-RU"/>
        </w:rPr>
        <w:softHyphen/>
        <w:t>ния профессионального модуля должен:</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Cs w:val="24"/>
          <w:lang w:eastAsia="ru-RU"/>
        </w:rPr>
      </w:pPr>
      <w:r w:rsidRPr="00077FC0">
        <w:rPr>
          <w:rFonts w:eastAsia="Times New Roman" w:cs="Times New Roman"/>
          <w:b/>
          <w:bCs/>
          <w:szCs w:val="24"/>
          <w:lang w:eastAsia="ru-RU"/>
        </w:rPr>
        <w:t>иметь практический опыт:</w:t>
      </w:r>
    </w:p>
    <w:p w:rsidR="00077FC0" w:rsidRPr="00077FC0" w:rsidRDefault="00077FC0" w:rsidP="00077FC0">
      <w:pPr>
        <w:shd w:val="clear" w:color="auto" w:fill="FFFFFF"/>
        <w:contextualSpacing/>
        <w:rPr>
          <w:rFonts w:eastAsia="Times New Roman" w:cs="Times New Roman"/>
          <w:color w:val="000000"/>
          <w:szCs w:val="24"/>
          <w:lang w:eastAsia="ru-RU"/>
        </w:rPr>
      </w:pPr>
      <w:r w:rsidRPr="00077FC0">
        <w:rPr>
          <w:rFonts w:eastAsia="Times New Roman" w:cs="Times New Roman"/>
          <w:b/>
          <w:bCs/>
          <w:color w:val="000000"/>
          <w:szCs w:val="24"/>
          <w:lang w:eastAsia="ru-RU"/>
        </w:rPr>
        <w:t>-</w:t>
      </w:r>
      <w:r w:rsidRPr="00077FC0">
        <w:rPr>
          <w:rFonts w:eastAsia="Times New Roman" w:cs="Times New Roman"/>
          <w:color w:val="000000"/>
          <w:szCs w:val="24"/>
          <w:lang w:eastAsia="ru-RU"/>
        </w:rPr>
        <w:t xml:space="preserve"> </w:t>
      </w:r>
      <w:r w:rsidRPr="00077FC0">
        <w:rPr>
          <w:rFonts w:eastAsia="Times New Roman" w:cs="Times New Roman"/>
          <w:color w:val="000000"/>
          <w:spacing w:val="-1"/>
          <w:szCs w:val="24"/>
          <w:lang w:eastAsia="ru-RU" w:bidi="ru-RU"/>
        </w:rPr>
        <w:t>анализа учебно-методических комплектов, разработки учебно</w:t>
      </w:r>
      <w:r w:rsidRPr="00077FC0">
        <w:rPr>
          <w:rFonts w:eastAsia="Times New Roman" w:cs="Times New Roman"/>
          <w:color w:val="000000"/>
          <w:spacing w:val="-1"/>
          <w:szCs w:val="24"/>
          <w:lang w:eastAsia="ru-RU" w:bidi="ru-RU"/>
        </w:rPr>
        <w:softHyphen/>
        <w:t>-методических материалов (рабочих программ, учебно-тематических планов) 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p>
    <w:p w:rsidR="00077FC0" w:rsidRPr="00077FC0" w:rsidRDefault="00077FC0" w:rsidP="00077FC0">
      <w:pPr>
        <w:widowControl w:val="0"/>
        <w:suppressAutoHyphens/>
        <w:contextualSpacing/>
        <w:rPr>
          <w:rFonts w:eastAsia="Times New Roman" w:cs="Times New Roman"/>
          <w:szCs w:val="24"/>
          <w:lang w:eastAsia="zh-CN"/>
        </w:rPr>
      </w:pPr>
      <w:r w:rsidRPr="00077FC0">
        <w:rPr>
          <w:rFonts w:eastAsia="Times New Roman" w:cs="Times New Roman"/>
          <w:szCs w:val="24"/>
          <w:lang w:eastAsia="zh-CN"/>
        </w:rPr>
        <w:t>- участия в создании предметно - развивающей среды в кабинете;</w:t>
      </w:r>
    </w:p>
    <w:p w:rsidR="00077FC0" w:rsidRPr="00077FC0" w:rsidRDefault="00077FC0" w:rsidP="00077FC0">
      <w:pPr>
        <w:widowControl w:val="0"/>
        <w:suppressAutoHyphens/>
        <w:contextualSpacing/>
        <w:rPr>
          <w:rFonts w:eastAsia="Times New Roman" w:cs="Times New Roman"/>
          <w:szCs w:val="24"/>
          <w:lang w:eastAsia="zh-CN"/>
        </w:rPr>
      </w:pPr>
      <w:r w:rsidRPr="00077FC0">
        <w:rPr>
          <w:rFonts w:eastAsia="Times New Roman" w:cs="Times New Roman"/>
          <w:szCs w:val="24"/>
          <w:lang w:eastAsia="zh-CN"/>
        </w:rPr>
        <w:t>- изучения и анализа педагогической и методической литературы по проблемам начального общего образования, подготовки и презентации отчетов, рефератов, докладов;</w:t>
      </w:r>
    </w:p>
    <w:p w:rsidR="00077FC0" w:rsidRPr="00077FC0" w:rsidRDefault="00077FC0" w:rsidP="00077FC0">
      <w:pPr>
        <w:widowControl w:val="0"/>
        <w:suppressAutoHyphens/>
        <w:contextualSpacing/>
        <w:rPr>
          <w:rFonts w:eastAsia="Times New Roman" w:cs="Times New Roman"/>
          <w:szCs w:val="24"/>
          <w:lang w:eastAsia="zh-CN"/>
        </w:rPr>
      </w:pPr>
      <w:r w:rsidRPr="00077FC0">
        <w:rPr>
          <w:rFonts w:eastAsia="Times New Roman" w:cs="Times New Roman"/>
          <w:szCs w:val="24"/>
          <w:lang w:eastAsia="zh-CN"/>
        </w:rPr>
        <w:t>- оформления портфолио педагогических достижений;</w:t>
      </w:r>
    </w:p>
    <w:p w:rsidR="00077FC0" w:rsidRPr="00077FC0" w:rsidRDefault="00077FC0" w:rsidP="00077FC0">
      <w:pPr>
        <w:widowControl w:val="0"/>
        <w:suppressAutoHyphens/>
        <w:contextualSpacing/>
        <w:rPr>
          <w:rFonts w:eastAsia="Times New Roman" w:cs="Times New Roman"/>
          <w:szCs w:val="24"/>
          <w:lang w:eastAsia="zh-CN"/>
        </w:rPr>
      </w:pPr>
      <w:r w:rsidRPr="00077FC0">
        <w:rPr>
          <w:rFonts w:eastAsia="Times New Roman" w:cs="Times New Roman"/>
          <w:szCs w:val="24"/>
          <w:lang w:eastAsia="zh-CN"/>
        </w:rPr>
        <w:lastRenderedPageBreak/>
        <w:t>- презентации педагогических разработок в виде отчетов, рефератов, выступлений;</w:t>
      </w:r>
    </w:p>
    <w:p w:rsidR="00077FC0" w:rsidRPr="00077FC0" w:rsidRDefault="00077FC0" w:rsidP="00077FC0">
      <w:pPr>
        <w:widowControl w:val="0"/>
        <w:suppressAutoHyphens/>
        <w:contextualSpacing/>
        <w:rPr>
          <w:rFonts w:eastAsia="Times New Roman" w:cs="Times New Roman"/>
          <w:szCs w:val="24"/>
          <w:lang w:eastAsia="zh-CN"/>
        </w:rPr>
      </w:pPr>
      <w:r w:rsidRPr="00077FC0">
        <w:rPr>
          <w:rFonts w:eastAsia="Times New Roman" w:cs="Times New Roman"/>
          <w:szCs w:val="24"/>
          <w:lang w:eastAsia="zh-CN"/>
        </w:rPr>
        <w:t>- участия в исследовательской и проектной деятельности;</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rFonts w:eastAsia="Times New Roman" w:cs="Times New Roman"/>
          <w:szCs w:val="24"/>
          <w:lang w:eastAsia="ru-RU"/>
        </w:rPr>
      </w:pPr>
    </w:p>
    <w:p w:rsidR="00077FC0" w:rsidRPr="00077FC0" w:rsidRDefault="00077FC0" w:rsidP="00077FC0">
      <w:pPr>
        <w:widowControl w:val="0"/>
        <w:shd w:val="clear" w:color="auto" w:fill="FFFFFF"/>
        <w:autoSpaceDE w:val="0"/>
        <w:autoSpaceDN w:val="0"/>
        <w:adjustRightInd w:val="0"/>
        <w:ind w:left="375"/>
        <w:contextualSpacing/>
        <w:rPr>
          <w:rFonts w:eastAsia="Times New Roman" w:cs="Times New Roman"/>
          <w:b/>
          <w:bCs/>
          <w:color w:val="000000"/>
          <w:spacing w:val="-1"/>
          <w:szCs w:val="24"/>
          <w:lang w:eastAsia="ru-RU"/>
        </w:rPr>
      </w:pPr>
      <w:r w:rsidRPr="00077FC0">
        <w:rPr>
          <w:rFonts w:eastAsia="Times New Roman" w:cs="Times New Roman"/>
          <w:b/>
          <w:bCs/>
          <w:color w:val="000000"/>
          <w:spacing w:val="-1"/>
          <w:szCs w:val="24"/>
          <w:lang w:eastAsia="ru-RU"/>
        </w:rPr>
        <w:t>1.4 Количество часов на освоение программы профессионального модуля</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 xml:space="preserve">     Учебная и производственная практика –  72 часа,</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077FC0">
        <w:rPr>
          <w:rFonts w:eastAsia="Times New Roman" w:cs="Times New Roman"/>
          <w:szCs w:val="24"/>
          <w:lang w:eastAsia="ru-RU"/>
        </w:rPr>
        <w:t>в том числе учебной практики– 36</w:t>
      </w:r>
      <w:r w:rsidRPr="00077FC0">
        <w:rPr>
          <w:rFonts w:eastAsia="Times New Roman" w:cs="Times New Roman"/>
          <w:color w:val="FF0000"/>
          <w:szCs w:val="24"/>
          <w:lang w:eastAsia="ru-RU"/>
        </w:rPr>
        <w:t xml:space="preserve"> </w:t>
      </w:r>
      <w:r w:rsidRPr="00077FC0">
        <w:rPr>
          <w:rFonts w:eastAsia="Times New Roman" w:cs="Times New Roman"/>
          <w:szCs w:val="24"/>
          <w:lang w:eastAsia="ru-RU"/>
        </w:rPr>
        <w:t>часов,</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077FC0">
        <w:rPr>
          <w:rFonts w:eastAsia="Times New Roman" w:cs="Times New Roman"/>
          <w:szCs w:val="24"/>
          <w:lang w:eastAsia="ru-RU"/>
        </w:rPr>
        <w:t>производственной практики – 36 часов,</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077FC0">
        <w:rPr>
          <w:rFonts w:eastAsia="Times New Roman" w:cs="Times New Roman"/>
          <w:szCs w:val="24"/>
          <w:lang w:eastAsia="ru-RU"/>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077FC0" w:rsidRPr="00077FC0" w:rsidRDefault="00077FC0" w:rsidP="00077FC0">
      <w:pPr>
        <w:autoSpaceDE w:val="0"/>
        <w:autoSpaceDN w:val="0"/>
        <w:adjustRightInd w:val="0"/>
        <w:rPr>
          <w:rFonts w:eastAsia="Times New Roman" w:cs="Times New Roman"/>
          <w:szCs w:val="24"/>
          <w:lang w:eastAsia="ru-RU"/>
        </w:rPr>
      </w:pPr>
    </w:p>
    <w:p w:rsidR="00077FC0" w:rsidRPr="00077FC0" w:rsidRDefault="00077FC0" w:rsidP="00077FC0">
      <w:pPr>
        <w:widowControl w:val="0"/>
        <w:shd w:val="clear" w:color="auto" w:fill="FFFFFF"/>
        <w:autoSpaceDE w:val="0"/>
        <w:autoSpaceDN w:val="0"/>
        <w:adjustRightInd w:val="0"/>
        <w:jc w:val="center"/>
        <w:rPr>
          <w:rFonts w:eastAsia="Times New Roman" w:cs="Times New Roman"/>
          <w:b/>
          <w:bCs/>
          <w:szCs w:val="24"/>
          <w:lang w:eastAsia="ru-RU"/>
        </w:rPr>
      </w:pPr>
      <w:r w:rsidRPr="00077FC0">
        <w:rPr>
          <w:rFonts w:eastAsia="Times New Roman" w:cs="Times New Roman"/>
          <w:b/>
          <w:szCs w:val="24"/>
          <w:lang w:eastAsia="ar-SA"/>
        </w:rPr>
        <w:t xml:space="preserve">2. </w:t>
      </w:r>
      <w:r w:rsidRPr="00077FC0">
        <w:rPr>
          <w:rFonts w:eastAsia="Times New Roman" w:cs="Times New Roman"/>
          <w:b/>
          <w:bCs/>
          <w:szCs w:val="24"/>
          <w:lang w:eastAsia="ru-RU"/>
        </w:rPr>
        <w:t>РЕЗУЛЬТАТЫ ОСВОЕНИЯ ПРОФЕССИОНАЛЬНОГО МОДУЛЯ</w:t>
      </w:r>
    </w:p>
    <w:p w:rsidR="00077FC0" w:rsidRPr="00077FC0" w:rsidRDefault="00077FC0" w:rsidP="00077FC0">
      <w:pPr>
        <w:widowControl w:val="0"/>
        <w:shd w:val="clear" w:color="auto" w:fill="FFFFFF"/>
        <w:autoSpaceDE w:val="0"/>
        <w:autoSpaceDN w:val="0"/>
        <w:adjustRightInd w:val="0"/>
        <w:ind w:firstLine="567"/>
        <w:rPr>
          <w:rFonts w:eastAsia="Times New Roman" w:cs="Times New Roman"/>
          <w:spacing w:val="-1"/>
          <w:szCs w:val="24"/>
          <w:lang w:eastAsia="ru-RU"/>
        </w:rPr>
      </w:pPr>
      <w:r w:rsidRPr="00077FC0">
        <w:rPr>
          <w:rFonts w:eastAsia="Times New Roman" w:cs="Times New Roman"/>
          <w:szCs w:val="24"/>
          <w:lang w:eastAsia="ru-RU"/>
        </w:rPr>
        <w:t xml:space="preserve">Результатом освоения профессионального модуля является овладение обучающимися видом профессиональной деятельности в </w:t>
      </w:r>
      <w:r w:rsidRPr="00077FC0">
        <w:rPr>
          <w:rFonts w:eastAsia="Times New Roman" w:cs="Times New Roman"/>
          <w:spacing w:val="-1"/>
          <w:szCs w:val="24"/>
          <w:lang w:eastAsia="ru-RU"/>
        </w:rPr>
        <w:t xml:space="preserve">том числе профессиональными (ПК), указанными в ФГОС по специальности 44.02.02 Преподавание в начальных классах </w:t>
      </w:r>
    </w:p>
    <w:tbl>
      <w:tblPr>
        <w:tblStyle w:val="a9"/>
        <w:tblW w:w="9923" w:type="dxa"/>
        <w:tblInd w:w="-147" w:type="dxa"/>
        <w:tblLook w:val="04A0" w:firstRow="1" w:lastRow="0" w:firstColumn="1" w:lastColumn="0" w:noHBand="0" w:noVBand="1"/>
      </w:tblPr>
      <w:tblGrid>
        <w:gridCol w:w="993"/>
        <w:gridCol w:w="8930"/>
      </w:tblGrid>
      <w:tr w:rsidR="00077FC0" w:rsidRPr="00077FC0" w:rsidTr="0030611F">
        <w:tc>
          <w:tcPr>
            <w:tcW w:w="993" w:type="dxa"/>
          </w:tcPr>
          <w:p w:rsidR="00077FC0" w:rsidRPr="00077FC0" w:rsidRDefault="00077FC0" w:rsidP="00077FC0">
            <w:pPr>
              <w:autoSpaceDE w:val="0"/>
              <w:autoSpaceDN w:val="0"/>
              <w:adjustRightInd w:val="0"/>
              <w:rPr>
                <w:b/>
                <w:szCs w:val="24"/>
              </w:rPr>
            </w:pPr>
            <w:r w:rsidRPr="00077FC0">
              <w:rPr>
                <w:b/>
                <w:szCs w:val="24"/>
              </w:rPr>
              <w:t>Код</w:t>
            </w:r>
          </w:p>
        </w:tc>
        <w:tc>
          <w:tcPr>
            <w:tcW w:w="8930" w:type="dxa"/>
          </w:tcPr>
          <w:p w:rsidR="00077FC0" w:rsidRPr="00077FC0" w:rsidRDefault="00077FC0" w:rsidP="00077FC0">
            <w:pPr>
              <w:autoSpaceDE w:val="0"/>
              <w:autoSpaceDN w:val="0"/>
              <w:adjustRightInd w:val="0"/>
              <w:rPr>
                <w:b/>
                <w:szCs w:val="24"/>
              </w:rPr>
            </w:pPr>
            <w:r w:rsidRPr="00077FC0">
              <w:rPr>
                <w:b/>
                <w:szCs w:val="24"/>
              </w:rPr>
              <w:t>Наименование результата обучения</w:t>
            </w:r>
          </w:p>
        </w:tc>
      </w:tr>
      <w:tr w:rsidR="00077FC0" w:rsidRPr="00077FC0" w:rsidTr="0030611F">
        <w:trPr>
          <w:trHeight w:val="1360"/>
        </w:trPr>
        <w:tc>
          <w:tcPr>
            <w:tcW w:w="993" w:type="dxa"/>
          </w:tcPr>
          <w:p w:rsidR="00077FC0" w:rsidRPr="00077FC0" w:rsidRDefault="00077FC0" w:rsidP="00077FC0">
            <w:pPr>
              <w:suppressAutoHyphens/>
              <w:rPr>
                <w:szCs w:val="24"/>
              </w:rPr>
            </w:pPr>
            <w:r w:rsidRPr="00077FC0">
              <w:rPr>
                <w:szCs w:val="24"/>
              </w:rPr>
              <w:t>ПК 4.1.</w:t>
            </w:r>
          </w:p>
        </w:tc>
        <w:tc>
          <w:tcPr>
            <w:tcW w:w="8930" w:type="dxa"/>
          </w:tcPr>
          <w:p w:rsidR="00077FC0" w:rsidRPr="00077FC0" w:rsidRDefault="00077FC0" w:rsidP="00077FC0">
            <w:pPr>
              <w:rPr>
                <w:szCs w:val="24"/>
              </w:rPr>
            </w:pPr>
            <w:r w:rsidRPr="00077FC0">
              <w:rPr>
                <w:szCs w:val="24"/>
              </w:rPr>
              <w:t>Выбирать учебно-методический комплект, разрабатывать учебно</w:t>
            </w:r>
            <w:r w:rsidRPr="00077FC0">
              <w:rPr>
                <w:szCs w:val="24"/>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077FC0" w:rsidRPr="00077FC0" w:rsidTr="0030611F">
        <w:trPr>
          <w:trHeight w:val="287"/>
        </w:trPr>
        <w:tc>
          <w:tcPr>
            <w:tcW w:w="993" w:type="dxa"/>
          </w:tcPr>
          <w:p w:rsidR="00077FC0" w:rsidRPr="00077FC0" w:rsidRDefault="00077FC0" w:rsidP="00077FC0">
            <w:pPr>
              <w:suppressAutoHyphens/>
              <w:rPr>
                <w:szCs w:val="24"/>
              </w:rPr>
            </w:pPr>
            <w:r w:rsidRPr="00077FC0">
              <w:rPr>
                <w:szCs w:val="24"/>
              </w:rPr>
              <w:t>ПК 4.2.</w:t>
            </w:r>
          </w:p>
        </w:tc>
        <w:tc>
          <w:tcPr>
            <w:tcW w:w="8930" w:type="dxa"/>
          </w:tcPr>
          <w:p w:rsidR="00077FC0" w:rsidRPr="00077FC0" w:rsidRDefault="00077FC0" w:rsidP="00077FC0">
            <w:pPr>
              <w:rPr>
                <w:szCs w:val="24"/>
              </w:rPr>
            </w:pPr>
            <w:r w:rsidRPr="00077FC0">
              <w:rPr>
                <w:szCs w:val="24"/>
              </w:rPr>
              <w:t xml:space="preserve">Создавать в кабинете предметно-развивающую среду. </w:t>
            </w:r>
          </w:p>
        </w:tc>
      </w:tr>
      <w:tr w:rsidR="00077FC0" w:rsidRPr="00077FC0" w:rsidTr="0030611F">
        <w:tc>
          <w:tcPr>
            <w:tcW w:w="993" w:type="dxa"/>
          </w:tcPr>
          <w:p w:rsidR="00077FC0" w:rsidRPr="00077FC0" w:rsidRDefault="00077FC0" w:rsidP="00077FC0">
            <w:pPr>
              <w:suppressAutoHyphens/>
              <w:rPr>
                <w:szCs w:val="24"/>
              </w:rPr>
            </w:pPr>
            <w:r w:rsidRPr="00077FC0">
              <w:rPr>
                <w:szCs w:val="24"/>
              </w:rPr>
              <w:t>ПК 4.3.</w:t>
            </w:r>
          </w:p>
        </w:tc>
        <w:tc>
          <w:tcPr>
            <w:tcW w:w="8930" w:type="dxa"/>
          </w:tcPr>
          <w:p w:rsidR="00077FC0" w:rsidRPr="00077FC0" w:rsidRDefault="00077FC0" w:rsidP="00077FC0">
            <w:pPr>
              <w:widowControl w:val="0"/>
              <w:autoSpaceDE w:val="0"/>
              <w:autoSpaceDN w:val="0"/>
              <w:adjustRightInd w:val="0"/>
              <w:rPr>
                <w:szCs w:val="24"/>
              </w:rPr>
            </w:pPr>
            <w:r w:rsidRPr="00077FC0">
              <w:rPr>
                <w:szCs w:val="24"/>
              </w:rPr>
              <w:t xml:space="preserve">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077FC0" w:rsidRPr="00077FC0" w:rsidTr="0030611F">
        <w:tc>
          <w:tcPr>
            <w:tcW w:w="993" w:type="dxa"/>
          </w:tcPr>
          <w:p w:rsidR="00077FC0" w:rsidRPr="00077FC0" w:rsidRDefault="00077FC0" w:rsidP="00077FC0">
            <w:pPr>
              <w:suppressAutoHyphens/>
              <w:rPr>
                <w:szCs w:val="24"/>
              </w:rPr>
            </w:pPr>
            <w:r w:rsidRPr="00077FC0">
              <w:rPr>
                <w:szCs w:val="24"/>
              </w:rPr>
              <w:t xml:space="preserve">ПК 4.4. </w:t>
            </w:r>
          </w:p>
        </w:tc>
        <w:tc>
          <w:tcPr>
            <w:tcW w:w="8930" w:type="dxa"/>
          </w:tcPr>
          <w:p w:rsidR="00077FC0" w:rsidRPr="00077FC0" w:rsidRDefault="00077FC0" w:rsidP="00077FC0">
            <w:pPr>
              <w:rPr>
                <w:szCs w:val="24"/>
              </w:rPr>
            </w:pPr>
            <w:r w:rsidRPr="00077FC0">
              <w:rPr>
                <w:szCs w:val="24"/>
              </w:rPr>
              <w:t xml:space="preserve"> Оформлять педагогические разработки в виде отчетов, рефератов, выступлений </w:t>
            </w:r>
          </w:p>
        </w:tc>
      </w:tr>
      <w:tr w:rsidR="00077FC0" w:rsidRPr="00077FC0" w:rsidTr="0030611F">
        <w:tc>
          <w:tcPr>
            <w:tcW w:w="993" w:type="dxa"/>
          </w:tcPr>
          <w:p w:rsidR="00077FC0" w:rsidRPr="00077FC0" w:rsidRDefault="00077FC0" w:rsidP="00077FC0">
            <w:pPr>
              <w:suppressAutoHyphens/>
              <w:rPr>
                <w:szCs w:val="24"/>
              </w:rPr>
            </w:pPr>
            <w:r w:rsidRPr="00077FC0">
              <w:rPr>
                <w:szCs w:val="24"/>
              </w:rPr>
              <w:t>ПК 4.5.</w:t>
            </w:r>
          </w:p>
        </w:tc>
        <w:tc>
          <w:tcPr>
            <w:tcW w:w="8930" w:type="dxa"/>
          </w:tcPr>
          <w:p w:rsidR="00077FC0" w:rsidRPr="00077FC0" w:rsidRDefault="00077FC0" w:rsidP="00077FC0">
            <w:pPr>
              <w:widowControl w:val="0"/>
              <w:suppressAutoHyphens/>
              <w:contextualSpacing/>
              <w:rPr>
                <w:szCs w:val="24"/>
                <w:lang w:eastAsia="zh-CN"/>
              </w:rPr>
            </w:pPr>
            <w:r w:rsidRPr="00077FC0">
              <w:rPr>
                <w:szCs w:val="24"/>
                <w:lang w:eastAsia="zh-CN"/>
              </w:rPr>
              <w:t>Участвовать в исследовательской  и проектной деятельности в области начального образования.</w:t>
            </w:r>
          </w:p>
        </w:tc>
      </w:tr>
    </w:tbl>
    <w:p w:rsidR="00077FC0" w:rsidRPr="00077FC0" w:rsidRDefault="00077FC0" w:rsidP="00077FC0">
      <w:pPr>
        <w:widowControl w:val="0"/>
        <w:shd w:val="clear" w:color="auto" w:fill="FFFFFF"/>
        <w:autoSpaceDE w:val="0"/>
        <w:autoSpaceDN w:val="0"/>
        <w:adjustRightInd w:val="0"/>
        <w:ind w:left="125"/>
        <w:rPr>
          <w:rFonts w:eastAsia="Times New Roman" w:cs="Times New Roman"/>
          <w:spacing w:val="-8"/>
          <w:szCs w:val="24"/>
          <w:lang w:eastAsia="ru-RU"/>
        </w:rPr>
      </w:pPr>
      <w:r w:rsidRPr="00077FC0">
        <w:rPr>
          <w:rFonts w:eastAsia="Times New Roman" w:cs="Times New Roman"/>
          <w:spacing w:val="-8"/>
          <w:szCs w:val="24"/>
          <w:lang w:eastAsia="ru-RU"/>
        </w:rPr>
        <w:t xml:space="preserve">      В процессе освоения МДК студенты должны овладеть общими компетенциями (ОК):</w:t>
      </w:r>
    </w:p>
    <w:tbl>
      <w:tblPr>
        <w:tblStyle w:val="a9"/>
        <w:tblW w:w="9923" w:type="dxa"/>
        <w:tblInd w:w="-147" w:type="dxa"/>
        <w:tblLook w:val="04A0" w:firstRow="1" w:lastRow="0" w:firstColumn="1" w:lastColumn="0" w:noHBand="0" w:noVBand="1"/>
      </w:tblPr>
      <w:tblGrid>
        <w:gridCol w:w="993"/>
        <w:gridCol w:w="8930"/>
      </w:tblGrid>
      <w:tr w:rsidR="00077FC0" w:rsidRPr="00077FC0" w:rsidTr="0030611F">
        <w:tc>
          <w:tcPr>
            <w:tcW w:w="993" w:type="dxa"/>
          </w:tcPr>
          <w:p w:rsidR="00077FC0" w:rsidRPr="00077FC0" w:rsidRDefault="00077FC0" w:rsidP="00077FC0">
            <w:pPr>
              <w:widowControl w:val="0"/>
              <w:autoSpaceDE w:val="0"/>
              <w:autoSpaceDN w:val="0"/>
              <w:adjustRightInd w:val="0"/>
              <w:rPr>
                <w:b/>
                <w:szCs w:val="24"/>
              </w:rPr>
            </w:pPr>
            <w:r w:rsidRPr="00077FC0">
              <w:rPr>
                <w:b/>
                <w:szCs w:val="24"/>
              </w:rPr>
              <w:t>Код</w:t>
            </w:r>
          </w:p>
        </w:tc>
        <w:tc>
          <w:tcPr>
            <w:tcW w:w="8930" w:type="dxa"/>
          </w:tcPr>
          <w:p w:rsidR="00077FC0" w:rsidRPr="00077FC0" w:rsidRDefault="00077FC0" w:rsidP="00077FC0">
            <w:pPr>
              <w:widowControl w:val="0"/>
              <w:autoSpaceDE w:val="0"/>
              <w:autoSpaceDN w:val="0"/>
              <w:adjustRightInd w:val="0"/>
              <w:rPr>
                <w:b/>
                <w:szCs w:val="24"/>
              </w:rPr>
            </w:pPr>
            <w:r w:rsidRPr="00077FC0">
              <w:rPr>
                <w:b/>
                <w:szCs w:val="24"/>
              </w:rPr>
              <w:t>Наименование результата обучения</w:t>
            </w:r>
          </w:p>
        </w:tc>
      </w:tr>
      <w:tr w:rsidR="00077FC0" w:rsidRPr="00077FC0" w:rsidTr="0030611F">
        <w:tc>
          <w:tcPr>
            <w:tcW w:w="993" w:type="dxa"/>
          </w:tcPr>
          <w:p w:rsidR="00077FC0" w:rsidRPr="00077FC0" w:rsidRDefault="00077FC0" w:rsidP="00077FC0">
            <w:pPr>
              <w:widowControl w:val="0"/>
              <w:autoSpaceDE w:val="0"/>
              <w:autoSpaceDN w:val="0"/>
              <w:adjustRightInd w:val="0"/>
              <w:jc w:val="center"/>
              <w:rPr>
                <w:szCs w:val="24"/>
              </w:rPr>
            </w:pPr>
            <w:r w:rsidRPr="00077FC0">
              <w:rPr>
                <w:szCs w:val="24"/>
              </w:rPr>
              <w:t>ОК 1</w:t>
            </w:r>
          </w:p>
        </w:tc>
        <w:tc>
          <w:tcPr>
            <w:tcW w:w="8930" w:type="dxa"/>
          </w:tcPr>
          <w:p w:rsidR="00077FC0" w:rsidRPr="00077FC0" w:rsidRDefault="00077FC0" w:rsidP="00077FC0">
            <w:pPr>
              <w:widowControl w:val="0"/>
              <w:autoSpaceDE w:val="0"/>
              <w:autoSpaceDN w:val="0"/>
              <w:adjustRightInd w:val="0"/>
              <w:rPr>
                <w:szCs w:val="24"/>
              </w:rPr>
            </w:pPr>
            <w:r w:rsidRPr="00077FC0">
              <w:rPr>
                <w:szCs w:val="24"/>
              </w:rPr>
              <w:t>Понимать сущность и социальную значимость своей будущей профессии, проявлять к ней устойчивый интерес.</w:t>
            </w:r>
          </w:p>
        </w:tc>
      </w:tr>
      <w:tr w:rsidR="00077FC0" w:rsidRPr="00077FC0" w:rsidTr="0030611F">
        <w:tc>
          <w:tcPr>
            <w:tcW w:w="993" w:type="dxa"/>
          </w:tcPr>
          <w:p w:rsidR="00077FC0" w:rsidRPr="00077FC0" w:rsidRDefault="00077FC0" w:rsidP="00077FC0">
            <w:pPr>
              <w:widowControl w:val="0"/>
              <w:autoSpaceDE w:val="0"/>
              <w:autoSpaceDN w:val="0"/>
              <w:adjustRightInd w:val="0"/>
              <w:jc w:val="center"/>
              <w:rPr>
                <w:szCs w:val="24"/>
              </w:rPr>
            </w:pPr>
            <w:r w:rsidRPr="00077FC0">
              <w:rPr>
                <w:szCs w:val="24"/>
              </w:rPr>
              <w:t>ОК 2</w:t>
            </w:r>
          </w:p>
        </w:tc>
        <w:tc>
          <w:tcPr>
            <w:tcW w:w="8930" w:type="dxa"/>
          </w:tcPr>
          <w:p w:rsidR="00077FC0" w:rsidRPr="00077FC0" w:rsidRDefault="00077FC0" w:rsidP="00077FC0">
            <w:pPr>
              <w:widowControl w:val="0"/>
              <w:autoSpaceDE w:val="0"/>
              <w:autoSpaceDN w:val="0"/>
              <w:adjustRightInd w:val="0"/>
              <w:rPr>
                <w:szCs w:val="24"/>
              </w:rPr>
            </w:pPr>
            <w:r w:rsidRPr="00077FC0">
              <w:rPr>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077FC0" w:rsidRPr="00077FC0" w:rsidTr="0030611F">
        <w:tc>
          <w:tcPr>
            <w:tcW w:w="993" w:type="dxa"/>
          </w:tcPr>
          <w:p w:rsidR="00077FC0" w:rsidRPr="00077FC0" w:rsidRDefault="00077FC0" w:rsidP="00077FC0">
            <w:pPr>
              <w:widowControl w:val="0"/>
              <w:autoSpaceDE w:val="0"/>
              <w:autoSpaceDN w:val="0"/>
              <w:adjustRightInd w:val="0"/>
              <w:jc w:val="center"/>
              <w:rPr>
                <w:szCs w:val="24"/>
              </w:rPr>
            </w:pPr>
            <w:r w:rsidRPr="00077FC0">
              <w:rPr>
                <w:szCs w:val="24"/>
              </w:rPr>
              <w:t>ОК 3</w:t>
            </w:r>
          </w:p>
        </w:tc>
        <w:tc>
          <w:tcPr>
            <w:tcW w:w="8930" w:type="dxa"/>
          </w:tcPr>
          <w:p w:rsidR="00077FC0" w:rsidRPr="00077FC0" w:rsidRDefault="00077FC0" w:rsidP="00077FC0">
            <w:pPr>
              <w:widowControl w:val="0"/>
              <w:autoSpaceDE w:val="0"/>
              <w:autoSpaceDN w:val="0"/>
              <w:adjustRightInd w:val="0"/>
              <w:rPr>
                <w:szCs w:val="24"/>
              </w:rPr>
            </w:pPr>
            <w:r w:rsidRPr="00077FC0">
              <w:rPr>
                <w:szCs w:val="24"/>
              </w:rPr>
              <w:t>Оценивать риски и принимать решения в нестандартных ситуациях.</w:t>
            </w:r>
          </w:p>
        </w:tc>
      </w:tr>
      <w:tr w:rsidR="00077FC0" w:rsidRPr="00077FC0" w:rsidTr="0030611F">
        <w:tc>
          <w:tcPr>
            <w:tcW w:w="993" w:type="dxa"/>
          </w:tcPr>
          <w:p w:rsidR="00077FC0" w:rsidRPr="00077FC0" w:rsidRDefault="00077FC0" w:rsidP="00077FC0">
            <w:pPr>
              <w:widowControl w:val="0"/>
              <w:autoSpaceDE w:val="0"/>
              <w:autoSpaceDN w:val="0"/>
              <w:adjustRightInd w:val="0"/>
              <w:jc w:val="center"/>
              <w:rPr>
                <w:szCs w:val="24"/>
              </w:rPr>
            </w:pPr>
            <w:r w:rsidRPr="00077FC0">
              <w:rPr>
                <w:szCs w:val="24"/>
              </w:rPr>
              <w:t>ОК 4</w:t>
            </w:r>
          </w:p>
        </w:tc>
        <w:tc>
          <w:tcPr>
            <w:tcW w:w="8930" w:type="dxa"/>
          </w:tcPr>
          <w:p w:rsidR="00077FC0" w:rsidRPr="00077FC0" w:rsidRDefault="00077FC0" w:rsidP="00077FC0">
            <w:pPr>
              <w:widowControl w:val="0"/>
              <w:autoSpaceDE w:val="0"/>
              <w:autoSpaceDN w:val="0"/>
              <w:adjustRightInd w:val="0"/>
              <w:rPr>
                <w:szCs w:val="24"/>
              </w:rPr>
            </w:pPr>
            <w:r w:rsidRPr="00077FC0">
              <w:rPr>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077FC0" w:rsidRPr="00077FC0" w:rsidTr="0030611F">
        <w:tc>
          <w:tcPr>
            <w:tcW w:w="993" w:type="dxa"/>
          </w:tcPr>
          <w:p w:rsidR="00077FC0" w:rsidRPr="00077FC0" w:rsidRDefault="00077FC0" w:rsidP="00077FC0">
            <w:pPr>
              <w:widowControl w:val="0"/>
              <w:autoSpaceDE w:val="0"/>
              <w:autoSpaceDN w:val="0"/>
              <w:adjustRightInd w:val="0"/>
              <w:jc w:val="center"/>
              <w:rPr>
                <w:szCs w:val="24"/>
              </w:rPr>
            </w:pPr>
            <w:r w:rsidRPr="00077FC0">
              <w:rPr>
                <w:szCs w:val="24"/>
              </w:rPr>
              <w:t>ОК 5</w:t>
            </w:r>
          </w:p>
        </w:tc>
        <w:tc>
          <w:tcPr>
            <w:tcW w:w="8930" w:type="dxa"/>
          </w:tcPr>
          <w:p w:rsidR="00077FC0" w:rsidRPr="00077FC0" w:rsidRDefault="00077FC0" w:rsidP="00077FC0">
            <w:pPr>
              <w:widowControl w:val="0"/>
              <w:autoSpaceDE w:val="0"/>
              <w:autoSpaceDN w:val="0"/>
              <w:adjustRightInd w:val="0"/>
              <w:rPr>
                <w:szCs w:val="24"/>
              </w:rPr>
            </w:pPr>
            <w:r w:rsidRPr="00077FC0">
              <w:rPr>
                <w:szCs w:val="24"/>
              </w:rPr>
              <w:t>Использовать информационно-коммуникационные технологии для совершенствования профессиональной деятельности.</w:t>
            </w:r>
          </w:p>
        </w:tc>
      </w:tr>
      <w:tr w:rsidR="00077FC0" w:rsidRPr="00077FC0" w:rsidTr="0030611F">
        <w:tc>
          <w:tcPr>
            <w:tcW w:w="993" w:type="dxa"/>
          </w:tcPr>
          <w:p w:rsidR="00077FC0" w:rsidRPr="00077FC0" w:rsidRDefault="00077FC0" w:rsidP="00077FC0">
            <w:pPr>
              <w:widowControl w:val="0"/>
              <w:autoSpaceDE w:val="0"/>
              <w:autoSpaceDN w:val="0"/>
              <w:adjustRightInd w:val="0"/>
              <w:jc w:val="center"/>
              <w:rPr>
                <w:szCs w:val="24"/>
              </w:rPr>
            </w:pPr>
            <w:r w:rsidRPr="00077FC0">
              <w:rPr>
                <w:szCs w:val="24"/>
              </w:rPr>
              <w:t>ОК 6</w:t>
            </w:r>
          </w:p>
        </w:tc>
        <w:tc>
          <w:tcPr>
            <w:tcW w:w="8930" w:type="dxa"/>
          </w:tcPr>
          <w:p w:rsidR="00077FC0" w:rsidRPr="00077FC0" w:rsidRDefault="00077FC0" w:rsidP="00077FC0">
            <w:pPr>
              <w:widowControl w:val="0"/>
              <w:autoSpaceDE w:val="0"/>
              <w:autoSpaceDN w:val="0"/>
              <w:adjustRightInd w:val="0"/>
              <w:rPr>
                <w:szCs w:val="24"/>
              </w:rPr>
            </w:pPr>
            <w:r w:rsidRPr="00077FC0">
              <w:rPr>
                <w:szCs w:val="24"/>
              </w:rPr>
              <w:t>Работать в коллективе и команде, взаимодействовать с руководством, коллегами и социальными партнерами.</w:t>
            </w:r>
          </w:p>
        </w:tc>
      </w:tr>
      <w:tr w:rsidR="00077FC0" w:rsidRPr="00077FC0" w:rsidTr="0030611F">
        <w:tc>
          <w:tcPr>
            <w:tcW w:w="993" w:type="dxa"/>
          </w:tcPr>
          <w:p w:rsidR="00077FC0" w:rsidRPr="00077FC0" w:rsidRDefault="00077FC0" w:rsidP="00077FC0">
            <w:pPr>
              <w:widowControl w:val="0"/>
              <w:autoSpaceDE w:val="0"/>
              <w:autoSpaceDN w:val="0"/>
              <w:adjustRightInd w:val="0"/>
              <w:jc w:val="center"/>
              <w:rPr>
                <w:szCs w:val="24"/>
              </w:rPr>
            </w:pPr>
            <w:r w:rsidRPr="00077FC0">
              <w:rPr>
                <w:szCs w:val="24"/>
              </w:rPr>
              <w:t>ОК 7</w:t>
            </w:r>
          </w:p>
        </w:tc>
        <w:tc>
          <w:tcPr>
            <w:tcW w:w="8930" w:type="dxa"/>
          </w:tcPr>
          <w:p w:rsidR="00077FC0" w:rsidRPr="00077FC0" w:rsidRDefault="00077FC0" w:rsidP="00077FC0">
            <w:pPr>
              <w:widowControl w:val="0"/>
              <w:autoSpaceDE w:val="0"/>
              <w:autoSpaceDN w:val="0"/>
              <w:adjustRightInd w:val="0"/>
              <w:rPr>
                <w:szCs w:val="24"/>
              </w:rPr>
            </w:pPr>
            <w:r w:rsidRPr="00077FC0">
              <w:rPr>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077FC0" w:rsidRPr="00077FC0" w:rsidTr="0030611F">
        <w:tc>
          <w:tcPr>
            <w:tcW w:w="993" w:type="dxa"/>
          </w:tcPr>
          <w:p w:rsidR="00077FC0" w:rsidRPr="00077FC0" w:rsidRDefault="00077FC0" w:rsidP="00077FC0">
            <w:pPr>
              <w:widowControl w:val="0"/>
              <w:autoSpaceDE w:val="0"/>
              <w:autoSpaceDN w:val="0"/>
              <w:adjustRightInd w:val="0"/>
              <w:jc w:val="center"/>
              <w:rPr>
                <w:szCs w:val="24"/>
              </w:rPr>
            </w:pPr>
            <w:r w:rsidRPr="00077FC0">
              <w:rPr>
                <w:szCs w:val="24"/>
              </w:rPr>
              <w:t>ОК 8</w:t>
            </w:r>
          </w:p>
        </w:tc>
        <w:tc>
          <w:tcPr>
            <w:tcW w:w="8930" w:type="dxa"/>
          </w:tcPr>
          <w:p w:rsidR="00077FC0" w:rsidRPr="00077FC0" w:rsidRDefault="00077FC0" w:rsidP="00077FC0">
            <w:pPr>
              <w:widowControl w:val="0"/>
              <w:autoSpaceDE w:val="0"/>
              <w:autoSpaceDN w:val="0"/>
              <w:adjustRightInd w:val="0"/>
              <w:rPr>
                <w:szCs w:val="24"/>
              </w:rPr>
            </w:pPr>
            <w:r w:rsidRPr="00077FC0">
              <w:rPr>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077FC0" w:rsidRPr="00077FC0" w:rsidTr="0030611F">
        <w:tc>
          <w:tcPr>
            <w:tcW w:w="993" w:type="dxa"/>
          </w:tcPr>
          <w:p w:rsidR="00077FC0" w:rsidRPr="00077FC0" w:rsidRDefault="00077FC0" w:rsidP="00077FC0">
            <w:pPr>
              <w:widowControl w:val="0"/>
              <w:autoSpaceDE w:val="0"/>
              <w:autoSpaceDN w:val="0"/>
              <w:adjustRightInd w:val="0"/>
              <w:jc w:val="center"/>
              <w:rPr>
                <w:szCs w:val="24"/>
              </w:rPr>
            </w:pPr>
            <w:r w:rsidRPr="00077FC0">
              <w:rPr>
                <w:szCs w:val="24"/>
              </w:rPr>
              <w:t>ОК 9</w:t>
            </w:r>
          </w:p>
        </w:tc>
        <w:tc>
          <w:tcPr>
            <w:tcW w:w="8930" w:type="dxa"/>
          </w:tcPr>
          <w:p w:rsidR="00077FC0" w:rsidRPr="00077FC0" w:rsidRDefault="00077FC0" w:rsidP="00077FC0">
            <w:pPr>
              <w:widowControl w:val="0"/>
              <w:autoSpaceDE w:val="0"/>
              <w:autoSpaceDN w:val="0"/>
              <w:adjustRightInd w:val="0"/>
              <w:rPr>
                <w:szCs w:val="24"/>
              </w:rPr>
            </w:pPr>
            <w:r w:rsidRPr="00077FC0">
              <w:rPr>
                <w:szCs w:val="24"/>
              </w:rPr>
              <w:t>Осуществлять профессиональную деятельность в условиях обновления ее целей, содержания, смены технологий.</w:t>
            </w:r>
          </w:p>
        </w:tc>
      </w:tr>
      <w:tr w:rsidR="00077FC0" w:rsidRPr="00077FC0" w:rsidTr="0030611F">
        <w:tc>
          <w:tcPr>
            <w:tcW w:w="993" w:type="dxa"/>
          </w:tcPr>
          <w:p w:rsidR="00077FC0" w:rsidRPr="00077FC0" w:rsidRDefault="00077FC0" w:rsidP="00077FC0">
            <w:pPr>
              <w:widowControl w:val="0"/>
              <w:autoSpaceDE w:val="0"/>
              <w:autoSpaceDN w:val="0"/>
              <w:adjustRightInd w:val="0"/>
              <w:jc w:val="center"/>
              <w:rPr>
                <w:szCs w:val="24"/>
              </w:rPr>
            </w:pPr>
            <w:r w:rsidRPr="00077FC0">
              <w:rPr>
                <w:szCs w:val="24"/>
              </w:rPr>
              <w:t>ОК 10</w:t>
            </w:r>
          </w:p>
        </w:tc>
        <w:tc>
          <w:tcPr>
            <w:tcW w:w="8930" w:type="dxa"/>
          </w:tcPr>
          <w:p w:rsidR="00077FC0" w:rsidRPr="00077FC0" w:rsidRDefault="00077FC0" w:rsidP="00077FC0">
            <w:pPr>
              <w:widowControl w:val="0"/>
              <w:autoSpaceDE w:val="0"/>
              <w:autoSpaceDN w:val="0"/>
              <w:adjustRightInd w:val="0"/>
              <w:rPr>
                <w:szCs w:val="24"/>
              </w:rPr>
            </w:pPr>
            <w:r w:rsidRPr="00077FC0">
              <w:rPr>
                <w:szCs w:val="24"/>
              </w:rPr>
              <w:t>Осуществлять профилактику травматизма, обеспечивать охрану жизни и здоровья детей.</w:t>
            </w:r>
          </w:p>
        </w:tc>
      </w:tr>
      <w:tr w:rsidR="00077FC0" w:rsidRPr="00077FC0" w:rsidTr="0030611F">
        <w:tc>
          <w:tcPr>
            <w:tcW w:w="993" w:type="dxa"/>
          </w:tcPr>
          <w:p w:rsidR="00077FC0" w:rsidRPr="00077FC0" w:rsidRDefault="00077FC0" w:rsidP="00077FC0">
            <w:pPr>
              <w:widowControl w:val="0"/>
              <w:autoSpaceDE w:val="0"/>
              <w:autoSpaceDN w:val="0"/>
              <w:adjustRightInd w:val="0"/>
              <w:jc w:val="center"/>
              <w:rPr>
                <w:szCs w:val="24"/>
              </w:rPr>
            </w:pPr>
            <w:r w:rsidRPr="00077FC0">
              <w:rPr>
                <w:szCs w:val="24"/>
              </w:rPr>
              <w:t>ОК 11</w:t>
            </w:r>
          </w:p>
        </w:tc>
        <w:tc>
          <w:tcPr>
            <w:tcW w:w="8930" w:type="dxa"/>
          </w:tcPr>
          <w:p w:rsidR="00077FC0" w:rsidRPr="00077FC0" w:rsidRDefault="00077FC0" w:rsidP="00077FC0">
            <w:pPr>
              <w:widowControl w:val="0"/>
              <w:autoSpaceDE w:val="0"/>
              <w:autoSpaceDN w:val="0"/>
              <w:adjustRightInd w:val="0"/>
              <w:rPr>
                <w:szCs w:val="24"/>
              </w:rPr>
            </w:pPr>
            <w:r w:rsidRPr="00077FC0">
              <w:rPr>
                <w:szCs w:val="24"/>
              </w:rPr>
              <w:t xml:space="preserve">Строить профессиональную деятельность с соблюдением правовых норм, ее </w:t>
            </w:r>
            <w:r w:rsidRPr="00077FC0">
              <w:rPr>
                <w:szCs w:val="24"/>
              </w:rPr>
              <w:lastRenderedPageBreak/>
              <w:t>регулирующих.</w:t>
            </w:r>
          </w:p>
        </w:tc>
      </w:tr>
    </w:tbl>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r w:rsidRPr="00077FC0">
        <w:rPr>
          <w:rFonts w:eastAsia="Times New Roman" w:cs="Times New Roman"/>
          <w:szCs w:val="24"/>
          <w:lang w:eastAsia="ru-RU"/>
        </w:rPr>
        <w:lastRenderedPageBreak/>
        <w:t>Личностные результаты реализации программы воспитания:</w:t>
      </w:r>
    </w:p>
    <w:p w:rsidR="00077FC0" w:rsidRPr="00077FC0" w:rsidRDefault="00077FC0" w:rsidP="00077FC0">
      <w:pPr>
        <w:widowControl w:val="0"/>
        <w:shd w:val="clear" w:color="auto" w:fill="FFFFFF"/>
        <w:autoSpaceDE w:val="0"/>
        <w:autoSpaceDN w:val="0"/>
        <w:adjustRightInd w:val="0"/>
        <w:spacing w:line="322" w:lineRule="exact"/>
        <w:rPr>
          <w:rFonts w:eastAsia="Times New Roman" w:cs="Times New Roman"/>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8221"/>
      </w:tblGrid>
      <w:tr w:rsidR="00077FC0" w:rsidRPr="00077FC0" w:rsidTr="0030611F">
        <w:tc>
          <w:tcPr>
            <w:tcW w:w="1413" w:type="dxa"/>
            <w:shd w:val="clear" w:color="auto" w:fill="auto"/>
          </w:tcPr>
          <w:p w:rsidR="00077FC0" w:rsidRPr="00077FC0" w:rsidRDefault="00077FC0" w:rsidP="00077FC0">
            <w:pPr>
              <w:widowControl w:val="0"/>
              <w:shd w:val="clear" w:color="auto" w:fill="FFFFFF"/>
              <w:autoSpaceDE w:val="0"/>
              <w:autoSpaceDN w:val="0"/>
              <w:adjustRightInd w:val="0"/>
              <w:ind w:right="-250"/>
              <w:rPr>
                <w:rFonts w:eastAsia="Arial Unicode MS" w:cs="Times New Roman"/>
                <w:szCs w:val="24"/>
                <w:lang w:eastAsia="ru-RU"/>
              </w:rPr>
            </w:pPr>
            <w:r w:rsidRPr="00077FC0">
              <w:rPr>
                <w:rFonts w:eastAsia="Arial Unicode MS" w:cs="Times New Roman"/>
                <w:szCs w:val="24"/>
                <w:lang w:eastAsia="ru-RU"/>
              </w:rPr>
              <w:t xml:space="preserve">Код личностных результатов </w:t>
            </w:r>
          </w:p>
        </w:tc>
        <w:tc>
          <w:tcPr>
            <w:tcW w:w="8221" w:type="dxa"/>
            <w:shd w:val="clear" w:color="auto" w:fill="auto"/>
          </w:tcPr>
          <w:p w:rsidR="00077FC0" w:rsidRPr="00077FC0" w:rsidRDefault="00077FC0" w:rsidP="00077FC0">
            <w:pPr>
              <w:widowControl w:val="0"/>
              <w:shd w:val="clear" w:color="auto" w:fill="FFFFFF"/>
              <w:autoSpaceDE w:val="0"/>
              <w:autoSpaceDN w:val="0"/>
              <w:adjustRightInd w:val="0"/>
              <w:rPr>
                <w:rFonts w:eastAsia="Arial Unicode MS" w:cs="Times New Roman"/>
                <w:szCs w:val="24"/>
                <w:lang w:eastAsia="ru-RU"/>
              </w:rPr>
            </w:pPr>
            <w:r w:rsidRPr="00077FC0">
              <w:rPr>
                <w:rFonts w:eastAsia="Arial Unicode MS" w:cs="Times New Roman"/>
                <w:szCs w:val="24"/>
                <w:lang w:eastAsia="ru-RU"/>
              </w:rPr>
              <w:t>Личностные результаты реализации программы воспитания:</w:t>
            </w:r>
          </w:p>
        </w:tc>
      </w:tr>
      <w:tr w:rsidR="00077FC0" w:rsidRPr="00077FC0" w:rsidTr="0030611F">
        <w:tc>
          <w:tcPr>
            <w:tcW w:w="1413"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ЛР 4</w:t>
            </w:r>
          </w:p>
        </w:tc>
        <w:tc>
          <w:tcPr>
            <w:tcW w:w="8221"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077FC0" w:rsidRPr="00077FC0" w:rsidTr="0030611F">
        <w:tc>
          <w:tcPr>
            <w:tcW w:w="1413"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 xml:space="preserve">ЛР 5 </w:t>
            </w:r>
          </w:p>
        </w:tc>
        <w:tc>
          <w:tcPr>
            <w:tcW w:w="8221"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077FC0" w:rsidRPr="00077FC0" w:rsidTr="0030611F">
        <w:tc>
          <w:tcPr>
            <w:tcW w:w="1413"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 xml:space="preserve">ЛР 6 </w:t>
            </w:r>
          </w:p>
        </w:tc>
        <w:tc>
          <w:tcPr>
            <w:tcW w:w="8221"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077FC0" w:rsidRPr="00077FC0" w:rsidTr="0030611F">
        <w:tc>
          <w:tcPr>
            <w:tcW w:w="1413"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 xml:space="preserve">ЛР 9 </w:t>
            </w:r>
          </w:p>
        </w:tc>
        <w:tc>
          <w:tcPr>
            <w:tcW w:w="8221"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физическую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077FC0" w:rsidRPr="00077FC0" w:rsidTr="0030611F">
        <w:tc>
          <w:tcPr>
            <w:tcW w:w="1413"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 xml:space="preserve">ЛР 13 </w:t>
            </w:r>
          </w:p>
        </w:tc>
        <w:tc>
          <w:tcPr>
            <w:tcW w:w="8221"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077FC0" w:rsidRPr="00077FC0" w:rsidTr="0030611F">
        <w:tc>
          <w:tcPr>
            <w:tcW w:w="1413"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 xml:space="preserve">ЛР 14 </w:t>
            </w:r>
          </w:p>
        </w:tc>
        <w:tc>
          <w:tcPr>
            <w:tcW w:w="8221"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 xml:space="preserve">Стремящийся находить и демонстрировать ценностный аспект учебного </w:t>
            </w:r>
            <w:r w:rsidRPr="00077FC0">
              <w:rPr>
                <w:rFonts w:eastAsia="Arial Unicode MS" w:cs="Times New Roman"/>
                <w:szCs w:val="24"/>
                <w:lang w:eastAsia="ru-RU"/>
              </w:rPr>
              <w:lastRenderedPageBreak/>
              <w:t>знания и информации и обеспечивать его понимание и переживание обучающимися</w:t>
            </w:r>
          </w:p>
        </w:tc>
      </w:tr>
      <w:tr w:rsidR="00077FC0" w:rsidRPr="00077FC0" w:rsidTr="0030611F">
        <w:tc>
          <w:tcPr>
            <w:tcW w:w="1413"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lastRenderedPageBreak/>
              <w:t xml:space="preserve">ЛР 15 </w:t>
            </w:r>
          </w:p>
        </w:tc>
        <w:tc>
          <w:tcPr>
            <w:tcW w:w="8221"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077FC0" w:rsidRPr="00077FC0" w:rsidTr="0030611F">
        <w:tc>
          <w:tcPr>
            <w:tcW w:w="1413"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 xml:space="preserve">ЛР 16 </w:t>
            </w:r>
          </w:p>
        </w:tc>
        <w:tc>
          <w:tcPr>
            <w:tcW w:w="8221"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077FC0" w:rsidRPr="00077FC0" w:rsidTr="0030611F">
        <w:tc>
          <w:tcPr>
            <w:tcW w:w="1413"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 xml:space="preserve">ЛР 18 </w:t>
            </w:r>
          </w:p>
        </w:tc>
        <w:tc>
          <w:tcPr>
            <w:tcW w:w="8221"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077FC0" w:rsidRPr="00077FC0" w:rsidTr="0030611F">
        <w:tc>
          <w:tcPr>
            <w:tcW w:w="1413"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 xml:space="preserve">ЛР 21 </w:t>
            </w:r>
          </w:p>
        </w:tc>
        <w:tc>
          <w:tcPr>
            <w:tcW w:w="8221"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Занимающий активную жизненную позицию, проявляющий интерес к будущей профессии.</w:t>
            </w:r>
          </w:p>
        </w:tc>
      </w:tr>
      <w:tr w:rsidR="00077FC0" w:rsidRPr="00077FC0" w:rsidTr="0030611F">
        <w:tc>
          <w:tcPr>
            <w:tcW w:w="1413"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 xml:space="preserve">ЛР 23 </w:t>
            </w:r>
          </w:p>
        </w:tc>
        <w:tc>
          <w:tcPr>
            <w:tcW w:w="8221" w:type="dxa"/>
            <w:shd w:val="clear" w:color="auto" w:fill="auto"/>
          </w:tcPr>
          <w:p w:rsidR="00077FC0" w:rsidRPr="00077FC0" w:rsidRDefault="00077FC0" w:rsidP="00077FC0">
            <w:pPr>
              <w:widowControl w:val="0"/>
              <w:shd w:val="clear" w:color="auto" w:fill="FFFFFF"/>
              <w:autoSpaceDE w:val="0"/>
              <w:autoSpaceDN w:val="0"/>
              <w:adjustRightInd w:val="0"/>
              <w:spacing w:line="322" w:lineRule="exact"/>
              <w:rPr>
                <w:rFonts w:eastAsia="Arial Unicode MS" w:cs="Times New Roman"/>
                <w:szCs w:val="24"/>
                <w:lang w:eastAsia="ru-RU"/>
              </w:rPr>
            </w:pPr>
            <w:r w:rsidRPr="00077FC0">
              <w:rPr>
                <w:rFonts w:eastAsia="Arial Unicode MS" w:cs="Times New Roman"/>
                <w:szCs w:val="24"/>
                <w:lang w:eastAsia="ru-RU"/>
              </w:rPr>
              <w:t>Оценивающий собственное продвижение, личностное развитие, принимающий ответственность за результаты своего профессионального труда.</w:t>
            </w:r>
          </w:p>
        </w:tc>
      </w:tr>
    </w:tbl>
    <w:p w:rsidR="00077FC0" w:rsidRPr="00077FC0" w:rsidRDefault="00077FC0" w:rsidP="00077FC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Calibri" w:cs="Times New Roman"/>
          <w:b/>
          <w:caps/>
          <w:szCs w:val="24"/>
        </w:rPr>
      </w:pPr>
    </w:p>
    <w:p w:rsidR="00077FC0" w:rsidRPr="00077FC0" w:rsidRDefault="00077FC0" w:rsidP="00077FC0">
      <w:pPr>
        <w:widowControl w:val="0"/>
        <w:shd w:val="clear" w:color="auto" w:fill="FFFFFF"/>
        <w:autoSpaceDE w:val="0"/>
        <w:autoSpaceDN w:val="0"/>
        <w:adjustRightInd w:val="0"/>
        <w:contextualSpacing/>
        <w:rPr>
          <w:rFonts w:eastAsia="Times New Roman" w:cs="Times New Roman"/>
          <w:b/>
          <w:bCs/>
          <w:szCs w:val="24"/>
          <w:lang w:eastAsia="ru-RU"/>
        </w:rPr>
      </w:pPr>
      <w:r w:rsidRPr="00077FC0">
        <w:rPr>
          <w:rFonts w:eastAsia="Times New Roman" w:cs="Times New Roman"/>
          <w:b/>
          <w:bCs/>
          <w:szCs w:val="24"/>
          <w:lang w:eastAsia="ru-RU"/>
        </w:rPr>
        <w:t>3. СТРУКТУРА И СОДЕРЖАНИЕ ПРОФЕССИОНАЛЬНОГО МОДУЛЯ</w:t>
      </w:r>
    </w:p>
    <w:p w:rsidR="00077FC0" w:rsidRPr="00077FC0" w:rsidRDefault="00077FC0" w:rsidP="00077FC0">
      <w:pPr>
        <w:shd w:val="clear" w:color="auto" w:fill="FFFFFF"/>
        <w:rPr>
          <w:rFonts w:eastAsia="Times New Roman" w:cs="Times New Roman"/>
          <w:b/>
          <w:szCs w:val="24"/>
          <w:lang w:eastAsia="ru-RU"/>
        </w:rPr>
      </w:pPr>
      <w:r w:rsidRPr="00077FC0">
        <w:rPr>
          <w:rFonts w:eastAsia="Times New Roman" w:cs="Times New Roman"/>
          <w:b/>
          <w:szCs w:val="24"/>
          <w:lang w:eastAsia="ru-RU"/>
        </w:rPr>
        <w:t>3.1.Структура практики</w:t>
      </w:r>
    </w:p>
    <w:tbl>
      <w:tblPr>
        <w:tblStyle w:val="a9"/>
        <w:tblW w:w="9923" w:type="dxa"/>
        <w:tblInd w:w="-147" w:type="dxa"/>
        <w:tblLayout w:type="fixed"/>
        <w:tblLook w:val="04A0" w:firstRow="1" w:lastRow="0" w:firstColumn="1" w:lastColumn="0" w:noHBand="0" w:noVBand="1"/>
      </w:tblPr>
      <w:tblGrid>
        <w:gridCol w:w="3970"/>
        <w:gridCol w:w="1276"/>
        <w:gridCol w:w="1134"/>
        <w:gridCol w:w="1134"/>
        <w:gridCol w:w="1275"/>
        <w:gridCol w:w="1134"/>
      </w:tblGrid>
      <w:tr w:rsidR="00077FC0" w:rsidRPr="00077FC0" w:rsidTr="0030611F">
        <w:tc>
          <w:tcPr>
            <w:tcW w:w="3970" w:type="dxa"/>
          </w:tcPr>
          <w:p w:rsidR="00077FC0" w:rsidRPr="00077FC0" w:rsidRDefault="00077FC0" w:rsidP="00077FC0">
            <w:pPr>
              <w:jc w:val="center"/>
              <w:rPr>
                <w:szCs w:val="24"/>
              </w:rPr>
            </w:pPr>
            <w:r w:rsidRPr="00077FC0">
              <w:rPr>
                <w:szCs w:val="24"/>
              </w:rPr>
              <w:t>наименование ПМ, МДК</w:t>
            </w:r>
          </w:p>
        </w:tc>
        <w:tc>
          <w:tcPr>
            <w:tcW w:w="1276" w:type="dxa"/>
          </w:tcPr>
          <w:p w:rsidR="00077FC0" w:rsidRPr="00077FC0" w:rsidRDefault="00077FC0" w:rsidP="00077FC0">
            <w:pPr>
              <w:jc w:val="center"/>
              <w:rPr>
                <w:szCs w:val="24"/>
              </w:rPr>
            </w:pPr>
            <w:r w:rsidRPr="00077FC0">
              <w:rPr>
                <w:szCs w:val="24"/>
              </w:rPr>
              <w:t>коды</w:t>
            </w:r>
          </w:p>
        </w:tc>
        <w:tc>
          <w:tcPr>
            <w:tcW w:w="1134" w:type="dxa"/>
          </w:tcPr>
          <w:p w:rsidR="00077FC0" w:rsidRPr="00077FC0" w:rsidRDefault="00077FC0" w:rsidP="00077FC0">
            <w:pPr>
              <w:jc w:val="center"/>
              <w:rPr>
                <w:szCs w:val="24"/>
              </w:rPr>
            </w:pPr>
            <w:r w:rsidRPr="00077FC0">
              <w:rPr>
                <w:szCs w:val="24"/>
              </w:rPr>
              <w:t>учебная</w:t>
            </w:r>
          </w:p>
        </w:tc>
        <w:tc>
          <w:tcPr>
            <w:tcW w:w="1134" w:type="dxa"/>
          </w:tcPr>
          <w:p w:rsidR="00077FC0" w:rsidRPr="00077FC0" w:rsidRDefault="00077FC0" w:rsidP="00077FC0">
            <w:pPr>
              <w:jc w:val="center"/>
              <w:rPr>
                <w:szCs w:val="24"/>
              </w:rPr>
            </w:pPr>
            <w:r w:rsidRPr="00077FC0">
              <w:rPr>
                <w:szCs w:val="24"/>
              </w:rPr>
              <w:t>семестр</w:t>
            </w:r>
          </w:p>
        </w:tc>
        <w:tc>
          <w:tcPr>
            <w:tcW w:w="1275" w:type="dxa"/>
          </w:tcPr>
          <w:p w:rsidR="00077FC0" w:rsidRPr="00077FC0" w:rsidRDefault="00077FC0" w:rsidP="00077FC0">
            <w:pPr>
              <w:jc w:val="center"/>
              <w:rPr>
                <w:szCs w:val="24"/>
              </w:rPr>
            </w:pPr>
            <w:r w:rsidRPr="00077FC0">
              <w:rPr>
                <w:szCs w:val="24"/>
              </w:rPr>
              <w:t>производственная</w:t>
            </w:r>
          </w:p>
        </w:tc>
        <w:tc>
          <w:tcPr>
            <w:tcW w:w="1134" w:type="dxa"/>
          </w:tcPr>
          <w:p w:rsidR="00077FC0" w:rsidRPr="00077FC0" w:rsidRDefault="00077FC0" w:rsidP="00077FC0">
            <w:pPr>
              <w:jc w:val="center"/>
              <w:rPr>
                <w:szCs w:val="24"/>
              </w:rPr>
            </w:pPr>
            <w:r w:rsidRPr="00077FC0">
              <w:rPr>
                <w:szCs w:val="24"/>
              </w:rPr>
              <w:t>семестр</w:t>
            </w:r>
          </w:p>
        </w:tc>
      </w:tr>
      <w:tr w:rsidR="00077FC0" w:rsidRPr="00077FC0" w:rsidTr="0030611F">
        <w:tc>
          <w:tcPr>
            <w:tcW w:w="3970" w:type="dxa"/>
          </w:tcPr>
          <w:p w:rsidR="00077FC0" w:rsidRPr="00077FC0" w:rsidRDefault="00077FC0" w:rsidP="00077FC0">
            <w:pPr>
              <w:shd w:val="clear" w:color="auto" w:fill="FFFFFF"/>
              <w:rPr>
                <w:bCs/>
                <w:color w:val="000000"/>
                <w:szCs w:val="24"/>
              </w:rPr>
            </w:pPr>
            <w:r w:rsidRPr="00077FC0">
              <w:rPr>
                <w:bCs/>
                <w:color w:val="000000"/>
                <w:szCs w:val="24"/>
              </w:rPr>
              <w:t xml:space="preserve">ПМ. 04 </w:t>
            </w:r>
            <w:r w:rsidRPr="00077FC0">
              <w:rPr>
                <w:bCs/>
                <w:szCs w:val="24"/>
              </w:rPr>
              <w:t xml:space="preserve"> Методическое обеспечение образовательного процесса</w:t>
            </w:r>
          </w:p>
        </w:tc>
        <w:tc>
          <w:tcPr>
            <w:tcW w:w="1276" w:type="dxa"/>
          </w:tcPr>
          <w:p w:rsidR="00077FC0" w:rsidRPr="00077FC0" w:rsidRDefault="00077FC0" w:rsidP="00077FC0">
            <w:pPr>
              <w:jc w:val="center"/>
              <w:rPr>
                <w:szCs w:val="24"/>
              </w:rPr>
            </w:pPr>
            <w:r w:rsidRPr="00077FC0">
              <w:rPr>
                <w:szCs w:val="24"/>
              </w:rPr>
              <w:t xml:space="preserve">ПК </w:t>
            </w:r>
          </w:p>
          <w:p w:rsidR="00077FC0" w:rsidRPr="00077FC0" w:rsidRDefault="00077FC0" w:rsidP="00077FC0">
            <w:pPr>
              <w:jc w:val="center"/>
              <w:rPr>
                <w:szCs w:val="24"/>
              </w:rPr>
            </w:pPr>
            <w:r w:rsidRPr="00077FC0">
              <w:rPr>
                <w:szCs w:val="24"/>
              </w:rPr>
              <w:t>4.1-4.5</w:t>
            </w:r>
          </w:p>
        </w:tc>
        <w:tc>
          <w:tcPr>
            <w:tcW w:w="1134" w:type="dxa"/>
          </w:tcPr>
          <w:p w:rsidR="00077FC0" w:rsidRPr="00077FC0" w:rsidRDefault="00077FC0" w:rsidP="00077FC0">
            <w:pPr>
              <w:jc w:val="center"/>
              <w:rPr>
                <w:b/>
                <w:szCs w:val="24"/>
              </w:rPr>
            </w:pPr>
            <w:r w:rsidRPr="00077FC0">
              <w:rPr>
                <w:b/>
                <w:szCs w:val="24"/>
              </w:rPr>
              <w:t>36</w:t>
            </w:r>
          </w:p>
        </w:tc>
        <w:tc>
          <w:tcPr>
            <w:tcW w:w="1134" w:type="dxa"/>
          </w:tcPr>
          <w:p w:rsidR="00077FC0" w:rsidRPr="00077FC0" w:rsidRDefault="00077FC0" w:rsidP="00077FC0">
            <w:pPr>
              <w:jc w:val="center"/>
              <w:rPr>
                <w:szCs w:val="24"/>
              </w:rPr>
            </w:pPr>
            <w:r w:rsidRPr="00077FC0">
              <w:rPr>
                <w:szCs w:val="24"/>
              </w:rPr>
              <w:t>4</w:t>
            </w:r>
          </w:p>
        </w:tc>
        <w:tc>
          <w:tcPr>
            <w:tcW w:w="1275" w:type="dxa"/>
          </w:tcPr>
          <w:p w:rsidR="00077FC0" w:rsidRPr="00077FC0" w:rsidRDefault="00077FC0" w:rsidP="00077FC0">
            <w:pPr>
              <w:jc w:val="center"/>
              <w:rPr>
                <w:b/>
                <w:szCs w:val="24"/>
              </w:rPr>
            </w:pPr>
            <w:r w:rsidRPr="00077FC0">
              <w:rPr>
                <w:b/>
                <w:szCs w:val="24"/>
              </w:rPr>
              <w:t>36</w:t>
            </w:r>
          </w:p>
        </w:tc>
        <w:tc>
          <w:tcPr>
            <w:tcW w:w="1134" w:type="dxa"/>
          </w:tcPr>
          <w:p w:rsidR="00077FC0" w:rsidRPr="00077FC0" w:rsidRDefault="00077FC0" w:rsidP="00077FC0">
            <w:pPr>
              <w:jc w:val="center"/>
              <w:rPr>
                <w:szCs w:val="24"/>
              </w:rPr>
            </w:pPr>
            <w:r w:rsidRPr="00077FC0">
              <w:rPr>
                <w:szCs w:val="24"/>
              </w:rPr>
              <w:t>5</w:t>
            </w:r>
          </w:p>
        </w:tc>
      </w:tr>
      <w:tr w:rsidR="00077FC0" w:rsidRPr="00077FC0" w:rsidTr="0030611F">
        <w:tc>
          <w:tcPr>
            <w:tcW w:w="3970" w:type="dxa"/>
          </w:tcPr>
          <w:p w:rsidR="00077FC0" w:rsidRPr="00077FC0" w:rsidRDefault="00077FC0" w:rsidP="00077FC0">
            <w:pPr>
              <w:shd w:val="clear" w:color="auto" w:fill="FFFFFF"/>
              <w:rPr>
                <w:bCs/>
                <w:color w:val="000000"/>
                <w:szCs w:val="24"/>
              </w:rPr>
            </w:pPr>
            <w:r w:rsidRPr="00077FC0">
              <w:rPr>
                <w:bCs/>
                <w:szCs w:val="24"/>
              </w:rPr>
              <w:t>МДК. 04.01</w:t>
            </w:r>
            <w:r w:rsidRPr="00077FC0">
              <w:rPr>
                <w:szCs w:val="24"/>
              </w:rPr>
              <w:t xml:space="preserve"> Теоретические и прикладные аспекты методической работы учителя начальных классов</w:t>
            </w:r>
          </w:p>
        </w:tc>
        <w:tc>
          <w:tcPr>
            <w:tcW w:w="1276" w:type="dxa"/>
          </w:tcPr>
          <w:p w:rsidR="00077FC0" w:rsidRPr="00077FC0" w:rsidRDefault="00077FC0" w:rsidP="00077FC0">
            <w:pPr>
              <w:jc w:val="center"/>
              <w:rPr>
                <w:szCs w:val="24"/>
              </w:rPr>
            </w:pPr>
            <w:r w:rsidRPr="00077FC0">
              <w:rPr>
                <w:szCs w:val="24"/>
              </w:rPr>
              <w:t xml:space="preserve">ПК </w:t>
            </w:r>
          </w:p>
          <w:p w:rsidR="00077FC0" w:rsidRPr="00077FC0" w:rsidRDefault="00077FC0" w:rsidP="00077FC0">
            <w:pPr>
              <w:jc w:val="center"/>
              <w:rPr>
                <w:szCs w:val="24"/>
              </w:rPr>
            </w:pPr>
            <w:r w:rsidRPr="00077FC0">
              <w:rPr>
                <w:szCs w:val="24"/>
              </w:rPr>
              <w:t>4.1-4.5</w:t>
            </w:r>
          </w:p>
        </w:tc>
        <w:tc>
          <w:tcPr>
            <w:tcW w:w="1134" w:type="dxa"/>
          </w:tcPr>
          <w:p w:rsidR="00077FC0" w:rsidRPr="00077FC0" w:rsidRDefault="00077FC0" w:rsidP="00077FC0">
            <w:pPr>
              <w:jc w:val="center"/>
              <w:rPr>
                <w:b/>
                <w:szCs w:val="24"/>
              </w:rPr>
            </w:pPr>
            <w:r w:rsidRPr="00077FC0">
              <w:rPr>
                <w:b/>
                <w:szCs w:val="24"/>
              </w:rPr>
              <w:t>36</w:t>
            </w:r>
          </w:p>
        </w:tc>
        <w:tc>
          <w:tcPr>
            <w:tcW w:w="1134" w:type="dxa"/>
          </w:tcPr>
          <w:p w:rsidR="00077FC0" w:rsidRPr="00077FC0" w:rsidRDefault="00077FC0" w:rsidP="00077FC0">
            <w:pPr>
              <w:jc w:val="center"/>
              <w:rPr>
                <w:szCs w:val="24"/>
              </w:rPr>
            </w:pPr>
            <w:r w:rsidRPr="00077FC0">
              <w:rPr>
                <w:szCs w:val="24"/>
              </w:rPr>
              <w:t>4</w:t>
            </w:r>
          </w:p>
        </w:tc>
        <w:tc>
          <w:tcPr>
            <w:tcW w:w="1275" w:type="dxa"/>
          </w:tcPr>
          <w:p w:rsidR="00077FC0" w:rsidRPr="00077FC0" w:rsidRDefault="00077FC0" w:rsidP="00077FC0">
            <w:pPr>
              <w:jc w:val="center"/>
              <w:rPr>
                <w:b/>
                <w:szCs w:val="24"/>
              </w:rPr>
            </w:pPr>
            <w:r w:rsidRPr="00077FC0">
              <w:rPr>
                <w:b/>
                <w:szCs w:val="24"/>
              </w:rPr>
              <w:t>36</w:t>
            </w:r>
          </w:p>
        </w:tc>
        <w:tc>
          <w:tcPr>
            <w:tcW w:w="1134" w:type="dxa"/>
          </w:tcPr>
          <w:p w:rsidR="00077FC0" w:rsidRPr="00077FC0" w:rsidRDefault="00077FC0" w:rsidP="00077FC0">
            <w:pPr>
              <w:jc w:val="center"/>
              <w:rPr>
                <w:szCs w:val="24"/>
              </w:rPr>
            </w:pPr>
            <w:r w:rsidRPr="00077FC0">
              <w:rPr>
                <w:szCs w:val="24"/>
              </w:rPr>
              <w:t>5</w:t>
            </w:r>
          </w:p>
        </w:tc>
      </w:tr>
      <w:tr w:rsidR="00077FC0" w:rsidRPr="00077FC0" w:rsidTr="0030611F">
        <w:tc>
          <w:tcPr>
            <w:tcW w:w="3970" w:type="dxa"/>
          </w:tcPr>
          <w:p w:rsidR="00077FC0" w:rsidRPr="00077FC0" w:rsidRDefault="00077FC0" w:rsidP="00077FC0">
            <w:pPr>
              <w:rPr>
                <w:szCs w:val="24"/>
              </w:rPr>
            </w:pPr>
            <w:r w:rsidRPr="00077FC0">
              <w:rPr>
                <w:szCs w:val="24"/>
              </w:rPr>
              <w:t>Всего</w:t>
            </w:r>
          </w:p>
        </w:tc>
        <w:tc>
          <w:tcPr>
            <w:tcW w:w="1276" w:type="dxa"/>
          </w:tcPr>
          <w:p w:rsidR="00077FC0" w:rsidRPr="00077FC0" w:rsidRDefault="00077FC0" w:rsidP="00077FC0">
            <w:pPr>
              <w:rPr>
                <w:szCs w:val="24"/>
              </w:rPr>
            </w:pPr>
          </w:p>
        </w:tc>
        <w:tc>
          <w:tcPr>
            <w:tcW w:w="1134" w:type="dxa"/>
          </w:tcPr>
          <w:p w:rsidR="00077FC0" w:rsidRPr="00077FC0" w:rsidRDefault="00077FC0" w:rsidP="00077FC0">
            <w:pPr>
              <w:jc w:val="center"/>
              <w:rPr>
                <w:b/>
                <w:szCs w:val="24"/>
              </w:rPr>
            </w:pPr>
            <w:r w:rsidRPr="00077FC0">
              <w:rPr>
                <w:b/>
                <w:szCs w:val="24"/>
              </w:rPr>
              <w:t>36</w:t>
            </w:r>
          </w:p>
        </w:tc>
        <w:tc>
          <w:tcPr>
            <w:tcW w:w="1134" w:type="dxa"/>
          </w:tcPr>
          <w:p w:rsidR="00077FC0" w:rsidRPr="00077FC0" w:rsidRDefault="00077FC0" w:rsidP="00077FC0">
            <w:pPr>
              <w:jc w:val="center"/>
              <w:rPr>
                <w:szCs w:val="24"/>
              </w:rPr>
            </w:pPr>
          </w:p>
        </w:tc>
        <w:tc>
          <w:tcPr>
            <w:tcW w:w="1275" w:type="dxa"/>
          </w:tcPr>
          <w:p w:rsidR="00077FC0" w:rsidRPr="00077FC0" w:rsidRDefault="00077FC0" w:rsidP="00077FC0">
            <w:pPr>
              <w:jc w:val="center"/>
              <w:rPr>
                <w:b/>
                <w:szCs w:val="24"/>
              </w:rPr>
            </w:pPr>
            <w:r w:rsidRPr="00077FC0">
              <w:rPr>
                <w:b/>
                <w:szCs w:val="24"/>
              </w:rPr>
              <w:t>36</w:t>
            </w:r>
          </w:p>
        </w:tc>
        <w:tc>
          <w:tcPr>
            <w:tcW w:w="1134" w:type="dxa"/>
          </w:tcPr>
          <w:p w:rsidR="00077FC0" w:rsidRPr="00077FC0" w:rsidRDefault="00077FC0" w:rsidP="00077FC0">
            <w:pPr>
              <w:jc w:val="center"/>
              <w:rPr>
                <w:b/>
                <w:szCs w:val="24"/>
              </w:rPr>
            </w:pPr>
          </w:p>
        </w:tc>
      </w:tr>
    </w:tbl>
    <w:p w:rsidR="00077FC0" w:rsidRPr="00077FC0" w:rsidRDefault="00077FC0" w:rsidP="00077FC0">
      <w:pPr>
        <w:widowControl w:val="0"/>
        <w:shd w:val="clear" w:color="auto" w:fill="FFFFFF"/>
        <w:autoSpaceDE w:val="0"/>
        <w:autoSpaceDN w:val="0"/>
        <w:adjustRightInd w:val="0"/>
        <w:rPr>
          <w:rFonts w:eastAsia="Times New Roman" w:cs="Times New Roman"/>
          <w:b/>
          <w:bCs/>
          <w:color w:val="000000"/>
          <w:spacing w:val="-2"/>
          <w:szCs w:val="24"/>
          <w:lang w:eastAsia="ru-RU"/>
        </w:rPr>
      </w:pPr>
      <w:r w:rsidRPr="00077FC0">
        <w:rPr>
          <w:rFonts w:eastAsia="Times New Roman" w:cs="Times New Roman"/>
          <w:b/>
          <w:bCs/>
          <w:color w:val="000000"/>
          <w:spacing w:val="-2"/>
          <w:szCs w:val="24"/>
          <w:lang w:eastAsia="ru-RU"/>
        </w:rPr>
        <w:t xml:space="preserve">     </w:t>
      </w:r>
    </w:p>
    <w:p w:rsidR="00077FC0" w:rsidRPr="00077FC0" w:rsidRDefault="00077FC0" w:rsidP="00077FC0">
      <w:pPr>
        <w:widowControl w:val="0"/>
        <w:shd w:val="clear" w:color="auto" w:fill="FFFFFF"/>
        <w:autoSpaceDE w:val="0"/>
        <w:autoSpaceDN w:val="0"/>
        <w:adjustRightInd w:val="0"/>
        <w:rPr>
          <w:rFonts w:eastAsia="Times New Roman" w:cs="Times New Roman"/>
          <w:b/>
          <w:bCs/>
          <w:color w:val="000000"/>
          <w:szCs w:val="24"/>
          <w:lang w:eastAsia="ru-RU"/>
        </w:rPr>
      </w:pPr>
      <w:r w:rsidRPr="00077FC0">
        <w:rPr>
          <w:rFonts w:eastAsia="Times New Roman" w:cs="Times New Roman"/>
          <w:b/>
          <w:bCs/>
          <w:color w:val="000000"/>
          <w:spacing w:val="-2"/>
          <w:szCs w:val="24"/>
          <w:lang w:eastAsia="ru-RU"/>
        </w:rPr>
        <w:t xml:space="preserve"> 3.2. Учебная практика</w:t>
      </w:r>
    </w:p>
    <w:tbl>
      <w:tblPr>
        <w:tblStyle w:val="a9"/>
        <w:tblW w:w="9923" w:type="dxa"/>
        <w:tblInd w:w="-147" w:type="dxa"/>
        <w:tblLook w:val="04A0" w:firstRow="1" w:lastRow="0" w:firstColumn="1" w:lastColumn="0" w:noHBand="0" w:noVBand="1"/>
      </w:tblPr>
      <w:tblGrid>
        <w:gridCol w:w="9073"/>
        <w:gridCol w:w="850"/>
      </w:tblGrid>
      <w:tr w:rsidR="00077FC0" w:rsidRPr="00077FC0" w:rsidTr="0030611F">
        <w:tc>
          <w:tcPr>
            <w:tcW w:w="9073" w:type="dxa"/>
          </w:tcPr>
          <w:p w:rsidR="00077FC0" w:rsidRPr="00077FC0" w:rsidRDefault="00077FC0" w:rsidP="00077FC0">
            <w:pPr>
              <w:rPr>
                <w:szCs w:val="24"/>
              </w:rPr>
            </w:pPr>
            <w:r w:rsidRPr="00077FC0">
              <w:rPr>
                <w:szCs w:val="24"/>
              </w:rPr>
              <w:t>Содержание материала</w:t>
            </w:r>
          </w:p>
        </w:tc>
        <w:tc>
          <w:tcPr>
            <w:tcW w:w="850" w:type="dxa"/>
          </w:tcPr>
          <w:p w:rsidR="00077FC0" w:rsidRPr="00077FC0" w:rsidRDefault="00077FC0" w:rsidP="00077FC0">
            <w:pPr>
              <w:rPr>
                <w:szCs w:val="24"/>
              </w:rPr>
            </w:pPr>
            <w:r w:rsidRPr="00077FC0">
              <w:rPr>
                <w:szCs w:val="24"/>
              </w:rPr>
              <w:t>объём часов</w:t>
            </w:r>
          </w:p>
        </w:tc>
      </w:tr>
      <w:tr w:rsidR="00077FC0" w:rsidRPr="00077FC0" w:rsidTr="0030611F">
        <w:tc>
          <w:tcPr>
            <w:tcW w:w="9073" w:type="dxa"/>
          </w:tcPr>
          <w:p w:rsidR="00077FC0" w:rsidRPr="00077FC0" w:rsidRDefault="00077FC0" w:rsidP="00077FC0">
            <w:pPr>
              <w:rPr>
                <w:szCs w:val="24"/>
              </w:rPr>
            </w:pPr>
            <w:r w:rsidRPr="00077FC0">
              <w:rPr>
                <w:szCs w:val="24"/>
              </w:rPr>
              <w:t>Учебная практика</w:t>
            </w:r>
          </w:p>
        </w:tc>
        <w:tc>
          <w:tcPr>
            <w:tcW w:w="850" w:type="dxa"/>
          </w:tcPr>
          <w:p w:rsidR="00077FC0" w:rsidRPr="00077FC0" w:rsidRDefault="00077FC0" w:rsidP="00077FC0">
            <w:pPr>
              <w:jc w:val="center"/>
              <w:rPr>
                <w:b/>
                <w:szCs w:val="24"/>
              </w:rPr>
            </w:pPr>
            <w:r w:rsidRPr="00077FC0">
              <w:rPr>
                <w:b/>
                <w:szCs w:val="24"/>
              </w:rPr>
              <w:t>36</w:t>
            </w:r>
          </w:p>
        </w:tc>
      </w:tr>
      <w:tr w:rsidR="00077FC0" w:rsidRPr="00077FC0" w:rsidTr="0030611F">
        <w:tc>
          <w:tcPr>
            <w:tcW w:w="9073" w:type="dxa"/>
          </w:tcPr>
          <w:p w:rsidR="00077FC0" w:rsidRPr="00077FC0" w:rsidRDefault="00077FC0" w:rsidP="00077FC0">
            <w:pPr>
              <w:suppressAutoHyphens/>
              <w:rPr>
                <w:b/>
                <w:szCs w:val="24"/>
                <w:lang w:eastAsia="ar-SA"/>
              </w:rPr>
            </w:pPr>
            <w:r w:rsidRPr="00077FC0">
              <w:rPr>
                <w:b/>
                <w:bCs/>
                <w:szCs w:val="24"/>
              </w:rPr>
              <w:t>МДК. 04.01</w:t>
            </w:r>
            <w:r w:rsidRPr="00077FC0">
              <w:rPr>
                <w:b/>
                <w:szCs w:val="24"/>
              </w:rPr>
              <w:t xml:space="preserve"> Теоретические и прикладные аспекты методической работы учителя начальных классов</w:t>
            </w:r>
          </w:p>
        </w:tc>
        <w:tc>
          <w:tcPr>
            <w:tcW w:w="850" w:type="dxa"/>
          </w:tcPr>
          <w:p w:rsidR="00077FC0" w:rsidRPr="00077FC0" w:rsidRDefault="00077FC0" w:rsidP="00077FC0">
            <w:pPr>
              <w:jc w:val="center"/>
              <w:rPr>
                <w:bCs/>
                <w:iCs/>
                <w:szCs w:val="24"/>
              </w:rPr>
            </w:pPr>
          </w:p>
        </w:tc>
      </w:tr>
      <w:tr w:rsidR="00077FC0" w:rsidRPr="00077FC0" w:rsidTr="0030611F">
        <w:tc>
          <w:tcPr>
            <w:tcW w:w="9073" w:type="dxa"/>
          </w:tcPr>
          <w:p w:rsidR="00077FC0" w:rsidRPr="00077FC0" w:rsidRDefault="00077FC0" w:rsidP="00077FC0">
            <w:pPr>
              <w:suppressAutoHyphens/>
              <w:rPr>
                <w:szCs w:val="24"/>
                <w:lang w:eastAsia="ar-SA"/>
              </w:rPr>
            </w:pPr>
            <w:r w:rsidRPr="00077FC0">
              <w:rPr>
                <w:szCs w:val="24"/>
                <w:lang w:eastAsia="ar-SA"/>
              </w:rPr>
              <w:t xml:space="preserve">Изучение школьной документации в начальной школе (положения, локальные акты, законопроекты и их решение в начальной школе). </w:t>
            </w:r>
            <w:r w:rsidRPr="00077FC0">
              <w:rPr>
                <w:b/>
                <w:szCs w:val="24"/>
                <w:lang w:eastAsia="ar-SA"/>
              </w:rPr>
              <w:t>Изучение и анализ педагогической и методической литературы по проблемам начального общего образования.</w:t>
            </w:r>
          </w:p>
        </w:tc>
        <w:tc>
          <w:tcPr>
            <w:tcW w:w="850"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073" w:type="dxa"/>
          </w:tcPr>
          <w:p w:rsidR="00077FC0" w:rsidRPr="00077FC0" w:rsidRDefault="00077FC0" w:rsidP="00077FC0">
            <w:pPr>
              <w:widowControl w:val="0"/>
              <w:autoSpaceDE w:val="0"/>
              <w:autoSpaceDN w:val="0"/>
              <w:adjustRightInd w:val="0"/>
              <w:rPr>
                <w:szCs w:val="24"/>
              </w:rPr>
            </w:pPr>
            <w:r w:rsidRPr="00077FC0">
              <w:rPr>
                <w:szCs w:val="24"/>
              </w:rPr>
              <w:t>Знакомство с организацией учебно-воспитательного процесса в школе начальной школы и ее анализ (изучение методического фонда школы, технических средств обучения и наглядных пособий).</w:t>
            </w:r>
            <w:r w:rsidRPr="00077FC0">
              <w:rPr>
                <w:color w:val="000000"/>
                <w:spacing w:val="-1"/>
                <w:szCs w:val="24"/>
                <w:lang w:bidi="ru-RU"/>
              </w:rPr>
              <w:t xml:space="preserve"> </w:t>
            </w:r>
            <w:r w:rsidRPr="00077FC0">
              <w:rPr>
                <w:b/>
                <w:szCs w:val="24"/>
                <w:lang w:eastAsia="ar-SA"/>
              </w:rPr>
              <w:t>Изучение и анализ педагогической и методической литературы по проблемам начального общего образования.</w:t>
            </w:r>
          </w:p>
        </w:tc>
        <w:tc>
          <w:tcPr>
            <w:tcW w:w="850"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073" w:type="dxa"/>
          </w:tcPr>
          <w:p w:rsidR="00077FC0" w:rsidRPr="00077FC0" w:rsidRDefault="00077FC0" w:rsidP="00077FC0">
            <w:pPr>
              <w:rPr>
                <w:b/>
                <w:bCs/>
                <w:szCs w:val="24"/>
              </w:rPr>
            </w:pPr>
            <w:r w:rsidRPr="00077FC0">
              <w:rPr>
                <w:szCs w:val="24"/>
              </w:rPr>
              <w:t>Знакомство с организацией учебно-воспитательного процесса учебном классе начальной школы  и ее анализ (изучение методического фонда класса, технических средств обучения и наглядных пособий, календарно-тематических планов, конспектов уроков учителей).</w:t>
            </w:r>
            <w:r w:rsidRPr="00077FC0">
              <w:rPr>
                <w:color w:val="000000"/>
                <w:spacing w:val="-1"/>
                <w:szCs w:val="24"/>
                <w:lang w:bidi="ru-RU"/>
              </w:rPr>
              <w:t xml:space="preserve"> </w:t>
            </w:r>
            <w:r w:rsidRPr="00077FC0">
              <w:rPr>
                <w:b/>
                <w:color w:val="000000"/>
                <w:spacing w:val="-1"/>
                <w:szCs w:val="24"/>
                <w:lang w:bidi="ru-RU"/>
              </w:rPr>
              <w:t xml:space="preserve">Анализ учебно-методических комплектов на основе федерального государственного образовательного стандарта начального общего </w:t>
            </w:r>
            <w:r w:rsidRPr="00077FC0">
              <w:rPr>
                <w:b/>
                <w:color w:val="000000"/>
                <w:spacing w:val="-1"/>
                <w:szCs w:val="24"/>
                <w:lang w:bidi="ru-RU"/>
              </w:rPr>
              <w:lastRenderedPageBreak/>
              <w:t>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r w:rsidRPr="00077FC0">
              <w:rPr>
                <w:szCs w:val="24"/>
              </w:rPr>
              <w:t xml:space="preserve"> </w:t>
            </w:r>
          </w:p>
        </w:tc>
        <w:tc>
          <w:tcPr>
            <w:tcW w:w="850" w:type="dxa"/>
          </w:tcPr>
          <w:p w:rsidR="00077FC0" w:rsidRPr="00077FC0" w:rsidRDefault="00077FC0" w:rsidP="00077FC0">
            <w:pPr>
              <w:jc w:val="center"/>
              <w:rPr>
                <w:bCs/>
                <w:iCs/>
                <w:szCs w:val="24"/>
              </w:rPr>
            </w:pPr>
            <w:r w:rsidRPr="00077FC0">
              <w:rPr>
                <w:bCs/>
                <w:iCs/>
                <w:szCs w:val="24"/>
              </w:rPr>
              <w:lastRenderedPageBreak/>
              <w:t>2</w:t>
            </w:r>
          </w:p>
        </w:tc>
      </w:tr>
      <w:tr w:rsidR="00077FC0" w:rsidRPr="00077FC0" w:rsidTr="0030611F">
        <w:tc>
          <w:tcPr>
            <w:tcW w:w="9073" w:type="dxa"/>
          </w:tcPr>
          <w:p w:rsidR="00077FC0" w:rsidRPr="00077FC0" w:rsidRDefault="00077FC0" w:rsidP="00077FC0">
            <w:pPr>
              <w:suppressAutoHyphens/>
              <w:rPr>
                <w:b/>
                <w:szCs w:val="24"/>
              </w:rPr>
            </w:pPr>
            <w:r w:rsidRPr="00077FC0">
              <w:rPr>
                <w:szCs w:val="24"/>
              </w:rPr>
              <w:lastRenderedPageBreak/>
              <w:t>Знакомство с работой учителей и воспитателей начальной школы и ее анализ (изучение ФГОС НОО, ОПОП – основная примерная общеобразовательная программа, календарно-тематические планы, технологические карты уроков учителей).</w:t>
            </w:r>
            <w:r w:rsidRPr="00077FC0">
              <w:rPr>
                <w:color w:val="000000"/>
                <w:spacing w:val="-1"/>
                <w:szCs w:val="24"/>
                <w:lang w:bidi="ru-RU"/>
              </w:rPr>
              <w:t xml:space="preserve"> Разработка </w:t>
            </w:r>
            <w:r w:rsidRPr="00077FC0">
              <w:rPr>
                <w:b/>
                <w:color w:val="000000"/>
                <w:spacing w:val="-1"/>
                <w:szCs w:val="24"/>
                <w:lang w:bidi="ru-RU"/>
              </w:rPr>
              <w:t>учебно</w:t>
            </w:r>
            <w:r w:rsidRPr="00077FC0">
              <w:rPr>
                <w:b/>
                <w:color w:val="000000"/>
                <w:spacing w:val="-1"/>
                <w:szCs w:val="24"/>
                <w:lang w:bidi="ru-RU"/>
              </w:rPr>
              <w:softHyphen/>
              <w:t>-методических материалов (рабочих программ, учебно-тематических планов) 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p>
        </w:tc>
        <w:tc>
          <w:tcPr>
            <w:tcW w:w="850"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073" w:type="dxa"/>
          </w:tcPr>
          <w:p w:rsidR="00077FC0" w:rsidRPr="00077FC0" w:rsidRDefault="00077FC0" w:rsidP="00077FC0">
            <w:pPr>
              <w:suppressAutoHyphens/>
              <w:rPr>
                <w:bCs/>
                <w:szCs w:val="24"/>
              </w:rPr>
            </w:pPr>
            <w:r w:rsidRPr="00077FC0">
              <w:rPr>
                <w:bCs/>
                <w:szCs w:val="24"/>
              </w:rPr>
              <w:t>Изучение и анализ учебно-методических комплектов по предметам начальной школы.</w:t>
            </w:r>
            <w:r w:rsidRPr="00077FC0">
              <w:rPr>
                <w:color w:val="FF0000"/>
                <w:szCs w:val="24"/>
              </w:rPr>
              <w:t xml:space="preserve"> </w:t>
            </w:r>
            <w:r w:rsidRPr="00077FC0">
              <w:rPr>
                <w:b/>
                <w:szCs w:val="24"/>
              </w:rPr>
              <w:t>Изучение и анализ педагогической и методической литературы по проблемам начального общего образования.</w:t>
            </w:r>
          </w:p>
        </w:tc>
        <w:tc>
          <w:tcPr>
            <w:tcW w:w="850"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073" w:type="dxa"/>
          </w:tcPr>
          <w:p w:rsidR="00077FC0" w:rsidRPr="00077FC0" w:rsidRDefault="00077FC0" w:rsidP="00077FC0">
            <w:pPr>
              <w:suppressAutoHyphens/>
              <w:rPr>
                <w:b/>
                <w:szCs w:val="24"/>
              </w:rPr>
            </w:pPr>
            <w:r w:rsidRPr="00077FC0">
              <w:rPr>
                <w:szCs w:val="24"/>
              </w:rPr>
              <w:t xml:space="preserve">Изучение и анализ учебно-методических комплектов учителей начальных классов. </w:t>
            </w:r>
            <w:r w:rsidRPr="00077FC0">
              <w:rPr>
                <w:b/>
                <w:szCs w:val="24"/>
              </w:rPr>
              <w:t xml:space="preserve">Разработка учебно-методических материалов </w:t>
            </w:r>
            <w:r w:rsidRPr="00077FC0">
              <w:rPr>
                <w:b/>
                <w:color w:val="000000"/>
                <w:spacing w:val="-1"/>
                <w:szCs w:val="24"/>
                <w:lang w:bidi="ru-RU"/>
              </w:rPr>
              <w:t>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p>
        </w:tc>
        <w:tc>
          <w:tcPr>
            <w:tcW w:w="850"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073" w:type="dxa"/>
          </w:tcPr>
          <w:p w:rsidR="00077FC0" w:rsidRPr="00077FC0" w:rsidRDefault="00077FC0" w:rsidP="00077FC0">
            <w:pPr>
              <w:rPr>
                <w:bCs/>
                <w:szCs w:val="24"/>
              </w:rPr>
            </w:pPr>
            <w:r w:rsidRPr="00077FC0">
              <w:rPr>
                <w:szCs w:val="24"/>
              </w:rPr>
              <w:t xml:space="preserve">Наблюдение и анализ урока с использованием современных образовательных технологий. </w:t>
            </w:r>
            <w:r w:rsidRPr="00077FC0">
              <w:rPr>
                <w:b/>
                <w:szCs w:val="24"/>
              </w:rPr>
              <w:t>Презентации педагогических разработок в виде отчетов, рефератов, выступлений.</w:t>
            </w:r>
          </w:p>
        </w:tc>
        <w:tc>
          <w:tcPr>
            <w:tcW w:w="850"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073" w:type="dxa"/>
          </w:tcPr>
          <w:p w:rsidR="00077FC0" w:rsidRPr="00077FC0" w:rsidRDefault="00077FC0" w:rsidP="00077FC0">
            <w:pPr>
              <w:rPr>
                <w:bCs/>
                <w:szCs w:val="24"/>
              </w:rPr>
            </w:pPr>
            <w:r w:rsidRPr="00077FC0">
              <w:rPr>
                <w:bCs/>
                <w:szCs w:val="24"/>
              </w:rPr>
              <w:t>Наблюдение и анализ внеклассных занятий.</w:t>
            </w:r>
            <w:r w:rsidRPr="00077FC0">
              <w:rPr>
                <w:b/>
                <w:szCs w:val="24"/>
              </w:rPr>
              <w:t xml:space="preserve"> Презентации педагогических разработок в виде отчетов, рефератов, выступлений.</w:t>
            </w:r>
          </w:p>
        </w:tc>
        <w:tc>
          <w:tcPr>
            <w:tcW w:w="850"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073" w:type="dxa"/>
          </w:tcPr>
          <w:p w:rsidR="00077FC0" w:rsidRPr="00077FC0" w:rsidRDefault="00077FC0" w:rsidP="00077FC0">
            <w:pPr>
              <w:rPr>
                <w:bCs/>
                <w:szCs w:val="24"/>
              </w:rPr>
            </w:pPr>
            <w:r w:rsidRPr="00077FC0">
              <w:rPr>
                <w:bCs/>
                <w:szCs w:val="24"/>
              </w:rPr>
              <w:t>Наблюдение и анализ воспитательных мероприятий.</w:t>
            </w:r>
            <w:r w:rsidRPr="00077FC0">
              <w:rPr>
                <w:b/>
                <w:szCs w:val="24"/>
              </w:rPr>
              <w:t xml:space="preserve"> Презентации педагогических разработок в виде отчетов, рефератов, выступлений.</w:t>
            </w:r>
          </w:p>
        </w:tc>
        <w:tc>
          <w:tcPr>
            <w:tcW w:w="850"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073" w:type="dxa"/>
          </w:tcPr>
          <w:p w:rsidR="00077FC0" w:rsidRPr="00077FC0" w:rsidRDefault="00077FC0" w:rsidP="00077FC0">
            <w:pPr>
              <w:suppressAutoHyphens/>
              <w:rPr>
                <w:szCs w:val="24"/>
              </w:rPr>
            </w:pPr>
            <w:r w:rsidRPr="00077FC0">
              <w:rPr>
                <w:szCs w:val="24"/>
              </w:rPr>
              <w:t xml:space="preserve">Изучение предметно-развивающей среды в кабинете начальных классов.  </w:t>
            </w:r>
          </w:p>
          <w:p w:rsidR="00077FC0" w:rsidRPr="00077FC0" w:rsidRDefault="00077FC0" w:rsidP="00077FC0">
            <w:pPr>
              <w:suppressAutoHyphens/>
              <w:rPr>
                <w:szCs w:val="24"/>
              </w:rPr>
            </w:pPr>
            <w:r w:rsidRPr="00077FC0">
              <w:rPr>
                <w:b/>
                <w:szCs w:val="24"/>
              </w:rPr>
              <w:t>Изучение и анализ педагогической и методической литературы по проблемам начального общего образования, подготовки и презентации отчетов, рефератов, докладов.</w:t>
            </w:r>
          </w:p>
        </w:tc>
        <w:tc>
          <w:tcPr>
            <w:tcW w:w="850" w:type="dxa"/>
          </w:tcPr>
          <w:p w:rsidR="00077FC0" w:rsidRPr="00077FC0" w:rsidRDefault="00077FC0" w:rsidP="00077FC0">
            <w:pPr>
              <w:jc w:val="center"/>
              <w:rPr>
                <w:bCs/>
                <w:iCs/>
                <w:szCs w:val="24"/>
              </w:rPr>
            </w:pPr>
            <w:r w:rsidRPr="00077FC0">
              <w:rPr>
                <w:bCs/>
                <w:iCs/>
                <w:szCs w:val="24"/>
              </w:rPr>
              <w:t>2</w:t>
            </w:r>
          </w:p>
        </w:tc>
      </w:tr>
      <w:tr w:rsidR="00077FC0" w:rsidRPr="00077FC0" w:rsidTr="0030611F">
        <w:trPr>
          <w:trHeight w:val="336"/>
        </w:trPr>
        <w:tc>
          <w:tcPr>
            <w:tcW w:w="9073" w:type="dxa"/>
          </w:tcPr>
          <w:p w:rsidR="00077FC0" w:rsidRPr="00077FC0" w:rsidRDefault="00077FC0" w:rsidP="00077FC0">
            <w:pPr>
              <w:suppressAutoHyphens/>
              <w:rPr>
                <w:szCs w:val="24"/>
              </w:rPr>
            </w:pPr>
            <w:r w:rsidRPr="00077FC0">
              <w:rPr>
                <w:szCs w:val="24"/>
              </w:rPr>
              <w:t>Составление паспорта учебного кабинета.</w:t>
            </w:r>
          </w:p>
        </w:tc>
        <w:tc>
          <w:tcPr>
            <w:tcW w:w="850"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073" w:type="dxa"/>
          </w:tcPr>
          <w:p w:rsidR="00077FC0" w:rsidRPr="00077FC0" w:rsidRDefault="00077FC0" w:rsidP="00077FC0">
            <w:pPr>
              <w:suppressAutoHyphens/>
              <w:rPr>
                <w:szCs w:val="24"/>
              </w:rPr>
            </w:pPr>
            <w:r w:rsidRPr="00077FC0">
              <w:rPr>
                <w:b/>
                <w:szCs w:val="24"/>
              </w:rPr>
              <w:t>Оформление портфолио педагогических достижений.</w:t>
            </w:r>
          </w:p>
        </w:tc>
        <w:tc>
          <w:tcPr>
            <w:tcW w:w="850" w:type="dxa"/>
          </w:tcPr>
          <w:p w:rsidR="00077FC0" w:rsidRPr="00077FC0" w:rsidRDefault="00077FC0" w:rsidP="00077FC0">
            <w:pPr>
              <w:jc w:val="center"/>
              <w:rPr>
                <w:bCs/>
                <w:iCs/>
                <w:szCs w:val="24"/>
              </w:rPr>
            </w:pPr>
            <w:r w:rsidRPr="00077FC0">
              <w:rPr>
                <w:bCs/>
                <w:iCs/>
                <w:szCs w:val="24"/>
              </w:rPr>
              <w:t>1</w:t>
            </w:r>
          </w:p>
        </w:tc>
      </w:tr>
      <w:tr w:rsidR="00077FC0" w:rsidRPr="00077FC0" w:rsidTr="0030611F">
        <w:tc>
          <w:tcPr>
            <w:tcW w:w="9073" w:type="dxa"/>
          </w:tcPr>
          <w:p w:rsidR="00077FC0" w:rsidRPr="00077FC0" w:rsidRDefault="00077FC0" w:rsidP="00077FC0">
            <w:pPr>
              <w:suppressAutoHyphens/>
              <w:rPr>
                <w:szCs w:val="24"/>
              </w:rPr>
            </w:pPr>
            <w:r w:rsidRPr="00077FC0">
              <w:rPr>
                <w:b/>
                <w:szCs w:val="24"/>
              </w:rPr>
              <w:t>Участие в создании предметно-развивающей среды в кабинете начальных классов.</w:t>
            </w:r>
            <w:r w:rsidRPr="00077FC0">
              <w:rPr>
                <w:szCs w:val="24"/>
              </w:rPr>
              <w:t xml:space="preserve"> Разработка и изготовление наглядных пособий, дидактического материала к урокам, внеклассным занятиям.</w:t>
            </w:r>
          </w:p>
        </w:tc>
        <w:tc>
          <w:tcPr>
            <w:tcW w:w="850"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073" w:type="dxa"/>
          </w:tcPr>
          <w:p w:rsidR="00077FC0" w:rsidRPr="00077FC0" w:rsidRDefault="00077FC0" w:rsidP="00077FC0">
            <w:pPr>
              <w:suppressAutoHyphens/>
              <w:rPr>
                <w:szCs w:val="24"/>
              </w:rPr>
            </w:pPr>
            <w:r w:rsidRPr="00077FC0">
              <w:rPr>
                <w:szCs w:val="24"/>
              </w:rPr>
              <w:t>Подбор материала к составлению презентации предметно – развивающей среды урока (урок по выбору студента).</w:t>
            </w:r>
          </w:p>
        </w:tc>
        <w:tc>
          <w:tcPr>
            <w:tcW w:w="850"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073" w:type="dxa"/>
          </w:tcPr>
          <w:p w:rsidR="00077FC0" w:rsidRPr="00077FC0" w:rsidRDefault="00077FC0" w:rsidP="00077FC0">
            <w:pPr>
              <w:suppressAutoHyphens/>
              <w:rPr>
                <w:szCs w:val="24"/>
              </w:rPr>
            </w:pPr>
            <w:r w:rsidRPr="00077FC0">
              <w:rPr>
                <w:szCs w:val="24"/>
              </w:rPr>
              <w:t xml:space="preserve">Составление презентации предметно – развивающей среды урока. </w:t>
            </w:r>
            <w:r w:rsidRPr="00077FC0">
              <w:rPr>
                <w:b/>
                <w:szCs w:val="24"/>
              </w:rPr>
              <w:t>Презентация педагогических разработок в виде отчетов, рефератов, выступлений.</w:t>
            </w:r>
          </w:p>
        </w:tc>
        <w:tc>
          <w:tcPr>
            <w:tcW w:w="850"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073" w:type="dxa"/>
          </w:tcPr>
          <w:p w:rsidR="00077FC0" w:rsidRPr="00077FC0" w:rsidRDefault="00077FC0" w:rsidP="00077FC0">
            <w:pPr>
              <w:suppressAutoHyphens/>
              <w:rPr>
                <w:szCs w:val="24"/>
              </w:rPr>
            </w:pPr>
            <w:r w:rsidRPr="00077FC0">
              <w:rPr>
                <w:szCs w:val="24"/>
              </w:rPr>
              <w:t>Представление – защита презентации предметно – развивающей среды урока.</w:t>
            </w:r>
            <w:r w:rsidRPr="00077FC0">
              <w:rPr>
                <w:b/>
                <w:szCs w:val="24"/>
              </w:rPr>
              <w:t xml:space="preserve"> Презентация педагогических разработок в виде отчетов, рефератов, выступлений.</w:t>
            </w:r>
          </w:p>
        </w:tc>
        <w:tc>
          <w:tcPr>
            <w:tcW w:w="850"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073" w:type="dxa"/>
          </w:tcPr>
          <w:p w:rsidR="00077FC0" w:rsidRPr="00077FC0" w:rsidRDefault="00077FC0" w:rsidP="00077FC0">
            <w:pPr>
              <w:suppressAutoHyphens/>
              <w:rPr>
                <w:szCs w:val="24"/>
              </w:rPr>
            </w:pPr>
            <w:r w:rsidRPr="00077FC0">
              <w:rPr>
                <w:szCs w:val="24"/>
                <w:lang w:eastAsia="ar-SA"/>
              </w:rPr>
              <w:t xml:space="preserve"> Отличительные особенности урока – проекта с детьми младшего школьного возраста.</w:t>
            </w:r>
            <w:r w:rsidRPr="00077FC0">
              <w:rPr>
                <w:szCs w:val="24"/>
              </w:rPr>
              <w:t xml:space="preserve"> </w:t>
            </w:r>
            <w:r w:rsidRPr="00077FC0">
              <w:rPr>
                <w:b/>
                <w:szCs w:val="24"/>
              </w:rPr>
              <w:t>Участие в исследовательской и проектной деятельности.</w:t>
            </w:r>
          </w:p>
        </w:tc>
        <w:tc>
          <w:tcPr>
            <w:tcW w:w="850" w:type="dxa"/>
          </w:tcPr>
          <w:p w:rsidR="00077FC0" w:rsidRPr="00077FC0" w:rsidRDefault="00077FC0" w:rsidP="00077FC0">
            <w:pPr>
              <w:jc w:val="center"/>
              <w:rPr>
                <w:bCs/>
                <w:iCs/>
                <w:szCs w:val="24"/>
              </w:rPr>
            </w:pPr>
            <w:r w:rsidRPr="00077FC0">
              <w:rPr>
                <w:bCs/>
                <w:iCs/>
                <w:szCs w:val="24"/>
              </w:rPr>
              <w:t>1</w:t>
            </w:r>
          </w:p>
        </w:tc>
      </w:tr>
      <w:tr w:rsidR="00077FC0" w:rsidRPr="00077FC0" w:rsidTr="0030611F">
        <w:tc>
          <w:tcPr>
            <w:tcW w:w="9073" w:type="dxa"/>
          </w:tcPr>
          <w:p w:rsidR="00077FC0" w:rsidRPr="00077FC0" w:rsidRDefault="00077FC0" w:rsidP="00077FC0">
            <w:pPr>
              <w:rPr>
                <w:bCs/>
                <w:szCs w:val="24"/>
              </w:rPr>
            </w:pPr>
            <w:r w:rsidRPr="00077FC0">
              <w:rPr>
                <w:szCs w:val="24"/>
              </w:rPr>
              <w:t>Наблюдение и анализ урока – проекта в начальной школе.</w:t>
            </w:r>
            <w:r w:rsidRPr="00077FC0">
              <w:rPr>
                <w:b/>
                <w:szCs w:val="24"/>
              </w:rPr>
              <w:t xml:space="preserve"> Участие в исследовательской и проектной деятельности.</w:t>
            </w:r>
          </w:p>
        </w:tc>
        <w:tc>
          <w:tcPr>
            <w:tcW w:w="850"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073" w:type="dxa"/>
          </w:tcPr>
          <w:p w:rsidR="00077FC0" w:rsidRPr="00077FC0" w:rsidRDefault="00077FC0" w:rsidP="00077FC0">
            <w:pPr>
              <w:rPr>
                <w:szCs w:val="24"/>
              </w:rPr>
            </w:pPr>
            <w:r w:rsidRPr="00077FC0">
              <w:rPr>
                <w:b/>
                <w:szCs w:val="24"/>
              </w:rPr>
              <w:t>Подготовка и презентация отчета</w:t>
            </w:r>
            <w:r w:rsidRPr="00077FC0">
              <w:rPr>
                <w:szCs w:val="24"/>
              </w:rPr>
              <w:t xml:space="preserve"> о выполненной работе по учебной практике. Дифференцированный зачет.</w:t>
            </w:r>
          </w:p>
        </w:tc>
        <w:tc>
          <w:tcPr>
            <w:tcW w:w="850"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073" w:type="dxa"/>
          </w:tcPr>
          <w:p w:rsidR="00077FC0" w:rsidRPr="00077FC0" w:rsidRDefault="00077FC0" w:rsidP="00077FC0">
            <w:pPr>
              <w:widowControl w:val="0"/>
              <w:autoSpaceDE w:val="0"/>
              <w:autoSpaceDN w:val="0"/>
              <w:adjustRightInd w:val="0"/>
              <w:rPr>
                <w:szCs w:val="24"/>
              </w:rPr>
            </w:pPr>
            <w:r w:rsidRPr="00077FC0">
              <w:rPr>
                <w:szCs w:val="24"/>
              </w:rPr>
              <w:t>Всего</w:t>
            </w:r>
          </w:p>
        </w:tc>
        <w:tc>
          <w:tcPr>
            <w:tcW w:w="850" w:type="dxa"/>
          </w:tcPr>
          <w:p w:rsidR="00077FC0" w:rsidRPr="00077FC0" w:rsidRDefault="00077FC0" w:rsidP="00077FC0">
            <w:pPr>
              <w:widowControl w:val="0"/>
              <w:autoSpaceDE w:val="0"/>
              <w:autoSpaceDN w:val="0"/>
              <w:adjustRightInd w:val="0"/>
              <w:jc w:val="center"/>
              <w:rPr>
                <w:szCs w:val="24"/>
              </w:rPr>
            </w:pPr>
            <w:r w:rsidRPr="00077FC0">
              <w:rPr>
                <w:szCs w:val="24"/>
              </w:rPr>
              <w:t>36</w:t>
            </w:r>
          </w:p>
        </w:tc>
      </w:tr>
    </w:tbl>
    <w:p w:rsidR="00077FC0" w:rsidRPr="00077FC0" w:rsidRDefault="00077FC0" w:rsidP="00077FC0">
      <w:pPr>
        <w:rPr>
          <w:rFonts w:eastAsia="Times New Roman" w:cs="Times New Roman"/>
          <w:b/>
          <w:szCs w:val="24"/>
          <w:lang w:eastAsia="ru-RU"/>
        </w:rPr>
      </w:pPr>
      <w:r w:rsidRPr="00077FC0">
        <w:rPr>
          <w:rFonts w:eastAsia="Times New Roman" w:cs="Times New Roman"/>
          <w:b/>
          <w:szCs w:val="24"/>
          <w:lang w:eastAsia="ru-RU"/>
        </w:rPr>
        <w:lastRenderedPageBreak/>
        <w:t xml:space="preserve">       3.3 Производственная практика</w:t>
      </w:r>
    </w:p>
    <w:tbl>
      <w:tblPr>
        <w:tblStyle w:val="a9"/>
        <w:tblW w:w="10207" w:type="dxa"/>
        <w:tblInd w:w="-289" w:type="dxa"/>
        <w:tblLook w:val="04A0" w:firstRow="1" w:lastRow="0" w:firstColumn="1" w:lastColumn="0" w:noHBand="0" w:noVBand="1"/>
      </w:tblPr>
      <w:tblGrid>
        <w:gridCol w:w="9215"/>
        <w:gridCol w:w="992"/>
      </w:tblGrid>
      <w:tr w:rsidR="00077FC0" w:rsidRPr="00077FC0" w:rsidTr="0030611F">
        <w:tc>
          <w:tcPr>
            <w:tcW w:w="9215" w:type="dxa"/>
          </w:tcPr>
          <w:p w:rsidR="00077FC0" w:rsidRPr="00077FC0" w:rsidRDefault="00077FC0" w:rsidP="00077FC0">
            <w:pPr>
              <w:rPr>
                <w:szCs w:val="24"/>
              </w:rPr>
            </w:pPr>
            <w:r w:rsidRPr="00077FC0">
              <w:rPr>
                <w:szCs w:val="24"/>
              </w:rPr>
              <w:t>Содержание материала</w:t>
            </w:r>
          </w:p>
        </w:tc>
        <w:tc>
          <w:tcPr>
            <w:tcW w:w="992" w:type="dxa"/>
          </w:tcPr>
          <w:p w:rsidR="00077FC0" w:rsidRPr="00077FC0" w:rsidRDefault="00077FC0" w:rsidP="00077FC0">
            <w:pPr>
              <w:rPr>
                <w:szCs w:val="24"/>
              </w:rPr>
            </w:pPr>
            <w:r w:rsidRPr="00077FC0">
              <w:rPr>
                <w:szCs w:val="24"/>
              </w:rPr>
              <w:t>объём часов</w:t>
            </w:r>
          </w:p>
        </w:tc>
      </w:tr>
      <w:tr w:rsidR="00077FC0" w:rsidRPr="00077FC0" w:rsidTr="0030611F">
        <w:tc>
          <w:tcPr>
            <w:tcW w:w="9215" w:type="dxa"/>
          </w:tcPr>
          <w:p w:rsidR="00077FC0" w:rsidRPr="00077FC0" w:rsidRDefault="00077FC0" w:rsidP="00077FC0">
            <w:pPr>
              <w:rPr>
                <w:b/>
                <w:szCs w:val="24"/>
              </w:rPr>
            </w:pPr>
            <w:r w:rsidRPr="00077FC0">
              <w:rPr>
                <w:b/>
                <w:szCs w:val="24"/>
              </w:rPr>
              <w:t>Производственная практика</w:t>
            </w:r>
          </w:p>
        </w:tc>
        <w:tc>
          <w:tcPr>
            <w:tcW w:w="992" w:type="dxa"/>
          </w:tcPr>
          <w:p w:rsidR="00077FC0" w:rsidRPr="00077FC0" w:rsidRDefault="00077FC0" w:rsidP="00077FC0">
            <w:pPr>
              <w:jc w:val="center"/>
              <w:rPr>
                <w:b/>
                <w:szCs w:val="24"/>
              </w:rPr>
            </w:pPr>
            <w:r w:rsidRPr="00077FC0">
              <w:rPr>
                <w:b/>
                <w:szCs w:val="24"/>
              </w:rPr>
              <w:t>36</w:t>
            </w:r>
          </w:p>
        </w:tc>
      </w:tr>
      <w:tr w:rsidR="00077FC0" w:rsidRPr="00077FC0" w:rsidTr="0030611F">
        <w:tc>
          <w:tcPr>
            <w:tcW w:w="9215" w:type="dxa"/>
          </w:tcPr>
          <w:p w:rsidR="00077FC0" w:rsidRPr="00077FC0" w:rsidRDefault="00077FC0" w:rsidP="00077FC0">
            <w:pPr>
              <w:widowControl w:val="0"/>
              <w:autoSpaceDE w:val="0"/>
              <w:autoSpaceDN w:val="0"/>
              <w:adjustRightInd w:val="0"/>
              <w:rPr>
                <w:b/>
                <w:szCs w:val="24"/>
              </w:rPr>
            </w:pPr>
            <w:r w:rsidRPr="00077FC0">
              <w:rPr>
                <w:b/>
                <w:bCs/>
                <w:szCs w:val="24"/>
              </w:rPr>
              <w:t>МДК. 04.01</w:t>
            </w:r>
            <w:r w:rsidRPr="00077FC0">
              <w:rPr>
                <w:b/>
                <w:szCs w:val="24"/>
              </w:rPr>
              <w:t xml:space="preserve"> Теоретические и прикладные аспекты методической работы учителя начальных классов</w:t>
            </w:r>
          </w:p>
        </w:tc>
        <w:tc>
          <w:tcPr>
            <w:tcW w:w="992" w:type="dxa"/>
          </w:tcPr>
          <w:p w:rsidR="00077FC0" w:rsidRPr="00077FC0" w:rsidRDefault="00077FC0" w:rsidP="00077FC0">
            <w:pPr>
              <w:jc w:val="center"/>
              <w:rPr>
                <w:bCs/>
                <w:iCs/>
                <w:szCs w:val="24"/>
              </w:rPr>
            </w:pPr>
          </w:p>
        </w:tc>
      </w:tr>
      <w:tr w:rsidR="00077FC0" w:rsidRPr="00077FC0" w:rsidTr="0030611F">
        <w:tc>
          <w:tcPr>
            <w:tcW w:w="9215" w:type="dxa"/>
          </w:tcPr>
          <w:p w:rsidR="00077FC0" w:rsidRPr="00077FC0" w:rsidRDefault="00077FC0" w:rsidP="00077FC0">
            <w:pPr>
              <w:widowControl w:val="0"/>
              <w:autoSpaceDE w:val="0"/>
              <w:autoSpaceDN w:val="0"/>
              <w:adjustRightInd w:val="0"/>
              <w:rPr>
                <w:b/>
                <w:szCs w:val="24"/>
              </w:rPr>
            </w:pPr>
            <w:r w:rsidRPr="00077FC0">
              <w:rPr>
                <w:b/>
                <w:szCs w:val="24"/>
              </w:rPr>
              <w:t>Анализ учебно-методических комплектов на основе ФГОС НОО с учетом типа образовательной организации, особенностей класса и отдельных обучающихся.</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widowControl w:val="0"/>
              <w:autoSpaceDE w:val="0"/>
              <w:autoSpaceDN w:val="0"/>
              <w:adjustRightInd w:val="0"/>
              <w:rPr>
                <w:b/>
                <w:szCs w:val="24"/>
              </w:rPr>
            </w:pPr>
            <w:r w:rsidRPr="00077FC0">
              <w:rPr>
                <w:b/>
                <w:szCs w:val="24"/>
              </w:rPr>
              <w:t>Анализ учебно-методических комплектов на основе примерных образовательных программ НОО с учетом типа образовательной организации, особенностей класса и отдельных обучающихся.</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rPr>
                <w:b/>
                <w:bCs/>
                <w:szCs w:val="24"/>
              </w:rPr>
            </w:pPr>
            <w:r w:rsidRPr="00077FC0">
              <w:rPr>
                <w:b/>
                <w:szCs w:val="24"/>
              </w:rPr>
              <w:t>Разработка учителем учебно-методических материалов: рабочих программ на основе ФГОС НООО, примерных основных образовательных программ с учетом типа образовательной организации, особенностей класса и отдельных обучающихся.</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rPr>
                <w:b/>
                <w:bCs/>
                <w:szCs w:val="24"/>
              </w:rPr>
            </w:pPr>
            <w:r w:rsidRPr="00077FC0">
              <w:rPr>
                <w:b/>
                <w:szCs w:val="24"/>
              </w:rPr>
              <w:t>Разработка учителем учебно-методических материалов: учебно-тематических планов на основе ФГОС НООО, примерных основных образовательных программ с учетом типа образовательной организации, особенностей класса и отдельных обучающихся.</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widowControl w:val="0"/>
              <w:autoSpaceDE w:val="0"/>
              <w:autoSpaceDN w:val="0"/>
              <w:adjustRightInd w:val="0"/>
              <w:rPr>
                <w:b/>
                <w:bCs/>
                <w:szCs w:val="24"/>
              </w:rPr>
            </w:pPr>
            <w:r w:rsidRPr="00077FC0">
              <w:rPr>
                <w:b/>
                <w:szCs w:val="24"/>
              </w:rPr>
              <w:t>Разработка учителем учебно-методических материалов: поурочных планов  (технологической карты урока) на основе рабочих программ с учетом особенностей класса и отдельных обучающихся.</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rPr>
                <w:b/>
                <w:bCs/>
                <w:szCs w:val="24"/>
              </w:rPr>
            </w:pPr>
            <w:r w:rsidRPr="00077FC0">
              <w:rPr>
                <w:szCs w:val="24"/>
              </w:rPr>
              <w:t xml:space="preserve">Изучение паспорта учебного кабинета начальных классов с целью выявления условий в </w:t>
            </w:r>
            <w:r w:rsidRPr="00077FC0">
              <w:rPr>
                <w:b/>
                <w:szCs w:val="24"/>
              </w:rPr>
              <w:t>создании учителем предметно-развивающей среды</w:t>
            </w:r>
            <w:r w:rsidRPr="00077FC0">
              <w:rPr>
                <w:szCs w:val="24"/>
              </w:rPr>
              <w:t xml:space="preserve"> для реализации основной образовательной программы.</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rPr>
          <w:trHeight w:val="910"/>
        </w:trPr>
        <w:tc>
          <w:tcPr>
            <w:tcW w:w="9215" w:type="dxa"/>
          </w:tcPr>
          <w:p w:rsidR="00077FC0" w:rsidRPr="00077FC0" w:rsidRDefault="00077FC0" w:rsidP="00077FC0">
            <w:pPr>
              <w:rPr>
                <w:szCs w:val="24"/>
              </w:rPr>
            </w:pPr>
            <w:r w:rsidRPr="00077FC0">
              <w:rPr>
                <w:szCs w:val="24"/>
              </w:rPr>
              <w:t xml:space="preserve">Анализ паспорта учебного кабинета начальных классов с целью выявления условий в </w:t>
            </w:r>
            <w:r w:rsidRPr="00077FC0">
              <w:rPr>
                <w:b/>
                <w:szCs w:val="24"/>
              </w:rPr>
              <w:t>создании учителем предметно-развивающей среды</w:t>
            </w:r>
            <w:r w:rsidRPr="00077FC0">
              <w:rPr>
                <w:szCs w:val="24"/>
              </w:rPr>
              <w:t xml:space="preserve"> для реализации основной образовательной программы.</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rPr>
                <w:szCs w:val="24"/>
              </w:rPr>
            </w:pPr>
            <w:r w:rsidRPr="00077FC0">
              <w:rPr>
                <w:szCs w:val="24"/>
              </w:rPr>
              <w:t xml:space="preserve">Планирование учебно-методической работы в учебном кабинете начальных классов на основе требований ФГОС НОО к </w:t>
            </w:r>
            <w:r w:rsidRPr="00077FC0">
              <w:rPr>
                <w:b/>
                <w:szCs w:val="24"/>
              </w:rPr>
              <w:t>созданию предметно-развивающей среды.</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rPr>
                <w:b/>
                <w:szCs w:val="24"/>
              </w:rPr>
            </w:pPr>
            <w:r w:rsidRPr="00077FC0">
              <w:rPr>
                <w:b/>
                <w:szCs w:val="24"/>
              </w:rPr>
              <w:t>Участие в создании предметно-развивающей среды в кабинете.</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rPr>
                <w:szCs w:val="24"/>
              </w:rPr>
            </w:pPr>
            <w:r w:rsidRPr="00077FC0">
              <w:rPr>
                <w:szCs w:val="24"/>
              </w:rPr>
              <w:t xml:space="preserve">Анализ педагогического опыта учителей начальных классов на основе наблюдений урочной и внеурочной деятельности. </w:t>
            </w:r>
            <w:r w:rsidRPr="00077FC0">
              <w:rPr>
                <w:b/>
                <w:szCs w:val="24"/>
              </w:rPr>
              <w:t>Изучение и анализ педагогической и методической литературы по проблемам НОО.</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rPr>
                <w:szCs w:val="24"/>
              </w:rPr>
            </w:pPr>
            <w:r w:rsidRPr="00077FC0">
              <w:rPr>
                <w:szCs w:val="24"/>
              </w:rPr>
              <w:t xml:space="preserve">Ознакомление с методикой обобщения опыта своей работы учителями начальных классов. </w:t>
            </w:r>
            <w:r w:rsidRPr="00077FC0">
              <w:rPr>
                <w:b/>
                <w:szCs w:val="24"/>
              </w:rPr>
              <w:t>Подготовка и презентации отчетов, рефератов, докладов.</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rPr>
                <w:szCs w:val="24"/>
              </w:rPr>
            </w:pPr>
            <w:r w:rsidRPr="00077FC0">
              <w:rPr>
                <w:szCs w:val="24"/>
              </w:rPr>
              <w:t xml:space="preserve">Изучение требований к обобщению педагогического опыта. </w:t>
            </w:r>
            <w:r w:rsidRPr="00077FC0">
              <w:rPr>
                <w:b/>
                <w:szCs w:val="24"/>
              </w:rPr>
              <w:t>Подготовка отчетов, рефератов, докладов и их презентация.</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rPr>
                <w:szCs w:val="24"/>
              </w:rPr>
            </w:pPr>
            <w:r w:rsidRPr="00077FC0">
              <w:rPr>
                <w:szCs w:val="24"/>
              </w:rPr>
              <w:t>Планирование индивидуального профессионального саморазвития учителем начальных классов.</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rPr>
                <w:szCs w:val="24"/>
              </w:rPr>
            </w:pPr>
            <w:r w:rsidRPr="00077FC0">
              <w:rPr>
                <w:b/>
                <w:szCs w:val="24"/>
              </w:rPr>
              <w:t>Исследование опыта участия учителей и обучающихся в исследовательской и проектной деятельности на основе их достижений.</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rPr>
                <w:b/>
                <w:szCs w:val="24"/>
              </w:rPr>
            </w:pPr>
            <w:r w:rsidRPr="00077FC0">
              <w:rPr>
                <w:szCs w:val="24"/>
              </w:rPr>
              <w:t>Изучение</w:t>
            </w:r>
            <w:r w:rsidRPr="00077FC0">
              <w:rPr>
                <w:b/>
                <w:szCs w:val="24"/>
              </w:rPr>
              <w:t xml:space="preserve"> портфолио педагогических достижений.</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rPr>
                <w:szCs w:val="24"/>
              </w:rPr>
            </w:pPr>
            <w:r w:rsidRPr="00077FC0">
              <w:rPr>
                <w:b/>
                <w:szCs w:val="24"/>
              </w:rPr>
              <w:t>Оформление портфолио педагогических достижений.</w:t>
            </w:r>
            <w:r w:rsidRPr="00077FC0">
              <w:rPr>
                <w:szCs w:val="24"/>
              </w:rPr>
              <w:t xml:space="preserve"> Подготовка учителем начальных классов к аттестации.</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rPr>
                <w:szCs w:val="24"/>
              </w:rPr>
            </w:pPr>
            <w:r w:rsidRPr="00077FC0">
              <w:rPr>
                <w:b/>
                <w:szCs w:val="24"/>
              </w:rPr>
              <w:t>Презентации педагогических разработок в виде отчетов, рефератов, выступлений</w:t>
            </w:r>
            <w:r w:rsidRPr="00077FC0">
              <w:rPr>
                <w:szCs w:val="24"/>
              </w:rPr>
              <w:t>.</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rPr>
                <w:szCs w:val="24"/>
              </w:rPr>
            </w:pPr>
            <w:r w:rsidRPr="00077FC0">
              <w:rPr>
                <w:szCs w:val="24"/>
              </w:rPr>
              <w:t>Представление отчета по обобщению педагогического опыта учителя начальных классов по производственной практике. Дифференцированный зачет.</w:t>
            </w:r>
          </w:p>
        </w:tc>
        <w:tc>
          <w:tcPr>
            <w:tcW w:w="992" w:type="dxa"/>
          </w:tcPr>
          <w:p w:rsidR="00077FC0" w:rsidRPr="00077FC0" w:rsidRDefault="00077FC0" w:rsidP="00077FC0">
            <w:pPr>
              <w:jc w:val="center"/>
              <w:rPr>
                <w:bCs/>
                <w:iCs/>
                <w:szCs w:val="24"/>
              </w:rPr>
            </w:pPr>
            <w:r w:rsidRPr="00077FC0">
              <w:rPr>
                <w:bCs/>
                <w:iCs/>
                <w:szCs w:val="24"/>
              </w:rPr>
              <w:t>2</w:t>
            </w:r>
          </w:p>
        </w:tc>
      </w:tr>
      <w:tr w:rsidR="00077FC0" w:rsidRPr="00077FC0" w:rsidTr="0030611F">
        <w:tc>
          <w:tcPr>
            <w:tcW w:w="9215" w:type="dxa"/>
          </w:tcPr>
          <w:p w:rsidR="00077FC0" w:rsidRPr="00077FC0" w:rsidRDefault="00077FC0" w:rsidP="00077FC0">
            <w:pPr>
              <w:widowControl w:val="0"/>
              <w:autoSpaceDE w:val="0"/>
              <w:autoSpaceDN w:val="0"/>
              <w:adjustRightInd w:val="0"/>
              <w:rPr>
                <w:szCs w:val="24"/>
              </w:rPr>
            </w:pPr>
            <w:r w:rsidRPr="00077FC0">
              <w:rPr>
                <w:szCs w:val="24"/>
              </w:rPr>
              <w:t xml:space="preserve">Всего </w:t>
            </w:r>
          </w:p>
        </w:tc>
        <w:tc>
          <w:tcPr>
            <w:tcW w:w="992" w:type="dxa"/>
          </w:tcPr>
          <w:p w:rsidR="00077FC0" w:rsidRPr="00077FC0" w:rsidRDefault="00077FC0" w:rsidP="00077FC0">
            <w:pPr>
              <w:widowControl w:val="0"/>
              <w:autoSpaceDE w:val="0"/>
              <w:autoSpaceDN w:val="0"/>
              <w:adjustRightInd w:val="0"/>
              <w:jc w:val="center"/>
              <w:rPr>
                <w:b/>
                <w:szCs w:val="24"/>
              </w:rPr>
            </w:pPr>
            <w:r w:rsidRPr="00077FC0">
              <w:rPr>
                <w:b/>
                <w:szCs w:val="24"/>
              </w:rPr>
              <w:t>36</w:t>
            </w:r>
          </w:p>
        </w:tc>
      </w:tr>
    </w:tbl>
    <w:p w:rsidR="00077FC0" w:rsidRPr="00077FC0" w:rsidRDefault="00077FC0" w:rsidP="00077FC0">
      <w:pPr>
        <w:shd w:val="clear" w:color="auto" w:fill="FFFFFF"/>
        <w:jc w:val="center"/>
        <w:rPr>
          <w:rFonts w:eastAsia="Times New Roman" w:cs="Times New Roman"/>
          <w:b/>
          <w:bCs/>
          <w:color w:val="000000"/>
          <w:szCs w:val="24"/>
          <w:lang w:eastAsia="ru-RU"/>
        </w:rPr>
      </w:pPr>
    </w:p>
    <w:p w:rsidR="00077FC0" w:rsidRPr="00077FC0" w:rsidRDefault="00077FC0" w:rsidP="00077FC0">
      <w:pPr>
        <w:shd w:val="clear" w:color="auto" w:fill="FFFFFF"/>
        <w:jc w:val="center"/>
        <w:rPr>
          <w:rFonts w:eastAsia="Times New Roman" w:cs="Times New Roman"/>
          <w:szCs w:val="24"/>
          <w:lang w:eastAsia="ru-RU"/>
        </w:rPr>
      </w:pPr>
      <w:r w:rsidRPr="00077FC0">
        <w:rPr>
          <w:rFonts w:eastAsia="Times New Roman" w:cs="Times New Roman"/>
          <w:b/>
          <w:bCs/>
          <w:color w:val="000000"/>
          <w:szCs w:val="24"/>
          <w:lang w:eastAsia="ru-RU"/>
        </w:rPr>
        <w:t>4. УСЛОВИЯ РЕАЛИЗАЦИИ ПРОГРАММЫ МОДУЛЯ</w:t>
      </w:r>
    </w:p>
    <w:p w:rsidR="00077FC0" w:rsidRPr="00077FC0" w:rsidRDefault="00077FC0" w:rsidP="00077FC0">
      <w:pPr>
        <w:shd w:val="clear" w:color="auto" w:fill="FFFFFF"/>
        <w:ind w:left="10"/>
        <w:rPr>
          <w:rFonts w:eastAsia="Times New Roman" w:cs="Times New Roman"/>
          <w:b/>
          <w:bCs/>
          <w:color w:val="000000"/>
          <w:szCs w:val="24"/>
          <w:lang w:eastAsia="ru-RU"/>
        </w:rPr>
      </w:pPr>
      <w:r w:rsidRPr="00077FC0">
        <w:rPr>
          <w:rFonts w:eastAsia="Times New Roman" w:cs="Times New Roman"/>
          <w:b/>
          <w:bCs/>
          <w:color w:val="000000"/>
          <w:szCs w:val="24"/>
          <w:lang w:eastAsia="ru-RU"/>
        </w:rPr>
        <w:lastRenderedPageBreak/>
        <w:t>4.1. Требования к минимальному материально-техническому обеспечению</w:t>
      </w:r>
    </w:p>
    <w:p w:rsidR="00077FC0" w:rsidRPr="00077FC0" w:rsidRDefault="00077FC0" w:rsidP="00077FC0">
      <w:pPr>
        <w:shd w:val="clear" w:color="auto" w:fill="FFFFFF"/>
        <w:ind w:left="10" w:firstLine="706"/>
        <w:rPr>
          <w:rFonts w:eastAsia="Times New Roman" w:cs="Times New Roman"/>
          <w:szCs w:val="24"/>
          <w:lang w:eastAsia="ru-RU"/>
        </w:rPr>
      </w:pPr>
      <w:r w:rsidRPr="00077FC0">
        <w:rPr>
          <w:rFonts w:eastAsia="Times New Roman" w:cs="Times New Roman"/>
          <w:spacing w:val="-1"/>
          <w:szCs w:val="24"/>
          <w:lang w:eastAsia="ru-RU"/>
        </w:rPr>
        <w:t xml:space="preserve">Реализация программы  профессионального модуля требует наличия учебного </w:t>
      </w:r>
      <w:r w:rsidRPr="00077FC0">
        <w:rPr>
          <w:rFonts w:eastAsia="Times New Roman" w:cs="Times New Roman"/>
          <w:szCs w:val="24"/>
          <w:lang w:eastAsia="ru-RU"/>
        </w:rPr>
        <w:t>кабинета «Педагогики,  психологии»;  лабораторий – «</w:t>
      </w:r>
      <w:r w:rsidRPr="00077FC0">
        <w:rPr>
          <w:rFonts w:eastAsia="Times New Roman" w:cs="Times New Roman"/>
          <w:i/>
          <w:iCs/>
          <w:szCs w:val="24"/>
          <w:lang w:eastAsia="ru-RU"/>
        </w:rPr>
        <w:t>не предусмотрено</w:t>
      </w:r>
      <w:r w:rsidRPr="00077FC0">
        <w:rPr>
          <w:rFonts w:eastAsia="Times New Roman" w:cs="Times New Roman"/>
          <w:szCs w:val="24"/>
          <w:lang w:eastAsia="ru-RU"/>
        </w:rPr>
        <w:t xml:space="preserve">» </w:t>
      </w:r>
    </w:p>
    <w:p w:rsidR="00077FC0" w:rsidRPr="00077FC0" w:rsidRDefault="00077FC0" w:rsidP="00077FC0">
      <w:pPr>
        <w:shd w:val="clear" w:color="auto" w:fill="FFFFFF"/>
        <w:rPr>
          <w:rFonts w:eastAsia="Times New Roman" w:cs="Times New Roman"/>
          <w:color w:val="000000"/>
          <w:szCs w:val="24"/>
          <w:lang w:eastAsia="ru-RU"/>
        </w:rPr>
      </w:pPr>
      <w:r w:rsidRPr="00077FC0">
        <w:rPr>
          <w:rFonts w:eastAsia="Times New Roman" w:cs="Times New Roman"/>
          <w:szCs w:val="24"/>
          <w:lang w:eastAsia="ru-RU"/>
        </w:rPr>
        <w:t xml:space="preserve">  </w:t>
      </w:r>
      <w:r w:rsidRPr="00077FC0">
        <w:rPr>
          <w:rFonts w:eastAsia="Times New Roman" w:cs="Times New Roman"/>
          <w:color w:val="000000"/>
          <w:szCs w:val="24"/>
          <w:lang w:eastAsia="ru-RU"/>
        </w:rPr>
        <w:t>Оборудование учебного кабинета и рабочих мест кабинета:</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Cs w:val="24"/>
          <w:lang w:eastAsia="ru-RU"/>
        </w:rPr>
      </w:pPr>
      <w:r w:rsidRPr="00077FC0">
        <w:rPr>
          <w:rFonts w:eastAsia="Times New Roman" w:cs="Times New Roman"/>
          <w:bCs/>
          <w:szCs w:val="24"/>
          <w:lang w:eastAsia="ru-RU"/>
        </w:rPr>
        <w:t>-посадочные места по количеству учащихся;</w:t>
      </w:r>
    </w:p>
    <w:p w:rsidR="00077FC0" w:rsidRPr="00077FC0" w:rsidRDefault="00077FC0" w:rsidP="00077FC0">
      <w:pPr>
        <w:tabs>
          <w:tab w:val="left" w:pos="9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Cs w:val="24"/>
          <w:lang w:eastAsia="ru-RU"/>
        </w:rPr>
      </w:pPr>
      <w:r w:rsidRPr="00077FC0">
        <w:rPr>
          <w:rFonts w:eastAsia="Times New Roman" w:cs="Times New Roman"/>
          <w:bCs/>
          <w:szCs w:val="24"/>
          <w:lang w:eastAsia="ru-RU"/>
        </w:rPr>
        <w:t>- рабочее место преподавателя;</w:t>
      </w:r>
    </w:p>
    <w:p w:rsidR="00077FC0" w:rsidRPr="00077FC0" w:rsidRDefault="00077FC0" w:rsidP="00077FC0">
      <w:pPr>
        <w:shd w:val="clear" w:color="auto" w:fill="FFFFFF"/>
        <w:tabs>
          <w:tab w:val="left" w:pos="3192"/>
        </w:tabs>
        <w:rPr>
          <w:rFonts w:eastAsia="Times New Roman" w:cs="Times New Roman"/>
          <w:szCs w:val="24"/>
          <w:lang w:eastAsia="ru-RU"/>
        </w:rPr>
      </w:pPr>
      <w:r w:rsidRPr="00077FC0">
        <w:rPr>
          <w:rFonts w:eastAsia="Times New Roman" w:cs="Times New Roman"/>
          <w:szCs w:val="24"/>
          <w:lang w:eastAsia="ru-RU"/>
        </w:rPr>
        <w:t>- комплект     учебно-методических     материалов;</w:t>
      </w:r>
    </w:p>
    <w:p w:rsidR="00077FC0" w:rsidRPr="00077FC0" w:rsidRDefault="00077FC0" w:rsidP="00077FC0">
      <w:pPr>
        <w:shd w:val="clear" w:color="auto" w:fill="FFFFFF"/>
        <w:tabs>
          <w:tab w:val="left" w:pos="3192"/>
        </w:tabs>
        <w:rPr>
          <w:rFonts w:eastAsia="Times New Roman" w:cs="Times New Roman"/>
          <w:spacing w:val="-2"/>
          <w:szCs w:val="24"/>
          <w:lang w:eastAsia="ru-RU"/>
        </w:rPr>
      </w:pPr>
      <w:r w:rsidRPr="00077FC0">
        <w:rPr>
          <w:rFonts w:eastAsia="Times New Roman" w:cs="Times New Roman"/>
          <w:szCs w:val="24"/>
          <w:lang w:eastAsia="ru-RU"/>
        </w:rPr>
        <w:t xml:space="preserve">- программное  </w:t>
      </w:r>
      <w:r w:rsidRPr="00077FC0">
        <w:rPr>
          <w:rFonts w:eastAsia="Times New Roman" w:cs="Times New Roman"/>
          <w:spacing w:val="-2"/>
          <w:szCs w:val="24"/>
          <w:lang w:eastAsia="ru-RU"/>
        </w:rPr>
        <w:t>обеспечение</w:t>
      </w:r>
      <w:r w:rsidRPr="00077FC0">
        <w:rPr>
          <w:rFonts w:eastAsia="Times New Roman" w:cs="Times New Roman"/>
          <w:szCs w:val="24"/>
          <w:lang w:eastAsia="ru-RU"/>
        </w:rPr>
        <w:tab/>
      </w:r>
      <w:r w:rsidRPr="00077FC0">
        <w:rPr>
          <w:rFonts w:eastAsia="Times New Roman" w:cs="Times New Roman"/>
          <w:spacing w:val="-2"/>
          <w:szCs w:val="24"/>
          <w:lang w:eastAsia="ru-RU"/>
        </w:rPr>
        <w:t>профессионального назначения;</w:t>
      </w:r>
    </w:p>
    <w:p w:rsidR="00077FC0" w:rsidRPr="00077FC0" w:rsidRDefault="00077FC0" w:rsidP="00077FC0">
      <w:pPr>
        <w:shd w:val="clear" w:color="auto" w:fill="FFFFFF"/>
        <w:tabs>
          <w:tab w:val="left" w:pos="3192"/>
        </w:tabs>
        <w:rPr>
          <w:rFonts w:eastAsia="Times New Roman" w:cs="Times New Roman"/>
          <w:spacing w:val="-2"/>
          <w:szCs w:val="24"/>
          <w:lang w:eastAsia="ru-RU"/>
        </w:rPr>
      </w:pPr>
      <w:r w:rsidRPr="00077FC0">
        <w:rPr>
          <w:rFonts w:eastAsia="Times New Roman" w:cs="Times New Roman"/>
          <w:spacing w:val="-2"/>
          <w:szCs w:val="24"/>
          <w:lang w:eastAsia="ru-RU"/>
        </w:rPr>
        <w:t>- нормативно-правовая документация образовательного учреждения;</w:t>
      </w:r>
    </w:p>
    <w:p w:rsidR="00077FC0" w:rsidRPr="00077FC0" w:rsidRDefault="00077FC0" w:rsidP="00077FC0">
      <w:pPr>
        <w:shd w:val="clear" w:color="auto" w:fill="FFFFFF"/>
        <w:tabs>
          <w:tab w:val="left" w:pos="3192"/>
        </w:tabs>
        <w:rPr>
          <w:rFonts w:eastAsia="Times New Roman" w:cs="Times New Roman"/>
          <w:szCs w:val="24"/>
          <w:lang w:eastAsia="ru-RU"/>
        </w:rPr>
      </w:pPr>
      <w:r w:rsidRPr="00077FC0">
        <w:rPr>
          <w:rFonts w:eastAsia="Times New Roman" w:cs="Times New Roman"/>
          <w:spacing w:val="-2"/>
          <w:szCs w:val="24"/>
          <w:lang w:eastAsia="ru-RU"/>
        </w:rPr>
        <w:t>- методические</w:t>
      </w:r>
      <w:r w:rsidRPr="00077FC0">
        <w:rPr>
          <w:rFonts w:eastAsia="Times New Roman" w:cs="Times New Roman"/>
          <w:szCs w:val="24"/>
          <w:lang w:eastAsia="ru-RU"/>
        </w:rPr>
        <w:t xml:space="preserve"> рекомендации и разработки; </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Cs w:val="24"/>
          <w:lang w:eastAsia="ru-RU"/>
        </w:rPr>
      </w:pPr>
      <w:r w:rsidRPr="00077FC0">
        <w:rPr>
          <w:rFonts w:eastAsia="Times New Roman" w:cs="Times New Roman"/>
          <w:bCs/>
          <w:szCs w:val="24"/>
          <w:lang w:eastAsia="ru-RU"/>
        </w:rPr>
        <w:t xml:space="preserve"> </w:t>
      </w:r>
      <w:r w:rsidRPr="00077FC0">
        <w:rPr>
          <w:rFonts w:eastAsia="Times New Roman" w:cs="Times New Roman"/>
          <w:szCs w:val="24"/>
          <w:lang w:eastAsia="ru-RU"/>
        </w:rPr>
        <w:t>- компьютер;</w:t>
      </w:r>
    </w:p>
    <w:p w:rsidR="00077FC0" w:rsidRPr="00077FC0" w:rsidRDefault="00077FC0" w:rsidP="00077FC0">
      <w:pPr>
        <w:shd w:val="clear" w:color="auto" w:fill="FFFFFF"/>
        <w:ind w:left="5"/>
        <w:rPr>
          <w:rFonts w:eastAsia="Times New Roman" w:cs="Times New Roman"/>
          <w:szCs w:val="24"/>
          <w:lang w:eastAsia="ru-RU"/>
        </w:rPr>
      </w:pPr>
      <w:r w:rsidRPr="00077FC0">
        <w:rPr>
          <w:rFonts w:eastAsia="Times New Roman" w:cs="Times New Roman"/>
          <w:szCs w:val="24"/>
          <w:lang w:eastAsia="ru-RU"/>
        </w:rPr>
        <w:t xml:space="preserve">- мультимедийный проектор;   </w:t>
      </w:r>
    </w:p>
    <w:p w:rsidR="00077FC0" w:rsidRPr="00077FC0" w:rsidRDefault="00077FC0" w:rsidP="00077FC0">
      <w:pPr>
        <w:shd w:val="clear" w:color="auto" w:fill="FFFFFF"/>
        <w:ind w:left="5"/>
        <w:rPr>
          <w:rFonts w:eastAsia="Times New Roman" w:cs="Times New Roman"/>
          <w:szCs w:val="24"/>
          <w:lang w:eastAsia="ru-RU"/>
        </w:rPr>
      </w:pPr>
      <w:r w:rsidRPr="00077FC0">
        <w:rPr>
          <w:rFonts w:eastAsia="Times New Roman" w:cs="Times New Roman"/>
          <w:bCs/>
          <w:szCs w:val="24"/>
          <w:lang w:eastAsia="ru-RU"/>
        </w:rPr>
        <w:t>- интерактивная доска,</w:t>
      </w:r>
    </w:p>
    <w:p w:rsidR="00077FC0" w:rsidRPr="00077FC0" w:rsidRDefault="00077FC0" w:rsidP="00077FC0">
      <w:pPr>
        <w:shd w:val="clear" w:color="auto" w:fill="FFFFFF"/>
        <w:rPr>
          <w:rFonts w:eastAsia="Times New Roman" w:cs="Times New Roman"/>
          <w:szCs w:val="24"/>
          <w:lang w:eastAsia="ru-RU"/>
        </w:rPr>
      </w:pPr>
      <w:r w:rsidRPr="00077FC0">
        <w:rPr>
          <w:rFonts w:eastAsia="Times New Roman" w:cs="Times New Roman"/>
          <w:color w:val="000000"/>
          <w:szCs w:val="24"/>
          <w:lang w:eastAsia="ru-RU"/>
        </w:rPr>
        <w:t>Обязательным условием допуска к производственной практике в рамках про</w:t>
      </w:r>
      <w:r w:rsidRPr="00077FC0">
        <w:rPr>
          <w:rFonts w:eastAsia="Times New Roman" w:cs="Times New Roman"/>
          <w:color w:val="000000"/>
          <w:szCs w:val="24"/>
          <w:lang w:eastAsia="ru-RU"/>
        </w:rPr>
        <w:softHyphen/>
        <w:t xml:space="preserve">фессионального модуля </w:t>
      </w:r>
      <w:r w:rsidRPr="00077FC0">
        <w:rPr>
          <w:rFonts w:eastAsia="Times New Roman" w:cs="Times New Roman"/>
          <w:color w:val="000000"/>
          <w:spacing w:val="-1"/>
          <w:szCs w:val="24"/>
          <w:lang w:eastAsia="ru-RU"/>
        </w:rPr>
        <w:t xml:space="preserve">ПМ </w:t>
      </w:r>
      <w:r w:rsidRPr="00077FC0">
        <w:rPr>
          <w:rFonts w:eastAsia="Times New Roman" w:cs="Times New Roman"/>
          <w:bCs/>
          <w:color w:val="000000"/>
          <w:spacing w:val="-2"/>
          <w:szCs w:val="24"/>
          <w:lang w:eastAsia="ru-RU"/>
        </w:rPr>
        <w:t>04</w:t>
      </w:r>
      <w:r w:rsidRPr="00077FC0">
        <w:rPr>
          <w:rFonts w:eastAsia="Times New Roman" w:cs="Times New Roman"/>
          <w:bCs/>
          <w:szCs w:val="24"/>
          <w:lang w:eastAsia="ru-RU"/>
        </w:rPr>
        <w:t xml:space="preserve"> «Методическое обеспечение образовательного процесса»</w:t>
      </w:r>
      <w:r w:rsidRPr="00077FC0">
        <w:rPr>
          <w:rFonts w:eastAsia="Times New Roman" w:cs="Times New Roman"/>
          <w:color w:val="000000"/>
          <w:szCs w:val="24"/>
          <w:lang w:eastAsia="ru-RU"/>
        </w:rPr>
        <w:t xml:space="preserve"> является освоение учебной практики для получения первичных профессиональных навыков в рамках профессионального модуля.</w:t>
      </w:r>
      <w:r w:rsidRPr="00077FC0">
        <w:rPr>
          <w:rFonts w:eastAsia="Times New Roman" w:cs="Times New Roman"/>
          <w:bCs/>
          <w:szCs w:val="24"/>
          <w:lang w:eastAsia="ru-RU"/>
        </w:rPr>
        <w:t xml:space="preserve">  </w:t>
      </w:r>
      <w:r w:rsidRPr="00077FC0">
        <w:rPr>
          <w:rFonts w:eastAsia="Times New Roman" w:cs="Times New Roman"/>
          <w:color w:val="000000"/>
          <w:szCs w:val="24"/>
          <w:lang w:eastAsia="ru-RU"/>
        </w:rPr>
        <w:t xml:space="preserve"> </w:t>
      </w:r>
    </w:p>
    <w:p w:rsidR="00077FC0" w:rsidRPr="00077FC0" w:rsidRDefault="00077FC0" w:rsidP="00077FC0">
      <w:pPr>
        <w:shd w:val="clear" w:color="auto" w:fill="FFFFFF"/>
        <w:rPr>
          <w:rFonts w:eastAsia="Times New Roman" w:cs="Times New Roman"/>
          <w:color w:val="000000"/>
          <w:szCs w:val="24"/>
          <w:lang w:eastAsia="ru-RU"/>
        </w:rPr>
      </w:pPr>
      <w:r w:rsidRPr="00077FC0">
        <w:rPr>
          <w:rFonts w:eastAsia="Times New Roman" w:cs="Times New Roman"/>
          <w:szCs w:val="24"/>
          <w:lang w:eastAsia="ru-RU"/>
        </w:rPr>
        <w:t>Базой практики являются МБОУ «СОШ№1», МБОУ «СОШ№2», МБОУ «СОШ№3»,</w:t>
      </w:r>
    </w:p>
    <w:p w:rsidR="00077FC0" w:rsidRPr="00077FC0" w:rsidRDefault="00077FC0" w:rsidP="00077FC0">
      <w:pPr>
        <w:autoSpaceDE w:val="0"/>
        <w:autoSpaceDN w:val="0"/>
        <w:adjustRightInd w:val="0"/>
        <w:rPr>
          <w:rFonts w:eastAsia="Calibri" w:cs="Times New Roman"/>
          <w:color w:val="000000"/>
          <w:szCs w:val="24"/>
          <w:lang w:eastAsia="ru-RU"/>
        </w:rPr>
      </w:pPr>
      <w:r w:rsidRPr="00077FC0">
        <w:rPr>
          <w:rFonts w:eastAsia="Calibri" w:cs="Times New Roman"/>
          <w:color w:val="000000"/>
          <w:szCs w:val="24"/>
          <w:lang w:eastAsia="ru-RU"/>
        </w:rPr>
        <w:t xml:space="preserve"> МБОУ «Гимназия»</w:t>
      </w:r>
    </w:p>
    <w:p w:rsidR="00077FC0" w:rsidRPr="00077FC0" w:rsidRDefault="00077FC0" w:rsidP="00077FC0">
      <w:pPr>
        <w:shd w:val="clear" w:color="auto" w:fill="FFFFFF"/>
        <w:rPr>
          <w:rFonts w:eastAsia="Times New Roman" w:cs="Times New Roman"/>
          <w:szCs w:val="24"/>
          <w:lang w:eastAsia="ru-RU"/>
        </w:rPr>
      </w:pPr>
      <w:r w:rsidRPr="00077FC0">
        <w:rPr>
          <w:rFonts w:eastAsia="Times New Roman" w:cs="Times New Roman"/>
          <w:b/>
          <w:bCs/>
          <w:color w:val="000000"/>
          <w:szCs w:val="24"/>
          <w:lang w:eastAsia="ru-RU"/>
        </w:rPr>
        <w:t xml:space="preserve">4.2. Информационное обеспечение обучения </w:t>
      </w:r>
    </w:p>
    <w:p w:rsidR="00077FC0" w:rsidRPr="00077FC0" w:rsidRDefault="00077FC0" w:rsidP="00077FC0">
      <w:pPr>
        <w:shd w:val="clear" w:color="auto" w:fill="FFFFFF"/>
        <w:spacing w:before="235"/>
        <w:ind w:right="10"/>
        <w:rPr>
          <w:rFonts w:cs="Times New Roman"/>
          <w:szCs w:val="24"/>
        </w:rPr>
      </w:pPr>
      <w:r w:rsidRPr="00077FC0">
        <w:rPr>
          <w:rFonts w:cs="Times New Roman"/>
          <w:szCs w:val="24"/>
          <w:lang w:val="tt-RU"/>
        </w:rPr>
        <w:t>Сковородкина И. З.</w:t>
      </w:r>
      <w:r w:rsidRPr="00077FC0">
        <w:rPr>
          <w:rFonts w:cs="Times New Roman"/>
          <w:b/>
          <w:szCs w:val="24"/>
          <w:lang w:val="tt-RU"/>
        </w:rPr>
        <w:t xml:space="preserve"> </w:t>
      </w:r>
      <w:r w:rsidRPr="00077FC0">
        <w:rPr>
          <w:rFonts w:cs="Times New Roman"/>
          <w:szCs w:val="24"/>
          <w:lang w:val="tt-RU"/>
        </w:rPr>
        <w:t>Педагогика: учебник для студ. учреждений сред. проф. образования / И. З. Сковородкина, С. А. Герасимов.– М.: Издательский центр «Академия», 2018. –640с.</w:t>
      </w:r>
    </w:p>
    <w:p w:rsidR="00077FC0" w:rsidRPr="00077FC0" w:rsidRDefault="00077FC0" w:rsidP="00077FC0">
      <w:pPr>
        <w:shd w:val="clear" w:color="auto" w:fill="FFFFFF"/>
        <w:tabs>
          <w:tab w:val="left" w:pos="504"/>
        </w:tabs>
        <w:spacing w:line="322" w:lineRule="exact"/>
        <w:rPr>
          <w:rFonts w:cs="Times New Roman"/>
          <w:color w:val="000000"/>
          <w:spacing w:val="-2"/>
          <w:szCs w:val="24"/>
        </w:rPr>
      </w:pPr>
      <w:r w:rsidRPr="00077FC0">
        <w:rPr>
          <w:rFonts w:cs="Times New Roman"/>
          <w:szCs w:val="24"/>
          <w:lang w:val="tt-RU"/>
        </w:rPr>
        <w:t>Виноградова Н. А. Научно-исследовательская работа студента: Технология написания и оформления доклада, реферата, курсовой и выпускной квалификационной работы : учеб. пособие для студ. учреждений сред. проф. образования / Н. А. Виноградова, Н. В. Микляева. -14-е изд., стер.– М.: Издательский центр «Академия», 2018. – 128с.</w:t>
      </w:r>
    </w:p>
    <w:p w:rsidR="00077FC0" w:rsidRPr="00077FC0" w:rsidRDefault="00077FC0" w:rsidP="00077FC0">
      <w:pPr>
        <w:shd w:val="clear" w:color="auto" w:fill="FFFFFF"/>
        <w:ind w:left="3648"/>
        <w:rPr>
          <w:rFonts w:cs="Times New Roman"/>
          <w:b/>
          <w:bCs/>
          <w:color w:val="000000"/>
          <w:spacing w:val="-2"/>
          <w:szCs w:val="24"/>
        </w:rPr>
      </w:pPr>
      <w:r w:rsidRPr="00077FC0">
        <w:rPr>
          <w:rFonts w:cs="Times New Roman"/>
          <w:b/>
          <w:bCs/>
          <w:color w:val="000000"/>
          <w:spacing w:val="-2"/>
          <w:szCs w:val="24"/>
        </w:rPr>
        <w:t>Дополнительные источники</w:t>
      </w:r>
    </w:p>
    <w:p w:rsidR="00077FC0" w:rsidRPr="00077FC0" w:rsidRDefault="00077FC0" w:rsidP="00077FC0">
      <w:pPr>
        <w:shd w:val="clear" w:color="auto" w:fill="FFFFFF"/>
        <w:tabs>
          <w:tab w:val="left" w:pos="504"/>
        </w:tabs>
        <w:spacing w:line="322" w:lineRule="exact"/>
        <w:rPr>
          <w:rFonts w:cs="Times New Roman"/>
          <w:szCs w:val="24"/>
          <w:lang w:val="tt-RU"/>
        </w:rPr>
      </w:pPr>
      <w:r w:rsidRPr="00077FC0">
        <w:rPr>
          <w:rFonts w:cs="Times New Roman"/>
          <w:szCs w:val="24"/>
          <w:lang w:val="tt-RU"/>
        </w:rPr>
        <w:t>Гуслова М. Н. Инновационные педагогические технологии  : учебник для студ. учреждений сред. проф. образования / М. Н. Гуслова.- 6-е изд., испр. и доп. – М.: Издательский центр «Академия», 2016. – 320с.</w:t>
      </w:r>
    </w:p>
    <w:p w:rsidR="00077FC0" w:rsidRPr="00077FC0" w:rsidRDefault="00077FC0" w:rsidP="00077FC0">
      <w:pPr>
        <w:shd w:val="clear" w:color="auto" w:fill="FFFFFF"/>
        <w:tabs>
          <w:tab w:val="left" w:pos="504"/>
        </w:tabs>
        <w:spacing w:line="322" w:lineRule="exact"/>
        <w:rPr>
          <w:rFonts w:cs="Times New Roman"/>
          <w:szCs w:val="24"/>
          <w:lang w:val="tt-RU"/>
        </w:rPr>
      </w:pPr>
      <w:r w:rsidRPr="00077FC0">
        <w:rPr>
          <w:rFonts w:cs="Times New Roman"/>
          <w:szCs w:val="24"/>
          <w:lang w:val="tt-RU"/>
        </w:rPr>
        <w:t>Гуслова М. Н. Инновационные педагогические технологии  : учебник для студ. учреждений сред. проф. образования / М. Н. Гуслова.- 6-е изд., испр. и доп. – М.: Издательский центр «Академия», 2016. – 320с.</w:t>
      </w:r>
    </w:p>
    <w:p w:rsidR="00077FC0" w:rsidRPr="00077FC0" w:rsidRDefault="00077FC0" w:rsidP="00077FC0">
      <w:pPr>
        <w:shd w:val="clear" w:color="auto" w:fill="FFFFFF"/>
        <w:tabs>
          <w:tab w:val="left" w:pos="504"/>
        </w:tabs>
        <w:spacing w:line="322" w:lineRule="exact"/>
        <w:rPr>
          <w:rFonts w:cs="Times New Roman"/>
          <w:szCs w:val="24"/>
        </w:rPr>
      </w:pPr>
      <w:r w:rsidRPr="00077FC0">
        <w:rPr>
          <w:rFonts w:cs="Times New Roman"/>
          <w:szCs w:val="24"/>
        </w:rPr>
        <w:t>Фатеева, Н.И.</w:t>
      </w:r>
      <w:r w:rsidRPr="00077FC0">
        <w:rPr>
          <w:rFonts w:cs="Times New Roman"/>
          <w:b/>
          <w:szCs w:val="24"/>
        </w:rPr>
        <w:t xml:space="preserve"> </w:t>
      </w:r>
      <w:r w:rsidRPr="00077FC0">
        <w:rPr>
          <w:rFonts w:cs="Times New Roman"/>
          <w:szCs w:val="24"/>
        </w:rPr>
        <w:t>Образовательные программы начальной школы : учебник для студ. учреждений высш. образования / Н.И. Фатеева. – 2-е изд., испр. – М.: Издательский центр “Академия”, 2015. – 176с. – (Сер. Бакалавриат)</w:t>
      </w:r>
    </w:p>
    <w:p w:rsidR="00077FC0" w:rsidRPr="00077FC0" w:rsidRDefault="00077FC0" w:rsidP="00077FC0">
      <w:pPr>
        <w:rPr>
          <w:rFonts w:eastAsia="Times New Roman" w:cs="Times New Roman"/>
          <w:szCs w:val="24"/>
        </w:rPr>
      </w:pPr>
    </w:p>
    <w:p w:rsidR="00077FC0" w:rsidRPr="00077FC0" w:rsidRDefault="00077FC0" w:rsidP="00077FC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cs="Times New Roman"/>
          <w:szCs w:val="24"/>
        </w:rPr>
      </w:pPr>
      <w:r w:rsidRPr="00077FC0">
        <w:rPr>
          <w:rFonts w:cs="Times New Roman"/>
          <w:szCs w:val="24"/>
        </w:rPr>
        <w:t>Интернет-ресурсы:</w:t>
      </w:r>
    </w:p>
    <w:p w:rsidR="00077FC0" w:rsidRPr="00077FC0" w:rsidRDefault="00077FC0" w:rsidP="00077FC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Cs w:val="24"/>
          <w:lang w:val="en-US"/>
        </w:rPr>
      </w:pPr>
      <w:r w:rsidRPr="00077FC0">
        <w:rPr>
          <w:rFonts w:cs="Times New Roman"/>
          <w:szCs w:val="24"/>
          <w:lang w:val="en-US"/>
        </w:rPr>
        <w:t>1. www. zavuch. ru</w:t>
      </w:r>
    </w:p>
    <w:p w:rsidR="00077FC0" w:rsidRPr="00077FC0" w:rsidRDefault="00077FC0" w:rsidP="00077FC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Cs w:val="24"/>
          <w:lang w:val="en-US"/>
        </w:rPr>
      </w:pPr>
      <w:r w:rsidRPr="00077FC0">
        <w:rPr>
          <w:rFonts w:cs="Times New Roman"/>
          <w:szCs w:val="24"/>
          <w:lang w:val="en-US"/>
        </w:rPr>
        <w:t>2. www. uchportal. ru</w:t>
      </w:r>
    </w:p>
    <w:p w:rsidR="00077FC0" w:rsidRPr="00077FC0" w:rsidRDefault="00077FC0" w:rsidP="00077FC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Cs w:val="24"/>
          <w:lang w:val="en-US"/>
        </w:rPr>
      </w:pPr>
      <w:r w:rsidRPr="00077FC0">
        <w:rPr>
          <w:rFonts w:cs="Times New Roman"/>
          <w:szCs w:val="24"/>
          <w:lang w:val="en-US"/>
        </w:rPr>
        <w:t>3. www. openclass. ru</w:t>
      </w:r>
    </w:p>
    <w:p w:rsidR="00077FC0" w:rsidRPr="00077FC0" w:rsidRDefault="00077FC0" w:rsidP="00077FC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Cs w:val="24"/>
          <w:lang w:val="en-US"/>
        </w:rPr>
      </w:pPr>
      <w:r w:rsidRPr="00077FC0">
        <w:rPr>
          <w:rFonts w:cs="Times New Roman"/>
          <w:szCs w:val="24"/>
          <w:lang w:val="en-US"/>
        </w:rPr>
        <w:t>4.www. school. edu. ru</w:t>
      </w:r>
    </w:p>
    <w:p w:rsidR="00077FC0" w:rsidRPr="00077FC0" w:rsidRDefault="00077FC0" w:rsidP="00077FC0">
      <w:pPr>
        <w:rPr>
          <w:rFonts w:eastAsia="Times New Roman" w:cs="Times New Roman"/>
          <w:b/>
          <w:bCs/>
          <w:szCs w:val="24"/>
          <w:lang w:eastAsia="ru-RU"/>
        </w:rPr>
      </w:pPr>
      <w:r w:rsidRPr="00077FC0">
        <w:rPr>
          <w:rFonts w:eastAsia="Times New Roman" w:cs="Times New Roman"/>
          <w:szCs w:val="24"/>
          <w:lang w:val="en-US" w:eastAsia="ru-RU"/>
        </w:rPr>
        <w:t xml:space="preserve">         </w:t>
      </w:r>
      <w:r w:rsidRPr="00077FC0">
        <w:rPr>
          <w:rFonts w:eastAsia="Times New Roman" w:cs="Times New Roman"/>
          <w:b/>
          <w:bCs/>
          <w:szCs w:val="24"/>
          <w:lang w:eastAsia="ru-RU"/>
        </w:rPr>
        <w:t>4.1 Организация практики</w:t>
      </w:r>
    </w:p>
    <w:p w:rsidR="00077FC0" w:rsidRPr="00077FC0" w:rsidRDefault="00077FC0" w:rsidP="00077FC0">
      <w:pPr>
        <w:ind w:firstLine="709"/>
        <w:rPr>
          <w:rFonts w:eastAsia="Times New Roman" w:cs="Times New Roman"/>
          <w:szCs w:val="24"/>
          <w:lang w:eastAsia="ru-RU"/>
        </w:rPr>
      </w:pPr>
      <w:r w:rsidRPr="00077FC0">
        <w:rPr>
          <w:rFonts w:eastAsia="Times New Roman" w:cs="Times New Roman"/>
          <w:szCs w:val="24"/>
          <w:lang w:eastAsia="ru-RU"/>
        </w:rPr>
        <w:t xml:space="preserve">Для проведения практики в колледже разработана следующая документация: </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положение о практике;</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рабочая программа учебной, производственной практики (по профилю специальности);</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lastRenderedPageBreak/>
        <w:t>План-график консультаций и контроля за выполнением студентами программы производственной практики (при проведении практики на предприятии);</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договоры с предприятиями по проведению практики;</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приказ о распределении студентов по базам практики;</w:t>
      </w:r>
    </w:p>
    <w:p w:rsidR="00077FC0" w:rsidRPr="00077FC0" w:rsidRDefault="00077FC0" w:rsidP="00077FC0">
      <w:pPr>
        <w:ind w:firstLine="709"/>
        <w:rPr>
          <w:rFonts w:eastAsia="Times New Roman" w:cs="Times New Roman"/>
          <w:szCs w:val="24"/>
          <w:lang w:eastAsia="ru-RU"/>
        </w:rPr>
      </w:pPr>
      <w:r w:rsidRPr="00077FC0">
        <w:rPr>
          <w:rFonts w:eastAsia="Times New Roman" w:cs="Times New Roman"/>
          <w:szCs w:val="24"/>
          <w:lang w:eastAsia="ru-RU"/>
        </w:rPr>
        <w:t>В основные обязанности руководителя практики от колледжа входят:</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проведение практики в соответствии с содержанием тематического плана и содержания практики;</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установление связи с руководителями практики от организаций;</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разработка и согласование с организациями программы, содержания и планируемых результатов практики;</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осуществление руководства практикой;</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контролирование реализации программы и условий проведения практики организациями,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формирование группы в случае применения групповых форм проведения практики;</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совместно с организациями, участвующими в организации и проведении практики, организация процедуры оценки общих и профессиональных компетенций студента, освоенных им в ходе прохождения практики;</w:t>
      </w:r>
    </w:p>
    <w:p w:rsidR="00077FC0" w:rsidRPr="00077FC0" w:rsidRDefault="00077FC0" w:rsidP="00726B08">
      <w:pPr>
        <w:widowControl w:val="0"/>
        <w:numPr>
          <w:ilvl w:val="0"/>
          <w:numId w:val="72"/>
        </w:numPr>
        <w:tabs>
          <w:tab w:val="num"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разработка и согласование с организациями формы отчетности и оценочного материала прохождения практики.</w:t>
      </w:r>
    </w:p>
    <w:p w:rsidR="00077FC0" w:rsidRPr="00077FC0" w:rsidRDefault="00077FC0" w:rsidP="00077FC0">
      <w:pPr>
        <w:ind w:firstLine="709"/>
        <w:rPr>
          <w:rFonts w:eastAsia="Times New Roman" w:cs="Times New Roman"/>
          <w:szCs w:val="24"/>
          <w:lang w:eastAsia="ru-RU"/>
        </w:rPr>
      </w:pPr>
      <w:r w:rsidRPr="00077FC0">
        <w:rPr>
          <w:rFonts w:eastAsia="Times New Roman" w:cs="Times New Roman"/>
          <w:szCs w:val="24"/>
          <w:lang w:eastAsia="ru-RU"/>
        </w:rPr>
        <w:t>Студенты при прохождении производственной практики обязаны:</w:t>
      </w:r>
    </w:p>
    <w:p w:rsidR="00077FC0" w:rsidRPr="00077FC0" w:rsidRDefault="00077FC0" w:rsidP="00726B08">
      <w:pPr>
        <w:widowControl w:val="0"/>
        <w:numPr>
          <w:ilvl w:val="0"/>
          <w:numId w:val="72"/>
        </w:numPr>
        <w:tabs>
          <w:tab w:val="left"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полностью выполнять задания, предусмотренные программой производственной практики;</w:t>
      </w:r>
    </w:p>
    <w:p w:rsidR="00077FC0" w:rsidRPr="00077FC0" w:rsidRDefault="00077FC0" w:rsidP="00726B08">
      <w:pPr>
        <w:widowControl w:val="0"/>
        <w:numPr>
          <w:ilvl w:val="0"/>
          <w:numId w:val="72"/>
        </w:numPr>
        <w:tabs>
          <w:tab w:val="left"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соблюдать действующие в организациях правила внутреннего трудового распорядка;</w:t>
      </w:r>
    </w:p>
    <w:p w:rsidR="00077FC0" w:rsidRPr="00077FC0" w:rsidRDefault="00077FC0" w:rsidP="00726B08">
      <w:pPr>
        <w:widowControl w:val="0"/>
        <w:numPr>
          <w:ilvl w:val="0"/>
          <w:numId w:val="72"/>
        </w:numPr>
        <w:tabs>
          <w:tab w:val="left" w:pos="570"/>
        </w:tabs>
        <w:suppressAutoHyphens/>
        <w:autoSpaceDE w:val="0"/>
        <w:spacing w:after="160" w:line="259" w:lineRule="auto"/>
        <w:ind w:left="570" w:hanging="513"/>
        <w:jc w:val="left"/>
        <w:rPr>
          <w:rFonts w:eastAsia="Times New Roman" w:cs="Times New Roman"/>
          <w:szCs w:val="24"/>
          <w:lang w:eastAsia="ru-RU"/>
        </w:rPr>
      </w:pPr>
      <w:r w:rsidRPr="00077FC0">
        <w:rPr>
          <w:rFonts w:eastAsia="Times New Roman" w:cs="Times New Roman"/>
          <w:szCs w:val="24"/>
          <w:lang w:eastAsia="ru-RU"/>
        </w:rPr>
        <w:t>изучать и строго соблюдать нормы охраны труда и правила пожарной безопасности.</w:t>
      </w:r>
    </w:p>
    <w:p w:rsidR="00077FC0" w:rsidRPr="00077FC0" w:rsidRDefault="00077FC0" w:rsidP="00077FC0">
      <w:pPr>
        <w:rPr>
          <w:rFonts w:eastAsia="Times New Roman" w:cs="Times New Roman"/>
          <w:szCs w:val="24"/>
          <w:lang w:eastAsia="ru-RU"/>
        </w:rPr>
      </w:pPr>
    </w:p>
    <w:p w:rsidR="00077FC0" w:rsidRPr="00077FC0" w:rsidRDefault="00077FC0" w:rsidP="00726B08">
      <w:pPr>
        <w:keepNext/>
        <w:numPr>
          <w:ilvl w:val="0"/>
          <w:numId w:val="8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60" w:line="259" w:lineRule="auto"/>
        <w:jc w:val="center"/>
        <w:outlineLvl w:val="0"/>
        <w:rPr>
          <w:rFonts w:eastAsia="Times New Roman" w:cs="Times New Roman"/>
          <w:b/>
          <w:caps/>
          <w:szCs w:val="24"/>
          <w:lang w:eastAsia="ru-RU"/>
        </w:rPr>
      </w:pPr>
      <w:r w:rsidRPr="00077FC0">
        <w:rPr>
          <w:rFonts w:eastAsia="Times New Roman" w:cs="Times New Roman"/>
          <w:b/>
          <w:caps/>
          <w:szCs w:val="24"/>
          <w:lang w:eastAsia="ru-RU"/>
        </w:rPr>
        <w:t xml:space="preserve">Контроль и оценка результатов освоения профессионального модуля </w:t>
      </w:r>
    </w:p>
    <w:p w:rsidR="00077FC0" w:rsidRPr="00077FC0" w:rsidRDefault="00077FC0" w:rsidP="00077FC0">
      <w:pPr>
        <w:ind w:left="360"/>
        <w:rPr>
          <w:rFonts w:eastAsia="Times New Roman" w:cs="Times New Roman"/>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4785"/>
        <w:gridCol w:w="2097"/>
      </w:tblGrid>
      <w:tr w:rsidR="00077FC0" w:rsidRPr="00077FC0" w:rsidTr="0030611F">
        <w:trPr>
          <w:jc w:val="center"/>
        </w:trPr>
        <w:tc>
          <w:tcPr>
            <w:tcW w:w="2689" w:type="dxa"/>
            <w:shd w:val="clear" w:color="auto" w:fill="auto"/>
            <w:vAlign w:val="center"/>
          </w:tcPr>
          <w:p w:rsidR="00077FC0" w:rsidRPr="00077FC0" w:rsidRDefault="00077FC0" w:rsidP="00077FC0">
            <w:pPr>
              <w:rPr>
                <w:rFonts w:eastAsia="Times New Roman" w:cs="Times New Roman"/>
                <w:b/>
                <w:bCs/>
                <w:szCs w:val="24"/>
                <w:lang w:eastAsia="ru-RU"/>
              </w:rPr>
            </w:pPr>
            <w:r w:rsidRPr="00077FC0">
              <w:rPr>
                <w:rFonts w:eastAsia="Times New Roman" w:cs="Times New Roman"/>
                <w:b/>
                <w:bCs/>
                <w:szCs w:val="24"/>
                <w:lang w:eastAsia="ru-RU"/>
              </w:rPr>
              <w:t xml:space="preserve">Результаты </w:t>
            </w:r>
          </w:p>
          <w:p w:rsidR="00077FC0" w:rsidRPr="00077FC0" w:rsidRDefault="00077FC0" w:rsidP="00077FC0">
            <w:pPr>
              <w:rPr>
                <w:rFonts w:eastAsia="Times New Roman" w:cs="Times New Roman"/>
                <w:b/>
                <w:bCs/>
                <w:szCs w:val="24"/>
                <w:lang w:eastAsia="ru-RU"/>
              </w:rPr>
            </w:pPr>
            <w:r w:rsidRPr="00077FC0">
              <w:rPr>
                <w:rFonts w:eastAsia="Times New Roman" w:cs="Times New Roman"/>
                <w:b/>
                <w:bCs/>
                <w:szCs w:val="24"/>
                <w:lang w:eastAsia="ru-RU"/>
              </w:rPr>
              <w:t>(освоенные профессиональные компетенции)</w:t>
            </w:r>
          </w:p>
        </w:tc>
        <w:tc>
          <w:tcPr>
            <w:tcW w:w="4785" w:type="dxa"/>
            <w:shd w:val="clear" w:color="auto" w:fill="auto"/>
            <w:vAlign w:val="center"/>
          </w:tcPr>
          <w:p w:rsidR="00077FC0" w:rsidRPr="00077FC0" w:rsidRDefault="00077FC0" w:rsidP="00077FC0">
            <w:pPr>
              <w:rPr>
                <w:rFonts w:eastAsia="Times New Roman" w:cs="Times New Roman"/>
                <w:bCs/>
                <w:szCs w:val="24"/>
                <w:lang w:eastAsia="ru-RU"/>
              </w:rPr>
            </w:pPr>
            <w:r w:rsidRPr="00077FC0">
              <w:rPr>
                <w:rFonts w:eastAsia="Times New Roman" w:cs="Times New Roman"/>
                <w:b/>
                <w:szCs w:val="24"/>
                <w:lang w:eastAsia="ru-RU"/>
              </w:rPr>
              <w:t>Основные показатели оценки результата</w:t>
            </w:r>
          </w:p>
        </w:tc>
        <w:tc>
          <w:tcPr>
            <w:tcW w:w="2097" w:type="dxa"/>
            <w:shd w:val="clear" w:color="auto" w:fill="auto"/>
            <w:vAlign w:val="center"/>
          </w:tcPr>
          <w:p w:rsidR="00077FC0" w:rsidRPr="00077FC0" w:rsidRDefault="00077FC0" w:rsidP="00077FC0">
            <w:pPr>
              <w:rPr>
                <w:rFonts w:eastAsia="Times New Roman" w:cs="Times New Roman"/>
                <w:b/>
                <w:bCs/>
                <w:szCs w:val="24"/>
                <w:lang w:eastAsia="ru-RU"/>
              </w:rPr>
            </w:pPr>
            <w:r w:rsidRPr="00077FC0">
              <w:rPr>
                <w:rFonts w:eastAsia="Times New Roman" w:cs="Times New Roman"/>
                <w:b/>
                <w:szCs w:val="24"/>
                <w:lang w:eastAsia="ru-RU"/>
              </w:rPr>
              <w:t xml:space="preserve">Формы и методы контроля и оценки </w:t>
            </w:r>
          </w:p>
        </w:tc>
      </w:tr>
      <w:tr w:rsidR="00077FC0" w:rsidRPr="00077FC0" w:rsidTr="0030611F">
        <w:trPr>
          <w:jc w:val="center"/>
        </w:trPr>
        <w:tc>
          <w:tcPr>
            <w:tcW w:w="2689" w:type="dxa"/>
            <w:shd w:val="clear" w:color="auto" w:fill="auto"/>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ПК 4.1. Выбирать учебно-методический комплект, разрабатывать учебно</w:t>
            </w:r>
            <w:r w:rsidRPr="00077FC0">
              <w:rPr>
                <w:rFonts w:eastAsia="Times New Roman" w:cs="Times New Roman"/>
                <w:szCs w:val="24"/>
                <w:lang w:eastAsia="ru-RU"/>
              </w:rPr>
              <w:softHyphen/>
              <w:t xml:space="preserve">-методические материалы (рабочие </w:t>
            </w:r>
            <w:r w:rsidRPr="00077FC0">
              <w:rPr>
                <w:rFonts w:eastAsia="Times New Roman" w:cs="Times New Roman"/>
                <w:szCs w:val="24"/>
                <w:lang w:eastAsia="ru-RU"/>
              </w:rPr>
              <w:lastRenderedPageBreak/>
              <w:t>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c>
          <w:tcPr>
            <w:tcW w:w="4785" w:type="dxa"/>
            <w:shd w:val="clear" w:color="auto" w:fill="auto"/>
          </w:tcPr>
          <w:p w:rsidR="00077FC0" w:rsidRPr="00077FC0" w:rsidRDefault="00077FC0" w:rsidP="00726B08">
            <w:pPr>
              <w:widowControl w:val="0"/>
              <w:numPr>
                <w:ilvl w:val="0"/>
                <w:numId w:val="79"/>
              </w:numPr>
              <w:autoSpaceDE w:val="0"/>
              <w:autoSpaceDN w:val="0"/>
              <w:adjustRightInd w:val="0"/>
              <w:spacing w:after="160" w:line="259" w:lineRule="auto"/>
              <w:jc w:val="left"/>
              <w:rPr>
                <w:rFonts w:eastAsia="Times New Roman" w:cs="Times New Roman"/>
                <w:szCs w:val="24"/>
                <w:lang w:eastAsia="ru-RU"/>
              </w:rPr>
            </w:pPr>
            <w:r w:rsidRPr="00077FC0">
              <w:rPr>
                <w:rFonts w:eastAsia="Times New Roman" w:cs="Times New Roman"/>
                <w:b/>
                <w:szCs w:val="24"/>
                <w:lang w:eastAsia="ru-RU"/>
              </w:rPr>
              <w:lastRenderedPageBreak/>
              <w:t xml:space="preserve">полнота </w:t>
            </w:r>
            <w:r w:rsidRPr="00077FC0">
              <w:rPr>
                <w:rFonts w:eastAsia="Times New Roman" w:cs="Times New Roman"/>
                <w:szCs w:val="24"/>
                <w:lang w:eastAsia="ru-RU"/>
              </w:rPr>
              <w:t>анализа учебно-методических комплектов, учебно-методических материалов;</w:t>
            </w:r>
          </w:p>
          <w:p w:rsidR="00077FC0" w:rsidRPr="00077FC0" w:rsidRDefault="00077FC0" w:rsidP="00726B08">
            <w:pPr>
              <w:widowControl w:val="0"/>
              <w:numPr>
                <w:ilvl w:val="0"/>
                <w:numId w:val="79"/>
              </w:numPr>
              <w:autoSpaceDE w:val="0"/>
              <w:autoSpaceDN w:val="0"/>
              <w:adjustRightInd w:val="0"/>
              <w:spacing w:after="160" w:line="259" w:lineRule="auto"/>
              <w:jc w:val="left"/>
              <w:rPr>
                <w:rFonts w:eastAsia="Times New Roman" w:cs="Times New Roman"/>
                <w:szCs w:val="24"/>
                <w:lang w:eastAsia="ru-RU"/>
              </w:rPr>
            </w:pPr>
            <w:r w:rsidRPr="00077FC0">
              <w:rPr>
                <w:rFonts w:eastAsia="Times New Roman" w:cs="Times New Roman"/>
                <w:b/>
                <w:szCs w:val="24"/>
                <w:lang w:eastAsia="ru-RU"/>
              </w:rPr>
              <w:t>правильность</w:t>
            </w:r>
            <w:r w:rsidRPr="00077FC0">
              <w:rPr>
                <w:rFonts w:eastAsia="Times New Roman" w:cs="Times New Roman"/>
                <w:szCs w:val="24"/>
                <w:lang w:eastAsia="ru-RU"/>
              </w:rPr>
              <w:t xml:space="preserve"> в оценке соответствия учебно-методических комплектов,  </w:t>
            </w:r>
            <w:r w:rsidRPr="00077FC0">
              <w:rPr>
                <w:rFonts w:eastAsia="Times New Roman" w:cs="Times New Roman"/>
                <w:szCs w:val="24"/>
                <w:lang w:eastAsia="ru-RU"/>
              </w:rPr>
              <w:lastRenderedPageBreak/>
              <w:t xml:space="preserve">учебно-методических материалов требованиям нормативно-правовых документов и современным тенденциям в сфере образования; </w:t>
            </w:r>
          </w:p>
          <w:p w:rsidR="00077FC0" w:rsidRPr="00077FC0" w:rsidRDefault="00077FC0" w:rsidP="00726B08">
            <w:pPr>
              <w:widowControl w:val="0"/>
              <w:numPr>
                <w:ilvl w:val="0"/>
                <w:numId w:val="79"/>
              </w:numPr>
              <w:autoSpaceDE w:val="0"/>
              <w:autoSpaceDN w:val="0"/>
              <w:adjustRightInd w:val="0"/>
              <w:spacing w:after="160" w:line="259" w:lineRule="auto"/>
              <w:jc w:val="left"/>
              <w:rPr>
                <w:rFonts w:eastAsia="Times New Roman" w:cs="Times New Roman"/>
                <w:szCs w:val="24"/>
                <w:lang w:eastAsia="ru-RU"/>
              </w:rPr>
            </w:pPr>
            <w:r w:rsidRPr="00077FC0">
              <w:rPr>
                <w:rFonts w:eastAsia="Times New Roman" w:cs="Times New Roman"/>
                <w:b/>
                <w:szCs w:val="24"/>
                <w:lang w:eastAsia="ru-RU"/>
              </w:rPr>
              <w:t>соответствие</w:t>
            </w:r>
            <w:r w:rsidRPr="00077FC0">
              <w:rPr>
                <w:rFonts w:eastAsia="Times New Roman" w:cs="Times New Roman"/>
                <w:szCs w:val="24"/>
                <w:lang w:eastAsia="ru-RU"/>
              </w:rPr>
              <w:t xml:space="preserve"> разработанных учебно-методических материалов   ФГОС НОО</w:t>
            </w:r>
          </w:p>
        </w:tc>
        <w:tc>
          <w:tcPr>
            <w:tcW w:w="2097" w:type="dxa"/>
            <w:vMerge w:val="restart"/>
            <w:shd w:val="clear" w:color="auto" w:fill="auto"/>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lastRenderedPageBreak/>
              <w:t>Текущий контроль</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Методы контроля и оценки:</w:t>
            </w: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lastRenderedPageBreak/>
              <w:t>-</w:t>
            </w:r>
            <w:r w:rsidRPr="00077FC0">
              <w:rPr>
                <w:rFonts w:eastAsia="Times New Roman" w:cs="Times New Roman"/>
                <w:szCs w:val="24"/>
                <w:lang w:eastAsia="ru-RU"/>
              </w:rPr>
              <w:tab/>
              <w:t xml:space="preserve">устный опрос (поурочный балл, сообщения, выступления, </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xml:space="preserve">     ответы на вопросы)</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письменные работы;</w:t>
            </w: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Итоговый контроль</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Методы контроля и оценки:</w:t>
            </w:r>
          </w:p>
          <w:p w:rsidR="00077FC0" w:rsidRPr="00077FC0" w:rsidRDefault="00077FC0" w:rsidP="00077FC0">
            <w:pPr>
              <w:rPr>
                <w:rFonts w:eastAsia="Times New Roman" w:cs="Times New Roman"/>
                <w:szCs w:val="24"/>
                <w:lang w:eastAsia="ru-RU"/>
              </w:rPr>
            </w:pP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Дифференцированные зачеты по профессиональному модулю:</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теоретическому материалу;</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учебной практике;</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производственной практике.</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Квалификационный экзамен по профессиональному  модулю.</w:t>
            </w:r>
          </w:p>
          <w:p w:rsidR="00077FC0" w:rsidRPr="00077FC0" w:rsidRDefault="00077FC0" w:rsidP="00077FC0">
            <w:pPr>
              <w:rPr>
                <w:rFonts w:eastAsia="Times New Roman" w:cs="Times New Roman"/>
                <w:szCs w:val="24"/>
                <w:lang w:eastAsia="ru-RU"/>
              </w:rPr>
            </w:pPr>
          </w:p>
        </w:tc>
      </w:tr>
      <w:tr w:rsidR="00077FC0" w:rsidRPr="00077FC0" w:rsidTr="0030611F">
        <w:trPr>
          <w:jc w:val="center"/>
        </w:trPr>
        <w:tc>
          <w:tcPr>
            <w:tcW w:w="2689" w:type="dxa"/>
            <w:shd w:val="clear" w:color="auto" w:fill="auto"/>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lastRenderedPageBreak/>
              <w:t xml:space="preserve">ПК 4.2. Создавать в кабинете предметно -развивающую среду. </w:t>
            </w:r>
          </w:p>
        </w:tc>
        <w:tc>
          <w:tcPr>
            <w:tcW w:w="4785" w:type="dxa"/>
            <w:shd w:val="clear" w:color="auto" w:fill="auto"/>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xml:space="preserve">- соответствие образовательного пространства, в котором осуществляется развивающее обучение, возрастным и индивидуальным особенностям учащихся;  </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xml:space="preserve">-соответствие предметно - развивающей среды предъявляемым требованиям; </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правильность учета</w:t>
            </w:r>
            <w:r w:rsidRPr="00077FC0">
              <w:rPr>
                <w:rFonts w:eastAsia="Times New Roman" w:cs="Times New Roman"/>
                <w:b/>
                <w:szCs w:val="24"/>
                <w:lang w:eastAsia="ru-RU"/>
              </w:rPr>
              <w:t xml:space="preserve"> взаимодействия  компонентов </w:t>
            </w:r>
            <w:r w:rsidRPr="00077FC0">
              <w:rPr>
                <w:rFonts w:eastAsia="Times New Roman" w:cs="Times New Roman"/>
                <w:szCs w:val="24"/>
                <w:lang w:eastAsia="ru-RU"/>
              </w:rPr>
              <w:t>при котором среда приобретает определенные свойства:</w:t>
            </w:r>
          </w:p>
          <w:p w:rsidR="00077FC0" w:rsidRPr="00077FC0" w:rsidRDefault="00077FC0" w:rsidP="00726B08">
            <w:pPr>
              <w:widowControl w:val="0"/>
              <w:numPr>
                <w:ilvl w:val="0"/>
                <w:numId w:val="80"/>
              </w:numPr>
              <w:autoSpaceDE w:val="0"/>
              <w:autoSpaceDN w:val="0"/>
              <w:adjustRightInd w:val="0"/>
              <w:spacing w:after="160" w:line="259" w:lineRule="auto"/>
              <w:jc w:val="left"/>
              <w:rPr>
                <w:rFonts w:eastAsia="Times New Roman" w:cs="Times New Roman"/>
                <w:b/>
                <w:szCs w:val="24"/>
                <w:lang w:eastAsia="ru-RU"/>
              </w:rPr>
            </w:pPr>
            <w:r w:rsidRPr="00077FC0">
              <w:rPr>
                <w:rFonts w:eastAsia="Times New Roman" w:cs="Times New Roman"/>
                <w:b/>
                <w:szCs w:val="24"/>
                <w:lang w:eastAsia="ru-RU"/>
              </w:rPr>
              <w:t>гибкость;</w:t>
            </w:r>
          </w:p>
          <w:p w:rsidR="00077FC0" w:rsidRPr="00077FC0" w:rsidRDefault="00077FC0" w:rsidP="00726B08">
            <w:pPr>
              <w:widowControl w:val="0"/>
              <w:numPr>
                <w:ilvl w:val="0"/>
                <w:numId w:val="80"/>
              </w:numPr>
              <w:autoSpaceDE w:val="0"/>
              <w:autoSpaceDN w:val="0"/>
              <w:adjustRightInd w:val="0"/>
              <w:spacing w:after="160" w:line="259" w:lineRule="auto"/>
              <w:jc w:val="left"/>
              <w:rPr>
                <w:rFonts w:eastAsia="Times New Roman" w:cs="Times New Roman"/>
                <w:b/>
                <w:szCs w:val="24"/>
                <w:lang w:eastAsia="ru-RU"/>
              </w:rPr>
            </w:pPr>
            <w:r w:rsidRPr="00077FC0">
              <w:rPr>
                <w:rFonts w:eastAsia="Times New Roman" w:cs="Times New Roman"/>
                <w:b/>
                <w:szCs w:val="24"/>
                <w:lang w:eastAsia="ru-RU"/>
              </w:rPr>
              <w:t>непрерывность;</w:t>
            </w:r>
          </w:p>
          <w:p w:rsidR="00077FC0" w:rsidRPr="00077FC0" w:rsidRDefault="00077FC0" w:rsidP="00726B08">
            <w:pPr>
              <w:widowControl w:val="0"/>
              <w:numPr>
                <w:ilvl w:val="0"/>
                <w:numId w:val="80"/>
              </w:numPr>
              <w:autoSpaceDE w:val="0"/>
              <w:autoSpaceDN w:val="0"/>
              <w:adjustRightInd w:val="0"/>
              <w:spacing w:after="160" w:line="259" w:lineRule="auto"/>
              <w:jc w:val="left"/>
              <w:rPr>
                <w:rFonts w:eastAsia="Times New Roman" w:cs="Times New Roman"/>
                <w:b/>
                <w:szCs w:val="24"/>
                <w:lang w:eastAsia="ru-RU"/>
              </w:rPr>
            </w:pPr>
            <w:r w:rsidRPr="00077FC0">
              <w:rPr>
                <w:rFonts w:eastAsia="Times New Roman" w:cs="Times New Roman"/>
                <w:b/>
                <w:szCs w:val="24"/>
                <w:lang w:eastAsia="ru-RU"/>
              </w:rPr>
              <w:t>вариативность;</w:t>
            </w:r>
          </w:p>
          <w:p w:rsidR="00077FC0" w:rsidRPr="00077FC0" w:rsidRDefault="00077FC0" w:rsidP="00726B08">
            <w:pPr>
              <w:widowControl w:val="0"/>
              <w:numPr>
                <w:ilvl w:val="0"/>
                <w:numId w:val="80"/>
              </w:numPr>
              <w:autoSpaceDE w:val="0"/>
              <w:autoSpaceDN w:val="0"/>
              <w:adjustRightInd w:val="0"/>
              <w:spacing w:after="160" w:line="259" w:lineRule="auto"/>
              <w:jc w:val="left"/>
              <w:rPr>
                <w:rFonts w:eastAsia="Times New Roman" w:cs="Times New Roman"/>
                <w:b/>
                <w:szCs w:val="24"/>
                <w:lang w:eastAsia="ru-RU"/>
              </w:rPr>
            </w:pPr>
            <w:r w:rsidRPr="00077FC0">
              <w:rPr>
                <w:rFonts w:eastAsia="Times New Roman" w:cs="Times New Roman"/>
                <w:b/>
                <w:szCs w:val="24"/>
                <w:lang w:eastAsia="ru-RU"/>
              </w:rPr>
              <w:t>интегрированность;</w:t>
            </w:r>
          </w:p>
          <w:p w:rsidR="00077FC0" w:rsidRPr="00077FC0" w:rsidRDefault="00077FC0" w:rsidP="00726B08">
            <w:pPr>
              <w:widowControl w:val="0"/>
              <w:numPr>
                <w:ilvl w:val="0"/>
                <w:numId w:val="80"/>
              </w:numPr>
              <w:autoSpaceDE w:val="0"/>
              <w:autoSpaceDN w:val="0"/>
              <w:adjustRightInd w:val="0"/>
              <w:spacing w:after="160" w:line="259" w:lineRule="auto"/>
              <w:jc w:val="left"/>
              <w:rPr>
                <w:rFonts w:eastAsia="Times New Roman" w:cs="Times New Roman"/>
                <w:b/>
                <w:szCs w:val="24"/>
                <w:lang w:eastAsia="ru-RU"/>
              </w:rPr>
            </w:pPr>
            <w:r w:rsidRPr="00077FC0">
              <w:rPr>
                <w:rFonts w:eastAsia="Times New Roman" w:cs="Times New Roman"/>
                <w:b/>
                <w:szCs w:val="24"/>
                <w:lang w:eastAsia="ru-RU"/>
              </w:rPr>
              <w:t>открытость;</w:t>
            </w:r>
          </w:p>
          <w:p w:rsidR="00077FC0" w:rsidRPr="00077FC0" w:rsidRDefault="00077FC0" w:rsidP="00726B08">
            <w:pPr>
              <w:widowControl w:val="0"/>
              <w:numPr>
                <w:ilvl w:val="0"/>
                <w:numId w:val="80"/>
              </w:numPr>
              <w:autoSpaceDE w:val="0"/>
              <w:autoSpaceDN w:val="0"/>
              <w:adjustRightInd w:val="0"/>
              <w:spacing w:after="160" w:line="259" w:lineRule="auto"/>
              <w:jc w:val="left"/>
              <w:rPr>
                <w:rFonts w:eastAsia="Times New Roman" w:cs="Times New Roman"/>
                <w:szCs w:val="24"/>
                <w:lang w:eastAsia="ru-RU"/>
              </w:rPr>
            </w:pPr>
            <w:r w:rsidRPr="00077FC0">
              <w:rPr>
                <w:rFonts w:eastAsia="Times New Roman" w:cs="Times New Roman"/>
                <w:b/>
                <w:szCs w:val="24"/>
                <w:lang w:eastAsia="ru-RU"/>
              </w:rPr>
              <w:t>установку</w:t>
            </w:r>
            <w:r w:rsidRPr="00077FC0">
              <w:rPr>
                <w:rFonts w:eastAsia="Times New Roman" w:cs="Times New Roman"/>
                <w:szCs w:val="24"/>
                <w:lang w:eastAsia="ru-RU"/>
              </w:rPr>
              <w:t xml:space="preserve"> на совместное деятельное общение всех субъектов образовательного процесса.</w:t>
            </w:r>
          </w:p>
        </w:tc>
        <w:tc>
          <w:tcPr>
            <w:tcW w:w="2097" w:type="dxa"/>
            <w:vMerge/>
            <w:shd w:val="clear" w:color="auto" w:fill="auto"/>
          </w:tcPr>
          <w:p w:rsidR="00077FC0" w:rsidRPr="00077FC0" w:rsidRDefault="00077FC0" w:rsidP="00077FC0">
            <w:pPr>
              <w:rPr>
                <w:rFonts w:eastAsia="Times New Roman" w:cs="Times New Roman"/>
                <w:szCs w:val="24"/>
                <w:lang w:eastAsia="ru-RU"/>
              </w:rPr>
            </w:pPr>
          </w:p>
        </w:tc>
      </w:tr>
      <w:tr w:rsidR="00077FC0" w:rsidRPr="00077FC0" w:rsidTr="0030611F">
        <w:trPr>
          <w:jc w:val="center"/>
        </w:trPr>
        <w:tc>
          <w:tcPr>
            <w:tcW w:w="2689" w:type="dxa"/>
            <w:shd w:val="clear" w:color="auto" w:fill="auto"/>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ПК 4. 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077FC0" w:rsidRPr="00077FC0" w:rsidRDefault="00077FC0" w:rsidP="00077FC0">
            <w:pPr>
              <w:rPr>
                <w:rFonts w:eastAsia="Times New Roman" w:cs="Times New Roman"/>
                <w:szCs w:val="24"/>
                <w:lang w:eastAsia="ru-RU"/>
              </w:rPr>
            </w:pPr>
          </w:p>
        </w:tc>
        <w:tc>
          <w:tcPr>
            <w:tcW w:w="4785" w:type="dxa"/>
            <w:shd w:val="clear" w:color="auto" w:fill="auto"/>
          </w:tcPr>
          <w:p w:rsidR="00077FC0" w:rsidRPr="00077FC0" w:rsidRDefault="00077FC0" w:rsidP="00726B08">
            <w:pPr>
              <w:widowControl w:val="0"/>
              <w:numPr>
                <w:ilvl w:val="0"/>
                <w:numId w:val="80"/>
              </w:numPr>
              <w:autoSpaceDE w:val="0"/>
              <w:autoSpaceDN w:val="0"/>
              <w:adjustRightInd w:val="0"/>
              <w:spacing w:after="160" w:line="259" w:lineRule="auto"/>
              <w:jc w:val="left"/>
              <w:rPr>
                <w:rFonts w:eastAsia="Times New Roman" w:cs="Times New Roman"/>
                <w:szCs w:val="24"/>
                <w:lang w:eastAsia="ru-RU"/>
              </w:rPr>
            </w:pPr>
            <w:r w:rsidRPr="00077FC0">
              <w:rPr>
                <w:rFonts w:eastAsia="Times New Roman" w:cs="Times New Roman"/>
                <w:b/>
                <w:szCs w:val="24"/>
                <w:lang w:eastAsia="ru-RU"/>
              </w:rPr>
              <w:t xml:space="preserve">обоснованность </w:t>
            </w:r>
            <w:r w:rsidRPr="00077FC0">
              <w:rPr>
                <w:rFonts w:eastAsia="Times New Roman" w:cs="Times New Roman"/>
                <w:szCs w:val="24"/>
                <w:lang w:eastAsia="ru-RU"/>
              </w:rPr>
              <w:t xml:space="preserve">выбора педагогической и методической литературы в области начального общего образования; соответствие  анализа содержания разработки заявленной проблеме </w:t>
            </w:r>
          </w:p>
          <w:p w:rsidR="00077FC0" w:rsidRPr="00077FC0" w:rsidRDefault="00077FC0" w:rsidP="00726B08">
            <w:pPr>
              <w:widowControl w:val="0"/>
              <w:numPr>
                <w:ilvl w:val="0"/>
                <w:numId w:val="80"/>
              </w:numPr>
              <w:autoSpaceDE w:val="0"/>
              <w:autoSpaceDN w:val="0"/>
              <w:adjustRightInd w:val="0"/>
              <w:spacing w:after="160" w:line="259" w:lineRule="auto"/>
              <w:jc w:val="left"/>
              <w:rPr>
                <w:rFonts w:eastAsia="Times New Roman" w:cs="Times New Roman"/>
                <w:szCs w:val="24"/>
                <w:lang w:eastAsia="ru-RU"/>
              </w:rPr>
            </w:pPr>
            <w:r w:rsidRPr="00077FC0">
              <w:rPr>
                <w:rFonts w:eastAsia="Times New Roman" w:cs="Times New Roman"/>
                <w:b/>
                <w:szCs w:val="24"/>
                <w:lang w:eastAsia="ru-RU"/>
              </w:rPr>
              <w:t>аргументированност</w:t>
            </w:r>
            <w:r w:rsidRPr="00077FC0">
              <w:rPr>
                <w:rFonts w:eastAsia="Times New Roman" w:cs="Times New Roman"/>
                <w:szCs w:val="24"/>
                <w:lang w:eastAsia="ru-RU"/>
              </w:rPr>
              <w:t>ь выбора способа решения педагогических проблем методического характера;</w:t>
            </w:r>
          </w:p>
          <w:p w:rsidR="00077FC0" w:rsidRPr="00077FC0" w:rsidRDefault="00077FC0" w:rsidP="00726B08">
            <w:pPr>
              <w:widowControl w:val="0"/>
              <w:numPr>
                <w:ilvl w:val="0"/>
                <w:numId w:val="80"/>
              </w:numPr>
              <w:autoSpaceDE w:val="0"/>
              <w:autoSpaceDN w:val="0"/>
              <w:adjustRightInd w:val="0"/>
              <w:spacing w:after="160" w:line="259" w:lineRule="auto"/>
              <w:jc w:val="left"/>
              <w:rPr>
                <w:rFonts w:eastAsia="Times New Roman" w:cs="Times New Roman"/>
                <w:szCs w:val="24"/>
                <w:lang w:eastAsia="ru-RU"/>
              </w:rPr>
            </w:pPr>
            <w:r w:rsidRPr="00077FC0">
              <w:rPr>
                <w:rFonts w:eastAsia="Times New Roman" w:cs="Times New Roman"/>
                <w:b/>
                <w:szCs w:val="24"/>
                <w:lang w:eastAsia="ru-RU"/>
              </w:rPr>
              <w:t>полнот</w:t>
            </w:r>
            <w:r w:rsidRPr="00077FC0">
              <w:rPr>
                <w:rFonts w:eastAsia="Times New Roman" w:cs="Times New Roman"/>
                <w:szCs w:val="24"/>
                <w:lang w:eastAsia="ru-RU"/>
              </w:rPr>
              <w:t>а анализа опыта учителей начальных классов;</w:t>
            </w:r>
          </w:p>
          <w:p w:rsidR="00077FC0" w:rsidRPr="00077FC0" w:rsidRDefault="00077FC0" w:rsidP="00726B08">
            <w:pPr>
              <w:widowControl w:val="0"/>
              <w:numPr>
                <w:ilvl w:val="0"/>
                <w:numId w:val="80"/>
              </w:numPr>
              <w:autoSpaceDE w:val="0"/>
              <w:autoSpaceDN w:val="0"/>
              <w:adjustRightInd w:val="0"/>
              <w:spacing w:after="160" w:line="259" w:lineRule="auto"/>
              <w:jc w:val="left"/>
              <w:rPr>
                <w:rFonts w:eastAsia="Times New Roman" w:cs="Times New Roman"/>
                <w:szCs w:val="24"/>
                <w:lang w:eastAsia="ru-RU"/>
              </w:rPr>
            </w:pPr>
            <w:r w:rsidRPr="00077FC0">
              <w:rPr>
                <w:rFonts w:eastAsia="Times New Roman" w:cs="Times New Roman"/>
                <w:szCs w:val="24"/>
                <w:lang w:eastAsia="ru-RU"/>
              </w:rPr>
              <w:t xml:space="preserve">соответствие цели, содержания, методов и средств обучения выбранной </w:t>
            </w:r>
            <w:r w:rsidRPr="00077FC0">
              <w:rPr>
                <w:rFonts w:eastAsia="Times New Roman" w:cs="Times New Roman"/>
                <w:szCs w:val="24"/>
                <w:lang w:eastAsia="ru-RU"/>
              </w:rPr>
              <w:lastRenderedPageBreak/>
              <w:t xml:space="preserve">образовательной технологии; </w:t>
            </w:r>
          </w:p>
          <w:p w:rsidR="00077FC0" w:rsidRPr="00077FC0" w:rsidRDefault="00077FC0" w:rsidP="00726B08">
            <w:pPr>
              <w:widowControl w:val="0"/>
              <w:numPr>
                <w:ilvl w:val="0"/>
                <w:numId w:val="80"/>
              </w:numPr>
              <w:autoSpaceDE w:val="0"/>
              <w:autoSpaceDN w:val="0"/>
              <w:adjustRightInd w:val="0"/>
              <w:spacing w:after="160" w:line="259" w:lineRule="auto"/>
              <w:jc w:val="left"/>
              <w:rPr>
                <w:rFonts w:eastAsia="Times New Roman" w:cs="Times New Roman"/>
                <w:szCs w:val="24"/>
                <w:lang w:eastAsia="ru-RU"/>
              </w:rPr>
            </w:pPr>
            <w:r w:rsidRPr="00077FC0">
              <w:rPr>
                <w:rFonts w:eastAsia="Times New Roman" w:cs="Times New Roman"/>
                <w:szCs w:val="24"/>
                <w:lang w:eastAsia="ru-RU"/>
              </w:rPr>
              <w:t>л</w:t>
            </w:r>
            <w:r w:rsidRPr="00077FC0">
              <w:rPr>
                <w:rFonts w:eastAsia="Times New Roman" w:cs="Times New Roman"/>
                <w:b/>
                <w:szCs w:val="24"/>
                <w:lang w:eastAsia="ru-RU"/>
              </w:rPr>
              <w:t>огичность</w:t>
            </w:r>
            <w:r w:rsidRPr="00077FC0">
              <w:rPr>
                <w:rFonts w:eastAsia="Times New Roman" w:cs="Times New Roman"/>
                <w:szCs w:val="24"/>
                <w:lang w:eastAsia="ru-RU"/>
              </w:rPr>
              <w:t xml:space="preserve"> составленной программы самосовершенствования педагогического мастерства</w:t>
            </w:r>
          </w:p>
        </w:tc>
        <w:tc>
          <w:tcPr>
            <w:tcW w:w="2097" w:type="dxa"/>
            <w:vMerge/>
            <w:shd w:val="clear" w:color="auto" w:fill="auto"/>
          </w:tcPr>
          <w:p w:rsidR="00077FC0" w:rsidRPr="00077FC0" w:rsidRDefault="00077FC0" w:rsidP="00077FC0">
            <w:pPr>
              <w:rPr>
                <w:rFonts w:eastAsia="Times New Roman" w:cs="Times New Roman"/>
                <w:szCs w:val="24"/>
                <w:lang w:eastAsia="ru-RU"/>
              </w:rPr>
            </w:pPr>
          </w:p>
        </w:tc>
      </w:tr>
      <w:tr w:rsidR="00077FC0" w:rsidRPr="00077FC0" w:rsidTr="0030611F">
        <w:trPr>
          <w:jc w:val="center"/>
        </w:trPr>
        <w:tc>
          <w:tcPr>
            <w:tcW w:w="2689" w:type="dxa"/>
            <w:shd w:val="clear" w:color="auto" w:fill="auto"/>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lastRenderedPageBreak/>
              <w:t>ПК.4.4.Оформлять педагогические разработки в виде отчетов, рефератов, выступлений и др.</w:t>
            </w:r>
          </w:p>
          <w:p w:rsidR="00077FC0" w:rsidRPr="00077FC0" w:rsidRDefault="00077FC0" w:rsidP="00077FC0">
            <w:pPr>
              <w:rPr>
                <w:rFonts w:eastAsia="Times New Roman" w:cs="Times New Roman"/>
                <w:szCs w:val="24"/>
                <w:lang w:eastAsia="ru-RU"/>
              </w:rPr>
            </w:pPr>
          </w:p>
        </w:tc>
        <w:tc>
          <w:tcPr>
            <w:tcW w:w="4785" w:type="dxa"/>
            <w:shd w:val="clear" w:color="auto" w:fill="auto"/>
          </w:tcPr>
          <w:p w:rsidR="00077FC0" w:rsidRPr="00077FC0" w:rsidRDefault="00077FC0" w:rsidP="00726B08">
            <w:pPr>
              <w:widowControl w:val="0"/>
              <w:numPr>
                <w:ilvl w:val="0"/>
                <w:numId w:val="81"/>
              </w:numPr>
              <w:autoSpaceDE w:val="0"/>
              <w:autoSpaceDN w:val="0"/>
              <w:adjustRightInd w:val="0"/>
              <w:spacing w:after="160" w:line="259" w:lineRule="auto"/>
              <w:jc w:val="left"/>
              <w:rPr>
                <w:rFonts w:eastAsia="Times New Roman" w:cs="Times New Roman"/>
                <w:szCs w:val="24"/>
                <w:lang w:eastAsia="ru-RU"/>
              </w:rPr>
            </w:pPr>
            <w:r w:rsidRPr="00077FC0">
              <w:rPr>
                <w:rFonts w:eastAsia="Times New Roman" w:cs="Times New Roman"/>
                <w:b/>
                <w:szCs w:val="24"/>
                <w:lang w:eastAsia="ru-RU"/>
              </w:rPr>
              <w:t>правильност</w:t>
            </w:r>
            <w:r w:rsidRPr="00077FC0">
              <w:rPr>
                <w:rFonts w:eastAsia="Times New Roman" w:cs="Times New Roman"/>
                <w:szCs w:val="24"/>
                <w:lang w:eastAsia="ru-RU"/>
              </w:rPr>
              <w:t xml:space="preserve">ь написания педагогических разработок различных видов в соответствии с заявленной формой в виде отчетов, рефератов, выступлений; </w:t>
            </w:r>
          </w:p>
          <w:p w:rsidR="00077FC0" w:rsidRPr="00077FC0" w:rsidRDefault="00077FC0" w:rsidP="00726B08">
            <w:pPr>
              <w:widowControl w:val="0"/>
              <w:numPr>
                <w:ilvl w:val="0"/>
                <w:numId w:val="81"/>
              </w:numPr>
              <w:autoSpaceDE w:val="0"/>
              <w:autoSpaceDN w:val="0"/>
              <w:adjustRightInd w:val="0"/>
              <w:spacing w:after="160" w:line="259" w:lineRule="auto"/>
              <w:jc w:val="left"/>
              <w:rPr>
                <w:rFonts w:eastAsia="Times New Roman" w:cs="Times New Roman"/>
                <w:szCs w:val="24"/>
                <w:lang w:eastAsia="ru-RU"/>
              </w:rPr>
            </w:pPr>
            <w:r w:rsidRPr="00077FC0">
              <w:rPr>
                <w:rFonts w:eastAsia="Times New Roman" w:cs="Times New Roman"/>
                <w:b/>
                <w:szCs w:val="24"/>
                <w:lang w:eastAsia="ru-RU"/>
              </w:rPr>
              <w:t>соответствие</w:t>
            </w:r>
            <w:r w:rsidRPr="00077FC0">
              <w:rPr>
                <w:rFonts w:eastAsia="Times New Roman" w:cs="Times New Roman"/>
                <w:szCs w:val="24"/>
                <w:lang w:eastAsia="ru-RU"/>
              </w:rPr>
              <w:t xml:space="preserve"> представленных педагогических разработок установленным требованиям</w:t>
            </w:r>
          </w:p>
          <w:p w:rsidR="00077FC0" w:rsidRPr="00077FC0" w:rsidRDefault="00077FC0" w:rsidP="00726B08">
            <w:pPr>
              <w:widowControl w:val="0"/>
              <w:numPr>
                <w:ilvl w:val="0"/>
                <w:numId w:val="81"/>
              </w:numPr>
              <w:autoSpaceDE w:val="0"/>
              <w:autoSpaceDN w:val="0"/>
              <w:adjustRightInd w:val="0"/>
              <w:spacing w:after="160" w:line="259" w:lineRule="auto"/>
              <w:jc w:val="left"/>
              <w:rPr>
                <w:rFonts w:eastAsia="Times New Roman" w:cs="Times New Roman"/>
                <w:szCs w:val="24"/>
                <w:lang w:eastAsia="ru-RU"/>
              </w:rPr>
            </w:pPr>
            <w:r w:rsidRPr="00077FC0">
              <w:rPr>
                <w:rFonts w:eastAsia="Times New Roman" w:cs="Times New Roman"/>
                <w:b/>
                <w:szCs w:val="24"/>
                <w:lang w:eastAsia="ru-RU"/>
              </w:rPr>
              <w:t>правильность</w:t>
            </w:r>
            <w:r w:rsidRPr="00077FC0">
              <w:rPr>
                <w:rFonts w:eastAsia="Times New Roman" w:cs="Times New Roman"/>
                <w:szCs w:val="24"/>
                <w:lang w:eastAsia="ru-RU"/>
              </w:rPr>
              <w:t xml:space="preserve"> оформление портфолио педагогических достижений</w:t>
            </w:r>
          </w:p>
        </w:tc>
        <w:tc>
          <w:tcPr>
            <w:tcW w:w="2097" w:type="dxa"/>
            <w:vMerge/>
            <w:shd w:val="clear" w:color="auto" w:fill="auto"/>
          </w:tcPr>
          <w:p w:rsidR="00077FC0" w:rsidRPr="00077FC0" w:rsidRDefault="00077FC0" w:rsidP="00077FC0">
            <w:pPr>
              <w:rPr>
                <w:rFonts w:eastAsia="Times New Roman" w:cs="Times New Roman"/>
                <w:szCs w:val="24"/>
                <w:lang w:eastAsia="ru-RU"/>
              </w:rPr>
            </w:pPr>
          </w:p>
        </w:tc>
      </w:tr>
      <w:tr w:rsidR="00077FC0" w:rsidRPr="00077FC0" w:rsidTr="0030611F">
        <w:trPr>
          <w:jc w:val="center"/>
        </w:trPr>
        <w:tc>
          <w:tcPr>
            <w:tcW w:w="2689" w:type="dxa"/>
            <w:shd w:val="clear" w:color="auto" w:fill="auto"/>
          </w:tcPr>
          <w:p w:rsidR="00077FC0" w:rsidRPr="00077FC0" w:rsidRDefault="00077FC0" w:rsidP="00077FC0">
            <w:pPr>
              <w:widowControl w:val="0"/>
              <w:suppressAutoHyphens/>
              <w:contextualSpacing/>
              <w:rPr>
                <w:rFonts w:eastAsia="Times New Roman" w:cs="Times New Roman"/>
                <w:szCs w:val="24"/>
                <w:lang w:eastAsia="zh-CN"/>
              </w:rPr>
            </w:pPr>
            <w:r w:rsidRPr="00077FC0">
              <w:rPr>
                <w:rFonts w:eastAsia="Times New Roman" w:cs="Times New Roman"/>
                <w:szCs w:val="24"/>
                <w:lang w:eastAsia="zh-CN"/>
              </w:rPr>
              <w:t>ПК 4.5. Участвовать в исследовательской  и проектной деятельности в области начального образования.</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rPr>
                <w:rFonts w:eastAsia="Times New Roman" w:cs="Times New Roman"/>
                <w:szCs w:val="24"/>
                <w:lang w:eastAsia="ru-RU"/>
              </w:rPr>
            </w:pPr>
          </w:p>
          <w:p w:rsidR="00077FC0" w:rsidRPr="00077FC0" w:rsidRDefault="00077FC0" w:rsidP="00077FC0">
            <w:pPr>
              <w:widowControl w:val="0"/>
              <w:suppressAutoHyphens/>
              <w:contextualSpacing/>
              <w:rPr>
                <w:rFonts w:eastAsia="Times New Roman" w:cs="Times New Roman"/>
                <w:szCs w:val="24"/>
                <w:lang w:eastAsia="zh-CN"/>
              </w:rPr>
            </w:pPr>
          </w:p>
        </w:tc>
        <w:tc>
          <w:tcPr>
            <w:tcW w:w="4785" w:type="dxa"/>
            <w:shd w:val="clear" w:color="auto" w:fill="auto"/>
          </w:tcPr>
          <w:p w:rsidR="00077FC0" w:rsidRPr="00077FC0" w:rsidRDefault="00077FC0" w:rsidP="00726B08">
            <w:pPr>
              <w:widowControl w:val="0"/>
              <w:numPr>
                <w:ilvl w:val="0"/>
                <w:numId w:val="81"/>
              </w:numPr>
              <w:autoSpaceDE w:val="0"/>
              <w:autoSpaceDN w:val="0"/>
              <w:adjustRightInd w:val="0"/>
              <w:spacing w:after="160" w:line="259" w:lineRule="auto"/>
              <w:jc w:val="left"/>
              <w:rPr>
                <w:rFonts w:eastAsia="Times New Roman" w:cs="Times New Roman"/>
                <w:szCs w:val="24"/>
                <w:lang w:eastAsia="ru-RU"/>
              </w:rPr>
            </w:pPr>
            <w:r w:rsidRPr="00077FC0">
              <w:rPr>
                <w:rFonts w:eastAsia="Times New Roman" w:cs="Times New Roman"/>
                <w:b/>
                <w:szCs w:val="24"/>
                <w:lang w:eastAsia="ru-RU"/>
              </w:rPr>
              <w:t>соответствие</w:t>
            </w:r>
            <w:r w:rsidRPr="00077FC0">
              <w:rPr>
                <w:rFonts w:eastAsia="Times New Roman" w:cs="Times New Roman"/>
                <w:szCs w:val="24"/>
                <w:lang w:eastAsia="ru-RU"/>
              </w:rPr>
              <w:t xml:space="preserve"> результата исследовательской и проектной деятельности поставленным целям;</w:t>
            </w:r>
          </w:p>
          <w:p w:rsidR="00077FC0" w:rsidRPr="00077FC0" w:rsidRDefault="00077FC0" w:rsidP="00726B08">
            <w:pPr>
              <w:widowControl w:val="0"/>
              <w:numPr>
                <w:ilvl w:val="0"/>
                <w:numId w:val="81"/>
              </w:numPr>
              <w:autoSpaceDE w:val="0"/>
              <w:autoSpaceDN w:val="0"/>
              <w:adjustRightInd w:val="0"/>
              <w:spacing w:after="160" w:line="259" w:lineRule="auto"/>
              <w:jc w:val="left"/>
              <w:rPr>
                <w:rFonts w:eastAsia="Times New Roman" w:cs="Times New Roman"/>
                <w:szCs w:val="24"/>
                <w:lang w:eastAsia="ru-RU"/>
              </w:rPr>
            </w:pPr>
            <w:r w:rsidRPr="00077FC0">
              <w:rPr>
                <w:rFonts w:eastAsia="Times New Roman" w:cs="Times New Roman"/>
                <w:b/>
                <w:szCs w:val="24"/>
                <w:lang w:eastAsia="ru-RU"/>
              </w:rPr>
              <w:t>логическая</w:t>
            </w:r>
            <w:r w:rsidRPr="00077FC0">
              <w:rPr>
                <w:rFonts w:eastAsia="Times New Roman" w:cs="Times New Roman"/>
                <w:szCs w:val="24"/>
                <w:lang w:eastAsia="ru-RU"/>
              </w:rPr>
              <w:t xml:space="preserve"> связь в  постановке целей, задач, планирования исследовательской и проектной деятельности в области начального образования;</w:t>
            </w:r>
          </w:p>
          <w:p w:rsidR="00077FC0" w:rsidRPr="00077FC0" w:rsidRDefault="00077FC0" w:rsidP="00726B08">
            <w:pPr>
              <w:widowControl w:val="0"/>
              <w:numPr>
                <w:ilvl w:val="0"/>
                <w:numId w:val="81"/>
              </w:numPr>
              <w:autoSpaceDE w:val="0"/>
              <w:autoSpaceDN w:val="0"/>
              <w:adjustRightInd w:val="0"/>
              <w:spacing w:after="160" w:line="259" w:lineRule="auto"/>
              <w:jc w:val="left"/>
              <w:rPr>
                <w:rFonts w:eastAsia="Times New Roman" w:cs="Times New Roman"/>
                <w:szCs w:val="24"/>
                <w:lang w:eastAsia="ru-RU"/>
              </w:rPr>
            </w:pPr>
            <w:r w:rsidRPr="00077FC0">
              <w:rPr>
                <w:rFonts w:eastAsia="Times New Roman" w:cs="Times New Roman"/>
                <w:b/>
                <w:szCs w:val="24"/>
                <w:lang w:eastAsia="ru-RU"/>
              </w:rPr>
              <w:t>обоснованность</w:t>
            </w:r>
            <w:r w:rsidRPr="00077FC0">
              <w:rPr>
                <w:rFonts w:eastAsia="Times New Roman" w:cs="Times New Roman"/>
                <w:szCs w:val="24"/>
                <w:lang w:eastAsia="ru-RU"/>
              </w:rPr>
              <w:t xml:space="preserve"> (правильность) выбора методов и методик педагогического исследования и проектирования;</w:t>
            </w:r>
          </w:p>
          <w:p w:rsidR="00077FC0" w:rsidRPr="00077FC0" w:rsidRDefault="00077FC0" w:rsidP="00726B08">
            <w:pPr>
              <w:widowControl w:val="0"/>
              <w:numPr>
                <w:ilvl w:val="0"/>
                <w:numId w:val="81"/>
              </w:numPr>
              <w:autoSpaceDE w:val="0"/>
              <w:autoSpaceDN w:val="0"/>
              <w:adjustRightInd w:val="0"/>
              <w:spacing w:after="160" w:line="259" w:lineRule="auto"/>
              <w:jc w:val="left"/>
              <w:rPr>
                <w:rFonts w:eastAsia="Times New Roman" w:cs="Times New Roman"/>
                <w:szCs w:val="24"/>
                <w:lang w:eastAsia="ru-RU"/>
              </w:rPr>
            </w:pPr>
            <w:r w:rsidRPr="00077FC0">
              <w:rPr>
                <w:rFonts w:eastAsia="Times New Roman" w:cs="Times New Roman"/>
                <w:b/>
                <w:szCs w:val="24"/>
                <w:lang w:eastAsia="ru-RU"/>
              </w:rPr>
              <w:t xml:space="preserve">правильность </w:t>
            </w:r>
            <w:r w:rsidRPr="00077FC0">
              <w:rPr>
                <w:rFonts w:eastAsia="Times New Roman" w:cs="Times New Roman"/>
                <w:szCs w:val="24"/>
                <w:lang w:eastAsia="ru-RU"/>
              </w:rPr>
              <w:t>оформления результатов педагогического исследования и проектирования</w:t>
            </w:r>
          </w:p>
        </w:tc>
        <w:tc>
          <w:tcPr>
            <w:tcW w:w="2097" w:type="dxa"/>
            <w:vMerge/>
            <w:shd w:val="clear" w:color="auto" w:fill="auto"/>
          </w:tcPr>
          <w:p w:rsidR="00077FC0" w:rsidRPr="00077FC0" w:rsidRDefault="00077FC0" w:rsidP="00077FC0">
            <w:pPr>
              <w:rPr>
                <w:rFonts w:eastAsia="Times New Roman" w:cs="Times New Roman"/>
                <w:szCs w:val="24"/>
                <w:lang w:eastAsia="ru-RU"/>
              </w:rPr>
            </w:pPr>
          </w:p>
        </w:tc>
      </w:tr>
    </w:tbl>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Cs w:val="24"/>
          <w:lang w:eastAsia="ru-RU"/>
        </w:rPr>
      </w:pP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rPr>
          <w:rFonts w:eastAsia="Times New Roman" w:cs="Times New Roman"/>
          <w:szCs w:val="24"/>
          <w:lang w:eastAsia="ru-RU"/>
        </w:rPr>
      </w:pPr>
      <w:r w:rsidRPr="00077FC0">
        <w:rPr>
          <w:rFonts w:eastAsia="Times New Roman" w:cs="Times New Roman"/>
          <w:szCs w:val="24"/>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077FC0" w:rsidRPr="00077FC0" w:rsidRDefault="00077FC0" w:rsidP="0007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rPr>
          <w:rFonts w:eastAsia="Times New Roman" w:cs="Times New Roman"/>
          <w:szCs w:val="24"/>
          <w:lang w:eastAsia="ru-RU"/>
        </w:rPr>
      </w:pPr>
    </w:p>
    <w:tbl>
      <w:tblPr>
        <w:tblW w:w="9923" w:type="dxa"/>
        <w:tblInd w:w="-1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62"/>
        <w:gridCol w:w="3828"/>
        <w:gridCol w:w="2533"/>
      </w:tblGrid>
      <w:tr w:rsidR="00077FC0" w:rsidRPr="00077FC0" w:rsidTr="0030611F">
        <w:tc>
          <w:tcPr>
            <w:tcW w:w="3562" w:type="dxa"/>
            <w:tcBorders>
              <w:top w:val="single" w:sz="12" w:space="0" w:color="auto"/>
              <w:left w:val="single" w:sz="12" w:space="0" w:color="auto"/>
              <w:bottom w:val="single" w:sz="12" w:space="0" w:color="auto"/>
              <w:right w:val="single" w:sz="4" w:space="0" w:color="auto"/>
            </w:tcBorders>
            <w:vAlign w:val="center"/>
          </w:tcPr>
          <w:p w:rsidR="00077FC0" w:rsidRPr="00077FC0" w:rsidRDefault="00077FC0" w:rsidP="00077FC0">
            <w:pPr>
              <w:rPr>
                <w:rFonts w:eastAsia="Times New Roman" w:cs="Times New Roman"/>
                <w:b/>
                <w:bCs/>
                <w:szCs w:val="24"/>
                <w:lang w:eastAsia="ru-RU"/>
              </w:rPr>
            </w:pPr>
            <w:r w:rsidRPr="00077FC0">
              <w:rPr>
                <w:rFonts w:eastAsia="Times New Roman" w:cs="Times New Roman"/>
                <w:b/>
                <w:bCs/>
                <w:szCs w:val="24"/>
                <w:lang w:eastAsia="ru-RU"/>
              </w:rPr>
              <w:t xml:space="preserve">Результаты </w:t>
            </w:r>
          </w:p>
          <w:p w:rsidR="00077FC0" w:rsidRPr="00077FC0" w:rsidRDefault="00077FC0" w:rsidP="00077FC0">
            <w:pPr>
              <w:rPr>
                <w:rFonts w:eastAsia="Times New Roman" w:cs="Times New Roman"/>
                <w:b/>
                <w:bCs/>
                <w:szCs w:val="24"/>
                <w:lang w:eastAsia="ru-RU"/>
              </w:rPr>
            </w:pPr>
            <w:r w:rsidRPr="00077FC0">
              <w:rPr>
                <w:rFonts w:eastAsia="Times New Roman" w:cs="Times New Roman"/>
                <w:b/>
                <w:bCs/>
                <w:szCs w:val="24"/>
                <w:lang w:eastAsia="ru-RU"/>
              </w:rPr>
              <w:t>(освоенные общие компетенции)</w:t>
            </w:r>
          </w:p>
        </w:tc>
        <w:tc>
          <w:tcPr>
            <w:tcW w:w="3828" w:type="dxa"/>
            <w:tcBorders>
              <w:top w:val="single" w:sz="12" w:space="0" w:color="auto"/>
              <w:left w:val="single" w:sz="4" w:space="0" w:color="auto"/>
              <w:bottom w:val="single" w:sz="12" w:space="0" w:color="auto"/>
              <w:right w:val="single" w:sz="4" w:space="0" w:color="auto"/>
            </w:tcBorders>
            <w:vAlign w:val="center"/>
          </w:tcPr>
          <w:p w:rsidR="00077FC0" w:rsidRPr="00077FC0" w:rsidRDefault="00077FC0" w:rsidP="00077FC0">
            <w:pPr>
              <w:rPr>
                <w:rFonts w:eastAsia="Times New Roman" w:cs="Times New Roman"/>
                <w:szCs w:val="24"/>
                <w:lang w:eastAsia="ru-RU"/>
              </w:rPr>
            </w:pPr>
            <w:r w:rsidRPr="00077FC0">
              <w:rPr>
                <w:rFonts w:eastAsia="Times New Roman" w:cs="Times New Roman"/>
                <w:b/>
                <w:bCs/>
                <w:szCs w:val="24"/>
                <w:lang w:eastAsia="ru-RU"/>
              </w:rPr>
              <w:t>Основные показатели оценки результата</w:t>
            </w:r>
          </w:p>
        </w:tc>
        <w:tc>
          <w:tcPr>
            <w:tcW w:w="2533" w:type="dxa"/>
            <w:tcBorders>
              <w:top w:val="single" w:sz="12" w:space="0" w:color="auto"/>
              <w:left w:val="single" w:sz="4" w:space="0" w:color="auto"/>
              <w:bottom w:val="single" w:sz="12" w:space="0" w:color="auto"/>
              <w:right w:val="single" w:sz="12" w:space="0" w:color="auto"/>
            </w:tcBorders>
            <w:vAlign w:val="center"/>
          </w:tcPr>
          <w:p w:rsidR="00077FC0" w:rsidRPr="00077FC0" w:rsidRDefault="00077FC0" w:rsidP="00077FC0">
            <w:pPr>
              <w:rPr>
                <w:rFonts w:eastAsia="Times New Roman" w:cs="Times New Roman"/>
                <w:b/>
                <w:bCs/>
                <w:szCs w:val="24"/>
                <w:lang w:eastAsia="ru-RU"/>
              </w:rPr>
            </w:pPr>
            <w:r w:rsidRPr="00077FC0">
              <w:rPr>
                <w:rFonts w:eastAsia="Times New Roman" w:cs="Times New Roman"/>
                <w:b/>
                <w:bCs/>
                <w:szCs w:val="24"/>
                <w:lang w:eastAsia="ru-RU"/>
              </w:rPr>
              <w:t xml:space="preserve">Формы и методы контроля и оценки </w:t>
            </w:r>
          </w:p>
        </w:tc>
      </w:tr>
      <w:tr w:rsidR="00077FC0" w:rsidRPr="00077FC0" w:rsidTr="0030611F">
        <w:trPr>
          <w:trHeight w:val="3274"/>
        </w:trPr>
        <w:tc>
          <w:tcPr>
            <w:tcW w:w="3562" w:type="dxa"/>
            <w:tcBorders>
              <w:top w:val="single" w:sz="12" w:space="0" w:color="auto"/>
              <w:left w:val="single" w:sz="12" w:space="0" w:color="auto"/>
              <w:bottom w:val="single" w:sz="4" w:space="0" w:color="auto"/>
              <w:right w:val="single" w:sz="4" w:space="0" w:color="auto"/>
            </w:tcBorders>
          </w:tcPr>
          <w:p w:rsidR="00077FC0" w:rsidRPr="00077FC0" w:rsidRDefault="00077FC0" w:rsidP="00077FC0">
            <w:pPr>
              <w:widowControl w:val="0"/>
              <w:autoSpaceDE w:val="0"/>
              <w:autoSpaceDN w:val="0"/>
              <w:adjustRightInd w:val="0"/>
              <w:contextualSpacing/>
              <w:rPr>
                <w:rFonts w:eastAsia="Times New Roman" w:cs="Times New Roman"/>
                <w:szCs w:val="24"/>
                <w:lang w:eastAsia="ru-RU"/>
              </w:rPr>
            </w:pPr>
            <w:r w:rsidRPr="00077FC0">
              <w:rPr>
                <w:rFonts w:eastAsia="Times New Roman" w:cs="Times New Roman"/>
                <w:szCs w:val="24"/>
                <w:lang w:eastAsia="ru-RU"/>
              </w:rPr>
              <w:lastRenderedPageBreak/>
              <w:t>ОК 1. Понимать сущность и социальную значимость своей будущей профессии, проявлять к ней устойчивый интерес.</w:t>
            </w:r>
          </w:p>
          <w:p w:rsidR="00077FC0" w:rsidRPr="00077FC0" w:rsidRDefault="00077FC0" w:rsidP="00077FC0">
            <w:pPr>
              <w:widowControl w:val="0"/>
              <w:autoSpaceDE w:val="0"/>
              <w:autoSpaceDN w:val="0"/>
              <w:adjustRightInd w:val="0"/>
              <w:ind w:firstLine="720"/>
              <w:contextualSpacing/>
              <w:rPr>
                <w:rFonts w:eastAsia="Times New Roman" w:cs="Times New Roman"/>
                <w:szCs w:val="24"/>
                <w:lang w:eastAsia="ru-RU"/>
              </w:rPr>
            </w:pPr>
          </w:p>
        </w:tc>
        <w:tc>
          <w:tcPr>
            <w:tcW w:w="3828" w:type="dxa"/>
            <w:tcBorders>
              <w:top w:val="single" w:sz="12" w:space="0" w:color="auto"/>
              <w:left w:val="single" w:sz="4" w:space="0" w:color="auto"/>
              <w:bottom w:val="single" w:sz="4" w:space="0" w:color="auto"/>
              <w:right w:val="single" w:sz="4"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объяснение сущности и социальной значимости будущей профессии (учителя начальных классов)</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наличие  положительных отзывов по итогам педагогической практики</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xml:space="preserve">- проявление интереса к педагогической литературе и педагогическим новациям </w:t>
            </w:r>
          </w:p>
        </w:tc>
        <w:tc>
          <w:tcPr>
            <w:tcW w:w="2533" w:type="dxa"/>
            <w:tcBorders>
              <w:top w:val="single" w:sz="12" w:space="0" w:color="auto"/>
              <w:left w:val="single" w:sz="4" w:space="0" w:color="auto"/>
              <w:bottom w:val="single" w:sz="4" w:space="0" w:color="auto"/>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наблюдение и оценка выполнения заданий на практических занятиях, в процессе учебной и производственной практиках;</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отзыв по итогам учебной и производственнойпрактик</w:t>
            </w:r>
          </w:p>
        </w:tc>
      </w:tr>
      <w:tr w:rsidR="00077FC0" w:rsidRPr="00077FC0" w:rsidTr="0030611F">
        <w:trPr>
          <w:trHeight w:val="1944"/>
        </w:trPr>
        <w:tc>
          <w:tcPr>
            <w:tcW w:w="3562" w:type="dxa"/>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autoSpaceDE w:val="0"/>
              <w:autoSpaceDN w:val="0"/>
              <w:adjustRightInd w:val="0"/>
              <w:contextualSpacing/>
              <w:rPr>
                <w:rFonts w:eastAsia="Times New Roman" w:cs="Times New Roman"/>
                <w:szCs w:val="24"/>
                <w:lang w:eastAsia="ru-RU"/>
              </w:rPr>
            </w:pPr>
            <w:r w:rsidRPr="00077FC0">
              <w:rPr>
                <w:rFonts w:eastAsia="Times New Roman" w:cs="Times New Roman"/>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tc>
        <w:tc>
          <w:tcPr>
            <w:tcW w:w="382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обоснованность постановки цели, выбора и применения методов и способов решения профессиональных задач в области разработки технологических процессов;</w:t>
            </w:r>
          </w:p>
        </w:tc>
        <w:tc>
          <w:tcPr>
            <w:tcW w:w="2533" w:type="dxa"/>
            <w:tcBorders>
              <w:top w:val="single" w:sz="4" w:space="0" w:color="auto"/>
              <w:left w:val="single" w:sz="4" w:space="0" w:color="auto"/>
              <w:bottom w:val="single" w:sz="4" w:space="0" w:color="auto"/>
              <w:right w:val="single" w:sz="12" w:space="0" w:color="auto"/>
            </w:tcBorders>
          </w:tcPr>
          <w:p w:rsidR="00077FC0" w:rsidRPr="00077FC0" w:rsidRDefault="00077FC0" w:rsidP="00077FC0">
            <w:pPr>
              <w:suppressAutoHyphens/>
              <w:rPr>
                <w:rFonts w:eastAsia="Times New Roman" w:cs="Times New Roman"/>
                <w:szCs w:val="24"/>
                <w:lang w:eastAsia="ru-RU"/>
              </w:rPr>
            </w:pPr>
            <w:r w:rsidRPr="00077FC0">
              <w:rPr>
                <w:rFonts w:eastAsia="Times New Roman" w:cs="Times New Roman"/>
                <w:szCs w:val="24"/>
                <w:lang w:eastAsia="ru-RU"/>
              </w:rPr>
              <w:t>решение ситуационных задач;</w:t>
            </w:r>
          </w:p>
          <w:p w:rsidR="00077FC0" w:rsidRPr="00077FC0" w:rsidRDefault="00077FC0" w:rsidP="00077FC0">
            <w:pPr>
              <w:rPr>
                <w:rFonts w:eastAsia="Times New Roman" w:cs="Times New Roman"/>
                <w:i/>
                <w:iCs/>
                <w:szCs w:val="24"/>
                <w:lang w:eastAsia="ru-RU"/>
              </w:rPr>
            </w:pPr>
          </w:p>
        </w:tc>
      </w:tr>
      <w:tr w:rsidR="00077FC0" w:rsidRPr="00077FC0" w:rsidTr="0030611F">
        <w:trPr>
          <w:trHeight w:val="1044"/>
        </w:trPr>
        <w:tc>
          <w:tcPr>
            <w:tcW w:w="3562" w:type="dxa"/>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autoSpaceDE w:val="0"/>
              <w:autoSpaceDN w:val="0"/>
              <w:adjustRightInd w:val="0"/>
              <w:contextualSpacing/>
              <w:rPr>
                <w:rFonts w:eastAsia="Times New Roman" w:cs="Times New Roman"/>
                <w:szCs w:val="24"/>
                <w:lang w:eastAsia="ru-RU"/>
              </w:rPr>
            </w:pPr>
            <w:r w:rsidRPr="00077FC0">
              <w:rPr>
                <w:rFonts w:eastAsia="Times New Roman" w:cs="Times New Roman"/>
                <w:szCs w:val="24"/>
                <w:lang w:eastAsia="ru-RU"/>
              </w:rPr>
              <w:t>ОК 3. Оценивать риски и принимать решения в нестандартных ситуациях.</w:t>
            </w:r>
          </w:p>
        </w:tc>
        <w:tc>
          <w:tcPr>
            <w:tcW w:w="382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адекватность принятия решений в стандартных и нестандартных ситуациях.</w:t>
            </w:r>
          </w:p>
        </w:tc>
        <w:tc>
          <w:tcPr>
            <w:tcW w:w="2533" w:type="dxa"/>
            <w:tcBorders>
              <w:top w:val="single" w:sz="4" w:space="0" w:color="auto"/>
              <w:left w:val="single" w:sz="4" w:space="0" w:color="auto"/>
              <w:bottom w:val="single" w:sz="4" w:space="0" w:color="auto"/>
              <w:right w:val="single" w:sz="12" w:space="0" w:color="auto"/>
            </w:tcBorders>
          </w:tcPr>
          <w:p w:rsidR="00077FC0" w:rsidRPr="00077FC0" w:rsidRDefault="00077FC0" w:rsidP="00077FC0">
            <w:pPr>
              <w:rPr>
                <w:rFonts w:eastAsia="Times New Roman" w:cs="Times New Roman"/>
                <w:i/>
                <w:iCs/>
                <w:szCs w:val="24"/>
                <w:lang w:eastAsia="ru-RU"/>
              </w:rPr>
            </w:pPr>
            <w:r w:rsidRPr="00077FC0">
              <w:rPr>
                <w:rFonts w:eastAsia="Times New Roman" w:cs="Times New Roman"/>
                <w:szCs w:val="24"/>
                <w:lang w:eastAsia="ru-RU"/>
              </w:rPr>
              <w:t>решение ситуационных задач.</w:t>
            </w:r>
          </w:p>
        </w:tc>
      </w:tr>
      <w:tr w:rsidR="00077FC0" w:rsidRPr="00077FC0" w:rsidTr="0030611F">
        <w:trPr>
          <w:trHeight w:val="1802"/>
        </w:trPr>
        <w:tc>
          <w:tcPr>
            <w:tcW w:w="3562" w:type="dxa"/>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autoSpaceDE w:val="0"/>
              <w:autoSpaceDN w:val="0"/>
              <w:adjustRightInd w:val="0"/>
              <w:contextualSpacing/>
              <w:rPr>
                <w:rFonts w:eastAsia="Times New Roman" w:cs="Times New Roman"/>
                <w:szCs w:val="24"/>
                <w:lang w:eastAsia="ru-RU"/>
              </w:rPr>
            </w:pPr>
            <w:r w:rsidRPr="00077FC0">
              <w:rPr>
                <w:rFonts w:eastAsia="Times New Roman" w:cs="Times New Roman"/>
                <w:szCs w:val="24"/>
                <w:lang w:eastAsia="ru-RU"/>
              </w:rPr>
              <w:t xml:space="preserve">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c>
          <w:tcPr>
            <w:tcW w:w="382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отбор и использование необходимой информации для эффективного выполнения профессиональных задач, профессионального и личностного развития.</w:t>
            </w:r>
          </w:p>
        </w:tc>
        <w:tc>
          <w:tcPr>
            <w:tcW w:w="2533" w:type="dxa"/>
            <w:tcBorders>
              <w:top w:val="single" w:sz="4" w:space="0" w:color="auto"/>
              <w:left w:val="single" w:sz="4" w:space="0" w:color="auto"/>
              <w:bottom w:val="single" w:sz="4" w:space="0" w:color="auto"/>
              <w:right w:val="single" w:sz="12" w:space="0" w:color="auto"/>
            </w:tcBorders>
          </w:tcPr>
          <w:p w:rsidR="00077FC0" w:rsidRPr="00077FC0" w:rsidRDefault="00077FC0" w:rsidP="00077FC0">
            <w:pPr>
              <w:rPr>
                <w:rFonts w:eastAsia="Times New Roman" w:cs="Times New Roman"/>
                <w:i/>
                <w:iCs/>
                <w:szCs w:val="24"/>
                <w:lang w:eastAsia="ru-RU"/>
              </w:rPr>
            </w:pPr>
            <w:r w:rsidRPr="00077FC0">
              <w:rPr>
                <w:rFonts w:eastAsia="Times New Roman" w:cs="Times New Roman"/>
                <w:szCs w:val="24"/>
                <w:lang w:eastAsia="ru-RU"/>
              </w:rPr>
              <w:t>решение ситуационных задач.</w:t>
            </w:r>
          </w:p>
        </w:tc>
      </w:tr>
      <w:tr w:rsidR="00077FC0" w:rsidRPr="00077FC0" w:rsidTr="0030611F">
        <w:trPr>
          <w:trHeight w:val="1534"/>
        </w:trPr>
        <w:tc>
          <w:tcPr>
            <w:tcW w:w="3562" w:type="dxa"/>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autoSpaceDE w:val="0"/>
              <w:autoSpaceDN w:val="0"/>
              <w:adjustRightInd w:val="0"/>
              <w:contextualSpacing/>
              <w:rPr>
                <w:rFonts w:eastAsia="Times New Roman" w:cs="Times New Roman"/>
                <w:szCs w:val="24"/>
                <w:lang w:eastAsia="ru-RU"/>
              </w:rPr>
            </w:pPr>
            <w:r w:rsidRPr="00077FC0">
              <w:rPr>
                <w:rFonts w:eastAsia="Times New Roman" w:cs="Times New Roman"/>
                <w:szCs w:val="24"/>
                <w:lang w:eastAsia="ru-RU"/>
              </w:rPr>
              <w:t>ОК 5. Использовать информационно-коммуникационные технологии для совершенствования профессиональной деятельности.</w:t>
            </w:r>
          </w:p>
        </w:tc>
        <w:tc>
          <w:tcPr>
            <w:tcW w:w="382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использование информационно-коммуникационных технологий как  методического оснащения профессиональной деятельности.</w:t>
            </w:r>
          </w:p>
        </w:tc>
        <w:tc>
          <w:tcPr>
            <w:tcW w:w="2533" w:type="dxa"/>
            <w:tcBorders>
              <w:top w:val="single" w:sz="4" w:space="0" w:color="auto"/>
              <w:left w:val="single" w:sz="4" w:space="0" w:color="auto"/>
              <w:bottom w:val="single" w:sz="4" w:space="0" w:color="auto"/>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решение ситуационных задач.</w:t>
            </w:r>
          </w:p>
        </w:tc>
      </w:tr>
      <w:tr w:rsidR="00077FC0" w:rsidRPr="00077FC0" w:rsidTr="0030611F">
        <w:trPr>
          <w:trHeight w:val="2369"/>
        </w:trPr>
        <w:tc>
          <w:tcPr>
            <w:tcW w:w="3562" w:type="dxa"/>
            <w:tcBorders>
              <w:top w:val="single" w:sz="4" w:space="0" w:color="auto"/>
              <w:left w:val="single" w:sz="12" w:space="0" w:color="auto"/>
              <w:bottom w:val="single" w:sz="4" w:space="0" w:color="auto"/>
              <w:right w:val="single" w:sz="4"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ОК 6. Работать в коллективе и команде, взаимодействовать с руководством, коллегами и социальными партнерами.</w:t>
            </w:r>
          </w:p>
          <w:p w:rsidR="00077FC0" w:rsidRPr="00077FC0" w:rsidRDefault="00077FC0" w:rsidP="00077FC0">
            <w:pPr>
              <w:widowControl w:val="0"/>
              <w:autoSpaceDE w:val="0"/>
              <w:autoSpaceDN w:val="0"/>
              <w:adjustRightInd w:val="0"/>
              <w:ind w:firstLine="720"/>
              <w:contextualSpacing/>
              <w:rPr>
                <w:rFonts w:eastAsia="Times New Roman" w:cs="Times New Roman"/>
                <w:szCs w:val="24"/>
                <w:lang w:eastAsia="ru-RU"/>
              </w:rPr>
            </w:pPr>
          </w:p>
        </w:tc>
        <w:tc>
          <w:tcPr>
            <w:tcW w:w="382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взаимодействие с участниками педагогического процесса: обучающимися, учителями школ, с родителями школьников и социальными партнерами  при разработке учебно-методических материалов и организации методической работы.</w:t>
            </w:r>
          </w:p>
        </w:tc>
        <w:tc>
          <w:tcPr>
            <w:tcW w:w="2533" w:type="dxa"/>
            <w:tcBorders>
              <w:top w:val="single" w:sz="4" w:space="0" w:color="auto"/>
              <w:left w:val="single" w:sz="4" w:space="0" w:color="auto"/>
              <w:bottom w:val="single" w:sz="4" w:space="0" w:color="auto"/>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наблюдение и оценка выполнения заданий на практических занятиях, в процессе учебной и производственной практиках;</w:t>
            </w:r>
          </w:p>
        </w:tc>
      </w:tr>
      <w:tr w:rsidR="00077FC0" w:rsidRPr="00077FC0" w:rsidTr="0030611F">
        <w:trPr>
          <w:trHeight w:val="2304"/>
        </w:trPr>
        <w:tc>
          <w:tcPr>
            <w:tcW w:w="3562" w:type="dxa"/>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autoSpaceDE w:val="0"/>
              <w:autoSpaceDN w:val="0"/>
              <w:adjustRightInd w:val="0"/>
              <w:contextualSpacing/>
              <w:rPr>
                <w:rFonts w:eastAsia="Times New Roman" w:cs="Times New Roman"/>
                <w:szCs w:val="24"/>
                <w:lang w:eastAsia="ru-RU"/>
              </w:rPr>
            </w:pPr>
            <w:r w:rsidRPr="00077FC0">
              <w:rPr>
                <w:rFonts w:eastAsia="Times New Roman" w:cs="Times New Roman"/>
                <w:szCs w:val="24"/>
                <w:lang w:eastAsia="ru-RU"/>
              </w:rPr>
              <w:lastRenderedPageBreak/>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382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xml:space="preserve">- умение ставить цель, выбирать методы и приемы, направленные на формирование мотивации учащихся; </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xml:space="preserve">- умение планировать организацию и контроль деятельности обучающихся; </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проявление ответственности за качество образовательного процесса (занятий, мероприятий)</w:t>
            </w:r>
          </w:p>
        </w:tc>
        <w:tc>
          <w:tcPr>
            <w:tcW w:w="2533" w:type="dxa"/>
            <w:tcBorders>
              <w:top w:val="single" w:sz="4" w:space="0" w:color="auto"/>
              <w:left w:val="single" w:sz="4" w:space="0" w:color="auto"/>
              <w:bottom w:val="single" w:sz="4" w:space="0" w:color="auto"/>
              <w:right w:val="single" w:sz="12" w:space="0" w:color="auto"/>
            </w:tcBorders>
          </w:tcPr>
          <w:p w:rsidR="00077FC0" w:rsidRPr="00077FC0" w:rsidRDefault="00077FC0" w:rsidP="00077FC0">
            <w:pPr>
              <w:rPr>
                <w:rFonts w:eastAsia="Times New Roman" w:cs="Times New Roman"/>
                <w:i/>
                <w:iCs/>
                <w:szCs w:val="24"/>
                <w:lang w:eastAsia="ru-RU"/>
              </w:rPr>
            </w:pPr>
            <w:r w:rsidRPr="00077FC0">
              <w:rPr>
                <w:rFonts w:eastAsia="Times New Roman" w:cs="Times New Roman"/>
                <w:szCs w:val="24"/>
                <w:lang w:eastAsia="ru-RU"/>
              </w:rPr>
              <w:t>решение ситуационных задач.</w:t>
            </w:r>
          </w:p>
        </w:tc>
      </w:tr>
      <w:tr w:rsidR="00077FC0" w:rsidRPr="00077FC0" w:rsidTr="0030611F">
        <w:trPr>
          <w:trHeight w:val="2033"/>
        </w:trPr>
        <w:tc>
          <w:tcPr>
            <w:tcW w:w="3562" w:type="dxa"/>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autoSpaceDE w:val="0"/>
              <w:autoSpaceDN w:val="0"/>
              <w:adjustRightInd w:val="0"/>
              <w:contextualSpacing/>
              <w:rPr>
                <w:rFonts w:eastAsia="Times New Roman" w:cs="Times New Roman"/>
                <w:szCs w:val="24"/>
                <w:lang w:eastAsia="ru-RU"/>
              </w:rPr>
            </w:pPr>
            <w:r w:rsidRPr="00077FC0">
              <w:rPr>
                <w:rFonts w:eastAsia="Times New Roman" w:cs="Times New Roman"/>
                <w:szCs w:val="24"/>
                <w:lang w:eastAsia="ru-RU"/>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382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самостоятельность планирования обучающимся повышения личностного и профессионального уровня.</w:t>
            </w:r>
          </w:p>
          <w:p w:rsidR="00077FC0" w:rsidRPr="00077FC0" w:rsidRDefault="00077FC0" w:rsidP="00077FC0">
            <w:pPr>
              <w:rPr>
                <w:rFonts w:eastAsia="Times New Roman" w:cs="Times New Roman"/>
                <w:szCs w:val="24"/>
                <w:lang w:eastAsia="ru-RU"/>
              </w:rPr>
            </w:pPr>
          </w:p>
        </w:tc>
        <w:tc>
          <w:tcPr>
            <w:tcW w:w="2533" w:type="dxa"/>
            <w:tcBorders>
              <w:top w:val="single" w:sz="4" w:space="0" w:color="auto"/>
              <w:left w:val="single" w:sz="4" w:space="0" w:color="auto"/>
              <w:bottom w:val="single" w:sz="4" w:space="0" w:color="auto"/>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решение ситуационных задач.</w:t>
            </w:r>
          </w:p>
        </w:tc>
      </w:tr>
      <w:tr w:rsidR="00077FC0" w:rsidRPr="00077FC0" w:rsidTr="0030611F">
        <w:trPr>
          <w:trHeight w:val="1971"/>
        </w:trPr>
        <w:tc>
          <w:tcPr>
            <w:tcW w:w="3562" w:type="dxa"/>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autoSpaceDE w:val="0"/>
              <w:autoSpaceDN w:val="0"/>
              <w:adjustRightInd w:val="0"/>
              <w:contextualSpacing/>
              <w:rPr>
                <w:rFonts w:eastAsia="Times New Roman" w:cs="Times New Roman"/>
                <w:szCs w:val="24"/>
                <w:lang w:eastAsia="ru-RU"/>
              </w:rPr>
            </w:pPr>
            <w:r w:rsidRPr="00077FC0">
              <w:rPr>
                <w:rFonts w:eastAsia="Times New Roman" w:cs="Times New Roman"/>
                <w:szCs w:val="24"/>
                <w:lang w:eastAsia="ru-RU"/>
              </w:rPr>
              <w:t>ОК 9. Осуществлять профессиональную деятельность в условиях обновления ее целей, содержания, смены технологий.</w:t>
            </w:r>
          </w:p>
        </w:tc>
        <w:tc>
          <w:tcPr>
            <w:tcW w:w="382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адаптация методических материалов к изменяющимся условиям профессиональной деятельности с учетом психолого-педагогических особенностей учащихся и виду образовательного учреждения;</w:t>
            </w:r>
          </w:p>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проявление интереса к инновациям в области начального образования</w:t>
            </w:r>
          </w:p>
        </w:tc>
        <w:tc>
          <w:tcPr>
            <w:tcW w:w="2533" w:type="dxa"/>
            <w:tcBorders>
              <w:top w:val="single" w:sz="4" w:space="0" w:color="auto"/>
              <w:left w:val="single" w:sz="4" w:space="0" w:color="auto"/>
              <w:bottom w:val="single" w:sz="4" w:space="0" w:color="auto"/>
              <w:right w:val="single" w:sz="12"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наблюдение и оценка выполнения заданий на практических занятиях, в процессе учебной и производственной практиках;</w:t>
            </w:r>
          </w:p>
        </w:tc>
      </w:tr>
      <w:tr w:rsidR="00077FC0" w:rsidRPr="00077FC0" w:rsidTr="0030611F">
        <w:trPr>
          <w:trHeight w:val="1431"/>
        </w:trPr>
        <w:tc>
          <w:tcPr>
            <w:tcW w:w="3562" w:type="dxa"/>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autoSpaceDE w:val="0"/>
              <w:autoSpaceDN w:val="0"/>
              <w:adjustRightInd w:val="0"/>
              <w:contextualSpacing/>
              <w:rPr>
                <w:rFonts w:eastAsia="Times New Roman" w:cs="Times New Roman"/>
                <w:szCs w:val="24"/>
                <w:lang w:eastAsia="ru-RU"/>
              </w:rPr>
            </w:pPr>
            <w:r w:rsidRPr="00077FC0">
              <w:rPr>
                <w:rFonts w:eastAsia="Times New Roman" w:cs="Times New Roman"/>
                <w:szCs w:val="24"/>
                <w:lang w:eastAsia="ru-RU"/>
              </w:rPr>
              <w:t>ОК 10. Осуществлять профилактику травматизма, обеспечивать охрану жизни и здоровья детей.</w:t>
            </w:r>
          </w:p>
          <w:p w:rsidR="00077FC0" w:rsidRPr="00077FC0" w:rsidRDefault="00077FC0" w:rsidP="00077FC0">
            <w:pPr>
              <w:widowControl w:val="0"/>
              <w:autoSpaceDE w:val="0"/>
              <w:autoSpaceDN w:val="0"/>
              <w:adjustRightInd w:val="0"/>
              <w:ind w:firstLine="720"/>
              <w:contextualSpacing/>
              <w:rPr>
                <w:rFonts w:eastAsia="Times New Roman" w:cs="Times New Roman"/>
                <w:szCs w:val="24"/>
                <w:lang w:eastAsia="ru-RU"/>
              </w:rPr>
            </w:pPr>
          </w:p>
        </w:tc>
        <w:tc>
          <w:tcPr>
            <w:tcW w:w="382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rFonts w:eastAsia="Times New Roman" w:cs="Times New Roman"/>
                <w:color w:val="FF0000"/>
                <w:szCs w:val="24"/>
                <w:lang w:eastAsia="ru-RU"/>
              </w:rPr>
            </w:pPr>
            <w:r w:rsidRPr="00077FC0">
              <w:rPr>
                <w:rFonts w:eastAsia="Times New Roman" w:cs="Times New Roman"/>
                <w:szCs w:val="24"/>
                <w:lang w:eastAsia="ru-RU"/>
              </w:rPr>
              <w:t>-</w:t>
            </w:r>
            <w:r w:rsidRPr="00077FC0">
              <w:rPr>
                <w:rFonts w:eastAsia="Times New Roman" w:cs="Times New Roman"/>
                <w:color w:val="FF0000"/>
                <w:szCs w:val="24"/>
                <w:lang w:eastAsia="ru-RU"/>
              </w:rPr>
              <w:t xml:space="preserve"> </w:t>
            </w:r>
            <w:r w:rsidRPr="00077FC0">
              <w:rPr>
                <w:rFonts w:eastAsia="Times New Roman" w:cs="Times New Roman"/>
                <w:szCs w:val="24"/>
                <w:lang w:eastAsia="ru-RU"/>
              </w:rPr>
              <w:t xml:space="preserve">планирование  способов (форм и методов) профилактики травматизма, обеспечения охраны жизни и здоровья детей  в методических материалах   </w:t>
            </w:r>
          </w:p>
          <w:p w:rsidR="00077FC0" w:rsidRPr="00077FC0" w:rsidRDefault="00077FC0" w:rsidP="00077FC0">
            <w:pPr>
              <w:rPr>
                <w:rFonts w:eastAsia="Times New Roman" w:cs="Times New Roman"/>
                <w:szCs w:val="24"/>
                <w:lang w:eastAsia="ru-RU"/>
              </w:rPr>
            </w:pPr>
          </w:p>
        </w:tc>
        <w:tc>
          <w:tcPr>
            <w:tcW w:w="2533" w:type="dxa"/>
            <w:tcBorders>
              <w:top w:val="single" w:sz="4" w:space="0" w:color="auto"/>
              <w:left w:val="single" w:sz="4" w:space="0" w:color="auto"/>
              <w:bottom w:val="single" w:sz="4" w:space="0" w:color="auto"/>
              <w:right w:val="single" w:sz="12" w:space="0" w:color="auto"/>
            </w:tcBorders>
          </w:tcPr>
          <w:p w:rsidR="00077FC0" w:rsidRPr="00077FC0" w:rsidRDefault="00077FC0" w:rsidP="00077FC0">
            <w:pPr>
              <w:rPr>
                <w:rFonts w:eastAsia="Times New Roman" w:cs="Times New Roman"/>
                <w:i/>
                <w:iCs/>
                <w:szCs w:val="24"/>
                <w:lang w:eastAsia="ru-RU"/>
              </w:rPr>
            </w:pPr>
            <w:r w:rsidRPr="00077FC0">
              <w:rPr>
                <w:rFonts w:eastAsia="Times New Roman" w:cs="Times New Roman"/>
                <w:szCs w:val="24"/>
                <w:lang w:eastAsia="ru-RU"/>
              </w:rPr>
              <w:t xml:space="preserve"> наблюдение и оценка выполнения заданий на практических занятиях, в процессе учебной и производственной практиках;</w:t>
            </w:r>
          </w:p>
        </w:tc>
      </w:tr>
      <w:tr w:rsidR="00077FC0" w:rsidRPr="00077FC0" w:rsidTr="0030611F">
        <w:trPr>
          <w:trHeight w:val="1251"/>
        </w:trPr>
        <w:tc>
          <w:tcPr>
            <w:tcW w:w="3562" w:type="dxa"/>
            <w:tcBorders>
              <w:top w:val="single" w:sz="4" w:space="0" w:color="auto"/>
              <w:left w:val="single" w:sz="12" w:space="0" w:color="auto"/>
              <w:bottom w:val="single" w:sz="4" w:space="0" w:color="auto"/>
              <w:right w:val="single" w:sz="4" w:space="0" w:color="auto"/>
            </w:tcBorders>
          </w:tcPr>
          <w:p w:rsidR="00077FC0" w:rsidRPr="00077FC0" w:rsidRDefault="00077FC0" w:rsidP="00077FC0">
            <w:pPr>
              <w:widowControl w:val="0"/>
              <w:autoSpaceDE w:val="0"/>
              <w:autoSpaceDN w:val="0"/>
              <w:adjustRightInd w:val="0"/>
              <w:contextualSpacing/>
              <w:rPr>
                <w:rFonts w:eastAsia="Times New Roman" w:cs="Times New Roman"/>
                <w:szCs w:val="24"/>
                <w:lang w:eastAsia="ru-RU"/>
              </w:rPr>
            </w:pPr>
            <w:r w:rsidRPr="00077FC0">
              <w:rPr>
                <w:rFonts w:eastAsia="Times New Roman" w:cs="Times New Roman"/>
                <w:szCs w:val="24"/>
                <w:lang w:eastAsia="ru-RU"/>
              </w:rPr>
              <w:t>ОК 11. Строить профессиональную деятельность с соблюдением правовых норм ее регулирующих.</w:t>
            </w:r>
          </w:p>
        </w:tc>
        <w:tc>
          <w:tcPr>
            <w:tcW w:w="3828" w:type="dxa"/>
            <w:tcBorders>
              <w:top w:val="single" w:sz="4" w:space="0" w:color="auto"/>
              <w:left w:val="single" w:sz="4" w:space="0" w:color="auto"/>
              <w:bottom w:val="single" w:sz="4" w:space="0" w:color="auto"/>
              <w:right w:val="single" w:sz="4" w:space="0" w:color="auto"/>
            </w:tcBorders>
          </w:tcPr>
          <w:p w:rsidR="00077FC0" w:rsidRPr="00077FC0" w:rsidRDefault="00077FC0" w:rsidP="00077FC0">
            <w:pPr>
              <w:rPr>
                <w:rFonts w:eastAsia="Times New Roman" w:cs="Times New Roman"/>
                <w:szCs w:val="24"/>
                <w:lang w:eastAsia="ru-RU"/>
              </w:rPr>
            </w:pPr>
            <w:r w:rsidRPr="00077FC0">
              <w:rPr>
                <w:rFonts w:eastAsia="Times New Roman" w:cs="Times New Roman"/>
                <w:szCs w:val="24"/>
                <w:lang w:eastAsia="ru-RU"/>
              </w:rPr>
              <w:t>- соблюдение правовых норм профессиональной деятельности при разработке учебно-методических материалов.</w:t>
            </w:r>
          </w:p>
        </w:tc>
        <w:tc>
          <w:tcPr>
            <w:tcW w:w="2533" w:type="dxa"/>
            <w:tcBorders>
              <w:top w:val="single" w:sz="4" w:space="0" w:color="auto"/>
              <w:left w:val="single" w:sz="4" w:space="0" w:color="auto"/>
              <w:bottom w:val="single" w:sz="4" w:space="0" w:color="auto"/>
              <w:right w:val="single" w:sz="12" w:space="0" w:color="auto"/>
            </w:tcBorders>
          </w:tcPr>
          <w:p w:rsidR="00077FC0" w:rsidRPr="00077FC0" w:rsidRDefault="00077FC0" w:rsidP="00077FC0">
            <w:pPr>
              <w:rPr>
                <w:rFonts w:eastAsia="Times New Roman" w:cs="Times New Roman"/>
                <w:i/>
                <w:iCs/>
                <w:szCs w:val="24"/>
                <w:lang w:eastAsia="ru-RU"/>
              </w:rPr>
            </w:pPr>
            <w:r w:rsidRPr="00077FC0">
              <w:rPr>
                <w:rFonts w:eastAsia="Times New Roman" w:cs="Times New Roman"/>
                <w:szCs w:val="24"/>
                <w:lang w:eastAsia="ru-RU"/>
              </w:rPr>
              <w:t>решение ситуационных задач.</w:t>
            </w:r>
          </w:p>
        </w:tc>
      </w:tr>
    </w:tbl>
    <w:p w:rsidR="00077FC0" w:rsidRPr="00077FC0" w:rsidRDefault="00077FC0" w:rsidP="00077FC0">
      <w:pPr>
        <w:shd w:val="clear" w:color="auto" w:fill="FFFFFF"/>
        <w:rPr>
          <w:rFonts w:eastAsia="Times New Roman" w:cs="Times New Roman"/>
          <w:szCs w:val="24"/>
          <w:lang w:eastAsia="ru-RU"/>
        </w:rPr>
      </w:pPr>
    </w:p>
    <w:p w:rsidR="00077FC0" w:rsidRPr="00077FC0" w:rsidRDefault="00077FC0" w:rsidP="00077FC0">
      <w:pPr>
        <w:shd w:val="clear" w:color="auto" w:fill="FFFFFF"/>
        <w:rPr>
          <w:rFonts w:eastAsia="Times New Roman" w:cs="Times New Roman"/>
          <w:b/>
          <w:bCs/>
          <w:color w:val="000000"/>
          <w:spacing w:val="-2"/>
          <w:szCs w:val="24"/>
          <w:lang w:eastAsia="ru-RU"/>
        </w:rPr>
      </w:pPr>
    </w:p>
    <w:p w:rsidR="00077FC0" w:rsidRPr="00077FC0" w:rsidRDefault="00077FC0" w:rsidP="00077FC0">
      <w:pPr>
        <w:shd w:val="clear" w:color="auto" w:fill="FFFFFF"/>
        <w:rPr>
          <w:rFonts w:eastAsia="Times New Roman" w:cs="Times New Roman"/>
          <w:b/>
          <w:bCs/>
          <w:color w:val="000000"/>
          <w:spacing w:val="-2"/>
          <w:szCs w:val="24"/>
          <w:lang w:eastAsia="ru-RU"/>
        </w:rPr>
      </w:pPr>
    </w:p>
    <w:p w:rsidR="00077FC0" w:rsidRPr="00077FC0" w:rsidRDefault="00077FC0" w:rsidP="00077FC0">
      <w:pPr>
        <w:shd w:val="clear" w:color="auto" w:fill="FFFFFF"/>
        <w:rPr>
          <w:rFonts w:eastAsia="Times New Roman" w:cs="Times New Roman"/>
          <w:b/>
          <w:bCs/>
          <w:color w:val="000000"/>
          <w:spacing w:val="-2"/>
          <w:szCs w:val="24"/>
          <w:lang w:eastAsia="ru-RU"/>
        </w:rPr>
      </w:pPr>
    </w:p>
    <w:p w:rsidR="00077FC0" w:rsidRPr="00077FC0" w:rsidRDefault="00077FC0" w:rsidP="00077FC0">
      <w:pPr>
        <w:shd w:val="clear" w:color="auto" w:fill="FFFFFF"/>
        <w:jc w:val="center"/>
        <w:rPr>
          <w:rFonts w:eastAsia="Times New Roman" w:cs="Times New Roman"/>
          <w:szCs w:val="24"/>
          <w:lang w:eastAsia="ru-RU"/>
        </w:rPr>
      </w:pPr>
      <w:r w:rsidRPr="00077FC0">
        <w:rPr>
          <w:rFonts w:eastAsia="Times New Roman" w:cs="Times New Roman"/>
          <w:b/>
          <w:bCs/>
          <w:color w:val="000000"/>
          <w:spacing w:val="-2"/>
          <w:szCs w:val="24"/>
          <w:lang w:eastAsia="ru-RU"/>
        </w:rPr>
        <w:t>Приложение 1</w:t>
      </w:r>
    </w:p>
    <w:p w:rsidR="00077FC0" w:rsidRPr="00077FC0" w:rsidRDefault="00077FC0" w:rsidP="00077FC0">
      <w:pPr>
        <w:tabs>
          <w:tab w:val="left" w:pos="426"/>
        </w:tabs>
        <w:autoSpaceDE w:val="0"/>
        <w:autoSpaceDN w:val="0"/>
        <w:adjustRightInd w:val="0"/>
        <w:ind w:right="-1"/>
        <w:jc w:val="center"/>
        <w:rPr>
          <w:rFonts w:eastAsia="Times New Roman" w:cs="Times New Roman"/>
          <w:b/>
          <w:bCs/>
          <w:szCs w:val="24"/>
          <w:lang w:eastAsia="ru-RU"/>
        </w:rPr>
      </w:pPr>
      <w:r w:rsidRPr="00077FC0">
        <w:rPr>
          <w:rFonts w:eastAsia="Times New Roman" w:cs="Times New Roman"/>
          <w:b/>
          <w:bCs/>
          <w:color w:val="000000"/>
          <w:szCs w:val="24"/>
          <w:lang w:eastAsia="ru-RU"/>
        </w:rPr>
        <w:tab/>
      </w:r>
      <w:r w:rsidRPr="00077FC0">
        <w:rPr>
          <w:rFonts w:eastAsia="Times New Roman" w:cs="Times New Roman"/>
          <w:b/>
          <w:bCs/>
          <w:szCs w:val="24"/>
          <w:lang w:eastAsia="ru-RU"/>
        </w:rPr>
        <w:t>КОНКРЕТИЗАЦИЯ РЕЗУЛЬТАТОВ ОСВОЕНИЯ ПМ</w:t>
      </w:r>
    </w:p>
    <w:tbl>
      <w:tblPr>
        <w:tblW w:w="9631" w:type="dxa"/>
        <w:tblLayout w:type="fixed"/>
        <w:tblCellMar>
          <w:left w:w="40" w:type="dxa"/>
          <w:right w:w="40" w:type="dxa"/>
        </w:tblCellMar>
        <w:tblLook w:val="0000" w:firstRow="0" w:lastRow="0" w:firstColumn="0" w:lastColumn="0" w:noHBand="0" w:noVBand="0"/>
      </w:tblPr>
      <w:tblGrid>
        <w:gridCol w:w="2827"/>
        <w:gridCol w:w="6804"/>
      </w:tblGrid>
      <w:tr w:rsidR="00077FC0" w:rsidRPr="00077FC0" w:rsidTr="0030611F">
        <w:tc>
          <w:tcPr>
            <w:tcW w:w="9631"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rPr>
                <w:rFonts w:eastAsia="Times New Roman" w:cs="Times New Roman"/>
                <w:b/>
                <w:szCs w:val="24"/>
                <w:lang w:eastAsia="ru-RU"/>
              </w:rPr>
            </w:pPr>
            <w:r w:rsidRPr="00077FC0">
              <w:rPr>
                <w:rFonts w:eastAsia="Times New Roman" w:cs="Times New Roman"/>
                <w:b/>
                <w:bCs/>
                <w:smallCaps/>
                <w:szCs w:val="24"/>
                <w:lang w:eastAsia="ru-RU"/>
              </w:rPr>
              <w:t>ПК 4.1</w:t>
            </w:r>
            <w:r w:rsidRPr="00077FC0">
              <w:rPr>
                <w:rFonts w:eastAsia="Times New Roman" w:cs="Times New Roman"/>
                <w:b/>
                <w:szCs w:val="24"/>
                <w:lang w:eastAsia="ru-RU"/>
              </w:rPr>
              <w:t>.  Выбирать учебно-методический комплект, разрабатывать учебно</w:t>
            </w:r>
            <w:r w:rsidRPr="00077FC0">
              <w:rPr>
                <w:rFonts w:eastAsia="Times New Roman" w:cs="Times New Roman"/>
                <w:b/>
                <w:szCs w:val="24"/>
                <w:lang w:eastAsia="ru-RU"/>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077FC0" w:rsidRPr="00077FC0" w:rsidTr="0030611F">
        <w:tc>
          <w:tcPr>
            <w:tcW w:w="282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widowControl w:val="0"/>
              <w:suppressAutoHyphens/>
              <w:contextualSpacing/>
              <w:rPr>
                <w:rFonts w:eastAsia="Times New Roman" w:cs="Times New Roman"/>
                <w:bCs/>
                <w:szCs w:val="24"/>
                <w:lang w:eastAsia="zh-CN"/>
              </w:rPr>
            </w:pPr>
            <w:r w:rsidRPr="00077FC0">
              <w:rPr>
                <w:rFonts w:eastAsia="Times New Roman" w:cs="Times New Roman"/>
                <w:bCs/>
                <w:szCs w:val="24"/>
                <w:lang w:eastAsia="zh-CN"/>
              </w:rPr>
              <w:t>Иметь практический опыт:</w:t>
            </w:r>
          </w:p>
          <w:p w:rsidR="00077FC0" w:rsidRPr="00077FC0" w:rsidRDefault="00077FC0" w:rsidP="00077FC0">
            <w:pPr>
              <w:shd w:val="clear" w:color="auto" w:fill="FFFFFF"/>
              <w:contextualSpacing/>
              <w:rPr>
                <w:rFonts w:eastAsia="Times New Roman" w:cs="Times New Roman"/>
                <w:color w:val="000000"/>
                <w:szCs w:val="24"/>
                <w:lang w:eastAsia="ru-RU"/>
              </w:rPr>
            </w:pPr>
            <w:r w:rsidRPr="00077FC0">
              <w:rPr>
                <w:rFonts w:eastAsia="Times New Roman" w:cs="Times New Roman"/>
                <w:b/>
                <w:bCs/>
                <w:color w:val="000000"/>
                <w:szCs w:val="24"/>
                <w:lang w:eastAsia="ru-RU"/>
              </w:rPr>
              <w:lastRenderedPageBreak/>
              <w:t>-</w:t>
            </w:r>
            <w:r w:rsidRPr="00077FC0">
              <w:rPr>
                <w:rFonts w:eastAsia="Times New Roman" w:cs="Times New Roman"/>
                <w:color w:val="000000"/>
                <w:szCs w:val="24"/>
                <w:lang w:eastAsia="ru-RU"/>
              </w:rPr>
              <w:t xml:space="preserve"> </w:t>
            </w:r>
            <w:r w:rsidRPr="00077FC0">
              <w:rPr>
                <w:rFonts w:eastAsia="Times New Roman" w:cs="Times New Roman"/>
                <w:color w:val="000000"/>
                <w:spacing w:val="-1"/>
                <w:szCs w:val="24"/>
                <w:lang w:eastAsia="ru-RU" w:bidi="ru-RU"/>
              </w:rPr>
              <w:t>анализа учебно-методических комплектов, разработки учебно</w:t>
            </w:r>
            <w:r w:rsidRPr="00077FC0">
              <w:rPr>
                <w:rFonts w:eastAsia="Times New Roman" w:cs="Times New Roman"/>
                <w:color w:val="000000"/>
                <w:spacing w:val="-1"/>
                <w:szCs w:val="24"/>
                <w:lang w:eastAsia="ru-RU" w:bidi="ru-RU"/>
              </w:rPr>
              <w:softHyphen/>
              <w:t>-методических материалов (рабочих программ, учебно-тематических планов) 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p>
          <w:p w:rsidR="00077FC0" w:rsidRPr="00077FC0" w:rsidRDefault="00077FC0" w:rsidP="00077FC0">
            <w:pPr>
              <w:widowControl w:val="0"/>
              <w:suppressAutoHyphens/>
              <w:contextualSpacing/>
              <w:rPr>
                <w:rFonts w:eastAsia="Times New Roman" w:cs="Times New Roman"/>
                <w:szCs w:val="24"/>
                <w:lang w:eastAsia="zh-CN"/>
              </w:rPr>
            </w:pPr>
          </w:p>
          <w:p w:rsidR="00077FC0" w:rsidRPr="00077FC0" w:rsidRDefault="00077FC0" w:rsidP="00077FC0">
            <w:pPr>
              <w:widowControl w:val="0"/>
              <w:suppressAutoHyphens/>
              <w:contextualSpacing/>
              <w:rPr>
                <w:rFonts w:eastAsia="Times New Roman" w:cs="Times New Roman"/>
                <w:szCs w:val="24"/>
                <w:lang w:eastAsia="zh-CN"/>
              </w:rPr>
            </w:pPr>
          </w:p>
        </w:tc>
        <w:tc>
          <w:tcPr>
            <w:tcW w:w="6804"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rPr>
                <w:rFonts w:eastAsia="Calibri" w:cs="Times New Roman"/>
                <w:szCs w:val="24"/>
                <w:lang w:eastAsia="ru-RU"/>
              </w:rPr>
            </w:pPr>
            <w:r w:rsidRPr="00077FC0">
              <w:rPr>
                <w:rFonts w:eastAsia="Calibri" w:cs="Times New Roman"/>
                <w:szCs w:val="24"/>
                <w:lang w:eastAsia="ru-RU"/>
              </w:rPr>
              <w:lastRenderedPageBreak/>
              <w:t>Виды работ на практике:</w:t>
            </w:r>
          </w:p>
          <w:p w:rsidR="00077FC0" w:rsidRPr="00077FC0" w:rsidRDefault="00077FC0" w:rsidP="00077FC0">
            <w:pPr>
              <w:rPr>
                <w:rFonts w:eastAsia="Times New Roman" w:cs="Times New Roman"/>
                <w:b/>
                <w:spacing w:val="-1"/>
                <w:szCs w:val="24"/>
                <w:lang w:eastAsia="ru-RU" w:bidi="ru-RU"/>
              </w:rPr>
            </w:pPr>
            <w:r w:rsidRPr="00077FC0">
              <w:rPr>
                <w:rFonts w:eastAsia="Calibri" w:cs="Times New Roman"/>
                <w:szCs w:val="24"/>
                <w:lang w:eastAsia="ru-RU"/>
              </w:rPr>
              <w:lastRenderedPageBreak/>
              <w:t>- Знакомство с организацией учебно-воспитательного процесса в учебном классе начальной школы  и ее анализ (изучение методического фонда класса, технических средств обучения и наглядных пособий, календарно-тематических планов, конспектов уроков учителей, портфолио учителя и учащихся).</w:t>
            </w:r>
            <w:r w:rsidRPr="00077FC0">
              <w:rPr>
                <w:rFonts w:eastAsia="Times New Roman" w:cs="Times New Roman"/>
                <w:spacing w:val="-1"/>
                <w:szCs w:val="24"/>
                <w:lang w:eastAsia="ru-RU" w:bidi="ru-RU"/>
              </w:rPr>
              <w:t xml:space="preserve"> </w:t>
            </w:r>
            <w:r w:rsidRPr="00077FC0">
              <w:rPr>
                <w:rFonts w:eastAsia="Times New Roman" w:cs="Times New Roman"/>
                <w:b/>
                <w:spacing w:val="-1"/>
                <w:szCs w:val="24"/>
                <w:lang w:eastAsia="ru-RU" w:bidi="ru-RU"/>
              </w:rPr>
              <w:t>Анализ учебно-методических комплектов 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p>
          <w:p w:rsidR="00077FC0" w:rsidRPr="00077FC0" w:rsidRDefault="00077FC0" w:rsidP="00077FC0">
            <w:pPr>
              <w:suppressAutoHyphens/>
              <w:rPr>
                <w:rFonts w:eastAsia="Times New Roman" w:cs="Times New Roman"/>
                <w:b/>
                <w:spacing w:val="-1"/>
                <w:szCs w:val="24"/>
                <w:lang w:eastAsia="ru-RU" w:bidi="ru-RU"/>
              </w:rPr>
            </w:pPr>
            <w:r w:rsidRPr="00077FC0">
              <w:rPr>
                <w:rFonts w:eastAsia="Calibri" w:cs="Times New Roman"/>
                <w:szCs w:val="24"/>
                <w:lang w:eastAsia="ru-RU"/>
              </w:rPr>
              <w:t>- Знакомство с работой учителей и воспитателей начальной школы и ее анализ (изучение ФГОС НОО, ОПОП – основная примерная общеобразовательная программа, календарно-тематические планы, технологические карты уроков учителей).</w:t>
            </w:r>
            <w:r w:rsidRPr="00077FC0">
              <w:rPr>
                <w:rFonts w:eastAsia="Times New Roman" w:cs="Times New Roman"/>
                <w:spacing w:val="-1"/>
                <w:szCs w:val="24"/>
                <w:lang w:eastAsia="ru-RU" w:bidi="ru-RU"/>
              </w:rPr>
              <w:t xml:space="preserve"> Разработка </w:t>
            </w:r>
            <w:r w:rsidRPr="00077FC0">
              <w:rPr>
                <w:rFonts w:eastAsia="Times New Roman" w:cs="Times New Roman"/>
                <w:b/>
                <w:spacing w:val="-1"/>
                <w:szCs w:val="24"/>
                <w:lang w:eastAsia="ru-RU" w:bidi="ru-RU"/>
              </w:rPr>
              <w:t>учебно</w:t>
            </w:r>
            <w:r w:rsidRPr="00077FC0">
              <w:rPr>
                <w:rFonts w:eastAsia="Times New Roman" w:cs="Times New Roman"/>
                <w:b/>
                <w:spacing w:val="-1"/>
                <w:szCs w:val="24"/>
                <w:lang w:eastAsia="ru-RU" w:bidi="ru-RU"/>
              </w:rPr>
              <w:softHyphen/>
              <w:t>-методических материалов (рабочих программ, учебно-тематических планов) 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p>
          <w:p w:rsidR="00077FC0" w:rsidRPr="00077FC0" w:rsidRDefault="00077FC0" w:rsidP="00077FC0">
            <w:pPr>
              <w:suppressAutoHyphens/>
              <w:rPr>
                <w:rFonts w:eastAsia="Calibri" w:cs="Times New Roman"/>
                <w:b/>
                <w:szCs w:val="24"/>
                <w:lang w:eastAsia="ru-RU"/>
              </w:rPr>
            </w:pPr>
            <w:r w:rsidRPr="00077FC0">
              <w:rPr>
                <w:rFonts w:eastAsia="Times New Roman" w:cs="Times New Roman"/>
                <w:b/>
                <w:spacing w:val="-1"/>
                <w:szCs w:val="24"/>
                <w:lang w:eastAsia="ru-RU" w:bidi="ru-RU"/>
              </w:rPr>
              <w:t>-</w:t>
            </w:r>
            <w:r w:rsidRPr="00077FC0">
              <w:rPr>
                <w:rFonts w:eastAsia="Calibri" w:cs="Times New Roman"/>
                <w:szCs w:val="24"/>
                <w:lang w:eastAsia="ru-RU"/>
              </w:rPr>
              <w:t xml:space="preserve"> Изучение и анализ учебно-методических комплектов учителей начальных классов. </w:t>
            </w:r>
            <w:r w:rsidRPr="00077FC0">
              <w:rPr>
                <w:rFonts w:eastAsia="Calibri" w:cs="Times New Roman"/>
                <w:b/>
                <w:szCs w:val="24"/>
                <w:lang w:eastAsia="ru-RU"/>
              </w:rPr>
              <w:t xml:space="preserve">Разработка учебно-методических материалов </w:t>
            </w:r>
            <w:r w:rsidRPr="00077FC0">
              <w:rPr>
                <w:rFonts w:eastAsia="Times New Roman" w:cs="Times New Roman"/>
                <w:b/>
                <w:spacing w:val="-1"/>
                <w:szCs w:val="24"/>
                <w:lang w:eastAsia="ru-RU" w:bidi="ru-RU"/>
              </w:rPr>
              <w:t>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p>
          <w:p w:rsidR="00077FC0" w:rsidRPr="00077FC0" w:rsidRDefault="00077FC0" w:rsidP="00077FC0">
            <w:pPr>
              <w:suppressAutoHyphens/>
              <w:rPr>
                <w:rFonts w:eastAsia="Times New Roman" w:cs="Times New Roman"/>
                <w:szCs w:val="24"/>
                <w:lang w:eastAsia="ru-RU"/>
              </w:rPr>
            </w:pPr>
            <w:r w:rsidRPr="00077FC0">
              <w:rPr>
                <w:rFonts w:eastAsia="Calibri" w:cs="Times New Roman"/>
                <w:b/>
                <w:szCs w:val="24"/>
                <w:lang w:eastAsia="ru-RU"/>
              </w:rPr>
              <w:t xml:space="preserve">- </w:t>
            </w:r>
            <w:r w:rsidRPr="00077FC0">
              <w:rPr>
                <w:rFonts w:eastAsia="Times New Roman" w:cs="Times New Roman"/>
                <w:b/>
                <w:szCs w:val="24"/>
                <w:lang w:eastAsia="ru-RU"/>
              </w:rPr>
              <w:t>Анализ учебно-методических комплектов на основе ФГОС НОО с учетом типа образовательной организации, особенностей класса и отдельных обучающихся.</w:t>
            </w:r>
          </w:p>
          <w:p w:rsidR="00077FC0" w:rsidRPr="00077FC0" w:rsidRDefault="00077FC0" w:rsidP="00077FC0">
            <w:pPr>
              <w:suppressAutoHyphens/>
              <w:rPr>
                <w:rFonts w:eastAsia="Times New Roman" w:cs="Times New Roman"/>
                <w:b/>
                <w:szCs w:val="24"/>
                <w:lang w:eastAsia="ru-RU"/>
              </w:rPr>
            </w:pPr>
            <w:r w:rsidRPr="00077FC0">
              <w:rPr>
                <w:rFonts w:eastAsia="Times New Roman" w:cs="Times New Roman"/>
                <w:b/>
                <w:szCs w:val="24"/>
                <w:lang w:eastAsia="ru-RU"/>
              </w:rPr>
              <w:t>- Анализ учебно-методических комплектов на основе примерных образовательных программ НОО с учетом типа образовательной организации, особенностей класса и отдельных обучающихся.</w:t>
            </w:r>
          </w:p>
          <w:p w:rsidR="00077FC0" w:rsidRPr="00077FC0" w:rsidRDefault="00077FC0" w:rsidP="00077FC0">
            <w:pPr>
              <w:suppressAutoHyphens/>
              <w:rPr>
                <w:rFonts w:eastAsia="Times New Roman" w:cs="Times New Roman"/>
                <w:szCs w:val="24"/>
                <w:lang w:eastAsia="ru-RU"/>
              </w:rPr>
            </w:pPr>
            <w:r w:rsidRPr="00077FC0">
              <w:rPr>
                <w:rFonts w:eastAsia="Times New Roman" w:cs="Times New Roman"/>
                <w:szCs w:val="24"/>
                <w:lang w:eastAsia="ru-RU"/>
              </w:rPr>
              <w:t xml:space="preserve">- </w:t>
            </w:r>
            <w:r w:rsidRPr="00077FC0">
              <w:rPr>
                <w:rFonts w:eastAsia="Times New Roman" w:cs="Times New Roman"/>
                <w:b/>
                <w:szCs w:val="24"/>
                <w:lang w:eastAsia="ru-RU"/>
              </w:rPr>
              <w:t>Разработка учителем учебно-методических материалов: рабочих программ на основе ФГОС НООО, примерных основных образовательных программ с учетом типа образовательной организации, особенностей класса и отдельных обучающихся.</w:t>
            </w:r>
          </w:p>
          <w:p w:rsidR="00077FC0" w:rsidRPr="00077FC0" w:rsidRDefault="00077FC0" w:rsidP="00077FC0">
            <w:pPr>
              <w:suppressAutoHyphens/>
              <w:rPr>
                <w:rFonts w:eastAsia="Times New Roman" w:cs="Times New Roman"/>
                <w:b/>
                <w:szCs w:val="24"/>
                <w:lang w:eastAsia="ru-RU"/>
              </w:rPr>
            </w:pPr>
            <w:r w:rsidRPr="00077FC0">
              <w:rPr>
                <w:rFonts w:eastAsia="Times New Roman" w:cs="Times New Roman"/>
                <w:b/>
                <w:szCs w:val="24"/>
                <w:lang w:eastAsia="ru-RU"/>
              </w:rPr>
              <w:t>- Разработка учителем учебно-методических материалов: учебно-тематических планов на основе ФГОС НООО, примерных основных образовательных программ с учетом типа образовательной организации, особенностей класса и отдельных обучающихся.</w:t>
            </w:r>
          </w:p>
          <w:p w:rsidR="00077FC0" w:rsidRPr="00077FC0" w:rsidRDefault="00077FC0" w:rsidP="00077FC0">
            <w:pPr>
              <w:suppressAutoHyphens/>
              <w:rPr>
                <w:rFonts w:eastAsia="Calibri" w:cs="Times New Roman"/>
                <w:b/>
                <w:szCs w:val="24"/>
                <w:lang w:eastAsia="ru-RU"/>
              </w:rPr>
            </w:pPr>
            <w:r w:rsidRPr="00077FC0">
              <w:rPr>
                <w:rFonts w:eastAsia="Times New Roman" w:cs="Times New Roman"/>
                <w:b/>
                <w:szCs w:val="24"/>
                <w:lang w:eastAsia="ru-RU"/>
              </w:rPr>
              <w:t>- Разработка учителем учебно-методических материалов: поурочных планов  (технологической карты урока) на основе рабочих программ с учетом особенностей класса и отдельных обучающихся.</w:t>
            </w:r>
          </w:p>
        </w:tc>
      </w:tr>
      <w:tr w:rsidR="00077FC0" w:rsidRPr="00077FC0" w:rsidTr="0030611F">
        <w:tc>
          <w:tcPr>
            <w:tcW w:w="9631"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ind w:firstLine="299"/>
              <w:rPr>
                <w:rFonts w:eastAsia="Times New Roman" w:cs="Times New Roman"/>
                <w:b/>
                <w:spacing w:val="-4"/>
                <w:szCs w:val="24"/>
                <w:lang w:eastAsia="ru-RU"/>
              </w:rPr>
            </w:pPr>
            <w:r w:rsidRPr="00077FC0">
              <w:rPr>
                <w:rFonts w:eastAsia="Times New Roman" w:cs="Times New Roman"/>
                <w:b/>
                <w:spacing w:val="-4"/>
                <w:szCs w:val="24"/>
                <w:lang w:eastAsia="ru-RU"/>
              </w:rPr>
              <w:lastRenderedPageBreak/>
              <w:t>ПК 4.2</w:t>
            </w:r>
            <w:r w:rsidRPr="00077FC0">
              <w:rPr>
                <w:rFonts w:eastAsia="Times New Roman" w:cs="Times New Roman"/>
                <w:szCs w:val="24"/>
                <w:lang w:eastAsia="ru-RU"/>
              </w:rPr>
              <w:t xml:space="preserve"> </w:t>
            </w:r>
            <w:r w:rsidRPr="00077FC0">
              <w:rPr>
                <w:rFonts w:eastAsia="Times New Roman" w:cs="Times New Roman"/>
                <w:b/>
                <w:szCs w:val="24"/>
                <w:lang w:eastAsia="ru-RU"/>
              </w:rPr>
              <w:t>Создавать в кабинете предметно-развивающую среду</w:t>
            </w:r>
          </w:p>
        </w:tc>
      </w:tr>
      <w:tr w:rsidR="00077FC0" w:rsidRPr="00077FC0" w:rsidTr="0030611F">
        <w:tc>
          <w:tcPr>
            <w:tcW w:w="282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tabs>
                <w:tab w:val="left" w:pos="426"/>
              </w:tabs>
              <w:autoSpaceDE w:val="0"/>
              <w:autoSpaceDN w:val="0"/>
              <w:adjustRightInd w:val="0"/>
              <w:ind w:right="-1"/>
              <w:rPr>
                <w:rFonts w:eastAsia="Times New Roman" w:cs="Times New Roman"/>
                <w:szCs w:val="24"/>
                <w:lang w:eastAsia="ru-RU"/>
              </w:rPr>
            </w:pPr>
            <w:r w:rsidRPr="00077FC0">
              <w:rPr>
                <w:rFonts w:eastAsia="Times New Roman" w:cs="Times New Roman"/>
                <w:szCs w:val="24"/>
                <w:lang w:eastAsia="ru-RU"/>
              </w:rPr>
              <w:lastRenderedPageBreak/>
              <w:t>Иметь практический опыт:</w:t>
            </w:r>
          </w:p>
          <w:p w:rsidR="00077FC0" w:rsidRPr="00077FC0" w:rsidRDefault="00077FC0" w:rsidP="00077FC0">
            <w:pPr>
              <w:widowControl w:val="0"/>
              <w:suppressAutoHyphens/>
              <w:contextualSpacing/>
              <w:rPr>
                <w:rFonts w:eastAsia="Times New Roman" w:cs="Times New Roman"/>
                <w:szCs w:val="24"/>
                <w:lang w:eastAsia="zh-CN"/>
              </w:rPr>
            </w:pPr>
            <w:r w:rsidRPr="00077FC0">
              <w:rPr>
                <w:rFonts w:eastAsia="Times New Roman" w:cs="Times New Roman"/>
                <w:szCs w:val="24"/>
                <w:lang w:eastAsia="zh-CN"/>
              </w:rPr>
              <w:t>- участия в создании предметно - развивающей среды в кабинете;</w:t>
            </w:r>
          </w:p>
          <w:p w:rsidR="00077FC0" w:rsidRPr="00077FC0" w:rsidRDefault="00077FC0" w:rsidP="00077FC0">
            <w:pPr>
              <w:ind w:firstLine="244"/>
              <w:rPr>
                <w:rFonts w:eastAsia="Times New Roman" w:cs="Times New Roman"/>
                <w:spacing w:val="-4"/>
                <w:szCs w:val="24"/>
                <w:lang w:eastAsia="ru-RU"/>
              </w:rPr>
            </w:pPr>
          </w:p>
        </w:tc>
        <w:tc>
          <w:tcPr>
            <w:tcW w:w="6804"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Calibri" w:cs="Times New Roman"/>
                <w:szCs w:val="24"/>
                <w:lang w:eastAsia="ru-RU"/>
              </w:rPr>
            </w:pPr>
            <w:r w:rsidRPr="00077FC0">
              <w:rPr>
                <w:rFonts w:eastAsia="Calibri" w:cs="Times New Roman"/>
                <w:szCs w:val="24"/>
                <w:lang w:eastAsia="ru-RU"/>
              </w:rPr>
              <w:t>Виды работ на практике:</w:t>
            </w:r>
          </w:p>
          <w:p w:rsidR="00077FC0" w:rsidRPr="00077FC0" w:rsidRDefault="00077FC0" w:rsidP="00077FC0">
            <w:pPr>
              <w:suppressAutoHyphens/>
              <w:rPr>
                <w:rFonts w:eastAsia="Times New Roman" w:cs="Times New Roman"/>
                <w:b/>
                <w:szCs w:val="24"/>
                <w:lang w:eastAsia="ru-RU"/>
              </w:rPr>
            </w:pPr>
            <w:r w:rsidRPr="00077FC0">
              <w:rPr>
                <w:rFonts w:eastAsia="Calibri" w:cs="Times New Roman"/>
                <w:szCs w:val="24"/>
                <w:lang w:eastAsia="ru-RU"/>
              </w:rPr>
              <w:t xml:space="preserve">- Изучение предметно-развивающей среды в кабинете начальных классов.  </w:t>
            </w:r>
            <w:r w:rsidRPr="00077FC0">
              <w:rPr>
                <w:rFonts w:eastAsia="Times New Roman" w:cs="Times New Roman"/>
                <w:b/>
                <w:szCs w:val="24"/>
                <w:lang w:eastAsia="ru-RU"/>
              </w:rPr>
              <w:t>Изучение и анализ педагогической и методической литературы по проблемам начального общего образования, подготовки и презентации отчетов, рефератов, докладов.</w:t>
            </w:r>
          </w:p>
          <w:p w:rsidR="00077FC0" w:rsidRPr="00077FC0" w:rsidRDefault="00077FC0" w:rsidP="00077FC0">
            <w:pPr>
              <w:suppressAutoHyphens/>
              <w:rPr>
                <w:rFonts w:eastAsia="Calibri" w:cs="Times New Roman"/>
                <w:szCs w:val="24"/>
                <w:lang w:eastAsia="ru-RU"/>
              </w:rPr>
            </w:pPr>
            <w:r w:rsidRPr="00077FC0">
              <w:rPr>
                <w:rFonts w:eastAsia="Calibri" w:cs="Times New Roman"/>
                <w:szCs w:val="24"/>
                <w:lang w:eastAsia="ru-RU"/>
              </w:rPr>
              <w:t>- Составление паспорта учебного кабинета.</w:t>
            </w:r>
          </w:p>
          <w:p w:rsidR="00077FC0" w:rsidRPr="00077FC0" w:rsidRDefault="00077FC0" w:rsidP="00077FC0">
            <w:pPr>
              <w:suppressAutoHyphens/>
              <w:rPr>
                <w:rFonts w:eastAsia="Calibri" w:cs="Times New Roman"/>
                <w:szCs w:val="24"/>
                <w:lang w:eastAsia="ru-RU"/>
              </w:rPr>
            </w:pPr>
            <w:r w:rsidRPr="00077FC0">
              <w:rPr>
                <w:rFonts w:eastAsia="Calibri" w:cs="Times New Roman"/>
                <w:szCs w:val="24"/>
                <w:lang w:eastAsia="ru-RU"/>
              </w:rPr>
              <w:t xml:space="preserve">- </w:t>
            </w:r>
            <w:r w:rsidRPr="00077FC0">
              <w:rPr>
                <w:rFonts w:eastAsia="Calibri" w:cs="Times New Roman"/>
                <w:b/>
                <w:szCs w:val="24"/>
                <w:lang w:eastAsia="ru-RU"/>
              </w:rPr>
              <w:t>Участие в создании предметно-развивающей среды в кабинете начальных классов.</w:t>
            </w:r>
            <w:r w:rsidRPr="00077FC0">
              <w:rPr>
                <w:rFonts w:eastAsia="Calibri" w:cs="Times New Roman"/>
                <w:szCs w:val="24"/>
                <w:lang w:eastAsia="ru-RU"/>
              </w:rPr>
              <w:t xml:space="preserve"> Разработка и изготовление наглядных пособий, дидактического материала к урокам, внеклассным занятиям.</w:t>
            </w:r>
          </w:p>
          <w:p w:rsidR="00077FC0" w:rsidRPr="00077FC0" w:rsidRDefault="00077FC0" w:rsidP="00077FC0">
            <w:pPr>
              <w:suppressAutoHyphens/>
              <w:rPr>
                <w:rFonts w:eastAsia="Calibri" w:cs="Times New Roman"/>
                <w:szCs w:val="24"/>
                <w:lang w:eastAsia="ru-RU"/>
              </w:rPr>
            </w:pPr>
            <w:r w:rsidRPr="00077FC0">
              <w:rPr>
                <w:rFonts w:eastAsia="Calibri" w:cs="Times New Roman"/>
                <w:szCs w:val="24"/>
                <w:lang w:eastAsia="ru-RU"/>
              </w:rPr>
              <w:t>- Подбор материала к составлению презентации предметно – развивающей среды урока (урок по выбору студента).</w:t>
            </w:r>
          </w:p>
          <w:p w:rsidR="00077FC0" w:rsidRPr="00077FC0" w:rsidRDefault="00077FC0" w:rsidP="00077FC0">
            <w:pPr>
              <w:suppressAutoHyphens/>
              <w:rPr>
                <w:rFonts w:eastAsia="Times New Roman" w:cs="Times New Roman"/>
                <w:b/>
                <w:szCs w:val="24"/>
                <w:lang w:eastAsia="ru-RU"/>
              </w:rPr>
            </w:pPr>
            <w:r w:rsidRPr="00077FC0">
              <w:rPr>
                <w:rFonts w:eastAsia="Calibri" w:cs="Times New Roman"/>
                <w:szCs w:val="24"/>
                <w:lang w:eastAsia="ru-RU"/>
              </w:rPr>
              <w:t>- Составление презентации предметно – развивающей среды урока.</w:t>
            </w:r>
            <w:r w:rsidRPr="00077FC0">
              <w:rPr>
                <w:rFonts w:eastAsia="Times New Roman" w:cs="Times New Roman"/>
                <w:szCs w:val="24"/>
                <w:lang w:eastAsia="ru-RU"/>
              </w:rPr>
              <w:t xml:space="preserve"> </w:t>
            </w:r>
            <w:r w:rsidRPr="00077FC0">
              <w:rPr>
                <w:rFonts w:eastAsia="Times New Roman" w:cs="Times New Roman"/>
                <w:b/>
                <w:szCs w:val="24"/>
                <w:lang w:eastAsia="ru-RU"/>
              </w:rPr>
              <w:t>Презентация педагогических разработок в виде отчетов, рефератов, выступлений.</w:t>
            </w:r>
          </w:p>
          <w:p w:rsidR="00077FC0" w:rsidRPr="00077FC0" w:rsidRDefault="00077FC0" w:rsidP="00077FC0">
            <w:pPr>
              <w:autoSpaceDE w:val="0"/>
              <w:autoSpaceDN w:val="0"/>
              <w:adjustRightInd w:val="0"/>
              <w:rPr>
                <w:rFonts w:eastAsia="Times New Roman" w:cs="Times New Roman"/>
                <w:szCs w:val="24"/>
                <w:lang w:eastAsia="ru-RU"/>
              </w:rPr>
            </w:pPr>
            <w:r w:rsidRPr="00077FC0">
              <w:rPr>
                <w:rFonts w:eastAsia="Calibri" w:cs="Times New Roman"/>
                <w:szCs w:val="24"/>
                <w:lang w:eastAsia="ru-RU"/>
              </w:rPr>
              <w:t xml:space="preserve">- </w:t>
            </w:r>
            <w:r w:rsidRPr="00077FC0">
              <w:rPr>
                <w:rFonts w:eastAsia="Times New Roman" w:cs="Times New Roman"/>
                <w:szCs w:val="24"/>
                <w:lang w:eastAsia="ru-RU"/>
              </w:rPr>
              <w:t xml:space="preserve">Изучение паспорта учебного кабинета начальных классов с целью выявления условий в </w:t>
            </w:r>
            <w:r w:rsidRPr="00077FC0">
              <w:rPr>
                <w:rFonts w:eastAsia="Times New Roman" w:cs="Times New Roman"/>
                <w:b/>
                <w:szCs w:val="24"/>
                <w:lang w:eastAsia="ru-RU"/>
              </w:rPr>
              <w:t xml:space="preserve">создании учителем предметно-развивающей среды </w:t>
            </w:r>
            <w:r w:rsidRPr="00077FC0">
              <w:rPr>
                <w:rFonts w:eastAsia="Times New Roman" w:cs="Times New Roman"/>
                <w:szCs w:val="24"/>
                <w:lang w:eastAsia="ru-RU"/>
              </w:rPr>
              <w:t>для реализации основной образовательной программы.</w:t>
            </w:r>
          </w:p>
          <w:p w:rsidR="00077FC0" w:rsidRPr="00077FC0" w:rsidRDefault="00077FC0" w:rsidP="00077FC0">
            <w:pPr>
              <w:autoSpaceDE w:val="0"/>
              <w:autoSpaceDN w:val="0"/>
              <w:adjustRightInd w:val="0"/>
              <w:ind w:firstLine="14"/>
              <w:rPr>
                <w:rFonts w:eastAsia="Times New Roman" w:cs="Times New Roman"/>
                <w:szCs w:val="24"/>
                <w:lang w:eastAsia="ru-RU"/>
              </w:rPr>
            </w:pPr>
            <w:r w:rsidRPr="00077FC0">
              <w:rPr>
                <w:rFonts w:eastAsia="Times New Roman" w:cs="Times New Roman"/>
                <w:szCs w:val="24"/>
                <w:lang w:eastAsia="ru-RU"/>
              </w:rPr>
              <w:t xml:space="preserve">- Анализ паспорта учебного кабинета начальных классов с целью выявления условий в </w:t>
            </w:r>
            <w:r w:rsidRPr="00077FC0">
              <w:rPr>
                <w:rFonts w:eastAsia="Times New Roman" w:cs="Times New Roman"/>
                <w:b/>
                <w:szCs w:val="24"/>
                <w:lang w:eastAsia="ru-RU"/>
              </w:rPr>
              <w:t xml:space="preserve">создании учителем предметно-развивающей среды </w:t>
            </w:r>
            <w:r w:rsidRPr="00077FC0">
              <w:rPr>
                <w:rFonts w:eastAsia="Times New Roman" w:cs="Times New Roman"/>
                <w:szCs w:val="24"/>
                <w:lang w:eastAsia="ru-RU"/>
              </w:rPr>
              <w:t>для реализации основной образовательной программы.</w:t>
            </w:r>
          </w:p>
          <w:p w:rsidR="00077FC0" w:rsidRPr="00077FC0" w:rsidRDefault="00077FC0" w:rsidP="00077FC0">
            <w:pPr>
              <w:autoSpaceDE w:val="0"/>
              <w:autoSpaceDN w:val="0"/>
              <w:adjustRightInd w:val="0"/>
              <w:ind w:firstLine="14"/>
              <w:rPr>
                <w:rFonts w:eastAsia="Times New Roman" w:cs="Times New Roman"/>
                <w:b/>
                <w:szCs w:val="24"/>
                <w:lang w:eastAsia="ru-RU"/>
              </w:rPr>
            </w:pPr>
            <w:r w:rsidRPr="00077FC0">
              <w:rPr>
                <w:rFonts w:eastAsia="Times New Roman" w:cs="Times New Roman"/>
                <w:szCs w:val="24"/>
                <w:lang w:eastAsia="ru-RU"/>
              </w:rPr>
              <w:t xml:space="preserve">- Планирование учебно-методической работы в учебном кабинете начальных классов на основе требований ФГОС НОО к </w:t>
            </w:r>
            <w:r w:rsidRPr="00077FC0">
              <w:rPr>
                <w:rFonts w:eastAsia="Times New Roman" w:cs="Times New Roman"/>
                <w:b/>
                <w:szCs w:val="24"/>
                <w:lang w:eastAsia="ru-RU"/>
              </w:rPr>
              <w:t>созданию предметно-развивающей среды.</w:t>
            </w:r>
          </w:p>
          <w:p w:rsidR="00077FC0" w:rsidRPr="00077FC0" w:rsidRDefault="00077FC0" w:rsidP="00077FC0">
            <w:pPr>
              <w:autoSpaceDE w:val="0"/>
              <w:autoSpaceDN w:val="0"/>
              <w:adjustRightInd w:val="0"/>
              <w:ind w:firstLine="14"/>
              <w:rPr>
                <w:rFonts w:eastAsia="Times New Roman" w:cs="Times New Roman"/>
                <w:szCs w:val="24"/>
                <w:lang w:eastAsia="ru-RU"/>
              </w:rPr>
            </w:pPr>
            <w:r w:rsidRPr="00077FC0">
              <w:rPr>
                <w:rFonts w:eastAsia="Times New Roman" w:cs="Times New Roman"/>
                <w:szCs w:val="24"/>
                <w:lang w:eastAsia="ru-RU"/>
              </w:rPr>
              <w:t xml:space="preserve">- </w:t>
            </w:r>
            <w:r w:rsidRPr="00077FC0">
              <w:rPr>
                <w:rFonts w:eastAsia="Times New Roman" w:cs="Times New Roman"/>
                <w:b/>
                <w:szCs w:val="24"/>
                <w:lang w:eastAsia="ru-RU"/>
              </w:rPr>
              <w:t>Участие в создании предметно-развивающей среды в кабинете.</w:t>
            </w:r>
          </w:p>
        </w:tc>
      </w:tr>
      <w:tr w:rsidR="00077FC0" w:rsidRPr="00077FC0" w:rsidTr="0030611F">
        <w:tc>
          <w:tcPr>
            <w:tcW w:w="9631"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b/>
                <w:szCs w:val="24"/>
                <w:lang w:eastAsia="ru-RU"/>
              </w:rPr>
            </w:pPr>
            <w:r w:rsidRPr="00077FC0">
              <w:rPr>
                <w:rFonts w:eastAsia="Times New Roman" w:cs="Times New Roman"/>
                <w:b/>
                <w:szCs w:val="24"/>
                <w:lang w:eastAsia="ru-RU"/>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077FC0" w:rsidRPr="00077FC0" w:rsidTr="0030611F">
        <w:tc>
          <w:tcPr>
            <w:tcW w:w="282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5"/>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widowControl w:val="0"/>
              <w:suppressAutoHyphens/>
              <w:contextualSpacing/>
              <w:rPr>
                <w:rFonts w:eastAsia="Times New Roman" w:cs="Times New Roman"/>
                <w:szCs w:val="24"/>
                <w:lang w:eastAsia="zh-CN"/>
              </w:rPr>
            </w:pPr>
            <w:r w:rsidRPr="00077FC0">
              <w:rPr>
                <w:rFonts w:eastAsia="Times New Roman" w:cs="Times New Roman"/>
                <w:szCs w:val="24"/>
                <w:lang w:eastAsia="zh-CN"/>
              </w:rPr>
              <w:t>- изучения и анализа педагогической и методической литературы по проблемам начального общего образования, подготовки и презентации отчетов, рефератов, докладов;</w:t>
            </w:r>
          </w:p>
          <w:p w:rsidR="00077FC0" w:rsidRPr="00077FC0" w:rsidRDefault="00077FC0" w:rsidP="00077FC0">
            <w:pPr>
              <w:autoSpaceDE w:val="0"/>
              <w:autoSpaceDN w:val="0"/>
              <w:adjustRightInd w:val="0"/>
              <w:ind w:firstLine="14"/>
              <w:rPr>
                <w:rFonts w:eastAsia="Times New Roman" w:cs="Times New Roman"/>
                <w:szCs w:val="24"/>
                <w:lang w:eastAsia="ru-RU"/>
              </w:rPr>
            </w:pPr>
          </w:p>
        </w:tc>
        <w:tc>
          <w:tcPr>
            <w:tcW w:w="6804"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szCs w:val="24"/>
                <w:lang w:eastAsia="ru-RU"/>
              </w:rPr>
            </w:pPr>
            <w:r w:rsidRPr="00077FC0">
              <w:rPr>
                <w:rFonts w:eastAsia="Times New Roman" w:cs="Times New Roman"/>
                <w:szCs w:val="24"/>
                <w:lang w:eastAsia="ru-RU"/>
              </w:rPr>
              <w:t>Виды работ на практике:</w:t>
            </w:r>
          </w:p>
          <w:p w:rsidR="00077FC0" w:rsidRPr="00077FC0" w:rsidRDefault="00077FC0" w:rsidP="00077FC0">
            <w:pPr>
              <w:autoSpaceDE w:val="0"/>
              <w:autoSpaceDN w:val="0"/>
              <w:adjustRightInd w:val="0"/>
              <w:ind w:firstLine="14"/>
              <w:rPr>
                <w:rFonts w:eastAsia="Times New Roman" w:cs="Times New Roman"/>
                <w:b/>
                <w:szCs w:val="24"/>
                <w:lang w:eastAsia="ar-SA"/>
              </w:rPr>
            </w:pPr>
            <w:r w:rsidRPr="00077FC0">
              <w:rPr>
                <w:rFonts w:eastAsia="Times New Roman" w:cs="Times New Roman"/>
                <w:szCs w:val="24"/>
                <w:lang w:eastAsia="ar-SA"/>
              </w:rPr>
              <w:t xml:space="preserve">- Изучение школьной документации в начальной школе (положения, локальные акты, законопроекты и их решение в начальной школе). </w:t>
            </w:r>
            <w:r w:rsidRPr="00077FC0">
              <w:rPr>
                <w:rFonts w:eastAsia="Times New Roman" w:cs="Times New Roman"/>
                <w:b/>
                <w:szCs w:val="24"/>
                <w:lang w:eastAsia="ar-SA"/>
              </w:rPr>
              <w:t>Изучение и анализ педагогической и методической литературы по проблемам начального общего образования.</w:t>
            </w:r>
          </w:p>
          <w:p w:rsidR="00077FC0" w:rsidRPr="00077FC0" w:rsidRDefault="00077FC0" w:rsidP="00077FC0">
            <w:pPr>
              <w:autoSpaceDE w:val="0"/>
              <w:autoSpaceDN w:val="0"/>
              <w:adjustRightInd w:val="0"/>
              <w:ind w:firstLine="14"/>
              <w:rPr>
                <w:rFonts w:eastAsia="Times New Roman" w:cs="Times New Roman"/>
                <w:b/>
                <w:szCs w:val="24"/>
                <w:lang w:eastAsia="ar-SA"/>
              </w:rPr>
            </w:pPr>
            <w:r w:rsidRPr="00077FC0">
              <w:rPr>
                <w:rFonts w:eastAsia="Times New Roman" w:cs="Times New Roman"/>
                <w:b/>
                <w:szCs w:val="24"/>
                <w:lang w:eastAsia="ar-SA"/>
              </w:rPr>
              <w:t>-</w:t>
            </w:r>
            <w:r w:rsidRPr="00077FC0">
              <w:rPr>
                <w:rFonts w:eastAsia="Calibri" w:cs="Times New Roman"/>
                <w:szCs w:val="24"/>
                <w:lang w:eastAsia="ru-RU"/>
              </w:rPr>
              <w:t xml:space="preserve"> Знакомство с организацией учебно-воспитательного процесса в школе начальной школы и ее анализ (изучение методического фонда школы, технических средств обучения и наглядных пособий).</w:t>
            </w:r>
            <w:r w:rsidRPr="00077FC0">
              <w:rPr>
                <w:rFonts w:eastAsia="Times New Roman" w:cs="Times New Roman"/>
                <w:spacing w:val="-1"/>
                <w:szCs w:val="24"/>
                <w:lang w:eastAsia="ru-RU" w:bidi="ru-RU"/>
              </w:rPr>
              <w:t xml:space="preserve"> </w:t>
            </w:r>
            <w:r w:rsidRPr="00077FC0">
              <w:rPr>
                <w:rFonts w:eastAsia="Times New Roman" w:cs="Times New Roman"/>
                <w:b/>
                <w:szCs w:val="24"/>
                <w:lang w:eastAsia="ar-SA"/>
              </w:rPr>
              <w:t>Изучение и анализ педагогической и методической литературы по проблемам начального общего образования.</w:t>
            </w:r>
          </w:p>
          <w:p w:rsidR="00077FC0" w:rsidRPr="00077FC0" w:rsidRDefault="00077FC0" w:rsidP="00077FC0">
            <w:pPr>
              <w:autoSpaceDE w:val="0"/>
              <w:autoSpaceDN w:val="0"/>
              <w:adjustRightInd w:val="0"/>
              <w:ind w:firstLine="14"/>
              <w:rPr>
                <w:rFonts w:eastAsia="Times New Roman" w:cs="Times New Roman"/>
                <w:b/>
                <w:szCs w:val="24"/>
                <w:lang w:eastAsia="ru-RU"/>
              </w:rPr>
            </w:pPr>
            <w:r w:rsidRPr="00077FC0">
              <w:rPr>
                <w:rFonts w:eastAsia="Times New Roman" w:cs="Times New Roman"/>
                <w:b/>
                <w:szCs w:val="24"/>
                <w:lang w:eastAsia="ar-SA"/>
              </w:rPr>
              <w:t>-</w:t>
            </w:r>
            <w:r w:rsidRPr="00077FC0">
              <w:rPr>
                <w:rFonts w:eastAsia="Calibri" w:cs="Times New Roman"/>
                <w:bCs/>
                <w:szCs w:val="24"/>
                <w:lang w:eastAsia="ru-RU"/>
              </w:rPr>
              <w:t xml:space="preserve"> Изучение и анализ учебно-методических комплектов по предметам начальной школы.</w:t>
            </w:r>
            <w:r w:rsidRPr="00077FC0">
              <w:rPr>
                <w:rFonts w:eastAsia="Times New Roman" w:cs="Times New Roman"/>
                <w:szCs w:val="24"/>
                <w:lang w:eastAsia="ru-RU"/>
              </w:rPr>
              <w:t xml:space="preserve"> </w:t>
            </w:r>
            <w:r w:rsidRPr="00077FC0">
              <w:rPr>
                <w:rFonts w:eastAsia="Times New Roman" w:cs="Times New Roman"/>
                <w:b/>
                <w:szCs w:val="24"/>
                <w:lang w:eastAsia="ru-RU"/>
              </w:rPr>
              <w:t>Изучение и анализ педагогической и методической литературы по проблемам начального общего образования.</w:t>
            </w:r>
          </w:p>
          <w:p w:rsidR="00077FC0" w:rsidRPr="00077FC0" w:rsidRDefault="00077FC0" w:rsidP="00077FC0">
            <w:pPr>
              <w:autoSpaceDE w:val="0"/>
              <w:autoSpaceDN w:val="0"/>
              <w:adjustRightInd w:val="0"/>
              <w:ind w:firstLine="14"/>
              <w:rPr>
                <w:rFonts w:eastAsia="Times New Roman" w:cs="Times New Roman"/>
                <w:b/>
                <w:szCs w:val="24"/>
                <w:lang w:eastAsia="ru-RU"/>
              </w:rPr>
            </w:pPr>
            <w:r w:rsidRPr="00077FC0">
              <w:rPr>
                <w:rFonts w:eastAsia="Times New Roman" w:cs="Times New Roman"/>
                <w:szCs w:val="24"/>
                <w:lang w:eastAsia="ru-RU"/>
              </w:rPr>
              <w:t xml:space="preserve">- Анализ педагогического опыта учителей начальных классов на основе наблюдений урочной и внеурочной деятельности. </w:t>
            </w:r>
            <w:r w:rsidRPr="00077FC0">
              <w:rPr>
                <w:rFonts w:eastAsia="Times New Roman" w:cs="Times New Roman"/>
                <w:b/>
                <w:szCs w:val="24"/>
                <w:lang w:eastAsia="ru-RU"/>
              </w:rPr>
              <w:t>Изучение и анализ педагогической и методической литературы по проблемам НОО.</w:t>
            </w:r>
          </w:p>
          <w:p w:rsidR="00077FC0" w:rsidRPr="00077FC0" w:rsidRDefault="00077FC0" w:rsidP="00077FC0">
            <w:pPr>
              <w:widowControl w:val="0"/>
              <w:suppressAutoHyphens/>
              <w:contextualSpacing/>
              <w:rPr>
                <w:rFonts w:eastAsia="Times New Roman" w:cs="Times New Roman"/>
                <w:b/>
                <w:szCs w:val="24"/>
                <w:lang w:eastAsia="zh-CN"/>
              </w:rPr>
            </w:pPr>
            <w:r w:rsidRPr="00077FC0">
              <w:rPr>
                <w:rFonts w:eastAsia="Times New Roman" w:cs="Times New Roman"/>
                <w:szCs w:val="24"/>
                <w:lang w:eastAsia="zh-CN"/>
              </w:rPr>
              <w:t xml:space="preserve">- Ознакомление с методикой обобщения опыта своей работы </w:t>
            </w:r>
            <w:r w:rsidRPr="00077FC0">
              <w:rPr>
                <w:rFonts w:eastAsia="Times New Roman" w:cs="Times New Roman"/>
                <w:szCs w:val="24"/>
                <w:lang w:eastAsia="zh-CN"/>
              </w:rPr>
              <w:lastRenderedPageBreak/>
              <w:t xml:space="preserve">учителями начальных классов. </w:t>
            </w:r>
            <w:r w:rsidRPr="00077FC0">
              <w:rPr>
                <w:rFonts w:eastAsia="Times New Roman" w:cs="Times New Roman"/>
                <w:b/>
                <w:szCs w:val="24"/>
                <w:lang w:eastAsia="zh-CN"/>
              </w:rPr>
              <w:t>Подготовка и презентации отчетов, рефератов, докладов.</w:t>
            </w:r>
          </w:p>
        </w:tc>
      </w:tr>
      <w:tr w:rsidR="00077FC0" w:rsidRPr="00077FC0" w:rsidTr="0030611F">
        <w:tc>
          <w:tcPr>
            <w:tcW w:w="9631"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b/>
                <w:szCs w:val="24"/>
                <w:lang w:eastAsia="ru-RU"/>
              </w:rPr>
            </w:pPr>
            <w:r w:rsidRPr="00077FC0">
              <w:rPr>
                <w:rFonts w:eastAsia="Times New Roman" w:cs="Times New Roman"/>
                <w:b/>
                <w:szCs w:val="24"/>
                <w:lang w:eastAsia="ru-RU"/>
              </w:rPr>
              <w:lastRenderedPageBreak/>
              <w:t xml:space="preserve">ПК 4.4. Оформлять педагогические разработки в виде отчетов, рефератов, выступлений </w:t>
            </w:r>
          </w:p>
        </w:tc>
      </w:tr>
      <w:tr w:rsidR="00077FC0" w:rsidRPr="00077FC0" w:rsidTr="0030611F">
        <w:tc>
          <w:tcPr>
            <w:tcW w:w="282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widowControl w:val="0"/>
              <w:suppressAutoHyphens/>
              <w:contextualSpacing/>
              <w:rPr>
                <w:rFonts w:eastAsia="Times New Roman" w:cs="Times New Roman"/>
                <w:szCs w:val="24"/>
                <w:lang w:eastAsia="zh-CN"/>
              </w:rPr>
            </w:pPr>
            <w:r w:rsidRPr="00077FC0">
              <w:rPr>
                <w:rFonts w:eastAsia="Times New Roman" w:cs="Times New Roman"/>
                <w:szCs w:val="24"/>
                <w:lang w:eastAsia="zh-CN"/>
              </w:rPr>
              <w:t>Иметь практический опыт:</w:t>
            </w:r>
            <w:r w:rsidRPr="00077FC0">
              <w:rPr>
                <w:rFonts w:eastAsia="Times New Roman" w:cs="Times New Roman"/>
                <w:b/>
                <w:szCs w:val="24"/>
                <w:lang w:eastAsia="zh-CN"/>
              </w:rPr>
              <w:t xml:space="preserve"> </w:t>
            </w:r>
            <w:r w:rsidRPr="00077FC0">
              <w:rPr>
                <w:rFonts w:eastAsia="Times New Roman" w:cs="Times New Roman"/>
                <w:szCs w:val="24"/>
                <w:lang w:eastAsia="zh-CN"/>
              </w:rPr>
              <w:t xml:space="preserve"> </w:t>
            </w:r>
          </w:p>
          <w:p w:rsidR="00077FC0" w:rsidRPr="00077FC0" w:rsidRDefault="00077FC0" w:rsidP="00077FC0">
            <w:pPr>
              <w:widowControl w:val="0"/>
              <w:suppressAutoHyphens/>
              <w:contextualSpacing/>
              <w:rPr>
                <w:rFonts w:eastAsia="Times New Roman" w:cs="Times New Roman"/>
                <w:szCs w:val="24"/>
                <w:lang w:eastAsia="zh-CN"/>
              </w:rPr>
            </w:pPr>
            <w:r w:rsidRPr="00077FC0">
              <w:rPr>
                <w:rFonts w:eastAsia="Times New Roman" w:cs="Times New Roman"/>
                <w:szCs w:val="24"/>
                <w:lang w:eastAsia="zh-CN"/>
              </w:rPr>
              <w:t>- оформление портфолио педагогических достижений;</w:t>
            </w:r>
          </w:p>
          <w:p w:rsidR="00077FC0" w:rsidRPr="00077FC0" w:rsidRDefault="00077FC0" w:rsidP="00077FC0">
            <w:pPr>
              <w:widowControl w:val="0"/>
              <w:suppressAutoHyphens/>
              <w:contextualSpacing/>
              <w:rPr>
                <w:rFonts w:eastAsia="Times New Roman" w:cs="Times New Roman"/>
                <w:b/>
                <w:szCs w:val="24"/>
                <w:lang w:eastAsia="zh-CN"/>
              </w:rPr>
            </w:pPr>
            <w:r w:rsidRPr="00077FC0">
              <w:rPr>
                <w:rFonts w:eastAsia="Times New Roman" w:cs="Times New Roman"/>
                <w:szCs w:val="24"/>
                <w:lang w:eastAsia="zh-CN"/>
              </w:rPr>
              <w:t>- презентации педагогических разработок в виде отчетов, рефератов, выступлений и др.;</w:t>
            </w:r>
          </w:p>
        </w:tc>
        <w:tc>
          <w:tcPr>
            <w:tcW w:w="6804"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Calibri" w:cs="Times New Roman"/>
                <w:szCs w:val="24"/>
                <w:lang w:eastAsia="ru-RU"/>
              </w:rPr>
            </w:pPr>
            <w:r w:rsidRPr="00077FC0">
              <w:rPr>
                <w:rFonts w:eastAsia="Calibri" w:cs="Times New Roman"/>
                <w:szCs w:val="24"/>
                <w:lang w:eastAsia="ru-RU"/>
              </w:rPr>
              <w:t>Виды работ по практике:</w:t>
            </w:r>
          </w:p>
          <w:p w:rsidR="00077FC0" w:rsidRPr="00077FC0" w:rsidRDefault="00077FC0" w:rsidP="00077FC0">
            <w:pPr>
              <w:suppressAutoHyphens/>
              <w:rPr>
                <w:rFonts w:eastAsia="Calibri" w:cs="Times New Roman"/>
                <w:b/>
                <w:szCs w:val="24"/>
                <w:lang w:eastAsia="ru-RU"/>
              </w:rPr>
            </w:pPr>
            <w:r w:rsidRPr="00077FC0">
              <w:rPr>
                <w:rFonts w:eastAsia="Calibri" w:cs="Times New Roman"/>
                <w:szCs w:val="24"/>
                <w:lang w:eastAsia="ru-RU"/>
              </w:rPr>
              <w:t xml:space="preserve">- Наблюдение и анализ урока с использованием современных образовательных технологий. </w:t>
            </w:r>
            <w:r w:rsidRPr="00077FC0">
              <w:rPr>
                <w:rFonts w:eastAsia="Calibri" w:cs="Times New Roman"/>
                <w:b/>
                <w:szCs w:val="24"/>
                <w:lang w:eastAsia="ru-RU"/>
              </w:rPr>
              <w:t>Презентации педагогических разработок в виде отчетов, рефератов, выступлений.</w:t>
            </w:r>
          </w:p>
          <w:p w:rsidR="00077FC0" w:rsidRPr="00077FC0" w:rsidRDefault="00077FC0" w:rsidP="00077FC0">
            <w:pPr>
              <w:suppressAutoHyphens/>
              <w:rPr>
                <w:rFonts w:eastAsia="Calibri" w:cs="Times New Roman"/>
                <w:b/>
                <w:szCs w:val="24"/>
                <w:lang w:eastAsia="ru-RU"/>
              </w:rPr>
            </w:pPr>
            <w:r w:rsidRPr="00077FC0">
              <w:rPr>
                <w:rFonts w:eastAsia="Calibri" w:cs="Times New Roman"/>
                <w:b/>
                <w:szCs w:val="24"/>
                <w:lang w:eastAsia="ru-RU"/>
              </w:rPr>
              <w:t xml:space="preserve">- </w:t>
            </w:r>
            <w:r w:rsidRPr="00077FC0">
              <w:rPr>
                <w:rFonts w:eastAsia="Calibri" w:cs="Times New Roman"/>
                <w:bCs/>
                <w:szCs w:val="24"/>
                <w:lang w:eastAsia="ru-RU"/>
              </w:rPr>
              <w:t>Наблюдение и анализ внеклассных занятий.</w:t>
            </w:r>
            <w:r w:rsidRPr="00077FC0">
              <w:rPr>
                <w:rFonts w:eastAsia="Calibri" w:cs="Times New Roman"/>
                <w:b/>
                <w:szCs w:val="24"/>
                <w:lang w:eastAsia="ru-RU"/>
              </w:rPr>
              <w:t xml:space="preserve"> Презентации педагогических разработок в виде отчетов, рефератов, выступлений.</w:t>
            </w:r>
          </w:p>
          <w:p w:rsidR="00077FC0" w:rsidRPr="00077FC0" w:rsidRDefault="00077FC0" w:rsidP="00077FC0">
            <w:pPr>
              <w:autoSpaceDE w:val="0"/>
              <w:autoSpaceDN w:val="0"/>
              <w:adjustRightInd w:val="0"/>
              <w:ind w:right="1488"/>
              <w:rPr>
                <w:rFonts w:eastAsia="Times New Roman" w:cs="Times New Roman"/>
                <w:b/>
                <w:bCs/>
                <w:szCs w:val="24"/>
                <w:lang w:eastAsia="ru-RU"/>
              </w:rPr>
            </w:pPr>
            <w:r w:rsidRPr="00077FC0">
              <w:rPr>
                <w:rFonts w:eastAsia="Calibri" w:cs="Times New Roman"/>
                <w:b/>
                <w:szCs w:val="24"/>
                <w:lang w:eastAsia="ru-RU"/>
              </w:rPr>
              <w:t>-</w:t>
            </w:r>
            <w:r w:rsidRPr="00077FC0">
              <w:rPr>
                <w:rFonts w:eastAsia="Times New Roman" w:cs="Times New Roman"/>
                <w:b/>
                <w:bCs/>
                <w:szCs w:val="24"/>
                <w:lang w:eastAsia="ru-RU"/>
              </w:rPr>
              <w:t xml:space="preserve"> </w:t>
            </w:r>
            <w:r w:rsidRPr="00077FC0">
              <w:rPr>
                <w:rFonts w:eastAsia="Calibri" w:cs="Times New Roman"/>
                <w:bCs/>
                <w:szCs w:val="24"/>
                <w:lang w:eastAsia="ru-RU"/>
              </w:rPr>
              <w:t>Наблюдение и анализ воспитательных мероприятий.</w:t>
            </w:r>
            <w:r w:rsidRPr="00077FC0">
              <w:rPr>
                <w:rFonts w:eastAsia="Calibri" w:cs="Times New Roman"/>
                <w:b/>
                <w:szCs w:val="24"/>
                <w:lang w:eastAsia="ru-RU"/>
              </w:rPr>
              <w:t xml:space="preserve"> Презентации педагогических разработок в виде отчетов, рефератов, выступлений.</w:t>
            </w:r>
          </w:p>
          <w:p w:rsidR="00077FC0" w:rsidRPr="00077FC0" w:rsidRDefault="00077FC0" w:rsidP="00077FC0">
            <w:pPr>
              <w:suppressAutoHyphens/>
              <w:rPr>
                <w:rFonts w:eastAsia="Times New Roman" w:cs="Times New Roman"/>
                <w:b/>
                <w:szCs w:val="24"/>
                <w:lang w:eastAsia="ru-RU"/>
              </w:rPr>
            </w:pPr>
            <w:r w:rsidRPr="00077FC0">
              <w:rPr>
                <w:rFonts w:eastAsia="Times New Roman" w:cs="Times New Roman"/>
                <w:szCs w:val="24"/>
                <w:lang w:eastAsia="ru-RU"/>
              </w:rPr>
              <w:t xml:space="preserve">- </w:t>
            </w:r>
            <w:r w:rsidRPr="00077FC0">
              <w:rPr>
                <w:rFonts w:eastAsia="Calibri" w:cs="Times New Roman"/>
                <w:szCs w:val="24"/>
                <w:lang w:eastAsia="ru-RU"/>
              </w:rPr>
              <w:t>Представление – защита презентации предметно – развивающей среды урока.</w:t>
            </w:r>
            <w:r w:rsidRPr="00077FC0">
              <w:rPr>
                <w:rFonts w:eastAsia="Times New Roman" w:cs="Times New Roman"/>
                <w:b/>
                <w:szCs w:val="24"/>
                <w:lang w:eastAsia="ru-RU"/>
              </w:rPr>
              <w:t xml:space="preserve"> Презентация педагогических разработок в виде отчетов, рефератов, выступлений.</w:t>
            </w:r>
          </w:p>
          <w:p w:rsidR="00077FC0" w:rsidRPr="00077FC0" w:rsidRDefault="00077FC0" w:rsidP="00077FC0">
            <w:pPr>
              <w:suppressAutoHyphens/>
              <w:rPr>
                <w:rFonts w:eastAsia="Times New Roman" w:cs="Times New Roman"/>
                <w:szCs w:val="24"/>
                <w:lang w:eastAsia="ru-RU"/>
              </w:rPr>
            </w:pPr>
            <w:r w:rsidRPr="00077FC0">
              <w:rPr>
                <w:rFonts w:eastAsia="Times New Roman" w:cs="Times New Roman"/>
                <w:b/>
                <w:szCs w:val="24"/>
                <w:lang w:eastAsia="ru-RU"/>
              </w:rPr>
              <w:t>-</w:t>
            </w:r>
            <w:r w:rsidRPr="00077FC0">
              <w:rPr>
                <w:rFonts w:eastAsia="Calibri" w:cs="Times New Roman"/>
                <w:b/>
                <w:szCs w:val="24"/>
                <w:lang w:eastAsia="ru-RU"/>
              </w:rPr>
              <w:t xml:space="preserve"> Оформление портфолио педагогических достижений.</w:t>
            </w:r>
          </w:p>
          <w:p w:rsidR="00077FC0" w:rsidRPr="00077FC0" w:rsidRDefault="00077FC0" w:rsidP="00077FC0">
            <w:pPr>
              <w:autoSpaceDE w:val="0"/>
              <w:autoSpaceDN w:val="0"/>
              <w:adjustRightInd w:val="0"/>
              <w:ind w:firstLine="14"/>
              <w:rPr>
                <w:rFonts w:eastAsia="Calibri" w:cs="Times New Roman"/>
                <w:szCs w:val="24"/>
                <w:lang w:eastAsia="ru-RU"/>
              </w:rPr>
            </w:pPr>
            <w:r w:rsidRPr="00077FC0">
              <w:rPr>
                <w:rFonts w:eastAsia="Times New Roman" w:cs="Times New Roman"/>
                <w:szCs w:val="24"/>
                <w:lang w:eastAsia="ru-RU"/>
              </w:rPr>
              <w:t>-</w:t>
            </w:r>
            <w:r w:rsidRPr="00077FC0">
              <w:rPr>
                <w:rFonts w:eastAsia="Calibri" w:cs="Times New Roman"/>
                <w:b/>
                <w:szCs w:val="24"/>
                <w:lang w:eastAsia="ru-RU"/>
              </w:rPr>
              <w:t xml:space="preserve"> Подготовка и презентация отчета</w:t>
            </w:r>
            <w:r w:rsidRPr="00077FC0">
              <w:rPr>
                <w:rFonts w:eastAsia="Calibri" w:cs="Times New Roman"/>
                <w:szCs w:val="24"/>
                <w:lang w:eastAsia="ru-RU"/>
              </w:rPr>
              <w:t xml:space="preserve"> о выполненной работе по учебной практике. Дифференцированный зачет.</w:t>
            </w:r>
          </w:p>
          <w:p w:rsidR="00077FC0" w:rsidRPr="00077FC0" w:rsidRDefault="00077FC0" w:rsidP="00077FC0">
            <w:pPr>
              <w:autoSpaceDE w:val="0"/>
              <w:autoSpaceDN w:val="0"/>
              <w:adjustRightInd w:val="0"/>
              <w:ind w:firstLine="14"/>
              <w:rPr>
                <w:rFonts w:eastAsia="Times New Roman" w:cs="Times New Roman"/>
                <w:szCs w:val="24"/>
                <w:lang w:eastAsia="ru-RU"/>
              </w:rPr>
            </w:pPr>
            <w:r w:rsidRPr="00077FC0">
              <w:rPr>
                <w:rFonts w:eastAsia="Calibri" w:cs="Times New Roman"/>
                <w:szCs w:val="24"/>
                <w:lang w:eastAsia="ru-RU"/>
              </w:rPr>
              <w:t>-</w:t>
            </w:r>
            <w:r w:rsidRPr="00077FC0">
              <w:rPr>
                <w:rFonts w:eastAsia="Times New Roman" w:cs="Times New Roman"/>
                <w:szCs w:val="24"/>
                <w:lang w:eastAsia="ru-RU"/>
              </w:rPr>
              <w:t xml:space="preserve"> Изучение требований к обобщению педагогического опыта. Подготовка отчетов, рефератов, докладов и их презентация.</w:t>
            </w:r>
          </w:p>
          <w:p w:rsidR="00077FC0" w:rsidRPr="00077FC0" w:rsidRDefault="00077FC0" w:rsidP="00077FC0">
            <w:pPr>
              <w:autoSpaceDE w:val="0"/>
              <w:autoSpaceDN w:val="0"/>
              <w:adjustRightInd w:val="0"/>
              <w:ind w:firstLine="14"/>
              <w:rPr>
                <w:rFonts w:eastAsia="Times New Roman" w:cs="Times New Roman"/>
                <w:szCs w:val="24"/>
                <w:lang w:eastAsia="ru-RU"/>
              </w:rPr>
            </w:pPr>
            <w:r w:rsidRPr="00077FC0">
              <w:rPr>
                <w:rFonts w:eastAsia="Times New Roman" w:cs="Times New Roman"/>
                <w:szCs w:val="24"/>
                <w:lang w:eastAsia="ru-RU"/>
              </w:rPr>
              <w:t>-Изучение портфолио педагогических достижений.</w:t>
            </w:r>
          </w:p>
          <w:p w:rsidR="00077FC0" w:rsidRPr="00077FC0" w:rsidRDefault="00077FC0" w:rsidP="00077FC0">
            <w:pPr>
              <w:autoSpaceDE w:val="0"/>
              <w:autoSpaceDN w:val="0"/>
              <w:adjustRightInd w:val="0"/>
              <w:ind w:firstLine="14"/>
              <w:rPr>
                <w:rFonts w:eastAsia="Times New Roman" w:cs="Times New Roman"/>
                <w:szCs w:val="24"/>
                <w:lang w:eastAsia="ru-RU"/>
              </w:rPr>
            </w:pPr>
            <w:r w:rsidRPr="00077FC0">
              <w:rPr>
                <w:rFonts w:eastAsia="Times New Roman" w:cs="Times New Roman"/>
                <w:szCs w:val="24"/>
                <w:lang w:eastAsia="ru-RU"/>
              </w:rPr>
              <w:t xml:space="preserve">- </w:t>
            </w:r>
            <w:r w:rsidRPr="00077FC0">
              <w:rPr>
                <w:rFonts w:eastAsia="Times New Roman" w:cs="Times New Roman"/>
                <w:b/>
                <w:szCs w:val="24"/>
                <w:lang w:eastAsia="ru-RU"/>
              </w:rPr>
              <w:t>Оформление портфолио педагогических достижений.</w:t>
            </w:r>
            <w:r w:rsidRPr="00077FC0">
              <w:rPr>
                <w:rFonts w:eastAsia="Times New Roman" w:cs="Times New Roman"/>
                <w:szCs w:val="24"/>
                <w:lang w:eastAsia="ru-RU"/>
              </w:rPr>
              <w:t xml:space="preserve"> Подготовка учителем начальных классов к аттестации.</w:t>
            </w:r>
          </w:p>
          <w:p w:rsidR="00077FC0" w:rsidRPr="00077FC0" w:rsidRDefault="00077FC0" w:rsidP="00077FC0">
            <w:pPr>
              <w:autoSpaceDE w:val="0"/>
              <w:autoSpaceDN w:val="0"/>
              <w:adjustRightInd w:val="0"/>
              <w:ind w:firstLine="14"/>
              <w:rPr>
                <w:rFonts w:eastAsia="Times New Roman" w:cs="Times New Roman"/>
                <w:szCs w:val="24"/>
                <w:lang w:eastAsia="ru-RU"/>
              </w:rPr>
            </w:pPr>
            <w:r w:rsidRPr="00077FC0">
              <w:rPr>
                <w:rFonts w:eastAsia="Times New Roman" w:cs="Times New Roman"/>
                <w:szCs w:val="24"/>
                <w:lang w:eastAsia="ru-RU"/>
              </w:rPr>
              <w:t xml:space="preserve">- </w:t>
            </w:r>
            <w:r w:rsidRPr="00077FC0">
              <w:rPr>
                <w:rFonts w:eastAsia="Times New Roman" w:cs="Times New Roman"/>
                <w:b/>
                <w:szCs w:val="24"/>
                <w:lang w:eastAsia="ru-RU"/>
              </w:rPr>
              <w:t>Презентации педагогических разработок в виде отчетов, рефератов, выступлений.</w:t>
            </w:r>
          </w:p>
          <w:p w:rsidR="00077FC0" w:rsidRPr="00077FC0" w:rsidRDefault="00077FC0" w:rsidP="00077FC0">
            <w:pPr>
              <w:autoSpaceDE w:val="0"/>
              <w:autoSpaceDN w:val="0"/>
              <w:adjustRightInd w:val="0"/>
              <w:ind w:firstLine="14"/>
              <w:rPr>
                <w:rFonts w:eastAsia="Times New Roman" w:cs="Times New Roman"/>
                <w:szCs w:val="24"/>
                <w:lang w:eastAsia="ru-RU"/>
              </w:rPr>
            </w:pPr>
            <w:r w:rsidRPr="00077FC0">
              <w:rPr>
                <w:rFonts w:eastAsia="Times New Roman" w:cs="Times New Roman"/>
                <w:szCs w:val="24"/>
                <w:lang w:eastAsia="ru-RU"/>
              </w:rPr>
              <w:t>- Представление отчета по обобщению педагогического опыта учителя начальных классов по производственной практике. Дифференцированный зачет.</w:t>
            </w:r>
          </w:p>
        </w:tc>
      </w:tr>
      <w:tr w:rsidR="00077FC0" w:rsidRPr="00077FC0" w:rsidTr="0030611F">
        <w:tc>
          <w:tcPr>
            <w:tcW w:w="9631" w:type="dxa"/>
            <w:gridSpan w:val="2"/>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b/>
                <w:szCs w:val="24"/>
                <w:lang w:eastAsia="ru-RU"/>
              </w:rPr>
            </w:pPr>
            <w:r w:rsidRPr="00077FC0">
              <w:rPr>
                <w:rFonts w:eastAsia="Times New Roman" w:cs="Times New Roman"/>
                <w:b/>
                <w:szCs w:val="24"/>
                <w:lang w:eastAsia="ru-RU"/>
              </w:rPr>
              <w:t>ПК 4.5. Участвовать в исследовательской  и проектной деятельности в области начального образования</w:t>
            </w:r>
          </w:p>
        </w:tc>
      </w:tr>
      <w:tr w:rsidR="00077FC0" w:rsidRPr="00077FC0" w:rsidTr="0030611F">
        <w:tc>
          <w:tcPr>
            <w:tcW w:w="2827"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5"/>
              <w:rPr>
                <w:rFonts w:eastAsia="Times New Roman" w:cs="Times New Roman"/>
                <w:szCs w:val="24"/>
                <w:lang w:eastAsia="ru-RU"/>
              </w:rPr>
            </w:pPr>
            <w:r w:rsidRPr="00077FC0">
              <w:rPr>
                <w:rFonts w:eastAsia="Times New Roman" w:cs="Times New Roman"/>
                <w:szCs w:val="24"/>
                <w:lang w:eastAsia="ru-RU"/>
              </w:rPr>
              <w:t>Иметь практический опыт:</w:t>
            </w:r>
          </w:p>
          <w:p w:rsidR="00077FC0" w:rsidRPr="00077FC0" w:rsidRDefault="00077FC0" w:rsidP="00077FC0">
            <w:pPr>
              <w:autoSpaceDE w:val="0"/>
              <w:autoSpaceDN w:val="0"/>
              <w:adjustRightInd w:val="0"/>
              <w:ind w:firstLine="5"/>
              <w:rPr>
                <w:rFonts w:eastAsia="Times New Roman" w:cs="Times New Roman"/>
                <w:b/>
                <w:szCs w:val="24"/>
                <w:lang w:eastAsia="ru-RU"/>
              </w:rPr>
            </w:pPr>
            <w:r w:rsidRPr="00077FC0">
              <w:rPr>
                <w:rFonts w:eastAsia="Times New Roman" w:cs="Times New Roman"/>
                <w:szCs w:val="24"/>
                <w:lang w:eastAsia="ru-RU"/>
              </w:rPr>
              <w:t>- участия в исследовательской и проектной деятельности;</w:t>
            </w:r>
          </w:p>
        </w:tc>
        <w:tc>
          <w:tcPr>
            <w:tcW w:w="6804" w:type="dxa"/>
            <w:tcBorders>
              <w:top w:val="single" w:sz="6" w:space="0" w:color="auto"/>
              <w:left w:val="single" w:sz="6" w:space="0" w:color="auto"/>
              <w:bottom w:val="single" w:sz="6" w:space="0" w:color="auto"/>
              <w:right w:val="single" w:sz="6" w:space="0" w:color="auto"/>
            </w:tcBorders>
          </w:tcPr>
          <w:p w:rsidR="00077FC0" w:rsidRPr="00077FC0" w:rsidRDefault="00077FC0" w:rsidP="00077FC0">
            <w:pPr>
              <w:autoSpaceDE w:val="0"/>
              <w:autoSpaceDN w:val="0"/>
              <w:adjustRightInd w:val="0"/>
              <w:ind w:firstLine="14"/>
              <w:rPr>
                <w:rFonts w:eastAsia="Times New Roman" w:cs="Times New Roman"/>
                <w:szCs w:val="24"/>
                <w:lang w:eastAsia="ru-RU"/>
              </w:rPr>
            </w:pPr>
            <w:r w:rsidRPr="00077FC0">
              <w:rPr>
                <w:rFonts w:eastAsia="Times New Roman" w:cs="Times New Roman"/>
                <w:szCs w:val="24"/>
                <w:lang w:eastAsia="ru-RU"/>
              </w:rPr>
              <w:t>Виды работ по практике:</w:t>
            </w:r>
          </w:p>
          <w:p w:rsidR="00077FC0" w:rsidRPr="00077FC0" w:rsidRDefault="00077FC0" w:rsidP="00077FC0">
            <w:pPr>
              <w:autoSpaceDE w:val="0"/>
              <w:autoSpaceDN w:val="0"/>
              <w:adjustRightInd w:val="0"/>
              <w:ind w:firstLine="14"/>
              <w:rPr>
                <w:rFonts w:eastAsia="Times New Roman" w:cs="Times New Roman"/>
                <w:b/>
                <w:szCs w:val="24"/>
                <w:lang w:eastAsia="ru-RU"/>
              </w:rPr>
            </w:pPr>
            <w:r w:rsidRPr="00077FC0">
              <w:rPr>
                <w:rFonts w:eastAsia="Times New Roman" w:cs="Times New Roman"/>
                <w:szCs w:val="24"/>
                <w:lang w:eastAsia="ru-RU"/>
              </w:rPr>
              <w:t xml:space="preserve">- </w:t>
            </w:r>
            <w:r w:rsidRPr="00077FC0">
              <w:rPr>
                <w:rFonts w:eastAsia="Times New Roman" w:cs="Times New Roman"/>
                <w:szCs w:val="24"/>
                <w:lang w:eastAsia="ar-SA"/>
              </w:rPr>
              <w:t>Отличительные особенности урока – проекта с детьми младшего школьного возраста.</w:t>
            </w:r>
            <w:r w:rsidRPr="00077FC0">
              <w:rPr>
                <w:rFonts w:eastAsia="Times New Roman" w:cs="Times New Roman"/>
                <w:szCs w:val="24"/>
                <w:lang w:eastAsia="ru-RU"/>
              </w:rPr>
              <w:t xml:space="preserve"> </w:t>
            </w:r>
            <w:r w:rsidRPr="00077FC0">
              <w:rPr>
                <w:rFonts w:eastAsia="Times New Roman" w:cs="Times New Roman"/>
                <w:b/>
                <w:szCs w:val="24"/>
                <w:lang w:eastAsia="ru-RU"/>
              </w:rPr>
              <w:t>Участие в исследовательской и проектной деятельности.</w:t>
            </w:r>
          </w:p>
          <w:p w:rsidR="00077FC0" w:rsidRPr="00077FC0" w:rsidRDefault="00077FC0" w:rsidP="00077FC0">
            <w:pPr>
              <w:autoSpaceDE w:val="0"/>
              <w:autoSpaceDN w:val="0"/>
              <w:adjustRightInd w:val="0"/>
              <w:ind w:firstLine="14"/>
              <w:rPr>
                <w:rFonts w:eastAsia="Times New Roman" w:cs="Times New Roman"/>
                <w:b/>
                <w:szCs w:val="24"/>
                <w:lang w:eastAsia="ru-RU"/>
              </w:rPr>
            </w:pPr>
            <w:r w:rsidRPr="00077FC0">
              <w:rPr>
                <w:rFonts w:eastAsia="Times New Roman" w:cs="Times New Roman"/>
                <w:b/>
                <w:szCs w:val="24"/>
                <w:lang w:eastAsia="ru-RU"/>
              </w:rPr>
              <w:t xml:space="preserve">- </w:t>
            </w:r>
            <w:r w:rsidRPr="00077FC0">
              <w:rPr>
                <w:rFonts w:eastAsia="Calibri" w:cs="Times New Roman"/>
                <w:szCs w:val="24"/>
                <w:lang w:eastAsia="ru-RU"/>
              </w:rPr>
              <w:t>Наблюдение и анализ урока – проекта в начальной школе.</w:t>
            </w:r>
            <w:r w:rsidRPr="00077FC0">
              <w:rPr>
                <w:rFonts w:eastAsia="Times New Roman" w:cs="Times New Roman"/>
                <w:b/>
                <w:szCs w:val="24"/>
                <w:lang w:eastAsia="ru-RU"/>
              </w:rPr>
              <w:t xml:space="preserve"> Участие в исследовательской и проектной деятельности.</w:t>
            </w:r>
          </w:p>
          <w:p w:rsidR="00077FC0" w:rsidRPr="00077FC0" w:rsidRDefault="00077FC0" w:rsidP="00077FC0">
            <w:pPr>
              <w:autoSpaceDE w:val="0"/>
              <w:autoSpaceDN w:val="0"/>
              <w:adjustRightInd w:val="0"/>
              <w:ind w:firstLine="14"/>
              <w:rPr>
                <w:rFonts w:eastAsia="Times New Roman" w:cs="Times New Roman"/>
                <w:szCs w:val="24"/>
                <w:lang w:eastAsia="ru-RU"/>
              </w:rPr>
            </w:pPr>
            <w:r w:rsidRPr="00077FC0">
              <w:rPr>
                <w:rFonts w:eastAsia="Times New Roman" w:cs="Times New Roman"/>
                <w:b/>
                <w:color w:val="C00000"/>
                <w:szCs w:val="24"/>
                <w:lang w:eastAsia="ru-RU"/>
              </w:rPr>
              <w:t>-</w:t>
            </w:r>
            <w:r w:rsidRPr="00077FC0">
              <w:rPr>
                <w:rFonts w:eastAsia="Times New Roman" w:cs="Times New Roman"/>
                <w:szCs w:val="24"/>
                <w:lang w:eastAsia="ru-RU"/>
              </w:rPr>
              <w:t xml:space="preserve"> Планирование индивидуального профессионального саморазвития учителем начальных классов.</w:t>
            </w:r>
          </w:p>
          <w:p w:rsidR="00077FC0" w:rsidRPr="00077FC0" w:rsidRDefault="00077FC0" w:rsidP="00077FC0">
            <w:pPr>
              <w:autoSpaceDE w:val="0"/>
              <w:autoSpaceDN w:val="0"/>
              <w:adjustRightInd w:val="0"/>
              <w:ind w:firstLine="14"/>
              <w:rPr>
                <w:rFonts w:eastAsia="Times New Roman" w:cs="Times New Roman"/>
                <w:szCs w:val="24"/>
                <w:lang w:eastAsia="ru-RU"/>
              </w:rPr>
            </w:pPr>
            <w:r w:rsidRPr="00077FC0">
              <w:rPr>
                <w:rFonts w:eastAsia="Times New Roman" w:cs="Times New Roman"/>
                <w:szCs w:val="24"/>
                <w:lang w:eastAsia="ru-RU"/>
              </w:rPr>
              <w:t xml:space="preserve">- Исследование опыта </w:t>
            </w:r>
            <w:r w:rsidRPr="00077FC0">
              <w:rPr>
                <w:rFonts w:eastAsia="Times New Roman" w:cs="Times New Roman"/>
                <w:b/>
                <w:szCs w:val="24"/>
                <w:lang w:eastAsia="ru-RU"/>
              </w:rPr>
              <w:t>участия учителей и обучающихся в исследовательской и проектной деятельности</w:t>
            </w:r>
            <w:r w:rsidRPr="00077FC0">
              <w:rPr>
                <w:rFonts w:eastAsia="Times New Roman" w:cs="Times New Roman"/>
                <w:szCs w:val="24"/>
                <w:lang w:eastAsia="ru-RU"/>
              </w:rPr>
              <w:t xml:space="preserve"> на основе их достижений.</w:t>
            </w:r>
          </w:p>
        </w:tc>
      </w:tr>
    </w:tbl>
    <w:p w:rsidR="00077FC0" w:rsidRPr="00077FC0" w:rsidRDefault="00077FC0" w:rsidP="00077FC0">
      <w:pPr>
        <w:autoSpaceDE w:val="0"/>
        <w:autoSpaceDN w:val="0"/>
        <w:adjustRightInd w:val="0"/>
        <w:ind w:left="1589" w:right="1488"/>
        <w:rPr>
          <w:rFonts w:eastAsia="Times New Roman" w:cs="Times New Roman"/>
          <w:b/>
          <w:bCs/>
          <w:szCs w:val="24"/>
          <w:lang w:eastAsia="ru-RU"/>
        </w:rPr>
      </w:pPr>
    </w:p>
    <w:p w:rsidR="00077FC0" w:rsidRPr="00077FC0" w:rsidRDefault="00077FC0" w:rsidP="00077FC0">
      <w:pPr>
        <w:jc w:val="center"/>
        <w:rPr>
          <w:rFonts w:eastAsia="Times New Roman" w:cs="Times New Roman"/>
          <w:b/>
          <w:szCs w:val="24"/>
          <w:lang w:eastAsia="ru-RU"/>
        </w:rPr>
      </w:pPr>
    </w:p>
    <w:p w:rsidR="00077FC0" w:rsidRPr="00077FC0" w:rsidRDefault="00077FC0" w:rsidP="00077FC0">
      <w:pPr>
        <w:jc w:val="center"/>
        <w:rPr>
          <w:rFonts w:eastAsia="Calibri" w:cs="Times New Roman"/>
          <w:b/>
          <w:szCs w:val="24"/>
        </w:rPr>
      </w:pPr>
      <w:r w:rsidRPr="00077FC0">
        <w:rPr>
          <w:rFonts w:eastAsia="Calibri" w:cs="Times New Roman"/>
          <w:b/>
          <w:szCs w:val="24"/>
        </w:rPr>
        <w:t>РАБОЧАЯ ПРОГРАММА</w:t>
      </w:r>
    </w:p>
    <w:p w:rsidR="00077FC0" w:rsidRPr="00077FC0" w:rsidRDefault="00077FC0" w:rsidP="00077FC0">
      <w:pPr>
        <w:jc w:val="center"/>
        <w:rPr>
          <w:rFonts w:eastAsia="Calibri" w:cs="Times New Roman"/>
          <w:b/>
          <w:szCs w:val="24"/>
        </w:rPr>
      </w:pPr>
      <w:r w:rsidRPr="00077FC0">
        <w:rPr>
          <w:rFonts w:eastAsia="Calibri" w:cs="Times New Roman"/>
          <w:b/>
          <w:szCs w:val="24"/>
        </w:rPr>
        <w:t>ПРОИЗВОДСТВЕННОЙ (ПРЕДДИПЛОМНОЙ) ПРАКТИКИ</w:t>
      </w:r>
    </w:p>
    <w:p w:rsidR="00077FC0" w:rsidRPr="00077FC0" w:rsidRDefault="00077FC0" w:rsidP="00077FC0">
      <w:pPr>
        <w:jc w:val="center"/>
        <w:rPr>
          <w:rFonts w:eastAsia="Calibri" w:cs="Times New Roman"/>
          <w:b/>
          <w:szCs w:val="24"/>
        </w:rPr>
      </w:pPr>
      <w:r w:rsidRPr="00077FC0">
        <w:rPr>
          <w:rFonts w:eastAsia="Calibri" w:cs="Times New Roman"/>
          <w:b/>
          <w:szCs w:val="24"/>
        </w:rPr>
        <w:t xml:space="preserve">ПО СПЕЦИАЛЬНОСТИ        </w:t>
      </w:r>
    </w:p>
    <w:p w:rsidR="00077FC0" w:rsidRPr="00077FC0" w:rsidRDefault="00077FC0" w:rsidP="00077FC0">
      <w:pPr>
        <w:jc w:val="center"/>
        <w:rPr>
          <w:rFonts w:eastAsia="Calibri" w:cs="Times New Roman"/>
          <w:b/>
          <w:szCs w:val="24"/>
        </w:rPr>
      </w:pPr>
      <w:r w:rsidRPr="00077FC0">
        <w:rPr>
          <w:rFonts w:eastAsia="Calibri" w:cs="Times New Roman"/>
          <w:b/>
          <w:szCs w:val="24"/>
        </w:rPr>
        <w:t>44.02.02 ПРЕПОДАВАНИЕ В НАЧАЛЬНЫХ КЛАССАХ</w:t>
      </w:r>
    </w:p>
    <w:p w:rsidR="00077FC0" w:rsidRPr="00077FC0" w:rsidRDefault="00077FC0" w:rsidP="00077FC0">
      <w:pPr>
        <w:tabs>
          <w:tab w:val="left" w:pos="6894"/>
        </w:tabs>
        <w:ind w:right="-1"/>
        <w:rPr>
          <w:rFonts w:eastAsia="Calibri" w:cs="Times New Roman"/>
          <w:b/>
          <w:szCs w:val="24"/>
        </w:rPr>
      </w:pPr>
    </w:p>
    <w:p w:rsidR="00077FC0" w:rsidRPr="00077FC0" w:rsidRDefault="00077FC0" w:rsidP="00077FC0">
      <w:pPr>
        <w:ind w:right="-1"/>
        <w:rPr>
          <w:rFonts w:eastAsia="Calibri" w:cs="Times New Roman"/>
          <w:szCs w:val="24"/>
        </w:rPr>
      </w:pPr>
      <w:r w:rsidRPr="00077FC0">
        <w:rPr>
          <w:rFonts w:eastAsia="Calibri" w:cs="Times New Roman"/>
          <w:szCs w:val="24"/>
        </w:rPr>
        <w:lastRenderedPageBreak/>
        <w:t>Рабочая программа преддипломной практики разработана в соответствии с Федеральным государственным образовательным стандартом по специальности среднего образования 44.02.02. Преподавание в начальных классах, утвержденным приказом Министерства образования и науки Российской Федерации от «27» октября 2014г. №1353</w:t>
      </w:r>
    </w:p>
    <w:p w:rsidR="00077FC0" w:rsidRPr="00077FC0" w:rsidRDefault="00077FC0" w:rsidP="00077FC0">
      <w:pPr>
        <w:ind w:right="-1" w:firstLine="567"/>
        <w:rPr>
          <w:rFonts w:eastAsia="Calibri" w:cs="Times New Roman"/>
          <w:szCs w:val="24"/>
        </w:rPr>
      </w:pPr>
      <w:r w:rsidRPr="00077FC0">
        <w:rPr>
          <w:rFonts w:eastAsia="Calibri" w:cs="Times New Roman"/>
          <w:szCs w:val="24"/>
        </w:rPr>
        <w:t>Рабочая программа преддипломной практики может быть использована в подготовке и при переподготовке специалиста, и предназначена для студентов педагогических колледжей по специальности СПО 44.02.02 Преподавание в начальных классах, работников системы образования и системы повышения квалификации.</w:t>
      </w:r>
    </w:p>
    <w:p w:rsidR="00077FC0" w:rsidRPr="00077FC0" w:rsidRDefault="00077FC0" w:rsidP="00077FC0">
      <w:pPr>
        <w:ind w:right="-1"/>
        <w:rPr>
          <w:rFonts w:eastAsia="Calibri" w:cs="Times New Roman"/>
          <w:b/>
          <w:szCs w:val="24"/>
        </w:rPr>
      </w:pPr>
      <w:r w:rsidRPr="00077FC0">
        <w:rPr>
          <w:rFonts w:eastAsia="Calibri" w:cs="Times New Roman"/>
          <w:b/>
          <w:szCs w:val="24"/>
        </w:rPr>
        <w:t>1.2. Цели и задачи производственной (преддипломной) практики</w:t>
      </w:r>
    </w:p>
    <w:p w:rsidR="00077FC0" w:rsidRPr="00077FC0" w:rsidRDefault="00077FC0" w:rsidP="00077FC0">
      <w:pPr>
        <w:ind w:right="-1" w:firstLine="567"/>
        <w:rPr>
          <w:rFonts w:eastAsia="Calibri" w:cs="Times New Roman"/>
          <w:szCs w:val="24"/>
        </w:rPr>
      </w:pPr>
      <w:r w:rsidRPr="00077FC0">
        <w:rPr>
          <w:rFonts w:eastAsia="Calibri" w:cs="Times New Roman"/>
          <w:szCs w:val="24"/>
        </w:rPr>
        <w:t>Преддипломная практика является завершающим этапом практической подготовки будущего учителя начальных классов, в ходе которой осваивается многофункциональная деятельность учителя начальных классов.</w:t>
      </w:r>
    </w:p>
    <w:p w:rsidR="00077FC0" w:rsidRPr="00077FC0" w:rsidRDefault="00077FC0" w:rsidP="00077FC0">
      <w:pPr>
        <w:ind w:right="-1" w:firstLine="567"/>
        <w:rPr>
          <w:rFonts w:eastAsia="Calibri" w:cs="Times New Roman"/>
          <w:szCs w:val="24"/>
        </w:rPr>
      </w:pPr>
      <w:r w:rsidRPr="00077FC0">
        <w:rPr>
          <w:rFonts w:eastAsia="Calibri" w:cs="Times New Roman"/>
          <w:szCs w:val="24"/>
        </w:rPr>
        <w:t>Практика имеет целью комплексное освоение студентами все видов профессиональной деятельности по специальности 44.02.02 Преподавание в начальных классах.</w:t>
      </w:r>
    </w:p>
    <w:p w:rsidR="00077FC0" w:rsidRPr="00077FC0" w:rsidRDefault="00077FC0" w:rsidP="00077FC0">
      <w:pPr>
        <w:ind w:right="-1" w:firstLine="567"/>
        <w:rPr>
          <w:rFonts w:eastAsia="Calibri" w:cs="Times New Roman"/>
          <w:szCs w:val="24"/>
        </w:rPr>
      </w:pPr>
      <w:r w:rsidRPr="00077FC0">
        <w:rPr>
          <w:rFonts w:eastAsia="Calibri" w:cs="Times New Roman"/>
          <w:szCs w:val="24"/>
        </w:rPr>
        <w:t>Преддипломная практика направлена на углубление студентом певоначального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в общеобразовательных учреждениях различных организационно-правовых форм.</w:t>
      </w:r>
    </w:p>
    <w:p w:rsidR="00077FC0" w:rsidRPr="00077FC0" w:rsidRDefault="00077FC0" w:rsidP="00077FC0">
      <w:pPr>
        <w:ind w:right="-1" w:firstLine="426"/>
        <w:rPr>
          <w:rFonts w:eastAsia="Calibri" w:cs="Times New Roman"/>
          <w:szCs w:val="24"/>
        </w:rPr>
      </w:pPr>
      <w:r w:rsidRPr="00077FC0">
        <w:rPr>
          <w:rFonts w:eastAsia="Calibri" w:cs="Times New Roman"/>
          <w:szCs w:val="24"/>
        </w:rPr>
        <w:t>Задачи преддипломной практики:</w:t>
      </w:r>
    </w:p>
    <w:p w:rsidR="00077FC0" w:rsidRPr="00077FC0" w:rsidRDefault="00077FC0" w:rsidP="00726B08">
      <w:pPr>
        <w:numPr>
          <w:ilvl w:val="0"/>
          <w:numId w:val="83"/>
        </w:numPr>
        <w:spacing w:after="160" w:line="259" w:lineRule="auto"/>
        <w:ind w:right="-1"/>
        <w:contextualSpacing/>
        <w:jc w:val="left"/>
        <w:rPr>
          <w:rFonts w:eastAsia="Calibri" w:cs="Times New Roman"/>
          <w:szCs w:val="24"/>
        </w:rPr>
      </w:pPr>
      <w:r w:rsidRPr="00077FC0">
        <w:rPr>
          <w:rFonts w:eastAsia="Calibri" w:cs="Times New Roman"/>
          <w:szCs w:val="24"/>
        </w:rPr>
        <w:t>организация воспитательно-образовательной деятельности детей на основе знаний современных воспитательно-образовательных технологий и разных типов программ;</w:t>
      </w:r>
    </w:p>
    <w:p w:rsidR="00077FC0" w:rsidRPr="00077FC0" w:rsidRDefault="00077FC0" w:rsidP="00726B08">
      <w:pPr>
        <w:numPr>
          <w:ilvl w:val="0"/>
          <w:numId w:val="83"/>
        </w:numPr>
        <w:spacing w:after="160" w:line="259" w:lineRule="auto"/>
        <w:ind w:right="-1"/>
        <w:contextualSpacing/>
        <w:jc w:val="left"/>
        <w:rPr>
          <w:rFonts w:eastAsia="Calibri" w:cs="Times New Roman"/>
          <w:szCs w:val="24"/>
        </w:rPr>
      </w:pPr>
      <w:r w:rsidRPr="00077FC0">
        <w:rPr>
          <w:rFonts w:eastAsia="Calibri" w:cs="Times New Roman"/>
          <w:szCs w:val="24"/>
        </w:rPr>
        <w:t>формирование творческого мышления, индивидуального стиля профессиональной деятельности, исследовательского подхода к ней;</w:t>
      </w:r>
    </w:p>
    <w:p w:rsidR="00077FC0" w:rsidRPr="00077FC0" w:rsidRDefault="00077FC0" w:rsidP="00726B08">
      <w:pPr>
        <w:numPr>
          <w:ilvl w:val="0"/>
          <w:numId w:val="83"/>
        </w:numPr>
        <w:spacing w:after="160" w:line="259" w:lineRule="auto"/>
        <w:ind w:right="-1"/>
        <w:contextualSpacing/>
        <w:jc w:val="left"/>
        <w:rPr>
          <w:rFonts w:eastAsia="Calibri" w:cs="Times New Roman"/>
          <w:szCs w:val="24"/>
        </w:rPr>
      </w:pPr>
      <w:r w:rsidRPr="00077FC0">
        <w:rPr>
          <w:rFonts w:eastAsia="Calibri" w:cs="Times New Roman"/>
          <w:szCs w:val="24"/>
        </w:rPr>
        <w:t>создание благоприятной педагогической среды для развития и образования детей;</w:t>
      </w:r>
    </w:p>
    <w:p w:rsidR="00077FC0" w:rsidRPr="00077FC0" w:rsidRDefault="00077FC0" w:rsidP="00726B08">
      <w:pPr>
        <w:numPr>
          <w:ilvl w:val="0"/>
          <w:numId w:val="83"/>
        </w:numPr>
        <w:spacing w:after="160" w:line="259" w:lineRule="auto"/>
        <w:ind w:right="-1"/>
        <w:contextualSpacing/>
        <w:jc w:val="left"/>
        <w:rPr>
          <w:rFonts w:eastAsia="Calibri" w:cs="Times New Roman"/>
          <w:szCs w:val="24"/>
        </w:rPr>
      </w:pPr>
      <w:r w:rsidRPr="00077FC0">
        <w:rPr>
          <w:rFonts w:eastAsia="Calibri" w:cs="Times New Roman"/>
          <w:szCs w:val="24"/>
        </w:rPr>
        <w:t>проведение самодиагностики уровня сформированности педагогических знаний и умений в процессе педагогической деятельности студента;</w:t>
      </w:r>
    </w:p>
    <w:p w:rsidR="00077FC0" w:rsidRPr="00077FC0" w:rsidRDefault="00077FC0" w:rsidP="00726B08">
      <w:pPr>
        <w:numPr>
          <w:ilvl w:val="0"/>
          <w:numId w:val="83"/>
        </w:numPr>
        <w:spacing w:after="160" w:line="259" w:lineRule="auto"/>
        <w:ind w:right="-1"/>
        <w:contextualSpacing/>
        <w:jc w:val="left"/>
        <w:rPr>
          <w:rFonts w:eastAsia="Calibri" w:cs="Times New Roman"/>
          <w:szCs w:val="24"/>
        </w:rPr>
      </w:pPr>
      <w:r w:rsidRPr="00077FC0">
        <w:rPr>
          <w:rFonts w:eastAsia="Calibri" w:cs="Times New Roman"/>
          <w:szCs w:val="24"/>
        </w:rPr>
        <w:t>осуществление сотрудничеств с родителями по вопросам образования и воспитания детей;</w:t>
      </w:r>
    </w:p>
    <w:p w:rsidR="00077FC0" w:rsidRPr="00077FC0" w:rsidRDefault="00077FC0" w:rsidP="00726B08">
      <w:pPr>
        <w:numPr>
          <w:ilvl w:val="0"/>
          <w:numId w:val="83"/>
        </w:numPr>
        <w:spacing w:after="160" w:line="259" w:lineRule="auto"/>
        <w:ind w:right="-1"/>
        <w:contextualSpacing/>
        <w:jc w:val="left"/>
        <w:rPr>
          <w:rFonts w:eastAsia="Calibri" w:cs="Times New Roman"/>
          <w:szCs w:val="24"/>
        </w:rPr>
      </w:pPr>
      <w:r w:rsidRPr="00077FC0">
        <w:rPr>
          <w:rFonts w:eastAsia="Calibri" w:cs="Times New Roman"/>
          <w:szCs w:val="24"/>
        </w:rPr>
        <w:t>развитие и совершенствование у будущих учителей педагогических умений, педагогического сознания  и профессионально-значимых качеств личности;</w:t>
      </w:r>
    </w:p>
    <w:p w:rsidR="00077FC0" w:rsidRPr="00077FC0" w:rsidRDefault="00077FC0" w:rsidP="00726B08">
      <w:pPr>
        <w:numPr>
          <w:ilvl w:val="0"/>
          <w:numId w:val="83"/>
        </w:numPr>
        <w:spacing w:after="160" w:line="259" w:lineRule="auto"/>
        <w:ind w:right="-1"/>
        <w:contextualSpacing/>
        <w:jc w:val="left"/>
        <w:rPr>
          <w:rFonts w:eastAsia="Calibri" w:cs="Times New Roman"/>
          <w:szCs w:val="24"/>
        </w:rPr>
      </w:pPr>
      <w:r w:rsidRPr="00077FC0">
        <w:rPr>
          <w:rFonts w:eastAsia="Calibri" w:cs="Times New Roman"/>
          <w:szCs w:val="24"/>
        </w:rPr>
        <w:t>овладение навыками воспитательно-образовательной деятельности учителя, руководителя кружка в условиях городской и сельской школы;</w:t>
      </w:r>
    </w:p>
    <w:p w:rsidR="00077FC0" w:rsidRPr="00077FC0" w:rsidRDefault="00077FC0" w:rsidP="00726B08">
      <w:pPr>
        <w:numPr>
          <w:ilvl w:val="0"/>
          <w:numId w:val="83"/>
        </w:numPr>
        <w:spacing w:after="160" w:line="259" w:lineRule="auto"/>
        <w:ind w:right="-1"/>
        <w:contextualSpacing/>
        <w:jc w:val="left"/>
        <w:rPr>
          <w:rFonts w:eastAsia="Calibri" w:cs="Times New Roman"/>
          <w:szCs w:val="24"/>
        </w:rPr>
      </w:pPr>
      <w:r w:rsidRPr="00077FC0">
        <w:rPr>
          <w:rFonts w:eastAsia="Calibri" w:cs="Times New Roman"/>
          <w:szCs w:val="24"/>
        </w:rPr>
        <w:t>ознакомление с условиями деятельности школы, педагогическим коллективом, материальным обеспечением образовательного процесса;</w:t>
      </w:r>
    </w:p>
    <w:p w:rsidR="00077FC0" w:rsidRPr="00077FC0" w:rsidRDefault="00077FC0" w:rsidP="00726B08">
      <w:pPr>
        <w:numPr>
          <w:ilvl w:val="0"/>
          <w:numId w:val="83"/>
        </w:numPr>
        <w:spacing w:after="160" w:line="259" w:lineRule="auto"/>
        <w:ind w:right="-1"/>
        <w:contextualSpacing/>
        <w:jc w:val="left"/>
        <w:rPr>
          <w:rFonts w:eastAsia="Calibri" w:cs="Times New Roman"/>
          <w:szCs w:val="24"/>
        </w:rPr>
      </w:pPr>
      <w:r w:rsidRPr="00077FC0">
        <w:rPr>
          <w:rFonts w:eastAsia="Calibri" w:cs="Times New Roman"/>
          <w:szCs w:val="24"/>
        </w:rPr>
        <w:t>ознакомление с системой планирования образовательного процесса, отдельных учителей;</w:t>
      </w:r>
    </w:p>
    <w:p w:rsidR="00077FC0" w:rsidRPr="00077FC0" w:rsidRDefault="00077FC0" w:rsidP="00726B08">
      <w:pPr>
        <w:numPr>
          <w:ilvl w:val="0"/>
          <w:numId w:val="83"/>
        </w:numPr>
        <w:spacing w:after="160" w:line="259" w:lineRule="auto"/>
        <w:ind w:right="-1"/>
        <w:contextualSpacing/>
        <w:jc w:val="left"/>
        <w:rPr>
          <w:rFonts w:eastAsia="Calibri" w:cs="Times New Roman"/>
          <w:szCs w:val="24"/>
        </w:rPr>
      </w:pPr>
      <w:r w:rsidRPr="00077FC0">
        <w:rPr>
          <w:rFonts w:eastAsia="Calibri" w:cs="Times New Roman"/>
          <w:szCs w:val="24"/>
        </w:rPr>
        <w:t>психолого-педагогическое изучение школьников и коллектива класса;</w:t>
      </w:r>
    </w:p>
    <w:p w:rsidR="00077FC0" w:rsidRPr="00077FC0" w:rsidRDefault="00077FC0" w:rsidP="00726B08">
      <w:pPr>
        <w:numPr>
          <w:ilvl w:val="0"/>
          <w:numId w:val="83"/>
        </w:numPr>
        <w:spacing w:after="160" w:line="259" w:lineRule="auto"/>
        <w:ind w:right="-1"/>
        <w:contextualSpacing/>
        <w:jc w:val="left"/>
        <w:rPr>
          <w:rFonts w:eastAsia="Calibri" w:cs="Times New Roman"/>
          <w:szCs w:val="24"/>
        </w:rPr>
      </w:pPr>
      <w:r w:rsidRPr="00077FC0">
        <w:rPr>
          <w:rFonts w:eastAsia="Calibri" w:cs="Times New Roman"/>
          <w:szCs w:val="24"/>
        </w:rPr>
        <w:t>ознакомление с работой методического объединения учителей начальных классов, педагогического совета.</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С целью овладения видами профессиональной деятельности и соответствующими профессиональными компетенциями обучающийся в ходе преддипломной практики должен: иметь практический опыт:</w:t>
      </w:r>
    </w:p>
    <w:p w:rsidR="00077FC0" w:rsidRPr="00077FC0" w:rsidRDefault="00077FC0" w:rsidP="00077FC0">
      <w:pPr>
        <w:ind w:left="426" w:right="-1" w:firstLine="294"/>
        <w:contextualSpacing/>
        <w:rPr>
          <w:rFonts w:eastAsia="Calibri" w:cs="Times New Roman"/>
          <w:szCs w:val="24"/>
        </w:rPr>
      </w:pPr>
      <w:r w:rsidRPr="00077FC0">
        <w:rPr>
          <w:rFonts w:eastAsia="Calibri" w:cs="Times New Roman"/>
          <w:szCs w:val="24"/>
        </w:rPr>
        <w:t>Анализа учебно-тематических планов и процесса обучения по всем учебным предметам начальной школы, разработки предложений по его совершенствованию;</w:t>
      </w:r>
    </w:p>
    <w:p w:rsidR="00077FC0" w:rsidRPr="00077FC0" w:rsidRDefault="00077FC0" w:rsidP="00077FC0">
      <w:pPr>
        <w:ind w:left="426" w:right="-1" w:firstLine="294"/>
        <w:contextualSpacing/>
        <w:rPr>
          <w:rFonts w:eastAsia="Calibri" w:cs="Times New Roman"/>
          <w:szCs w:val="24"/>
        </w:rPr>
      </w:pPr>
      <w:r w:rsidRPr="00077FC0">
        <w:rPr>
          <w:rFonts w:eastAsia="Calibri" w:cs="Times New Roman"/>
          <w:szCs w:val="24"/>
        </w:rPr>
        <w:t>Определения цели задач, планирования и проведения уроков по всем учебным предметам начальной школы;</w:t>
      </w:r>
    </w:p>
    <w:p w:rsidR="00077FC0" w:rsidRPr="00077FC0" w:rsidRDefault="00077FC0" w:rsidP="00077FC0">
      <w:pPr>
        <w:ind w:left="426" w:right="-1" w:firstLine="294"/>
        <w:contextualSpacing/>
        <w:rPr>
          <w:rFonts w:eastAsia="Calibri" w:cs="Times New Roman"/>
          <w:szCs w:val="24"/>
        </w:rPr>
      </w:pPr>
      <w:r w:rsidRPr="00077FC0">
        <w:rPr>
          <w:rFonts w:eastAsia="Calibri" w:cs="Times New Roman"/>
          <w:szCs w:val="24"/>
        </w:rPr>
        <w:t>Проведения диагностики и оценки учебных достижений младших школьников учётом возраста, класса и отдельных обучающихся;</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lastRenderedPageBreak/>
        <w:t>Составления педагогической характеристики обучающегося; применения приёмов страховки и самостраховки при выполнении физических упражнений;</w:t>
      </w:r>
    </w:p>
    <w:p w:rsidR="00077FC0" w:rsidRPr="00077FC0" w:rsidRDefault="00077FC0" w:rsidP="00077FC0">
      <w:pPr>
        <w:ind w:left="426" w:right="-1" w:firstLine="294"/>
        <w:contextualSpacing/>
        <w:rPr>
          <w:rFonts w:eastAsia="Calibri" w:cs="Times New Roman"/>
          <w:szCs w:val="24"/>
        </w:rPr>
      </w:pPr>
      <w:r w:rsidRPr="00077FC0">
        <w:rPr>
          <w:rFonts w:eastAsia="Calibri" w:cs="Times New Roman"/>
          <w:szCs w:val="24"/>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ind w:left="720" w:right="-1" w:hanging="294"/>
        <w:contextualSpacing/>
        <w:rPr>
          <w:rFonts w:eastAsia="Calibri" w:cs="Times New Roman"/>
          <w:szCs w:val="24"/>
        </w:rPr>
      </w:pPr>
      <w:r w:rsidRPr="00077FC0">
        <w:rPr>
          <w:rFonts w:eastAsia="Calibri" w:cs="Times New Roman"/>
          <w:szCs w:val="24"/>
        </w:rPr>
        <w:t>ведения учебной документации;</w:t>
      </w:r>
    </w:p>
    <w:p w:rsidR="00077FC0" w:rsidRPr="00077FC0" w:rsidRDefault="00077FC0" w:rsidP="00077FC0">
      <w:pPr>
        <w:ind w:left="426" w:right="-1" w:firstLine="294"/>
        <w:contextualSpacing/>
        <w:rPr>
          <w:rFonts w:eastAsia="Calibri" w:cs="Times New Roman"/>
          <w:szCs w:val="24"/>
        </w:rPr>
      </w:pPr>
      <w:r w:rsidRPr="00077FC0">
        <w:rPr>
          <w:rFonts w:eastAsia="Calibri" w:cs="Times New Roman"/>
          <w:szCs w:val="24"/>
        </w:rPr>
        <w:t>анализа планов и организации внеурочной работы (с указанием области деятельности учебного (-ых)</w:t>
      </w:r>
    </w:p>
    <w:p w:rsidR="00077FC0" w:rsidRPr="00077FC0" w:rsidRDefault="00077FC0" w:rsidP="00077FC0">
      <w:pPr>
        <w:ind w:left="720" w:right="-1"/>
        <w:contextualSpacing/>
        <w:rPr>
          <w:rFonts w:eastAsia="Calibri" w:cs="Times New Roman"/>
          <w:szCs w:val="24"/>
        </w:rPr>
      </w:pPr>
      <w:r w:rsidRPr="00077FC0">
        <w:rPr>
          <w:rFonts w:eastAsia="Calibri" w:cs="Times New Roman"/>
          <w:szCs w:val="24"/>
        </w:rPr>
        <w:t>предмета (-ов));</w:t>
      </w:r>
    </w:p>
    <w:p w:rsidR="00077FC0" w:rsidRPr="00077FC0" w:rsidRDefault="00077FC0" w:rsidP="00077FC0">
      <w:pPr>
        <w:ind w:left="426" w:right="-1" w:firstLine="294"/>
        <w:contextualSpacing/>
        <w:rPr>
          <w:rFonts w:eastAsia="Calibri" w:cs="Times New Roman"/>
          <w:szCs w:val="24"/>
        </w:rPr>
      </w:pPr>
      <w:r w:rsidRPr="00077FC0">
        <w:rPr>
          <w:rFonts w:eastAsia="Calibri" w:cs="Times New Roman"/>
          <w:szCs w:val="24"/>
        </w:rPr>
        <w:t>определения целей и задач, планирования, проведения, внеурочной работы в избранной области деятельности;</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наблюдения , анализа, самоанализа, внеурочных мероприятий и/или занятий кружков (клубов),обсуждения отдельных мероприятий или занятий в диалоге</w:t>
      </w:r>
    </w:p>
    <w:p w:rsidR="00077FC0" w:rsidRPr="00077FC0" w:rsidRDefault="00077FC0" w:rsidP="00077FC0">
      <w:pPr>
        <w:ind w:left="426" w:right="-1" w:firstLine="294"/>
        <w:contextualSpacing/>
        <w:rPr>
          <w:rFonts w:eastAsia="Calibri" w:cs="Times New Roman"/>
          <w:szCs w:val="24"/>
        </w:rPr>
      </w:pPr>
      <w:r w:rsidRPr="00077FC0">
        <w:rPr>
          <w:rFonts w:eastAsia="Calibri" w:cs="Times New Roman"/>
          <w:szCs w:val="24"/>
        </w:rPr>
        <w:t>с сокурсниками, руководителем педагогической практики, учителями, разработки предложений по их совершенствованию и коррекции;</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наблюдения за детьми и педагогической диагностики познавательных интересов, интеллектуальных способностей обучающихся;</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ведения документации, обеспечивающей организацию внеурочной работы в избранной области деятельности;</w:t>
      </w:r>
    </w:p>
    <w:p w:rsidR="00077FC0" w:rsidRPr="00077FC0" w:rsidRDefault="00077FC0" w:rsidP="00077FC0">
      <w:pPr>
        <w:ind w:left="426" w:right="-1" w:firstLine="294"/>
        <w:contextualSpacing/>
        <w:rPr>
          <w:rFonts w:eastAsia="Calibri" w:cs="Times New Roman"/>
          <w:szCs w:val="24"/>
        </w:rPr>
      </w:pPr>
      <w:r w:rsidRPr="00077FC0">
        <w:rPr>
          <w:rFonts w:eastAsia="Calibri" w:cs="Times New Roman"/>
          <w:szCs w:val="24"/>
        </w:rPr>
        <w:t>педагогического наблюдения, диагностики и интерпретации полученных результатов;</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анализа планов и организации деятельности классного руководителя, разработки предложений по их коррекции;</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определения цели и задач, планирования деятельности классного руководителя;</w:t>
      </w:r>
    </w:p>
    <w:p w:rsidR="00077FC0" w:rsidRPr="00077FC0" w:rsidRDefault="00077FC0" w:rsidP="00077FC0">
      <w:pPr>
        <w:ind w:left="709" w:right="-1" w:hanging="283"/>
        <w:contextualSpacing/>
        <w:rPr>
          <w:rFonts w:eastAsia="Calibri" w:cs="Times New Roman"/>
          <w:szCs w:val="24"/>
        </w:rPr>
      </w:pPr>
      <w:r w:rsidRPr="00077FC0">
        <w:rPr>
          <w:rFonts w:eastAsia="Calibri" w:cs="Times New Roman"/>
          <w:szCs w:val="24"/>
        </w:rPr>
        <w:t xml:space="preserve">    планирования, организации и проведения внеурочных мероприятий;</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определения целей и задач работы с отдельной семьёй по результатом наблюдений за ребёнком, изучения особенностей семейного воспитания;</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анализа учебно-методических материалов (рабочих программ, учебно - тематических планов) на основе образовательных стандартов начального общего образования, примерных программ начального общего образования с учётом вида образовательного учреждения, особенностей класса и отдельных обучающихся;</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участие в создании предметно-развивающей среды в кабинете;</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изучение и анализа педагогической и методической литературы по проблемам начального общего образования, подготовки и презентации отчетов, рефератов, докладов;</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оформления портфолио педагогических достижений;</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презентации педагогической и проектной деятельности;</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участия в исследовательской и проектной деятельности;</w:t>
      </w:r>
    </w:p>
    <w:p w:rsidR="00077FC0" w:rsidRPr="00077FC0" w:rsidRDefault="00077FC0" w:rsidP="00077FC0">
      <w:pPr>
        <w:rPr>
          <w:rFonts w:eastAsia="Calibri" w:cs="Times New Roman"/>
          <w:b/>
          <w:szCs w:val="24"/>
        </w:rPr>
      </w:pPr>
    </w:p>
    <w:p w:rsidR="00077FC0" w:rsidRPr="00077FC0" w:rsidRDefault="00077FC0" w:rsidP="00077FC0">
      <w:pPr>
        <w:rPr>
          <w:rFonts w:eastAsia="Calibri" w:cs="Times New Roman"/>
          <w:b/>
          <w:szCs w:val="24"/>
        </w:rPr>
      </w:pPr>
      <w:r w:rsidRPr="00077FC0">
        <w:rPr>
          <w:rFonts w:eastAsia="Calibri" w:cs="Times New Roman"/>
          <w:b/>
          <w:szCs w:val="24"/>
        </w:rPr>
        <w:t>1.3 Требования к результатам освоения практики</w:t>
      </w:r>
    </w:p>
    <w:p w:rsidR="00077FC0" w:rsidRPr="00077FC0" w:rsidRDefault="00077FC0" w:rsidP="00077FC0">
      <w:pPr>
        <w:rPr>
          <w:rFonts w:eastAsia="Calibri" w:cs="Times New Roman"/>
          <w:szCs w:val="24"/>
        </w:rPr>
      </w:pPr>
      <w:r w:rsidRPr="00077FC0">
        <w:rPr>
          <w:rFonts w:eastAsia="Calibri" w:cs="Times New Roman"/>
          <w:szCs w:val="24"/>
        </w:rPr>
        <w:t>В ходе освоения программы производственной (преддипломной) практики студент должен развить:</w:t>
      </w:r>
    </w:p>
    <w:tbl>
      <w:tblPr>
        <w:tblStyle w:val="313"/>
        <w:tblW w:w="0" w:type="auto"/>
        <w:tblLook w:val="04A0" w:firstRow="1" w:lastRow="0" w:firstColumn="1" w:lastColumn="0" w:noHBand="0" w:noVBand="1"/>
      </w:tblPr>
      <w:tblGrid>
        <w:gridCol w:w="1101"/>
        <w:gridCol w:w="8470"/>
      </w:tblGrid>
      <w:tr w:rsidR="00077FC0" w:rsidRPr="00077FC0" w:rsidTr="0030611F">
        <w:tc>
          <w:tcPr>
            <w:tcW w:w="1101" w:type="dxa"/>
          </w:tcPr>
          <w:p w:rsidR="00077FC0" w:rsidRPr="00077FC0" w:rsidRDefault="00077FC0" w:rsidP="00077FC0">
            <w:pPr>
              <w:rPr>
                <w:rFonts w:eastAsia="Calibri" w:cs="Times New Roman"/>
                <w:szCs w:val="24"/>
              </w:rPr>
            </w:pPr>
            <w:r w:rsidRPr="00077FC0">
              <w:rPr>
                <w:rFonts w:eastAsia="Calibri" w:cs="Times New Roman"/>
                <w:szCs w:val="24"/>
              </w:rPr>
              <w:t>ОК 1.</w:t>
            </w:r>
          </w:p>
        </w:tc>
        <w:tc>
          <w:tcPr>
            <w:tcW w:w="8470" w:type="dxa"/>
          </w:tcPr>
          <w:p w:rsidR="00077FC0" w:rsidRPr="00077FC0" w:rsidRDefault="00077FC0" w:rsidP="00077FC0">
            <w:pPr>
              <w:rPr>
                <w:rFonts w:eastAsia="Calibri" w:cs="Times New Roman"/>
                <w:szCs w:val="24"/>
              </w:rPr>
            </w:pPr>
            <w:r w:rsidRPr="00077FC0">
              <w:rPr>
                <w:rFonts w:eastAsia="Calibri" w:cs="Times New Roman"/>
                <w:szCs w:val="24"/>
              </w:rPr>
              <w:t>Понимать сущность и социальную значимость своей будущей профессии, проявлять к ней устойчивый интерес.</w:t>
            </w:r>
          </w:p>
        </w:tc>
      </w:tr>
      <w:tr w:rsidR="00077FC0" w:rsidRPr="00077FC0" w:rsidTr="0030611F">
        <w:tc>
          <w:tcPr>
            <w:tcW w:w="1101" w:type="dxa"/>
          </w:tcPr>
          <w:p w:rsidR="00077FC0" w:rsidRPr="00077FC0" w:rsidRDefault="00077FC0" w:rsidP="00077FC0">
            <w:pPr>
              <w:rPr>
                <w:rFonts w:eastAsia="Calibri" w:cs="Times New Roman"/>
                <w:szCs w:val="24"/>
              </w:rPr>
            </w:pPr>
            <w:r w:rsidRPr="00077FC0">
              <w:rPr>
                <w:rFonts w:eastAsia="Calibri" w:cs="Times New Roman"/>
                <w:szCs w:val="24"/>
              </w:rPr>
              <w:t>ОК 2.</w:t>
            </w:r>
          </w:p>
        </w:tc>
        <w:tc>
          <w:tcPr>
            <w:tcW w:w="8470" w:type="dxa"/>
          </w:tcPr>
          <w:p w:rsidR="00077FC0" w:rsidRPr="00077FC0" w:rsidRDefault="00077FC0" w:rsidP="00077FC0">
            <w:pPr>
              <w:rPr>
                <w:rFonts w:eastAsia="Calibri" w:cs="Times New Roman"/>
                <w:szCs w:val="24"/>
              </w:rPr>
            </w:pPr>
            <w:r w:rsidRPr="00077FC0">
              <w:rPr>
                <w:rFonts w:eastAsia="Calibri" w:cs="Times New Roman"/>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077FC0" w:rsidRPr="00077FC0" w:rsidTr="0030611F">
        <w:tc>
          <w:tcPr>
            <w:tcW w:w="1101" w:type="dxa"/>
          </w:tcPr>
          <w:p w:rsidR="00077FC0" w:rsidRPr="00077FC0" w:rsidRDefault="00077FC0" w:rsidP="00077FC0">
            <w:pPr>
              <w:rPr>
                <w:rFonts w:eastAsia="Calibri" w:cs="Times New Roman"/>
                <w:szCs w:val="24"/>
              </w:rPr>
            </w:pPr>
            <w:r w:rsidRPr="00077FC0">
              <w:rPr>
                <w:rFonts w:eastAsia="Calibri" w:cs="Times New Roman"/>
                <w:szCs w:val="24"/>
              </w:rPr>
              <w:t xml:space="preserve">ОК 3. </w:t>
            </w:r>
          </w:p>
        </w:tc>
        <w:tc>
          <w:tcPr>
            <w:tcW w:w="8470" w:type="dxa"/>
          </w:tcPr>
          <w:p w:rsidR="00077FC0" w:rsidRPr="00077FC0" w:rsidRDefault="00077FC0" w:rsidP="00077FC0">
            <w:pPr>
              <w:rPr>
                <w:rFonts w:eastAsia="Calibri" w:cs="Times New Roman"/>
                <w:szCs w:val="24"/>
              </w:rPr>
            </w:pPr>
            <w:r w:rsidRPr="00077FC0">
              <w:rPr>
                <w:rFonts w:eastAsia="Calibri" w:cs="Times New Roman"/>
                <w:szCs w:val="24"/>
              </w:rPr>
              <w:t xml:space="preserve">Оценивать риски и принимать решения в нестандартных ситуациях. </w:t>
            </w:r>
          </w:p>
        </w:tc>
      </w:tr>
      <w:tr w:rsidR="00077FC0" w:rsidRPr="00077FC0" w:rsidTr="0030611F">
        <w:tc>
          <w:tcPr>
            <w:tcW w:w="1101" w:type="dxa"/>
          </w:tcPr>
          <w:p w:rsidR="00077FC0" w:rsidRPr="00077FC0" w:rsidRDefault="00077FC0" w:rsidP="00077FC0">
            <w:pPr>
              <w:rPr>
                <w:rFonts w:eastAsia="Calibri" w:cs="Times New Roman"/>
                <w:szCs w:val="24"/>
              </w:rPr>
            </w:pPr>
            <w:r w:rsidRPr="00077FC0">
              <w:rPr>
                <w:rFonts w:eastAsia="Calibri" w:cs="Times New Roman"/>
                <w:szCs w:val="24"/>
              </w:rPr>
              <w:t>ОК 4.</w:t>
            </w:r>
          </w:p>
        </w:tc>
        <w:tc>
          <w:tcPr>
            <w:tcW w:w="8470" w:type="dxa"/>
          </w:tcPr>
          <w:p w:rsidR="00077FC0" w:rsidRPr="00077FC0" w:rsidRDefault="00077FC0" w:rsidP="00077FC0">
            <w:pPr>
              <w:rPr>
                <w:rFonts w:eastAsia="Calibri" w:cs="Times New Roman"/>
                <w:szCs w:val="24"/>
              </w:rPr>
            </w:pPr>
            <w:r w:rsidRPr="00077FC0">
              <w:rPr>
                <w:rFonts w:eastAsia="Calibri" w:cs="Times New Roman"/>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077FC0" w:rsidRPr="00077FC0" w:rsidTr="0030611F">
        <w:tc>
          <w:tcPr>
            <w:tcW w:w="1101" w:type="dxa"/>
          </w:tcPr>
          <w:p w:rsidR="00077FC0" w:rsidRPr="00077FC0" w:rsidRDefault="00077FC0" w:rsidP="00077FC0">
            <w:pPr>
              <w:rPr>
                <w:rFonts w:eastAsia="Calibri" w:cs="Times New Roman"/>
                <w:szCs w:val="24"/>
              </w:rPr>
            </w:pPr>
            <w:r w:rsidRPr="00077FC0">
              <w:rPr>
                <w:rFonts w:eastAsia="Calibri" w:cs="Times New Roman"/>
                <w:szCs w:val="24"/>
              </w:rPr>
              <w:lastRenderedPageBreak/>
              <w:t>ОК 5.</w:t>
            </w:r>
          </w:p>
        </w:tc>
        <w:tc>
          <w:tcPr>
            <w:tcW w:w="8470" w:type="dxa"/>
          </w:tcPr>
          <w:p w:rsidR="00077FC0" w:rsidRPr="00077FC0" w:rsidRDefault="00077FC0" w:rsidP="00077FC0">
            <w:pPr>
              <w:rPr>
                <w:rFonts w:eastAsia="Calibri" w:cs="Times New Roman"/>
                <w:szCs w:val="24"/>
              </w:rPr>
            </w:pPr>
            <w:r w:rsidRPr="00077FC0">
              <w:rPr>
                <w:rFonts w:eastAsia="Calibri" w:cs="Times New Roman"/>
                <w:szCs w:val="24"/>
              </w:rPr>
              <w:t>Использовать информационно-коммуникативные технологии для совершенствования профессиональной деятельности.</w:t>
            </w:r>
          </w:p>
        </w:tc>
      </w:tr>
      <w:tr w:rsidR="00077FC0" w:rsidRPr="00077FC0" w:rsidTr="0030611F">
        <w:tc>
          <w:tcPr>
            <w:tcW w:w="1101" w:type="dxa"/>
          </w:tcPr>
          <w:p w:rsidR="00077FC0" w:rsidRPr="00077FC0" w:rsidRDefault="00077FC0" w:rsidP="00077FC0">
            <w:pPr>
              <w:rPr>
                <w:rFonts w:eastAsia="Calibri" w:cs="Times New Roman"/>
                <w:szCs w:val="24"/>
              </w:rPr>
            </w:pPr>
            <w:r w:rsidRPr="00077FC0">
              <w:rPr>
                <w:rFonts w:eastAsia="Calibri" w:cs="Times New Roman"/>
                <w:szCs w:val="24"/>
              </w:rPr>
              <w:t>ОК 6.</w:t>
            </w:r>
          </w:p>
        </w:tc>
        <w:tc>
          <w:tcPr>
            <w:tcW w:w="8470" w:type="dxa"/>
          </w:tcPr>
          <w:p w:rsidR="00077FC0" w:rsidRPr="00077FC0" w:rsidRDefault="00077FC0" w:rsidP="00077FC0">
            <w:pPr>
              <w:rPr>
                <w:rFonts w:eastAsia="Calibri" w:cs="Times New Roman"/>
                <w:szCs w:val="24"/>
              </w:rPr>
            </w:pPr>
            <w:r w:rsidRPr="00077FC0">
              <w:rPr>
                <w:rFonts w:eastAsia="Calibri" w:cs="Times New Roman"/>
                <w:szCs w:val="24"/>
              </w:rPr>
              <w:t>Работать в коллективе и команде, взаимодействовать с руководством, коллегами и социальными партнерами.</w:t>
            </w:r>
          </w:p>
        </w:tc>
      </w:tr>
      <w:tr w:rsidR="00077FC0" w:rsidRPr="00077FC0" w:rsidTr="0030611F">
        <w:tc>
          <w:tcPr>
            <w:tcW w:w="1101" w:type="dxa"/>
          </w:tcPr>
          <w:p w:rsidR="00077FC0" w:rsidRPr="00077FC0" w:rsidRDefault="00077FC0" w:rsidP="00077FC0">
            <w:pPr>
              <w:rPr>
                <w:rFonts w:eastAsia="Calibri" w:cs="Times New Roman"/>
                <w:szCs w:val="24"/>
              </w:rPr>
            </w:pPr>
            <w:r w:rsidRPr="00077FC0">
              <w:rPr>
                <w:rFonts w:eastAsia="Calibri" w:cs="Times New Roman"/>
                <w:szCs w:val="24"/>
              </w:rPr>
              <w:t>ОК 7.</w:t>
            </w:r>
          </w:p>
        </w:tc>
        <w:tc>
          <w:tcPr>
            <w:tcW w:w="8470" w:type="dxa"/>
          </w:tcPr>
          <w:p w:rsidR="00077FC0" w:rsidRPr="00077FC0" w:rsidRDefault="00077FC0" w:rsidP="00077FC0">
            <w:pPr>
              <w:rPr>
                <w:rFonts w:eastAsia="Calibri" w:cs="Times New Roman"/>
                <w:szCs w:val="24"/>
              </w:rPr>
            </w:pPr>
            <w:r w:rsidRPr="00077FC0">
              <w:rPr>
                <w:rFonts w:eastAsia="Calibri" w:cs="Times New Roman"/>
                <w:szCs w:val="24"/>
              </w:rPr>
              <w:t xml:space="preserve">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 </w:t>
            </w:r>
          </w:p>
        </w:tc>
      </w:tr>
      <w:tr w:rsidR="00077FC0" w:rsidRPr="00077FC0" w:rsidTr="0030611F">
        <w:tc>
          <w:tcPr>
            <w:tcW w:w="1101" w:type="dxa"/>
          </w:tcPr>
          <w:p w:rsidR="00077FC0" w:rsidRPr="00077FC0" w:rsidRDefault="00077FC0" w:rsidP="00077FC0">
            <w:pPr>
              <w:rPr>
                <w:rFonts w:eastAsia="Calibri" w:cs="Times New Roman"/>
                <w:szCs w:val="24"/>
              </w:rPr>
            </w:pPr>
            <w:r w:rsidRPr="00077FC0">
              <w:rPr>
                <w:rFonts w:eastAsia="Calibri" w:cs="Times New Roman"/>
                <w:szCs w:val="24"/>
              </w:rPr>
              <w:t>ОК 8.</w:t>
            </w:r>
          </w:p>
        </w:tc>
        <w:tc>
          <w:tcPr>
            <w:tcW w:w="8470" w:type="dxa"/>
          </w:tcPr>
          <w:p w:rsidR="00077FC0" w:rsidRPr="00077FC0" w:rsidRDefault="00077FC0" w:rsidP="00077FC0">
            <w:pPr>
              <w:rPr>
                <w:rFonts w:eastAsia="Calibri" w:cs="Times New Roman"/>
                <w:szCs w:val="24"/>
              </w:rPr>
            </w:pPr>
            <w:r w:rsidRPr="00077FC0">
              <w:rPr>
                <w:rFonts w:eastAsia="Calibri" w:cs="Times New Roman"/>
                <w:szCs w:val="24"/>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077FC0" w:rsidRPr="00077FC0" w:rsidTr="0030611F">
        <w:tc>
          <w:tcPr>
            <w:tcW w:w="1101" w:type="dxa"/>
          </w:tcPr>
          <w:p w:rsidR="00077FC0" w:rsidRPr="00077FC0" w:rsidRDefault="00077FC0" w:rsidP="00077FC0">
            <w:pPr>
              <w:rPr>
                <w:rFonts w:eastAsia="Calibri" w:cs="Times New Roman"/>
                <w:szCs w:val="24"/>
              </w:rPr>
            </w:pPr>
            <w:r w:rsidRPr="00077FC0">
              <w:rPr>
                <w:rFonts w:eastAsia="Calibri" w:cs="Times New Roman"/>
                <w:szCs w:val="24"/>
              </w:rPr>
              <w:t>ОК 9.</w:t>
            </w:r>
          </w:p>
        </w:tc>
        <w:tc>
          <w:tcPr>
            <w:tcW w:w="8470" w:type="dxa"/>
          </w:tcPr>
          <w:p w:rsidR="00077FC0" w:rsidRPr="00077FC0" w:rsidRDefault="00077FC0" w:rsidP="00077FC0">
            <w:pPr>
              <w:rPr>
                <w:rFonts w:eastAsia="Calibri" w:cs="Times New Roman"/>
                <w:szCs w:val="24"/>
              </w:rPr>
            </w:pPr>
            <w:r w:rsidRPr="00077FC0">
              <w:rPr>
                <w:rFonts w:eastAsia="Calibri" w:cs="Times New Roman"/>
                <w:szCs w:val="24"/>
              </w:rPr>
              <w:t>Осуществлять профессиональную деятельность в условиях обновления ее целей, содержания, смены технологий.</w:t>
            </w:r>
          </w:p>
        </w:tc>
      </w:tr>
      <w:tr w:rsidR="00077FC0" w:rsidRPr="00077FC0" w:rsidTr="0030611F">
        <w:tc>
          <w:tcPr>
            <w:tcW w:w="1101" w:type="dxa"/>
          </w:tcPr>
          <w:p w:rsidR="00077FC0" w:rsidRPr="00077FC0" w:rsidRDefault="00077FC0" w:rsidP="00077FC0">
            <w:pPr>
              <w:rPr>
                <w:rFonts w:eastAsia="Calibri" w:cs="Times New Roman"/>
                <w:szCs w:val="24"/>
              </w:rPr>
            </w:pPr>
            <w:r w:rsidRPr="00077FC0">
              <w:rPr>
                <w:rFonts w:eastAsia="Calibri" w:cs="Times New Roman"/>
                <w:szCs w:val="24"/>
              </w:rPr>
              <w:t>ОК 10.</w:t>
            </w:r>
          </w:p>
        </w:tc>
        <w:tc>
          <w:tcPr>
            <w:tcW w:w="8470" w:type="dxa"/>
          </w:tcPr>
          <w:p w:rsidR="00077FC0" w:rsidRPr="00077FC0" w:rsidRDefault="00077FC0" w:rsidP="00077FC0">
            <w:pPr>
              <w:rPr>
                <w:rFonts w:eastAsia="Calibri" w:cs="Times New Roman"/>
                <w:szCs w:val="24"/>
              </w:rPr>
            </w:pPr>
            <w:r w:rsidRPr="00077FC0">
              <w:rPr>
                <w:rFonts w:eastAsia="Calibri" w:cs="Times New Roman"/>
                <w:szCs w:val="24"/>
              </w:rPr>
              <w:t>Осуществлять профилактику травматизма, обеспечивать охрану жизни и здоровья детей.</w:t>
            </w:r>
          </w:p>
        </w:tc>
      </w:tr>
      <w:tr w:rsidR="00077FC0" w:rsidRPr="00077FC0" w:rsidTr="0030611F">
        <w:tc>
          <w:tcPr>
            <w:tcW w:w="1101" w:type="dxa"/>
          </w:tcPr>
          <w:p w:rsidR="00077FC0" w:rsidRPr="00077FC0" w:rsidRDefault="00077FC0" w:rsidP="00077FC0">
            <w:pPr>
              <w:rPr>
                <w:rFonts w:eastAsia="Calibri" w:cs="Times New Roman"/>
                <w:szCs w:val="24"/>
              </w:rPr>
            </w:pPr>
            <w:r w:rsidRPr="00077FC0">
              <w:rPr>
                <w:rFonts w:eastAsia="Calibri" w:cs="Times New Roman"/>
                <w:szCs w:val="24"/>
              </w:rPr>
              <w:t>ОК 11.</w:t>
            </w:r>
          </w:p>
        </w:tc>
        <w:tc>
          <w:tcPr>
            <w:tcW w:w="8470" w:type="dxa"/>
          </w:tcPr>
          <w:p w:rsidR="00077FC0" w:rsidRPr="00077FC0" w:rsidRDefault="00077FC0" w:rsidP="00077FC0">
            <w:pPr>
              <w:rPr>
                <w:rFonts w:eastAsia="Calibri" w:cs="Times New Roman"/>
                <w:szCs w:val="24"/>
              </w:rPr>
            </w:pPr>
            <w:r w:rsidRPr="00077FC0">
              <w:rPr>
                <w:rFonts w:eastAsia="Calibri" w:cs="Times New Roman"/>
                <w:szCs w:val="24"/>
              </w:rPr>
              <w:t>Строить профессиональную деятельность с соблюдением правовых норм, ее регулирующих.</w:t>
            </w:r>
          </w:p>
        </w:tc>
      </w:tr>
    </w:tbl>
    <w:p w:rsidR="00077FC0" w:rsidRPr="00077FC0" w:rsidRDefault="00077FC0" w:rsidP="00077FC0">
      <w:pPr>
        <w:rPr>
          <w:rFonts w:eastAsia="Calibri" w:cs="Times New Roman"/>
          <w:szCs w:val="24"/>
        </w:rPr>
      </w:pPr>
    </w:p>
    <w:tbl>
      <w:tblPr>
        <w:tblStyle w:val="313"/>
        <w:tblW w:w="0" w:type="auto"/>
        <w:tblLook w:val="04A0" w:firstRow="1" w:lastRow="0" w:firstColumn="1" w:lastColumn="0" w:noHBand="0" w:noVBand="1"/>
      </w:tblPr>
      <w:tblGrid>
        <w:gridCol w:w="1101"/>
        <w:gridCol w:w="8470"/>
      </w:tblGrid>
      <w:tr w:rsidR="00077FC0" w:rsidRPr="00077FC0" w:rsidTr="0030611F">
        <w:tc>
          <w:tcPr>
            <w:tcW w:w="1101" w:type="dxa"/>
          </w:tcPr>
          <w:p w:rsidR="00077FC0" w:rsidRPr="00077FC0" w:rsidRDefault="00077FC0" w:rsidP="00077FC0">
            <w:pPr>
              <w:rPr>
                <w:rFonts w:eastAsia="Calibri" w:cs="Times New Roman"/>
                <w:szCs w:val="24"/>
              </w:rPr>
            </w:pPr>
            <w:r w:rsidRPr="00077FC0">
              <w:rPr>
                <w:rFonts w:eastAsia="Calibri" w:cs="Times New Roman"/>
                <w:szCs w:val="24"/>
              </w:rPr>
              <w:t>ПК</w:t>
            </w:r>
          </w:p>
        </w:tc>
        <w:tc>
          <w:tcPr>
            <w:tcW w:w="8470" w:type="dxa"/>
          </w:tcPr>
          <w:p w:rsidR="00077FC0" w:rsidRPr="00077FC0" w:rsidRDefault="00077FC0" w:rsidP="00077FC0">
            <w:pPr>
              <w:rPr>
                <w:rFonts w:eastAsia="Calibri" w:cs="Times New Roman"/>
                <w:szCs w:val="24"/>
              </w:rPr>
            </w:pPr>
            <w:r w:rsidRPr="00077FC0">
              <w:rPr>
                <w:rFonts w:eastAsia="Calibri" w:cs="Times New Roman"/>
                <w:szCs w:val="24"/>
              </w:rPr>
              <w:t>ПК 1.1. Определять цели и задачи, планировать уроки.</w:t>
            </w:r>
          </w:p>
          <w:p w:rsidR="00077FC0" w:rsidRPr="00077FC0" w:rsidRDefault="00077FC0" w:rsidP="00077FC0">
            <w:pPr>
              <w:rPr>
                <w:rFonts w:eastAsia="Calibri" w:cs="Times New Roman"/>
                <w:szCs w:val="24"/>
              </w:rPr>
            </w:pPr>
            <w:r w:rsidRPr="00077FC0">
              <w:rPr>
                <w:rFonts w:eastAsia="Calibri" w:cs="Times New Roman"/>
                <w:szCs w:val="24"/>
              </w:rPr>
              <w:t>ПК 1.2. Проводить уроки.</w:t>
            </w:r>
          </w:p>
          <w:p w:rsidR="00077FC0" w:rsidRPr="00077FC0" w:rsidRDefault="00077FC0" w:rsidP="00077FC0">
            <w:pPr>
              <w:rPr>
                <w:rFonts w:eastAsia="Calibri" w:cs="Times New Roman"/>
                <w:szCs w:val="24"/>
              </w:rPr>
            </w:pPr>
            <w:r w:rsidRPr="00077FC0">
              <w:rPr>
                <w:rFonts w:eastAsia="Calibri" w:cs="Times New Roman"/>
                <w:szCs w:val="24"/>
              </w:rPr>
              <w:t>ПК 1.3. Осуществлять педагогический контроль, оценивать процесс и результаты обучения.</w:t>
            </w:r>
          </w:p>
          <w:p w:rsidR="00077FC0" w:rsidRPr="00077FC0" w:rsidRDefault="00077FC0" w:rsidP="00077FC0">
            <w:pPr>
              <w:rPr>
                <w:rFonts w:eastAsia="Calibri" w:cs="Times New Roman"/>
                <w:szCs w:val="24"/>
              </w:rPr>
            </w:pPr>
            <w:r w:rsidRPr="00077FC0">
              <w:rPr>
                <w:rFonts w:eastAsia="Calibri" w:cs="Times New Roman"/>
                <w:szCs w:val="24"/>
              </w:rPr>
              <w:t>ПК 1.4. Анализировать уроки.</w:t>
            </w:r>
          </w:p>
          <w:p w:rsidR="00077FC0" w:rsidRPr="00077FC0" w:rsidRDefault="00077FC0" w:rsidP="00077FC0">
            <w:pPr>
              <w:rPr>
                <w:rFonts w:eastAsia="Calibri" w:cs="Times New Roman"/>
                <w:szCs w:val="24"/>
              </w:rPr>
            </w:pPr>
            <w:r w:rsidRPr="00077FC0">
              <w:rPr>
                <w:rFonts w:eastAsia="Calibri" w:cs="Times New Roman"/>
                <w:szCs w:val="24"/>
              </w:rPr>
              <w:t>ПК 1.5.Вести документацию, обеспечивающую обучение по                             образовательным программам начального общего образования.</w:t>
            </w:r>
          </w:p>
        </w:tc>
      </w:tr>
      <w:tr w:rsidR="00077FC0" w:rsidRPr="00077FC0" w:rsidTr="0030611F">
        <w:tc>
          <w:tcPr>
            <w:tcW w:w="1101" w:type="dxa"/>
          </w:tcPr>
          <w:p w:rsidR="00077FC0" w:rsidRPr="00077FC0" w:rsidRDefault="00077FC0" w:rsidP="00077FC0">
            <w:pPr>
              <w:rPr>
                <w:rFonts w:eastAsia="Calibri" w:cs="Times New Roman"/>
                <w:szCs w:val="24"/>
              </w:rPr>
            </w:pPr>
            <w:r w:rsidRPr="00077FC0">
              <w:rPr>
                <w:rFonts w:eastAsia="Calibri" w:cs="Times New Roman"/>
                <w:szCs w:val="24"/>
              </w:rPr>
              <w:t>ПК</w:t>
            </w:r>
          </w:p>
        </w:tc>
        <w:tc>
          <w:tcPr>
            <w:tcW w:w="8470" w:type="dxa"/>
          </w:tcPr>
          <w:p w:rsidR="00077FC0" w:rsidRPr="00077FC0" w:rsidRDefault="00077FC0" w:rsidP="00077FC0">
            <w:pPr>
              <w:rPr>
                <w:rFonts w:eastAsia="Calibri" w:cs="Times New Roman"/>
                <w:szCs w:val="24"/>
              </w:rPr>
            </w:pPr>
            <w:r w:rsidRPr="00077FC0">
              <w:rPr>
                <w:rFonts w:eastAsia="Calibri" w:cs="Times New Roman"/>
                <w:szCs w:val="24"/>
              </w:rPr>
              <w:t>ПК 2.1. Определять цели и задачи внеурочной деятельности и общения, планировать внеурочные занятия.</w:t>
            </w:r>
          </w:p>
          <w:p w:rsidR="00077FC0" w:rsidRPr="00077FC0" w:rsidRDefault="00077FC0" w:rsidP="00077FC0">
            <w:pPr>
              <w:rPr>
                <w:rFonts w:eastAsia="Calibri" w:cs="Times New Roman"/>
                <w:szCs w:val="24"/>
              </w:rPr>
            </w:pPr>
            <w:r w:rsidRPr="00077FC0">
              <w:rPr>
                <w:rFonts w:eastAsia="Calibri" w:cs="Times New Roman"/>
                <w:szCs w:val="24"/>
              </w:rPr>
              <w:t>ПК 2.2. Проводить внеурочные занятия.</w:t>
            </w:r>
          </w:p>
          <w:p w:rsidR="00077FC0" w:rsidRPr="00077FC0" w:rsidRDefault="00077FC0" w:rsidP="00077FC0">
            <w:pPr>
              <w:rPr>
                <w:rFonts w:eastAsia="Calibri" w:cs="Times New Roman"/>
                <w:szCs w:val="24"/>
              </w:rPr>
            </w:pPr>
            <w:r w:rsidRPr="00077FC0">
              <w:rPr>
                <w:rFonts w:eastAsia="Calibri" w:cs="Times New Roman"/>
                <w:szCs w:val="24"/>
              </w:rPr>
              <w:t>ПК 2.3. Осуществлять педагогический  контроль, оценивать процесс и результаты деятельности обучающихся.</w:t>
            </w:r>
          </w:p>
          <w:p w:rsidR="00077FC0" w:rsidRPr="00077FC0" w:rsidRDefault="00077FC0" w:rsidP="00077FC0">
            <w:pPr>
              <w:rPr>
                <w:rFonts w:eastAsia="Calibri" w:cs="Times New Roman"/>
                <w:szCs w:val="24"/>
              </w:rPr>
            </w:pPr>
            <w:r w:rsidRPr="00077FC0">
              <w:rPr>
                <w:rFonts w:eastAsia="Calibri" w:cs="Times New Roman"/>
                <w:szCs w:val="24"/>
              </w:rPr>
              <w:t>ПК 2.4. Анализировать процесс и результаты внеурочной деятельности и отдельных занятий.</w:t>
            </w:r>
          </w:p>
          <w:p w:rsidR="00077FC0" w:rsidRPr="00077FC0" w:rsidRDefault="00077FC0" w:rsidP="00077FC0">
            <w:pPr>
              <w:rPr>
                <w:rFonts w:eastAsia="Calibri" w:cs="Times New Roman"/>
                <w:szCs w:val="24"/>
              </w:rPr>
            </w:pPr>
            <w:r w:rsidRPr="00077FC0">
              <w:rPr>
                <w:rFonts w:eastAsia="Calibri" w:cs="Times New Roman"/>
                <w:szCs w:val="24"/>
              </w:rPr>
              <w:t xml:space="preserve">ПК 2.5. Вести документацию, обеспечивающую организацию внеурочной деятельности и общения обучающихся. </w:t>
            </w:r>
          </w:p>
        </w:tc>
      </w:tr>
      <w:tr w:rsidR="00077FC0" w:rsidRPr="00077FC0" w:rsidTr="0030611F">
        <w:tc>
          <w:tcPr>
            <w:tcW w:w="1101" w:type="dxa"/>
          </w:tcPr>
          <w:p w:rsidR="00077FC0" w:rsidRPr="00077FC0" w:rsidRDefault="00077FC0" w:rsidP="00077FC0">
            <w:pPr>
              <w:rPr>
                <w:rFonts w:eastAsia="Calibri" w:cs="Times New Roman"/>
                <w:szCs w:val="24"/>
              </w:rPr>
            </w:pPr>
            <w:r w:rsidRPr="00077FC0">
              <w:rPr>
                <w:rFonts w:eastAsia="Calibri" w:cs="Times New Roman"/>
                <w:szCs w:val="24"/>
              </w:rPr>
              <w:t>ПК</w:t>
            </w:r>
          </w:p>
        </w:tc>
        <w:tc>
          <w:tcPr>
            <w:tcW w:w="8470" w:type="dxa"/>
          </w:tcPr>
          <w:p w:rsidR="00077FC0" w:rsidRPr="00077FC0" w:rsidRDefault="00077FC0" w:rsidP="00077FC0">
            <w:pPr>
              <w:rPr>
                <w:rFonts w:eastAsia="Calibri" w:cs="Times New Roman"/>
                <w:szCs w:val="24"/>
              </w:rPr>
            </w:pPr>
            <w:r w:rsidRPr="00077FC0">
              <w:rPr>
                <w:rFonts w:eastAsia="Calibri" w:cs="Times New Roman"/>
                <w:szCs w:val="24"/>
              </w:rPr>
              <w:t>ПК 3.1. Проводить педагогическое наблюдение и диагностику, интерпретировать полученные результаты.</w:t>
            </w:r>
          </w:p>
          <w:p w:rsidR="00077FC0" w:rsidRPr="00077FC0" w:rsidRDefault="00077FC0" w:rsidP="00077FC0">
            <w:pPr>
              <w:rPr>
                <w:rFonts w:eastAsia="Calibri" w:cs="Times New Roman"/>
                <w:szCs w:val="24"/>
              </w:rPr>
            </w:pPr>
            <w:r w:rsidRPr="00077FC0">
              <w:rPr>
                <w:rFonts w:eastAsia="Calibri" w:cs="Times New Roman"/>
                <w:szCs w:val="24"/>
              </w:rPr>
              <w:t>ПК 3.2. Определять цели и задачи, планировать внеклассную работу.</w:t>
            </w:r>
          </w:p>
          <w:p w:rsidR="00077FC0" w:rsidRPr="00077FC0" w:rsidRDefault="00077FC0" w:rsidP="00077FC0">
            <w:pPr>
              <w:rPr>
                <w:rFonts w:eastAsia="Calibri" w:cs="Times New Roman"/>
                <w:szCs w:val="24"/>
              </w:rPr>
            </w:pPr>
            <w:r w:rsidRPr="00077FC0">
              <w:rPr>
                <w:rFonts w:eastAsia="Calibri" w:cs="Times New Roman"/>
                <w:szCs w:val="24"/>
              </w:rPr>
              <w:t>ПК 3.3. Проводить внеклассные мероприятия.</w:t>
            </w:r>
          </w:p>
          <w:p w:rsidR="00077FC0" w:rsidRPr="00077FC0" w:rsidRDefault="00077FC0" w:rsidP="00077FC0">
            <w:pPr>
              <w:rPr>
                <w:rFonts w:eastAsia="Calibri" w:cs="Times New Roman"/>
                <w:szCs w:val="24"/>
              </w:rPr>
            </w:pPr>
            <w:r w:rsidRPr="00077FC0">
              <w:rPr>
                <w:rFonts w:eastAsia="Calibri" w:cs="Times New Roman"/>
                <w:szCs w:val="24"/>
              </w:rPr>
              <w:t>ПК 3.4. Анализировать процесс и результаты проведения внеклассных мероприятий.</w:t>
            </w:r>
          </w:p>
          <w:p w:rsidR="00077FC0" w:rsidRPr="00077FC0" w:rsidRDefault="00077FC0" w:rsidP="00077FC0">
            <w:pPr>
              <w:rPr>
                <w:rFonts w:eastAsia="Calibri" w:cs="Times New Roman"/>
                <w:szCs w:val="24"/>
              </w:rPr>
            </w:pPr>
            <w:r w:rsidRPr="00077FC0">
              <w:rPr>
                <w:rFonts w:eastAsia="Calibri" w:cs="Times New Roman"/>
                <w:szCs w:val="24"/>
              </w:rPr>
              <w:t>ПК 3.5. Определять цели и задачи, планировать работу с родителями.</w:t>
            </w:r>
          </w:p>
          <w:p w:rsidR="00077FC0" w:rsidRPr="00077FC0" w:rsidRDefault="00077FC0" w:rsidP="00077FC0">
            <w:pPr>
              <w:rPr>
                <w:rFonts w:eastAsia="Calibri" w:cs="Times New Roman"/>
                <w:szCs w:val="24"/>
              </w:rPr>
            </w:pPr>
            <w:r w:rsidRPr="00077FC0">
              <w:rPr>
                <w:rFonts w:eastAsia="Calibri" w:cs="Times New Roman"/>
                <w:szCs w:val="24"/>
              </w:rPr>
              <w:t>ПК 3.6. Обеспечивать взаимодействие с родителями учащихся при решении задач обучения и воспитания.</w:t>
            </w:r>
          </w:p>
          <w:p w:rsidR="00077FC0" w:rsidRPr="00077FC0" w:rsidRDefault="00077FC0" w:rsidP="00077FC0">
            <w:pPr>
              <w:rPr>
                <w:rFonts w:eastAsia="Calibri" w:cs="Times New Roman"/>
                <w:szCs w:val="24"/>
              </w:rPr>
            </w:pPr>
            <w:r w:rsidRPr="00077FC0">
              <w:rPr>
                <w:rFonts w:eastAsia="Calibri" w:cs="Times New Roman"/>
                <w:szCs w:val="24"/>
              </w:rPr>
              <w:t>ПК 3.7. Анализировать результаты работы с родителями.</w:t>
            </w:r>
          </w:p>
          <w:p w:rsidR="00077FC0" w:rsidRPr="00077FC0" w:rsidRDefault="00077FC0" w:rsidP="00077FC0">
            <w:pPr>
              <w:rPr>
                <w:rFonts w:eastAsia="Calibri" w:cs="Times New Roman"/>
                <w:szCs w:val="24"/>
              </w:rPr>
            </w:pPr>
            <w:r w:rsidRPr="00077FC0">
              <w:rPr>
                <w:rFonts w:eastAsia="Calibri" w:cs="Times New Roman"/>
                <w:szCs w:val="24"/>
              </w:rPr>
              <w:t xml:space="preserve">ПК 3.8. Координировать деятельность работников образовательной организации, работающих с классом. </w:t>
            </w:r>
          </w:p>
        </w:tc>
      </w:tr>
      <w:tr w:rsidR="00077FC0" w:rsidRPr="00077FC0" w:rsidTr="0030611F">
        <w:tc>
          <w:tcPr>
            <w:tcW w:w="1101" w:type="dxa"/>
          </w:tcPr>
          <w:p w:rsidR="00077FC0" w:rsidRPr="00077FC0" w:rsidRDefault="00077FC0" w:rsidP="00077FC0">
            <w:pPr>
              <w:rPr>
                <w:rFonts w:eastAsia="Calibri" w:cs="Times New Roman"/>
                <w:szCs w:val="24"/>
              </w:rPr>
            </w:pPr>
            <w:r w:rsidRPr="00077FC0">
              <w:rPr>
                <w:rFonts w:eastAsia="Calibri" w:cs="Times New Roman"/>
                <w:szCs w:val="24"/>
              </w:rPr>
              <w:t>ПК</w:t>
            </w:r>
          </w:p>
        </w:tc>
        <w:tc>
          <w:tcPr>
            <w:tcW w:w="8470" w:type="dxa"/>
          </w:tcPr>
          <w:p w:rsidR="00077FC0" w:rsidRPr="00077FC0" w:rsidRDefault="00077FC0" w:rsidP="00077FC0">
            <w:pPr>
              <w:rPr>
                <w:rFonts w:eastAsia="Calibri" w:cs="Times New Roman"/>
                <w:szCs w:val="24"/>
              </w:rPr>
            </w:pPr>
            <w:r w:rsidRPr="00077FC0">
              <w:rPr>
                <w:rFonts w:eastAsia="Calibri" w:cs="Times New Roman"/>
                <w:szCs w:val="24"/>
              </w:rPr>
              <w:t xml:space="preserve">ПК 4.1.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 </w:t>
            </w:r>
          </w:p>
          <w:p w:rsidR="00077FC0" w:rsidRPr="00077FC0" w:rsidRDefault="00077FC0" w:rsidP="00077FC0">
            <w:pPr>
              <w:rPr>
                <w:rFonts w:eastAsia="Calibri" w:cs="Times New Roman"/>
                <w:szCs w:val="24"/>
              </w:rPr>
            </w:pPr>
            <w:r w:rsidRPr="00077FC0">
              <w:rPr>
                <w:rFonts w:eastAsia="Calibri" w:cs="Times New Roman"/>
                <w:szCs w:val="24"/>
              </w:rPr>
              <w:t>ПК 4.2. Создавать в кабинете предметно-развивающую среду.</w:t>
            </w:r>
          </w:p>
          <w:p w:rsidR="00077FC0" w:rsidRPr="00077FC0" w:rsidRDefault="00077FC0" w:rsidP="00077FC0">
            <w:pPr>
              <w:rPr>
                <w:rFonts w:eastAsia="Calibri" w:cs="Times New Roman"/>
                <w:szCs w:val="24"/>
              </w:rPr>
            </w:pPr>
            <w:r w:rsidRPr="00077FC0">
              <w:rPr>
                <w:rFonts w:eastAsia="Calibri" w:cs="Times New Roman"/>
                <w:szCs w:val="24"/>
              </w:rPr>
              <w:lastRenderedPageBreak/>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077FC0" w:rsidRPr="00077FC0" w:rsidRDefault="00077FC0" w:rsidP="00077FC0">
            <w:pPr>
              <w:rPr>
                <w:rFonts w:eastAsia="Calibri" w:cs="Times New Roman"/>
                <w:szCs w:val="24"/>
              </w:rPr>
            </w:pPr>
            <w:r w:rsidRPr="00077FC0">
              <w:rPr>
                <w:rFonts w:eastAsia="Calibri" w:cs="Times New Roman"/>
                <w:szCs w:val="24"/>
              </w:rPr>
              <w:t>ПК 4.4. Оформлять педагогические разработки в виде отчетов, рефератов, выступлений.</w:t>
            </w:r>
          </w:p>
          <w:p w:rsidR="00077FC0" w:rsidRPr="00077FC0" w:rsidRDefault="00077FC0" w:rsidP="00077FC0">
            <w:pPr>
              <w:rPr>
                <w:rFonts w:eastAsia="Calibri" w:cs="Times New Roman"/>
                <w:szCs w:val="24"/>
              </w:rPr>
            </w:pPr>
            <w:r w:rsidRPr="00077FC0">
              <w:rPr>
                <w:rFonts w:eastAsia="Calibri" w:cs="Times New Roman"/>
                <w:szCs w:val="24"/>
              </w:rPr>
              <w:t>ПК 4.5. Участвовать в исследовательской и проектной деятельности в области начального образования.</w:t>
            </w:r>
          </w:p>
        </w:tc>
      </w:tr>
    </w:tbl>
    <w:p w:rsidR="00077FC0" w:rsidRPr="00077FC0" w:rsidRDefault="00077FC0" w:rsidP="00077FC0">
      <w:pPr>
        <w:rPr>
          <w:rFonts w:eastAsia="Calibri" w:cs="Times New Roman"/>
          <w:szCs w:val="24"/>
        </w:rPr>
      </w:pPr>
    </w:p>
    <w:p w:rsidR="00077FC0" w:rsidRPr="00077FC0" w:rsidRDefault="00077FC0" w:rsidP="00077FC0">
      <w:pPr>
        <w:rPr>
          <w:rFonts w:eastAsia="Calibri" w:cs="Times New Roman"/>
          <w:szCs w:val="24"/>
        </w:rPr>
      </w:pPr>
      <w:r w:rsidRPr="00077FC0">
        <w:rPr>
          <w:rFonts w:eastAsia="Calibri" w:cs="Times New Roman"/>
          <w:szCs w:val="24"/>
        </w:rPr>
        <w:t>Оценка работы студента является комплексно, учитывающей все стороны его деятельности, его практики, а также анализ отчетных документов. Анализ отчетных документов практикантов позволяет судить  о качестве их работы в период практики, о степени осмысления ими своего педагогического опыта</w:t>
      </w:r>
    </w:p>
    <w:p w:rsidR="00077FC0" w:rsidRPr="00077FC0" w:rsidRDefault="00077FC0" w:rsidP="00077FC0">
      <w:pPr>
        <w:ind w:left="851" w:right="-1" w:hanging="425"/>
        <w:contextualSpacing/>
        <w:jc w:val="left"/>
        <w:rPr>
          <w:rFonts w:eastAsia="Calibri" w:cs="Times New Roman"/>
          <w:szCs w:val="24"/>
        </w:rPr>
      </w:pPr>
      <w:r w:rsidRPr="00077FC0">
        <w:rPr>
          <w:rFonts w:eastAsia="Calibri" w:cs="Times New Roman"/>
          <w:szCs w:val="24"/>
        </w:rPr>
        <w:t>Быть готовым к самостоятельной трудовой деятельности:</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-Преподавание по программам начального общеобразовательного образования;</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-Организация внеурочной деятельности и общения младших школьников;</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-Классное руководство;</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-Методическое обеспечение образовательного процесса;</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-Обучение младших школьников иностранному языку.</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Индивидуальное задание на практику разбрасываются в соответствии с тематическим планом.</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Итоговая аттестация проводится в форме дифференцированного зачета.</w:t>
      </w:r>
    </w:p>
    <w:p w:rsidR="00077FC0" w:rsidRPr="00077FC0" w:rsidRDefault="00077FC0" w:rsidP="00077FC0">
      <w:pPr>
        <w:ind w:left="426" w:right="-1"/>
        <w:contextualSpacing/>
        <w:rPr>
          <w:rFonts w:eastAsia="Calibri" w:cs="Times New Roman"/>
          <w:szCs w:val="24"/>
        </w:rPr>
      </w:pPr>
    </w:p>
    <w:p w:rsidR="00077FC0" w:rsidRPr="00077FC0" w:rsidRDefault="00077FC0" w:rsidP="00077FC0">
      <w:pPr>
        <w:ind w:left="426" w:right="-1"/>
        <w:contextualSpacing/>
        <w:rPr>
          <w:rFonts w:eastAsia="Calibri" w:cs="Times New Roman"/>
          <w:b/>
          <w:szCs w:val="24"/>
        </w:rPr>
      </w:pPr>
      <w:r w:rsidRPr="00077FC0">
        <w:rPr>
          <w:rFonts w:eastAsia="Calibri" w:cs="Times New Roman"/>
          <w:b/>
          <w:szCs w:val="24"/>
        </w:rPr>
        <w:t>1.4. База практики</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Рабочая программа производственной (преддипломной) практики предусматривает выполнение студентами функциональных обязанностей на объектах профессиональной деятельности. При выборе базы практики учитываются следующие факторы:</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-оснащенность необходимым оборудованием;</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w:t>
      </w:r>
      <w:r w:rsidRPr="00077FC0">
        <w:rPr>
          <w:rFonts w:eastAsia="Calibri" w:cs="Times New Roman"/>
          <w:b/>
          <w:szCs w:val="24"/>
        </w:rPr>
        <w:t xml:space="preserve"> </w:t>
      </w:r>
      <w:r w:rsidRPr="00077FC0">
        <w:rPr>
          <w:rFonts w:eastAsia="Calibri" w:cs="Times New Roman"/>
          <w:szCs w:val="24"/>
        </w:rPr>
        <w:t xml:space="preserve"> -наличие квалифицированного персонала.</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Закрепление базы практик осуществляется администрацией колледжа. Производственная (преддипломная) практика проводится в образовательных учреждениях, различных организационно- правовых форм собственности на основе прямых договоров, заключаемых между учреждением и колледжем.</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В договоре колледж и учреждение оговаривают все вопросы, касающиеся проведения практики. Базы практик представлены в приказе направления студентов на производственную (преддипломную) практику.</w:t>
      </w:r>
    </w:p>
    <w:p w:rsidR="00077FC0" w:rsidRPr="00077FC0" w:rsidRDefault="00077FC0" w:rsidP="00077FC0">
      <w:pPr>
        <w:ind w:left="426" w:right="-1"/>
        <w:contextualSpacing/>
        <w:rPr>
          <w:rFonts w:eastAsia="Calibri" w:cs="Times New Roman"/>
          <w:b/>
          <w:szCs w:val="24"/>
        </w:rPr>
      </w:pPr>
      <w:r w:rsidRPr="00077FC0">
        <w:rPr>
          <w:rFonts w:eastAsia="Calibri" w:cs="Times New Roman"/>
          <w:b/>
          <w:szCs w:val="24"/>
        </w:rPr>
        <w:t>1.5. Организация практики</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Для проведения</w:t>
      </w:r>
      <w:r w:rsidRPr="00077FC0">
        <w:rPr>
          <w:rFonts w:eastAsia="Calibri" w:cs="Times New Roman"/>
          <w:b/>
          <w:szCs w:val="24"/>
        </w:rPr>
        <w:t xml:space="preserve"> </w:t>
      </w:r>
      <w:r w:rsidRPr="00077FC0">
        <w:rPr>
          <w:rFonts w:eastAsia="Calibri" w:cs="Times New Roman"/>
          <w:szCs w:val="24"/>
        </w:rPr>
        <w:t xml:space="preserve">производственной (преддипломной) </w:t>
      </w:r>
      <w:r w:rsidRPr="00077FC0">
        <w:rPr>
          <w:rFonts w:eastAsia="Calibri" w:cs="Times New Roman"/>
          <w:b/>
          <w:szCs w:val="24"/>
        </w:rPr>
        <w:t xml:space="preserve"> </w:t>
      </w:r>
      <w:r w:rsidRPr="00077FC0">
        <w:rPr>
          <w:rFonts w:eastAsia="Calibri" w:cs="Times New Roman"/>
          <w:szCs w:val="24"/>
        </w:rPr>
        <w:t>практики в колледже разработана следующая документация:</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положение о практике;</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-рабочая программа производственной (преддипломной) практики по специальности;</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-план-график консультаций и контроля за выполнением студентами программы производственной (преддипломной) практики;</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-договоры с учреждениями по произведению практики;</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-приказ о распределении студентов по базам практики;</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-индивидуальные задания студентам.</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xml:space="preserve">       В основные обязанности руководителя практики от колледжа входят:</w:t>
      </w:r>
    </w:p>
    <w:p w:rsidR="00077FC0" w:rsidRPr="00077FC0" w:rsidRDefault="00077FC0" w:rsidP="00077FC0">
      <w:pPr>
        <w:ind w:left="426" w:right="-1"/>
        <w:contextualSpacing/>
        <w:rPr>
          <w:rFonts w:eastAsia="Calibri" w:cs="Times New Roman"/>
          <w:szCs w:val="24"/>
        </w:rPr>
      </w:pPr>
      <w:r w:rsidRPr="00077FC0">
        <w:rPr>
          <w:rFonts w:eastAsia="Calibri" w:cs="Times New Roman"/>
          <w:szCs w:val="24"/>
        </w:rPr>
        <w:t>- установление руководителями практики от учреждении;</w:t>
      </w:r>
    </w:p>
    <w:p w:rsidR="00077FC0" w:rsidRPr="00077FC0" w:rsidRDefault="00077FC0" w:rsidP="00077FC0">
      <w:pPr>
        <w:rPr>
          <w:rFonts w:eastAsia="Calibri" w:cs="Times New Roman"/>
          <w:szCs w:val="24"/>
        </w:rPr>
      </w:pPr>
      <w:r w:rsidRPr="00077FC0">
        <w:rPr>
          <w:rFonts w:eastAsia="Calibri" w:cs="Times New Roman"/>
          <w:szCs w:val="24"/>
        </w:rPr>
        <w:t>-разработка и согласование с учреждением программы, содержания и планируемых результатов практики;</w:t>
      </w:r>
    </w:p>
    <w:p w:rsidR="00077FC0" w:rsidRPr="00077FC0" w:rsidRDefault="00077FC0" w:rsidP="00077FC0">
      <w:pPr>
        <w:rPr>
          <w:rFonts w:eastAsia="Calibri" w:cs="Times New Roman"/>
          <w:szCs w:val="24"/>
        </w:rPr>
      </w:pPr>
      <w:r w:rsidRPr="00077FC0">
        <w:rPr>
          <w:rFonts w:eastAsia="Calibri" w:cs="Times New Roman"/>
          <w:szCs w:val="24"/>
        </w:rPr>
        <w:t>-осуществление руководства практикой;</w:t>
      </w:r>
    </w:p>
    <w:p w:rsidR="00077FC0" w:rsidRPr="00077FC0" w:rsidRDefault="00077FC0" w:rsidP="00077FC0">
      <w:pPr>
        <w:rPr>
          <w:rFonts w:eastAsia="Calibri" w:cs="Times New Roman"/>
          <w:szCs w:val="24"/>
        </w:rPr>
      </w:pPr>
      <w:r w:rsidRPr="00077FC0">
        <w:rPr>
          <w:rFonts w:eastAsia="Calibri" w:cs="Times New Roman"/>
          <w:szCs w:val="24"/>
        </w:rPr>
        <w:lastRenderedPageBreak/>
        <w:t>-контролирование реализации программы и условий проведения практики учреждениями,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077FC0" w:rsidRPr="00077FC0" w:rsidRDefault="00077FC0" w:rsidP="00077FC0">
      <w:pPr>
        <w:rPr>
          <w:rFonts w:eastAsia="Calibri" w:cs="Times New Roman"/>
          <w:szCs w:val="24"/>
        </w:rPr>
      </w:pPr>
      <w:r w:rsidRPr="00077FC0">
        <w:rPr>
          <w:rFonts w:eastAsia="Calibri" w:cs="Times New Roman"/>
          <w:szCs w:val="24"/>
        </w:rPr>
        <w:t>-совместно с учреждениями, участвующими в организации и проведении практики, организация процедуры оценки общих и профессиональных компетенций студента, освоенных им в ходе прохождения практики;</w:t>
      </w:r>
    </w:p>
    <w:p w:rsidR="00077FC0" w:rsidRPr="00077FC0" w:rsidRDefault="00077FC0" w:rsidP="00077FC0">
      <w:pPr>
        <w:rPr>
          <w:rFonts w:eastAsia="Calibri" w:cs="Times New Roman"/>
          <w:szCs w:val="24"/>
        </w:rPr>
      </w:pPr>
      <w:r w:rsidRPr="00077FC0">
        <w:rPr>
          <w:rFonts w:eastAsia="Calibri" w:cs="Times New Roman"/>
          <w:szCs w:val="24"/>
        </w:rPr>
        <w:t>-разработка и согласование с учреждениями формы отчетности и оценочного материала прохождения практики.</w:t>
      </w:r>
    </w:p>
    <w:p w:rsidR="00077FC0" w:rsidRPr="00077FC0" w:rsidRDefault="00077FC0" w:rsidP="00077FC0">
      <w:pPr>
        <w:rPr>
          <w:rFonts w:eastAsia="Calibri" w:cs="Times New Roman"/>
          <w:szCs w:val="24"/>
        </w:rPr>
      </w:pPr>
      <w:r w:rsidRPr="00077FC0">
        <w:rPr>
          <w:rFonts w:eastAsia="Calibri" w:cs="Times New Roman"/>
          <w:szCs w:val="24"/>
        </w:rPr>
        <w:t>В период производственной (преддипломной) практики для студентов проводятся консультации по выполнению индивидуального задания по практической части выпускной квалификационной работы, оформление отчетных документов по практике.</w:t>
      </w:r>
    </w:p>
    <w:p w:rsidR="00077FC0" w:rsidRPr="00077FC0" w:rsidRDefault="00077FC0" w:rsidP="00077FC0">
      <w:pPr>
        <w:rPr>
          <w:rFonts w:eastAsia="Calibri" w:cs="Times New Roman"/>
          <w:b/>
          <w:szCs w:val="24"/>
        </w:rPr>
      </w:pPr>
      <w:r w:rsidRPr="00077FC0">
        <w:rPr>
          <w:rFonts w:eastAsia="Calibri" w:cs="Times New Roman"/>
          <w:b/>
          <w:szCs w:val="24"/>
        </w:rPr>
        <w:t>1.6. Контроль работы студентов и отчетность</w:t>
      </w:r>
    </w:p>
    <w:p w:rsidR="00077FC0" w:rsidRPr="00077FC0" w:rsidRDefault="00077FC0" w:rsidP="00077FC0">
      <w:pPr>
        <w:rPr>
          <w:rFonts w:eastAsia="Calibri" w:cs="Times New Roman"/>
          <w:szCs w:val="24"/>
        </w:rPr>
      </w:pPr>
      <w:r w:rsidRPr="00077FC0">
        <w:rPr>
          <w:rFonts w:eastAsia="Calibri" w:cs="Times New Roman"/>
          <w:szCs w:val="24"/>
        </w:rPr>
        <w:t xml:space="preserve">    По итогам производственной (преддипломной) практики студенты представляют отчет по практике  с выполнением индивидуальным заданием  и аттестационный лист от руководителя практики от учреждения.</w:t>
      </w:r>
    </w:p>
    <w:p w:rsidR="00077FC0" w:rsidRPr="00077FC0" w:rsidRDefault="00077FC0" w:rsidP="00077FC0">
      <w:pPr>
        <w:rPr>
          <w:rFonts w:eastAsia="Calibri" w:cs="Times New Roman"/>
          <w:szCs w:val="24"/>
        </w:rPr>
      </w:pPr>
      <w:r w:rsidRPr="00077FC0">
        <w:rPr>
          <w:rFonts w:eastAsia="Calibri" w:cs="Times New Roman"/>
          <w:szCs w:val="24"/>
        </w:rPr>
        <w:t>Текущий контроль прохождения практики осуществляется на основании плана- графика консультаций и контроля за выполнением студентами тематического плана производственной (преддипломной) практики.</w:t>
      </w:r>
    </w:p>
    <w:p w:rsidR="00077FC0" w:rsidRPr="00077FC0" w:rsidRDefault="00077FC0" w:rsidP="00077FC0">
      <w:pPr>
        <w:rPr>
          <w:rFonts w:eastAsia="Calibri" w:cs="Times New Roman"/>
          <w:szCs w:val="24"/>
        </w:rPr>
      </w:pPr>
      <w:r w:rsidRPr="00077FC0">
        <w:rPr>
          <w:rFonts w:eastAsia="Calibri" w:cs="Times New Roman"/>
          <w:szCs w:val="24"/>
        </w:rPr>
        <w:t xml:space="preserve">    Итогом производственной (преддипломной) практики является дифференцированный зачёт, который выставляется руководителем практики от учебного заведения с учетом аттестационного листа и оценочного материала для оценки общих и профессиональных компетенций, освоенных студентами в период прохождения практики.</w:t>
      </w:r>
    </w:p>
    <w:p w:rsidR="00077FC0" w:rsidRPr="00077FC0" w:rsidRDefault="00077FC0" w:rsidP="00077FC0">
      <w:pPr>
        <w:rPr>
          <w:rFonts w:eastAsia="Calibri" w:cs="Times New Roman"/>
          <w:szCs w:val="24"/>
        </w:rPr>
      </w:pPr>
      <w:r w:rsidRPr="00077FC0">
        <w:rPr>
          <w:rFonts w:eastAsia="Calibri" w:cs="Times New Roman"/>
          <w:szCs w:val="24"/>
        </w:rPr>
        <w:t xml:space="preserve">   Студенты, не выполнившие план производственной (преддипломной) практики, не допускаются к государственной (итоговой) аттестации. </w:t>
      </w:r>
    </w:p>
    <w:p w:rsidR="00077FC0" w:rsidRPr="00077FC0" w:rsidRDefault="00077FC0" w:rsidP="00077FC0">
      <w:pPr>
        <w:rPr>
          <w:rFonts w:eastAsia="Calibri" w:cs="Times New Roman"/>
          <w:b/>
          <w:szCs w:val="24"/>
        </w:rPr>
      </w:pPr>
      <w:r w:rsidRPr="00077FC0">
        <w:rPr>
          <w:rFonts w:eastAsia="Calibri" w:cs="Times New Roman"/>
          <w:b/>
          <w:szCs w:val="24"/>
        </w:rPr>
        <w:t>1.7.Количество часов на основание программы практики</w:t>
      </w:r>
    </w:p>
    <w:p w:rsidR="00077FC0" w:rsidRPr="00077FC0" w:rsidRDefault="00077FC0" w:rsidP="00077FC0">
      <w:pPr>
        <w:rPr>
          <w:rFonts w:eastAsia="Calibri" w:cs="Times New Roman"/>
          <w:szCs w:val="24"/>
        </w:rPr>
      </w:pPr>
      <w:r w:rsidRPr="00077FC0">
        <w:rPr>
          <w:rFonts w:eastAsia="Calibri" w:cs="Times New Roman"/>
          <w:szCs w:val="24"/>
        </w:rPr>
        <w:t xml:space="preserve">    Рабочая программа рассчитана на прохождение студентами практики в объеме 4 недель.</w:t>
      </w:r>
    </w:p>
    <w:p w:rsidR="00077FC0" w:rsidRPr="00077FC0" w:rsidRDefault="00077FC0" w:rsidP="00077FC0">
      <w:pPr>
        <w:ind w:left="426" w:right="-1"/>
        <w:contextualSpacing/>
        <w:rPr>
          <w:rFonts w:eastAsia="Calibri" w:cs="Times New Roman"/>
          <w:szCs w:val="24"/>
        </w:rPr>
      </w:pPr>
    </w:p>
    <w:p w:rsidR="00077FC0" w:rsidRPr="00077FC0" w:rsidRDefault="00077FC0" w:rsidP="00077FC0">
      <w:pPr>
        <w:rPr>
          <w:rFonts w:eastAsia="Calibri" w:cs="Times New Roman"/>
          <w:b/>
          <w:szCs w:val="24"/>
        </w:rPr>
      </w:pPr>
      <w:r w:rsidRPr="00077FC0">
        <w:rPr>
          <w:rFonts w:eastAsia="Calibri" w:cs="Times New Roman"/>
          <w:b/>
          <w:szCs w:val="24"/>
        </w:rPr>
        <w:t>2. СТРУКТУРА И СОДЕРЖАНИЕ ПРОИЗВОДСТВЕННОЙ (ПРЕДДИПЛОМНОЙ) ПРАКТИКИ.</w:t>
      </w:r>
    </w:p>
    <w:p w:rsidR="00077FC0" w:rsidRPr="00077FC0" w:rsidRDefault="00077FC0" w:rsidP="00077FC0">
      <w:pPr>
        <w:rPr>
          <w:rFonts w:eastAsia="Calibri" w:cs="Times New Roman"/>
          <w:b/>
          <w:szCs w:val="24"/>
        </w:rPr>
      </w:pPr>
      <w:r w:rsidRPr="00077FC0">
        <w:rPr>
          <w:rFonts w:eastAsia="Calibri" w:cs="Times New Roman"/>
          <w:b/>
          <w:szCs w:val="24"/>
        </w:rPr>
        <w:t>2.1. Объем производственной (преддипломной) практики и виды учебной работы.</w:t>
      </w:r>
    </w:p>
    <w:tbl>
      <w:tblPr>
        <w:tblStyle w:val="313"/>
        <w:tblW w:w="0" w:type="auto"/>
        <w:tblLook w:val="04A0" w:firstRow="1" w:lastRow="0" w:firstColumn="1" w:lastColumn="0" w:noHBand="0" w:noVBand="1"/>
      </w:tblPr>
      <w:tblGrid>
        <w:gridCol w:w="6204"/>
        <w:gridCol w:w="3367"/>
      </w:tblGrid>
      <w:tr w:rsidR="00077FC0" w:rsidRPr="00077FC0" w:rsidTr="0030611F">
        <w:tc>
          <w:tcPr>
            <w:tcW w:w="6204" w:type="dxa"/>
          </w:tcPr>
          <w:p w:rsidR="00077FC0" w:rsidRPr="00077FC0" w:rsidRDefault="00077FC0" w:rsidP="00077FC0">
            <w:pPr>
              <w:jc w:val="center"/>
              <w:rPr>
                <w:rFonts w:eastAsia="Calibri" w:cs="Times New Roman"/>
                <w:b/>
                <w:szCs w:val="24"/>
              </w:rPr>
            </w:pPr>
            <w:r w:rsidRPr="00077FC0">
              <w:rPr>
                <w:rFonts w:eastAsia="Calibri" w:cs="Times New Roman"/>
                <w:b/>
                <w:szCs w:val="24"/>
              </w:rPr>
              <w:t>Вид работ, обеспечивающих практико-ориентированную подготовку</w:t>
            </w:r>
          </w:p>
        </w:tc>
        <w:tc>
          <w:tcPr>
            <w:tcW w:w="3367" w:type="dxa"/>
          </w:tcPr>
          <w:p w:rsidR="00077FC0" w:rsidRPr="00077FC0" w:rsidRDefault="00077FC0" w:rsidP="00077FC0">
            <w:pPr>
              <w:jc w:val="center"/>
              <w:rPr>
                <w:rFonts w:eastAsia="Calibri" w:cs="Times New Roman"/>
                <w:b/>
                <w:szCs w:val="24"/>
              </w:rPr>
            </w:pPr>
            <w:r w:rsidRPr="00077FC0">
              <w:rPr>
                <w:rFonts w:eastAsia="Calibri" w:cs="Times New Roman"/>
                <w:b/>
                <w:szCs w:val="24"/>
              </w:rPr>
              <w:t>Количество часов (недель)</w:t>
            </w:r>
          </w:p>
        </w:tc>
      </w:tr>
      <w:tr w:rsidR="00077FC0" w:rsidRPr="00077FC0" w:rsidTr="0030611F">
        <w:tc>
          <w:tcPr>
            <w:tcW w:w="6204" w:type="dxa"/>
          </w:tcPr>
          <w:p w:rsidR="00077FC0" w:rsidRPr="00077FC0" w:rsidRDefault="00077FC0" w:rsidP="00077FC0">
            <w:pPr>
              <w:rPr>
                <w:rFonts w:eastAsia="Calibri" w:cs="Times New Roman"/>
                <w:b/>
                <w:szCs w:val="24"/>
              </w:rPr>
            </w:pPr>
            <w:r w:rsidRPr="00077FC0">
              <w:rPr>
                <w:rFonts w:eastAsia="Calibri" w:cs="Times New Roman"/>
                <w:b/>
                <w:szCs w:val="24"/>
              </w:rPr>
              <w:t>Всего</w:t>
            </w:r>
          </w:p>
        </w:tc>
        <w:tc>
          <w:tcPr>
            <w:tcW w:w="3367" w:type="dxa"/>
          </w:tcPr>
          <w:p w:rsidR="00077FC0" w:rsidRPr="00077FC0" w:rsidRDefault="00077FC0" w:rsidP="00077FC0">
            <w:pPr>
              <w:rPr>
                <w:rFonts w:eastAsia="Calibri" w:cs="Times New Roman"/>
                <w:b/>
                <w:szCs w:val="24"/>
              </w:rPr>
            </w:pPr>
            <w:r w:rsidRPr="00077FC0">
              <w:rPr>
                <w:rFonts w:eastAsia="Calibri" w:cs="Times New Roman"/>
                <w:b/>
                <w:szCs w:val="24"/>
              </w:rPr>
              <w:t>144 часа (4 недели)</w:t>
            </w:r>
          </w:p>
        </w:tc>
      </w:tr>
      <w:tr w:rsidR="00077FC0" w:rsidRPr="00077FC0" w:rsidTr="0030611F">
        <w:tc>
          <w:tcPr>
            <w:tcW w:w="6204" w:type="dxa"/>
          </w:tcPr>
          <w:p w:rsidR="00077FC0" w:rsidRPr="00077FC0" w:rsidRDefault="00077FC0" w:rsidP="00077FC0">
            <w:pPr>
              <w:rPr>
                <w:rFonts w:eastAsia="Calibri" w:cs="Times New Roman"/>
                <w:szCs w:val="24"/>
              </w:rPr>
            </w:pPr>
            <w:r w:rsidRPr="00077FC0">
              <w:rPr>
                <w:rFonts w:eastAsia="Calibri" w:cs="Times New Roman"/>
                <w:szCs w:val="24"/>
              </w:rPr>
              <w:t>в том числе</w:t>
            </w:r>
          </w:p>
        </w:tc>
        <w:tc>
          <w:tcPr>
            <w:tcW w:w="3367" w:type="dxa"/>
          </w:tcPr>
          <w:p w:rsidR="00077FC0" w:rsidRPr="00077FC0" w:rsidRDefault="00077FC0" w:rsidP="00077FC0">
            <w:pPr>
              <w:rPr>
                <w:rFonts w:eastAsia="Calibri" w:cs="Times New Roman"/>
                <w:szCs w:val="24"/>
              </w:rPr>
            </w:pPr>
          </w:p>
        </w:tc>
      </w:tr>
      <w:tr w:rsidR="00077FC0" w:rsidRPr="00077FC0" w:rsidTr="0030611F">
        <w:tc>
          <w:tcPr>
            <w:tcW w:w="6204" w:type="dxa"/>
          </w:tcPr>
          <w:p w:rsidR="00077FC0" w:rsidRPr="00077FC0" w:rsidRDefault="00077FC0" w:rsidP="00077FC0">
            <w:pPr>
              <w:rPr>
                <w:rFonts w:eastAsia="Calibri" w:cs="Times New Roman"/>
                <w:szCs w:val="24"/>
              </w:rPr>
            </w:pPr>
            <w:r w:rsidRPr="00077FC0">
              <w:rPr>
                <w:rFonts w:eastAsia="Calibri" w:cs="Times New Roman"/>
                <w:szCs w:val="24"/>
              </w:rPr>
              <w:t>лекции</w:t>
            </w:r>
          </w:p>
        </w:tc>
        <w:tc>
          <w:tcPr>
            <w:tcW w:w="3367" w:type="dxa"/>
          </w:tcPr>
          <w:p w:rsidR="00077FC0" w:rsidRPr="00077FC0" w:rsidRDefault="00077FC0" w:rsidP="00077FC0">
            <w:pPr>
              <w:rPr>
                <w:rFonts w:eastAsia="Calibri" w:cs="Times New Roman"/>
                <w:szCs w:val="24"/>
              </w:rPr>
            </w:pPr>
            <w:r w:rsidRPr="00077FC0">
              <w:rPr>
                <w:rFonts w:eastAsia="Calibri" w:cs="Times New Roman"/>
                <w:szCs w:val="24"/>
              </w:rPr>
              <w:t>0 часов</w:t>
            </w:r>
          </w:p>
        </w:tc>
      </w:tr>
      <w:tr w:rsidR="00077FC0" w:rsidRPr="00077FC0" w:rsidTr="0030611F">
        <w:tc>
          <w:tcPr>
            <w:tcW w:w="6204" w:type="dxa"/>
          </w:tcPr>
          <w:p w:rsidR="00077FC0" w:rsidRPr="00077FC0" w:rsidRDefault="00077FC0" w:rsidP="00077FC0">
            <w:pPr>
              <w:rPr>
                <w:rFonts w:eastAsia="Calibri" w:cs="Times New Roman"/>
                <w:szCs w:val="24"/>
              </w:rPr>
            </w:pPr>
            <w:r w:rsidRPr="00077FC0">
              <w:rPr>
                <w:rFonts w:eastAsia="Calibri" w:cs="Times New Roman"/>
                <w:szCs w:val="24"/>
              </w:rPr>
              <w:t>Выполнение обязанностей учителя начальных классов</w:t>
            </w:r>
          </w:p>
        </w:tc>
        <w:tc>
          <w:tcPr>
            <w:tcW w:w="3367" w:type="dxa"/>
          </w:tcPr>
          <w:p w:rsidR="00077FC0" w:rsidRPr="00077FC0" w:rsidRDefault="00077FC0" w:rsidP="00077FC0">
            <w:pPr>
              <w:rPr>
                <w:rFonts w:eastAsia="Calibri" w:cs="Times New Roman"/>
                <w:szCs w:val="24"/>
              </w:rPr>
            </w:pPr>
            <w:r w:rsidRPr="00077FC0">
              <w:rPr>
                <w:rFonts w:eastAsia="Calibri" w:cs="Times New Roman"/>
                <w:szCs w:val="24"/>
              </w:rPr>
              <w:t>144 часов</w:t>
            </w:r>
          </w:p>
        </w:tc>
      </w:tr>
      <w:tr w:rsidR="00077FC0" w:rsidRPr="00077FC0" w:rsidTr="0030611F">
        <w:tc>
          <w:tcPr>
            <w:tcW w:w="6204" w:type="dxa"/>
          </w:tcPr>
          <w:p w:rsidR="00077FC0" w:rsidRPr="00077FC0" w:rsidRDefault="00077FC0" w:rsidP="00077FC0">
            <w:pPr>
              <w:rPr>
                <w:rFonts w:eastAsia="Calibri" w:cs="Times New Roman"/>
                <w:szCs w:val="24"/>
              </w:rPr>
            </w:pPr>
            <w:r w:rsidRPr="00077FC0">
              <w:rPr>
                <w:rFonts w:eastAsia="Calibri" w:cs="Times New Roman"/>
                <w:szCs w:val="24"/>
              </w:rPr>
              <w:t>Итоговая аттестация</w:t>
            </w:r>
          </w:p>
        </w:tc>
        <w:tc>
          <w:tcPr>
            <w:tcW w:w="3367" w:type="dxa"/>
          </w:tcPr>
          <w:p w:rsidR="00077FC0" w:rsidRPr="00077FC0" w:rsidRDefault="00077FC0" w:rsidP="00077FC0">
            <w:pPr>
              <w:rPr>
                <w:rFonts w:eastAsia="Calibri" w:cs="Times New Roman"/>
                <w:szCs w:val="24"/>
              </w:rPr>
            </w:pPr>
            <w:r w:rsidRPr="00077FC0">
              <w:rPr>
                <w:rFonts w:eastAsia="Calibri" w:cs="Times New Roman"/>
                <w:szCs w:val="24"/>
              </w:rPr>
              <w:t>0 часов</w:t>
            </w:r>
          </w:p>
        </w:tc>
      </w:tr>
    </w:tbl>
    <w:p w:rsidR="00077FC0" w:rsidRPr="00077FC0" w:rsidRDefault="00077FC0" w:rsidP="00077FC0">
      <w:pPr>
        <w:rPr>
          <w:rFonts w:eastAsia="Calibri" w:cs="Times New Roman"/>
          <w:b/>
          <w:szCs w:val="24"/>
        </w:rPr>
      </w:pPr>
    </w:p>
    <w:p w:rsidR="00077FC0" w:rsidRPr="00077FC0" w:rsidRDefault="00077FC0" w:rsidP="00077FC0">
      <w:pPr>
        <w:ind w:right="-1"/>
        <w:rPr>
          <w:rFonts w:eastAsia="Calibri" w:cs="Times New Roman"/>
          <w:b/>
          <w:szCs w:val="24"/>
        </w:rPr>
      </w:pPr>
      <w:r w:rsidRPr="00077FC0">
        <w:rPr>
          <w:rFonts w:eastAsia="Calibri" w:cs="Times New Roman"/>
          <w:b/>
          <w:szCs w:val="24"/>
        </w:rPr>
        <w:t>2.2. Тематический план и содержание производственной (преддипломной) практики</w:t>
      </w:r>
    </w:p>
    <w:p w:rsidR="00077FC0" w:rsidRPr="00077FC0" w:rsidRDefault="00077FC0" w:rsidP="00077FC0">
      <w:pPr>
        <w:ind w:left="426" w:right="-1"/>
        <w:contextualSpacing/>
        <w:rPr>
          <w:rFonts w:eastAsia="Calibri" w:cs="Times New Roman"/>
          <w:b/>
          <w:szCs w:val="24"/>
        </w:rPr>
      </w:pPr>
    </w:p>
    <w:tbl>
      <w:tblPr>
        <w:tblStyle w:val="313"/>
        <w:tblW w:w="9771" w:type="dxa"/>
        <w:tblInd w:w="-5" w:type="dxa"/>
        <w:tblLayout w:type="fixed"/>
        <w:tblLook w:val="04A0" w:firstRow="1" w:lastRow="0" w:firstColumn="1" w:lastColumn="0" w:noHBand="0" w:noVBand="1"/>
      </w:tblPr>
      <w:tblGrid>
        <w:gridCol w:w="2607"/>
        <w:gridCol w:w="86"/>
        <w:gridCol w:w="142"/>
        <w:gridCol w:w="5103"/>
        <w:gridCol w:w="992"/>
        <w:gridCol w:w="841"/>
      </w:tblGrid>
      <w:tr w:rsidR="00077FC0" w:rsidRPr="00077FC0" w:rsidTr="0030611F">
        <w:trPr>
          <w:trHeight w:val="385"/>
        </w:trPr>
        <w:tc>
          <w:tcPr>
            <w:tcW w:w="2607" w:type="dxa"/>
          </w:tcPr>
          <w:p w:rsidR="00077FC0" w:rsidRPr="00077FC0" w:rsidRDefault="00077FC0" w:rsidP="00077FC0">
            <w:pPr>
              <w:ind w:right="-1"/>
              <w:contextualSpacing/>
              <w:jc w:val="center"/>
              <w:rPr>
                <w:rFonts w:eastAsia="Calibri" w:cs="Times New Roman"/>
                <w:b/>
                <w:szCs w:val="24"/>
              </w:rPr>
            </w:pPr>
            <w:r w:rsidRPr="00077FC0">
              <w:rPr>
                <w:rFonts w:eastAsia="Calibri" w:cs="Times New Roman"/>
                <w:b/>
                <w:szCs w:val="24"/>
              </w:rPr>
              <w:t>Наименование разделов, тем, видов деятельности</w:t>
            </w:r>
          </w:p>
        </w:tc>
        <w:tc>
          <w:tcPr>
            <w:tcW w:w="5331" w:type="dxa"/>
            <w:gridSpan w:val="3"/>
          </w:tcPr>
          <w:p w:rsidR="00077FC0" w:rsidRPr="00077FC0" w:rsidRDefault="00077FC0" w:rsidP="00077FC0">
            <w:pPr>
              <w:ind w:right="-1"/>
              <w:contextualSpacing/>
              <w:jc w:val="center"/>
              <w:rPr>
                <w:rFonts w:eastAsia="Calibri" w:cs="Times New Roman"/>
                <w:b/>
                <w:szCs w:val="24"/>
              </w:rPr>
            </w:pPr>
            <w:r w:rsidRPr="00077FC0">
              <w:rPr>
                <w:rFonts w:eastAsia="Calibri" w:cs="Times New Roman"/>
                <w:b/>
                <w:szCs w:val="24"/>
              </w:rPr>
              <w:t>Содержание учебного материала, лабораторные, практические работы, экскурсии, состав выполнения работ</w:t>
            </w:r>
          </w:p>
        </w:tc>
        <w:tc>
          <w:tcPr>
            <w:tcW w:w="992" w:type="dxa"/>
          </w:tcPr>
          <w:p w:rsidR="00077FC0" w:rsidRPr="00077FC0" w:rsidRDefault="00077FC0" w:rsidP="00077FC0">
            <w:pPr>
              <w:ind w:right="-1"/>
              <w:contextualSpacing/>
              <w:jc w:val="center"/>
              <w:rPr>
                <w:rFonts w:eastAsia="Calibri" w:cs="Times New Roman"/>
                <w:b/>
                <w:szCs w:val="24"/>
              </w:rPr>
            </w:pPr>
            <w:r w:rsidRPr="00077FC0">
              <w:rPr>
                <w:rFonts w:eastAsia="Calibri" w:cs="Times New Roman"/>
                <w:b/>
                <w:szCs w:val="24"/>
              </w:rPr>
              <w:t>Объем часов</w:t>
            </w:r>
          </w:p>
        </w:tc>
        <w:tc>
          <w:tcPr>
            <w:tcW w:w="841" w:type="dxa"/>
          </w:tcPr>
          <w:p w:rsidR="00077FC0" w:rsidRPr="00077FC0" w:rsidRDefault="00077FC0" w:rsidP="00077FC0">
            <w:pPr>
              <w:ind w:right="-1"/>
              <w:contextualSpacing/>
              <w:jc w:val="center"/>
              <w:rPr>
                <w:rFonts w:eastAsia="Calibri" w:cs="Times New Roman"/>
                <w:b/>
                <w:szCs w:val="24"/>
              </w:rPr>
            </w:pPr>
            <w:r w:rsidRPr="00077FC0">
              <w:rPr>
                <w:rFonts w:eastAsia="Calibri" w:cs="Times New Roman"/>
                <w:b/>
                <w:szCs w:val="24"/>
              </w:rPr>
              <w:t>Уровень освоения</w:t>
            </w:r>
          </w:p>
        </w:tc>
      </w:tr>
      <w:tr w:rsidR="00077FC0" w:rsidRPr="00077FC0" w:rsidTr="0030611F">
        <w:trPr>
          <w:trHeight w:val="397"/>
        </w:trPr>
        <w:tc>
          <w:tcPr>
            <w:tcW w:w="2607" w:type="dxa"/>
            <w:shd w:val="clear" w:color="auto" w:fill="auto"/>
          </w:tcPr>
          <w:p w:rsidR="00077FC0" w:rsidRPr="00077FC0" w:rsidRDefault="00077FC0" w:rsidP="00077FC0">
            <w:pPr>
              <w:ind w:right="-1"/>
              <w:contextualSpacing/>
              <w:jc w:val="center"/>
              <w:rPr>
                <w:rFonts w:eastAsia="Calibri" w:cs="Times New Roman"/>
                <w:b/>
                <w:szCs w:val="24"/>
              </w:rPr>
            </w:pPr>
            <w:r w:rsidRPr="00077FC0">
              <w:rPr>
                <w:rFonts w:eastAsia="Calibri" w:cs="Times New Roman"/>
                <w:b/>
                <w:szCs w:val="24"/>
              </w:rPr>
              <w:t>1</w:t>
            </w:r>
          </w:p>
        </w:tc>
        <w:tc>
          <w:tcPr>
            <w:tcW w:w="5331" w:type="dxa"/>
            <w:gridSpan w:val="3"/>
          </w:tcPr>
          <w:p w:rsidR="00077FC0" w:rsidRPr="00077FC0" w:rsidRDefault="00077FC0" w:rsidP="00077FC0">
            <w:pPr>
              <w:ind w:right="-1"/>
              <w:contextualSpacing/>
              <w:jc w:val="center"/>
              <w:rPr>
                <w:rFonts w:eastAsia="Calibri" w:cs="Times New Roman"/>
                <w:b/>
                <w:szCs w:val="24"/>
              </w:rPr>
            </w:pPr>
            <w:r w:rsidRPr="00077FC0">
              <w:rPr>
                <w:rFonts w:eastAsia="Calibri" w:cs="Times New Roman"/>
                <w:b/>
                <w:szCs w:val="24"/>
              </w:rPr>
              <w:t>2</w:t>
            </w:r>
          </w:p>
        </w:tc>
        <w:tc>
          <w:tcPr>
            <w:tcW w:w="992" w:type="dxa"/>
          </w:tcPr>
          <w:p w:rsidR="00077FC0" w:rsidRPr="00077FC0" w:rsidRDefault="00077FC0" w:rsidP="00077FC0">
            <w:pPr>
              <w:ind w:right="-1"/>
              <w:contextualSpacing/>
              <w:jc w:val="center"/>
              <w:rPr>
                <w:rFonts w:eastAsia="Calibri" w:cs="Times New Roman"/>
                <w:b/>
                <w:szCs w:val="24"/>
              </w:rPr>
            </w:pPr>
            <w:r w:rsidRPr="00077FC0">
              <w:rPr>
                <w:rFonts w:eastAsia="Calibri" w:cs="Times New Roman"/>
                <w:b/>
                <w:szCs w:val="24"/>
              </w:rPr>
              <w:t>3</w:t>
            </w:r>
          </w:p>
        </w:tc>
        <w:tc>
          <w:tcPr>
            <w:tcW w:w="841" w:type="dxa"/>
          </w:tcPr>
          <w:p w:rsidR="00077FC0" w:rsidRPr="00077FC0" w:rsidRDefault="00077FC0" w:rsidP="00077FC0">
            <w:pPr>
              <w:ind w:right="-1"/>
              <w:contextualSpacing/>
              <w:jc w:val="center"/>
              <w:rPr>
                <w:rFonts w:eastAsia="Calibri" w:cs="Times New Roman"/>
                <w:b/>
                <w:szCs w:val="24"/>
              </w:rPr>
            </w:pPr>
            <w:r w:rsidRPr="00077FC0">
              <w:rPr>
                <w:rFonts w:eastAsia="Calibri" w:cs="Times New Roman"/>
                <w:b/>
                <w:szCs w:val="24"/>
              </w:rPr>
              <w:t>4</w:t>
            </w:r>
          </w:p>
        </w:tc>
      </w:tr>
      <w:tr w:rsidR="00077FC0" w:rsidRPr="00077FC0" w:rsidTr="0030611F">
        <w:tc>
          <w:tcPr>
            <w:tcW w:w="2607" w:type="dxa"/>
            <w:vMerge w:val="restart"/>
          </w:tcPr>
          <w:p w:rsidR="00077FC0" w:rsidRPr="00077FC0" w:rsidRDefault="00077FC0" w:rsidP="00726B08">
            <w:pPr>
              <w:numPr>
                <w:ilvl w:val="1"/>
                <w:numId w:val="84"/>
              </w:numPr>
              <w:ind w:right="-1"/>
              <w:contextualSpacing/>
              <w:rPr>
                <w:rFonts w:eastAsia="Calibri" w:cs="Times New Roman"/>
                <w:szCs w:val="24"/>
              </w:rPr>
            </w:pPr>
            <w:r w:rsidRPr="00077FC0">
              <w:rPr>
                <w:rFonts w:eastAsia="Calibri" w:cs="Times New Roman"/>
                <w:szCs w:val="24"/>
              </w:rPr>
              <w:t>Преподавание по программам начального общего образования</w:t>
            </w:r>
          </w:p>
        </w:tc>
        <w:tc>
          <w:tcPr>
            <w:tcW w:w="5331" w:type="dxa"/>
            <w:gridSpan w:val="3"/>
          </w:tcPr>
          <w:p w:rsidR="00077FC0" w:rsidRPr="00077FC0" w:rsidRDefault="00077FC0" w:rsidP="00077FC0">
            <w:pPr>
              <w:ind w:right="-1"/>
              <w:contextualSpacing/>
              <w:rPr>
                <w:rFonts w:eastAsia="Calibri" w:cs="Times New Roman"/>
                <w:szCs w:val="24"/>
              </w:rPr>
            </w:pPr>
            <w:r w:rsidRPr="00077FC0">
              <w:rPr>
                <w:rFonts w:eastAsia="Calibri" w:cs="Times New Roman"/>
                <w:szCs w:val="24"/>
              </w:rPr>
              <w:t>Анализ учебно-методических комплектов, изучение основной образовательной программы начального общего образования. Определение цели и задач, планирование и проведение уроков по всем учебным предметам начальной школы.</w:t>
            </w:r>
          </w:p>
        </w:tc>
        <w:tc>
          <w:tcPr>
            <w:tcW w:w="992" w:type="dxa"/>
          </w:tcPr>
          <w:p w:rsidR="00077FC0" w:rsidRPr="00077FC0" w:rsidRDefault="00077FC0" w:rsidP="00077FC0">
            <w:pPr>
              <w:ind w:right="-1"/>
              <w:contextualSpacing/>
              <w:jc w:val="center"/>
              <w:rPr>
                <w:rFonts w:eastAsia="Calibri" w:cs="Times New Roman"/>
                <w:b/>
                <w:szCs w:val="24"/>
              </w:rPr>
            </w:pPr>
            <w:r w:rsidRPr="00077FC0">
              <w:rPr>
                <w:rFonts w:eastAsia="Calibri" w:cs="Times New Roman"/>
                <w:b/>
                <w:szCs w:val="24"/>
              </w:rPr>
              <w:t>104</w:t>
            </w:r>
          </w:p>
        </w:tc>
        <w:tc>
          <w:tcPr>
            <w:tcW w:w="841" w:type="dxa"/>
          </w:tcPr>
          <w:p w:rsidR="00077FC0" w:rsidRPr="00077FC0" w:rsidRDefault="00077FC0" w:rsidP="00077FC0">
            <w:pPr>
              <w:ind w:right="-1"/>
              <w:contextualSpacing/>
              <w:jc w:val="center"/>
              <w:rPr>
                <w:rFonts w:eastAsia="Calibri" w:cs="Times New Roman"/>
                <w:szCs w:val="24"/>
              </w:rPr>
            </w:pPr>
            <w:r w:rsidRPr="00077FC0">
              <w:rPr>
                <w:rFonts w:eastAsia="Calibri" w:cs="Times New Roman"/>
                <w:szCs w:val="24"/>
              </w:rPr>
              <w:t>3</w:t>
            </w:r>
          </w:p>
        </w:tc>
      </w:tr>
      <w:tr w:rsidR="00077FC0" w:rsidRPr="00077FC0" w:rsidTr="0030611F">
        <w:tc>
          <w:tcPr>
            <w:tcW w:w="2607" w:type="dxa"/>
            <w:vMerge/>
          </w:tcPr>
          <w:p w:rsidR="00077FC0" w:rsidRPr="00077FC0" w:rsidRDefault="00077FC0" w:rsidP="00077FC0">
            <w:pPr>
              <w:ind w:right="-1"/>
              <w:contextualSpacing/>
              <w:rPr>
                <w:rFonts w:eastAsia="Calibri" w:cs="Times New Roman"/>
                <w:szCs w:val="24"/>
              </w:rPr>
            </w:pPr>
          </w:p>
        </w:tc>
        <w:tc>
          <w:tcPr>
            <w:tcW w:w="5331" w:type="dxa"/>
            <w:gridSpan w:val="3"/>
          </w:tcPr>
          <w:p w:rsidR="00077FC0" w:rsidRPr="00077FC0" w:rsidRDefault="00077FC0" w:rsidP="00077FC0">
            <w:pPr>
              <w:ind w:right="-1"/>
              <w:contextualSpacing/>
              <w:rPr>
                <w:rFonts w:eastAsia="Calibri" w:cs="Times New Roman"/>
                <w:szCs w:val="24"/>
              </w:rPr>
            </w:pPr>
            <w:r w:rsidRPr="00077FC0">
              <w:rPr>
                <w:rFonts w:eastAsia="Calibri" w:cs="Times New Roman"/>
                <w:szCs w:val="24"/>
              </w:rPr>
              <w:t xml:space="preserve">Составление и анализ учебно-тематических планов процесса обучения по всем учебным предметам начальной школы, разработка предложений по его совершенствованию. </w:t>
            </w:r>
          </w:p>
        </w:tc>
        <w:tc>
          <w:tcPr>
            <w:tcW w:w="992" w:type="dxa"/>
          </w:tcPr>
          <w:p w:rsidR="00077FC0" w:rsidRPr="00077FC0" w:rsidRDefault="00077FC0" w:rsidP="00077FC0">
            <w:pPr>
              <w:ind w:right="-1"/>
              <w:contextualSpacing/>
              <w:jc w:val="center"/>
              <w:rPr>
                <w:rFonts w:eastAsia="Calibri" w:cs="Times New Roman"/>
                <w:szCs w:val="24"/>
              </w:rPr>
            </w:pPr>
          </w:p>
        </w:tc>
        <w:tc>
          <w:tcPr>
            <w:tcW w:w="841" w:type="dxa"/>
          </w:tcPr>
          <w:p w:rsidR="00077FC0" w:rsidRPr="00077FC0" w:rsidRDefault="00077FC0" w:rsidP="00077FC0">
            <w:pPr>
              <w:ind w:right="-1"/>
              <w:contextualSpacing/>
              <w:jc w:val="center"/>
              <w:rPr>
                <w:rFonts w:eastAsia="Calibri" w:cs="Times New Roman"/>
                <w:szCs w:val="24"/>
              </w:rPr>
            </w:pPr>
            <w:r w:rsidRPr="00077FC0">
              <w:rPr>
                <w:rFonts w:eastAsia="Calibri" w:cs="Times New Roman"/>
                <w:szCs w:val="24"/>
              </w:rPr>
              <w:t>3</w:t>
            </w:r>
          </w:p>
        </w:tc>
      </w:tr>
      <w:tr w:rsidR="00077FC0" w:rsidRPr="00077FC0" w:rsidTr="0030611F">
        <w:tc>
          <w:tcPr>
            <w:tcW w:w="2607" w:type="dxa"/>
            <w:vMerge/>
          </w:tcPr>
          <w:p w:rsidR="00077FC0" w:rsidRPr="00077FC0" w:rsidRDefault="00077FC0" w:rsidP="00077FC0">
            <w:pPr>
              <w:ind w:right="-1"/>
              <w:contextualSpacing/>
              <w:rPr>
                <w:rFonts w:eastAsia="Calibri" w:cs="Times New Roman"/>
                <w:szCs w:val="24"/>
              </w:rPr>
            </w:pPr>
          </w:p>
        </w:tc>
        <w:tc>
          <w:tcPr>
            <w:tcW w:w="5331" w:type="dxa"/>
            <w:gridSpan w:val="3"/>
          </w:tcPr>
          <w:p w:rsidR="00077FC0" w:rsidRPr="00077FC0" w:rsidRDefault="00077FC0" w:rsidP="00077FC0">
            <w:pPr>
              <w:ind w:right="-1"/>
              <w:contextualSpacing/>
              <w:rPr>
                <w:rFonts w:eastAsia="Calibri" w:cs="Times New Roman"/>
                <w:szCs w:val="24"/>
              </w:rPr>
            </w:pPr>
            <w:r w:rsidRPr="00077FC0">
              <w:rPr>
                <w:rFonts w:eastAsia="Calibri" w:cs="Times New Roman"/>
                <w:szCs w:val="24"/>
              </w:rPr>
              <w:t>Проведение диагностики и оценки учебных достижений младших школьников с учетом особенностей возраста, класса и отдельных обучающихся.</w:t>
            </w:r>
          </w:p>
        </w:tc>
        <w:tc>
          <w:tcPr>
            <w:tcW w:w="992" w:type="dxa"/>
          </w:tcPr>
          <w:p w:rsidR="00077FC0" w:rsidRPr="00077FC0" w:rsidRDefault="00077FC0" w:rsidP="00077FC0">
            <w:pPr>
              <w:ind w:right="-1"/>
              <w:contextualSpacing/>
              <w:jc w:val="center"/>
              <w:rPr>
                <w:rFonts w:eastAsia="Calibri" w:cs="Times New Roman"/>
                <w:szCs w:val="24"/>
              </w:rPr>
            </w:pPr>
          </w:p>
        </w:tc>
        <w:tc>
          <w:tcPr>
            <w:tcW w:w="841" w:type="dxa"/>
          </w:tcPr>
          <w:p w:rsidR="00077FC0" w:rsidRPr="00077FC0" w:rsidRDefault="00077FC0" w:rsidP="00077FC0">
            <w:pPr>
              <w:ind w:right="-1"/>
              <w:contextualSpacing/>
              <w:jc w:val="center"/>
              <w:rPr>
                <w:rFonts w:eastAsia="Calibri" w:cs="Times New Roman"/>
                <w:szCs w:val="24"/>
              </w:rPr>
            </w:pPr>
            <w:r w:rsidRPr="00077FC0">
              <w:rPr>
                <w:rFonts w:eastAsia="Calibri" w:cs="Times New Roman"/>
                <w:szCs w:val="24"/>
              </w:rPr>
              <w:t>3</w:t>
            </w:r>
          </w:p>
        </w:tc>
      </w:tr>
      <w:tr w:rsidR="00077FC0" w:rsidRPr="00077FC0" w:rsidTr="0030611F">
        <w:tc>
          <w:tcPr>
            <w:tcW w:w="2607" w:type="dxa"/>
            <w:vMerge/>
          </w:tcPr>
          <w:p w:rsidR="00077FC0" w:rsidRPr="00077FC0" w:rsidRDefault="00077FC0" w:rsidP="00077FC0">
            <w:pPr>
              <w:ind w:right="-1"/>
              <w:contextualSpacing/>
              <w:rPr>
                <w:rFonts w:eastAsia="Calibri" w:cs="Times New Roman"/>
                <w:szCs w:val="24"/>
              </w:rPr>
            </w:pPr>
          </w:p>
        </w:tc>
        <w:tc>
          <w:tcPr>
            <w:tcW w:w="5331" w:type="dxa"/>
            <w:gridSpan w:val="3"/>
          </w:tcPr>
          <w:p w:rsidR="00077FC0" w:rsidRPr="00077FC0" w:rsidRDefault="00077FC0" w:rsidP="00077FC0">
            <w:pPr>
              <w:ind w:right="-1"/>
              <w:contextualSpacing/>
              <w:rPr>
                <w:rFonts w:eastAsia="Calibri" w:cs="Times New Roman"/>
                <w:szCs w:val="24"/>
              </w:rPr>
            </w:pPr>
            <w:r w:rsidRPr="00077FC0">
              <w:rPr>
                <w:rFonts w:eastAsia="Calibri" w:cs="Times New Roman"/>
                <w:szCs w:val="24"/>
              </w:rPr>
              <w:t>Составление психолого-педагогической характеристики на обучающегося.</w:t>
            </w:r>
          </w:p>
        </w:tc>
        <w:tc>
          <w:tcPr>
            <w:tcW w:w="992" w:type="dxa"/>
          </w:tcPr>
          <w:p w:rsidR="00077FC0" w:rsidRPr="00077FC0" w:rsidRDefault="00077FC0" w:rsidP="00077FC0">
            <w:pPr>
              <w:ind w:right="-1"/>
              <w:contextualSpacing/>
              <w:jc w:val="center"/>
              <w:rPr>
                <w:rFonts w:eastAsia="Calibri" w:cs="Times New Roman"/>
                <w:szCs w:val="24"/>
              </w:rPr>
            </w:pPr>
          </w:p>
        </w:tc>
        <w:tc>
          <w:tcPr>
            <w:tcW w:w="841" w:type="dxa"/>
          </w:tcPr>
          <w:p w:rsidR="00077FC0" w:rsidRPr="00077FC0" w:rsidRDefault="00077FC0" w:rsidP="00077FC0">
            <w:pPr>
              <w:ind w:right="-1"/>
              <w:contextualSpacing/>
              <w:jc w:val="center"/>
              <w:rPr>
                <w:rFonts w:eastAsia="Calibri" w:cs="Times New Roman"/>
                <w:szCs w:val="24"/>
              </w:rPr>
            </w:pPr>
            <w:r w:rsidRPr="00077FC0">
              <w:rPr>
                <w:rFonts w:eastAsia="Calibri" w:cs="Times New Roman"/>
                <w:szCs w:val="24"/>
              </w:rPr>
              <w:t>3</w:t>
            </w:r>
          </w:p>
        </w:tc>
      </w:tr>
      <w:tr w:rsidR="00077FC0" w:rsidRPr="00077FC0" w:rsidTr="0030611F">
        <w:tc>
          <w:tcPr>
            <w:tcW w:w="2607" w:type="dxa"/>
            <w:vMerge/>
          </w:tcPr>
          <w:p w:rsidR="00077FC0" w:rsidRPr="00077FC0" w:rsidRDefault="00077FC0" w:rsidP="00077FC0">
            <w:pPr>
              <w:ind w:right="-1"/>
              <w:contextualSpacing/>
              <w:rPr>
                <w:rFonts w:eastAsia="Calibri" w:cs="Times New Roman"/>
                <w:szCs w:val="24"/>
              </w:rPr>
            </w:pPr>
          </w:p>
        </w:tc>
        <w:tc>
          <w:tcPr>
            <w:tcW w:w="5331" w:type="dxa"/>
            <w:gridSpan w:val="3"/>
          </w:tcPr>
          <w:p w:rsidR="00077FC0" w:rsidRPr="00077FC0" w:rsidRDefault="00077FC0" w:rsidP="00077FC0">
            <w:pPr>
              <w:ind w:right="-1"/>
              <w:contextualSpacing/>
              <w:rPr>
                <w:rFonts w:eastAsia="Calibri" w:cs="Times New Roman"/>
                <w:szCs w:val="24"/>
              </w:rPr>
            </w:pPr>
            <w:r w:rsidRPr="00077FC0">
              <w:rPr>
                <w:rFonts w:eastAsia="Calibri" w:cs="Times New Roman"/>
                <w:szCs w:val="24"/>
              </w:rPr>
              <w:t>Применение приемов страховки и самостраховки при выполнении физических упражнений.</w:t>
            </w:r>
          </w:p>
        </w:tc>
        <w:tc>
          <w:tcPr>
            <w:tcW w:w="992" w:type="dxa"/>
          </w:tcPr>
          <w:p w:rsidR="00077FC0" w:rsidRPr="00077FC0" w:rsidRDefault="00077FC0" w:rsidP="00077FC0">
            <w:pPr>
              <w:ind w:right="-1"/>
              <w:contextualSpacing/>
              <w:jc w:val="center"/>
              <w:rPr>
                <w:rFonts w:eastAsia="Calibri" w:cs="Times New Roman"/>
                <w:szCs w:val="24"/>
              </w:rPr>
            </w:pPr>
          </w:p>
        </w:tc>
        <w:tc>
          <w:tcPr>
            <w:tcW w:w="841" w:type="dxa"/>
          </w:tcPr>
          <w:p w:rsidR="00077FC0" w:rsidRPr="00077FC0" w:rsidRDefault="00077FC0" w:rsidP="00077FC0">
            <w:pPr>
              <w:ind w:right="-1"/>
              <w:contextualSpacing/>
              <w:jc w:val="center"/>
              <w:rPr>
                <w:rFonts w:eastAsia="Calibri" w:cs="Times New Roman"/>
                <w:szCs w:val="24"/>
              </w:rPr>
            </w:pPr>
            <w:r w:rsidRPr="00077FC0">
              <w:rPr>
                <w:rFonts w:eastAsia="Calibri" w:cs="Times New Roman"/>
                <w:szCs w:val="24"/>
              </w:rPr>
              <w:t>3</w:t>
            </w:r>
          </w:p>
        </w:tc>
      </w:tr>
      <w:tr w:rsidR="00077FC0" w:rsidRPr="00077FC0" w:rsidTr="0030611F">
        <w:tc>
          <w:tcPr>
            <w:tcW w:w="2607" w:type="dxa"/>
            <w:vMerge/>
          </w:tcPr>
          <w:p w:rsidR="00077FC0" w:rsidRPr="00077FC0" w:rsidRDefault="00077FC0" w:rsidP="00077FC0">
            <w:pPr>
              <w:ind w:right="-1"/>
              <w:contextualSpacing/>
              <w:rPr>
                <w:rFonts w:eastAsia="Calibri" w:cs="Times New Roman"/>
                <w:szCs w:val="24"/>
              </w:rPr>
            </w:pPr>
          </w:p>
        </w:tc>
        <w:tc>
          <w:tcPr>
            <w:tcW w:w="5331" w:type="dxa"/>
            <w:gridSpan w:val="3"/>
          </w:tcPr>
          <w:p w:rsidR="00077FC0" w:rsidRPr="00077FC0" w:rsidRDefault="00077FC0" w:rsidP="00077FC0">
            <w:pPr>
              <w:ind w:right="-1"/>
              <w:contextualSpacing/>
              <w:rPr>
                <w:rFonts w:eastAsia="Calibri" w:cs="Times New Roman"/>
                <w:szCs w:val="24"/>
              </w:rPr>
            </w:pPr>
            <w:r w:rsidRPr="00077FC0">
              <w:rPr>
                <w:rFonts w:eastAsia="Calibri" w:cs="Times New Roman"/>
                <w:szCs w:val="24"/>
              </w:rPr>
              <w:t>Самоанализ уроков, обсуждение отдельных уроков с руководителем педагогической практики, учителем, разработка предложений по их совершенствованию и коррекции.</w:t>
            </w:r>
          </w:p>
        </w:tc>
        <w:tc>
          <w:tcPr>
            <w:tcW w:w="992" w:type="dxa"/>
          </w:tcPr>
          <w:p w:rsidR="00077FC0" w:rsidRPr="00077FC0" w:rsidRDefault="00077FC0" w:rsidP="00077FC0">
            <w:pPr>
              <w:ind w:right="-1"/>
              <w:contextualSpacing/>
              <w:jc w:val="center"/>
              <w:rPr>
                <w:rFonts w:eastAsia="Calibri" w:cs="Times New Roman"/>
                <w:szCs w:val="24"/>
              </w:rPr>
            </w:pPr>
          </w:p>
        </w:tc>
        <w:tc>
          <w:tcPr>
            <w:tcW w:w="841" w:type="dxa"/>
          </w:tcPr>
          <w:p w:rsidR="00077FC0" w:rsidRPr="00077FC0" w:rsidRDefault="00077FC0" w:rsidP="00077FC0">
            <w:pPr>
              <w:ind w:right="-1"/>
              <w:contextualSpacing/>
              <w:jc w:val="center"/>
              <w:rPr>
                <w:rFonts w:eastAsia="Calibri" w:cs="Times New Roman"/>
                <w:szCs w:val="24"/>
              </w:rPr>
            </w:pPr>
            <w:r w:rsidRPr="00077FC0">
              <w:rPr>
                <w:rFonts w:eastAsia="Calibri" w:cs="Times New Roman"/>
                <w:szCs w:val="24"/>
              </w:rPr>
              <w:t>3</w:t>
            </w:r>
          </w:p>
        </w:tc>
      </w:tr>
      <w:tr w:rsidR="00077FC0" w:rsidRPr="00077FC0" w:rsidTr="0030611F">
        <w:tc>
          <w:tcPr>
            <w:tcW w:w="2607" w:type="dxa"/>
            <w:vMerge/>
          </w:tcPr>
          <w:p w:rsidR="00077FC0" w:rsidRPr="00077FC0" w:rsidRDefault="00077FC0" w:rsidP="00077FC0">
            <w:pPr>
              <w:ind w:right="-1"/>
              <w:contextualSpacing/>
              <w:rPr>
                <w:rFonts w:eastAsia="Calibri" w:cs="Times New Roman"/>
                <w:szCs w:val="24"/>
              </w:rPr>
            </w:pPr>
          </w:p>
        </w:tc>
        <w:tc>
          <w:tcPr>
            <w:tcW w:w="5331" w:type="dxa"/>
            <w:gridSpan w:val="3"/>
          </w:tcPr>
          <w:p w:rsidR="00077FC0" w:rsidRPr="00077FC0" w:rsidRDefault="00077FC0" w:rsidP="00077FC0">
            <w:pPr>
              <w:ind w:right="-1"/>
              <w:contextualSpacing/>
              <w:rPr>
                <w:rFonts w:eastAsia="Calibri" w:cs="Times New Roman"/>
                <w:szCs w:val="24"/>
              </w:rPr>
            </w:pPr>
            <w:r w:rsidRPr="00077FC0">
              <w:rPr>
                <w:rFonts w:eastAsia="Calibri" w:cs="Times New Roman"/>
                <w:szCs w:val="24"/>
              </w:rPr>
              <w:t>Ведение учебной документации: конспекты поурочных планов, дневник наблюдений и электронного журнала.</w:t>
            </w:r>
          </w:p>
        </w:tc>
        <w:tc>
          <w:tcPr>
            <w:tcW w:w="992" w:type="dxa"/>
          </w:tcPr>
          <w:p w:rsidR="00077FC0" w:rsidRPr="00077FC0" w:rsidRDefault="00077FC0" w:rsidP="00077FC0">
            <w:pPr>
              <w:ind w:right="-1"/>
              <w:contextualSpacing/>
              <w:jc w:val="center"/>
              <w:rPr>
                <w:rFonts w:eastAsia="Calibri" w:cs="Times New Roman"/>
                <w:szCs w:val="24"/>
              </w:rPr>
            </w:pPr>
          </w:p>
        </w:tc>
        <w:tc>
          <w:tcPr>
            <w:tcW w:w="841" w:type="dxa"/>
          </w:tcPr>
          <w:p w:rsidR="00077FC0" w:rsidRPr="00077FC0" w:rsidRDefault="00077FC0" w:rsidP="00077FC0">
            <w:pPr>
              <w:ind w:right="-1"/>
              <w:contextualSpacing/>
              <w:jc w:val="center"/>
              <w:rPr>
                <w:rFonts w:eastAsia="Calibri" w:cs="Times New Roman"/>
                <w:szCs w:val="24"/>
              </w:rPr>
            </w:pPr>
            <w:r w:rsidRPr="00077FC0">
              <w:rPr>
                <w:rFonts w:eastAsia="Calibri" w:cs="Times New Roman"/>
                <w:szCs w:val="24"/>
              </w:rPr>
              <w:t>3</w:t>
            </w:r>
          </w:p>
          <w:p w:rsidR="00077FC0" w:rsidRPr="00077FC0" w:rsidRDefault="00077FC0" w:rsidP="00077FC0">
            <w:pPr>
              <w:ind w:right="-1"/>
              <w:contextualSpacing/>
              <w:jc w:val="center"/>
              <w:rPr>
                <w:rFonts w:eastAsia="Calibri" w:cs="Times New Roman"/>
                <w:szCs w:val="24"/>
              </w:rPr>
            </w:pPr>
          </w:p>
          <w:p w:rsidR="00077FC0" w:rsidRPr="00077FC0" w:rsidRDefault="00077FC0" w:rsidP="00077FC0">
            <w:pPr>
              <w:ind w:right="-1"/>
              <w:contextualSpacing/>
              <w:jc w:val="center"/>
              <w:rPr>
                <w:rFonts w:eastAsia="Calibri" w:cs="Times New Roman"/>
                <w:szCs w:val="24"/>
              </w:rPr>
            </w:pPr>
          </w:p>
        </w:tc>
      </w:tr>
      <w:tr w:rsidR="00077FC0" w:rsidRPr="00077FC0" w:rsidTr="0030611F">
        <w:tc>
          <w:tcPr>
            <w:tcW w:w="2693" w:type="dxa"/>
            <w:gridSpan w:val="2"/>
            <w:vMerge w:val="restart"/>
          </w:tcPr>
          <w:p w:rsidR="00077FC0" w:rsidRPr="00077FC0" w:rsidRDefault="00077FC0" w:rsidP="00077FC0">
            <w:pPr>
              <w:ind w:right="-1"/>
              <w:contextualSpacing/>
              <w:rPr>
                <w:rFonts w:eastAsia="Calibri" w:cs="Times New Roman"/>
                <w:szCs w:val="24"/>
              </w:rPr>
            </w:pPr>
            <w:r w:rsidRPr="00077FC0">
              <w:rPr>
                <w:rFonts w:eastAsia="Calibri" w:cs="Times New Roman"/>
                <w:szCs w:val="24"/>
              </w:rPr>
              <w:t>2.1 Организация внеурочной деятельности и общения младших школьников</w:t>
            </w:r>
          </w:p>
        </w:tc>
        <w:tc>
          <w:tcPr>
            <w:tcW w:w="5245" w:type="dxa"/>
            <w:gridSpan w:val="2"/>
          </w:tcPr>
          <w:p w:rsidR="00077FC0" w:rsidRPr="00077FC0" w:rsidRDefault="00077FC0" w:rsidP="00077FC0">
            <w:pPr>
              <w:ind w:right="-1"/>
              <w:contextualSpacing/>
              <w:rPr>
                <w:rFonts w:eastAsia="Calibri" w:cs="Times New Roman"/>
                <w:szCs w:val="24"/>
              </w:rPr>
            </w:pPr>
            <w:r w:rsidRPr="00077FC0">
              <w:rPr>
                <w:rFonts w:eastAsia="Calibri" w:cs="Times New Roman"/>
                <w:szCs w:val="24"/>
              </w:rPr>
              <w:t>Анализ планов и организация внеурочной работы ( с указанием области деятельности или учебных предметов)</w:t>
            </w:r>
          </w:p>
        </w:tc>
        <w:tc>
          <w:tcPr>
            <w:tcW w:w="992" w:type="dxa"/>
          </w:tcPr>
          <w:p w:rsidR="00077FC0" w:rsidRPr="00077FC0" w:rsidRDefault="00077FC0" w:rsidP="00077FC0">
            <w:pPr>
              <w:ind w:right="-1"/>
              <w:contextualSpacing/>
              <w:jc w:val="right"/>
              <w:rPr>
                <w:rFonts w:eastAsia="Calibri" w:cs="Times New Roman"/>
                <w:b/>
                <w:szCs w:val="24"/>
              </w:rPr>
            </w:pPr>
            <w:r w:rsidRPr="00077FC0">
              <w:rPr>
                <w:rFonts w:eastAsia="Calibri" w:cs="Times New Roman"/>
                <w:b/>
                <w:szCs w:val="24"/>
              </w:rPr>
              <w:t>8</w:t>
            </w: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c>
          <w:tcPr>
            <w:tcW w:w="2693" w:type="dxa"/>
            <w:gridSpan w:val="2"/>
            <w:vMerge/>
          </w:tcPr>
          <w:p w:rsidR="00077FC0" w:rsidRPr="00077FC0" w:rsidRDefault="00077FC0" w:rsidP="00077FC0">
            <w:pPr>
              <w:ind w:right="-1"/>
              <w:contextualSpacing/>
              <w:rPr>
                <w:rFonts w:eastAsia="Calibri" w:cs="Times New Roman"/>
                <w:szCs w:val="24"/>
              </w:rPr>
            </w:pPr>
          </w:p>
        </w:tc>
        <w:tc>
          <w:tcPr>
            <w:tcW w:w="5245" w:type="dxa"/>
            <w:gridSpan w:val="2"/>
          </w:tcPr>
          <w:p w:rsidR="00077FC0" w:rsidRPr="00077FC0" w:rsidRDefault="00077FC0" w:rsidP="00077FC0">
            <w:pPr>
              <w:ind w:right="-1"/>
              <w:contextualSpacing/>
              <w:rPr>
                <w:rFonts w:eastAsia="Calibri" w:cs="Times New Roman"/>
                <w:szCs w:val="24"/>
              </w:rPr>
            </w:pPr>
            <w:r w:rsidRPr="00077FC0">
              <w:rPr>
                <w:rFonts w:eastAsia="Calibri" w:cs="Times New Roman"/>
                <w:szCs w:val="24"/>
              </w:rPr>
              <w:t>Определение цели и задач, планирование, проведение внеурочной работы в избранной области деятельности</w:t>
            </w:r>
          </w:p>
        </w:tc>
        <w:tc>
          <w:tcPr>
            <w:tcW w:w="992" w:type="dxa"/>
          </w:tcPr>
          <w:p w:rsidR="00077FC0" w:rsidRPr="00077FC0" w:rsidRDefault="00077FC0" w:rsidP="00077FC0">
            <w:pPr>
              <w:ind w:right="-1"/>
              <w:contextualSpacing/>
              <w:jc w:val="right"/>
              <w:rPr>
                <w:rFonts w:eastAsia="Calibri" w:cs="Times New Roman"/>
                <w:b/>
                <w:szCs w:val="24"/>
              </w:rPr>
            </w:pP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c>
          <w:tcPr>
            <w:tcW w:w="2693" w:type="dxa"/>
            <w:gridSpan w:val="2"/>
            <w:vMerge/>
          </w:tcPr>
          <w:p w:rsidR="00077FC0" w:rsidRPr="00077FC0" w:rsidRDefault="00077FC0" w:rsidP="00077FC0">
            <w:pPr>
              <w:ind w:right="-1"/>
              <w:contextualSpacing/>
              <w:rPr>
                <w:rFonts w:eastAsia="Calibri" w:cs="Times New Roman"/>
                <w:szCs w:val="24"/>
              </w:rPr>
            </w:pPr>
          </w:p>
        </w:tc>
        <w:tc>
          <w:tcPr>
            <w:tcW w:w="5245" w:type="dxa"/>
            <w:gridSpan w:val="2"/>
          </w:tcPr>
          <w:p w:rsidR="00077FC0" w:rsidRPr="00077FC0" w:rsidRDefault="00077FC0" w:rsidP="00077FC0">
            <w:pPr>
              <w:ind w:right="-1"/>
              <w:contextualSpacing/>
              <w:rPr>
                <w:rFonts w:eastAsia="Calibri" w:cs="Times New Roman"/>
                <w:szCs w:val="24"/>
              </w:rPr>
            </w:pPr>
            <w:r w:rsidRPr="00077FC0">
              <w:rPr>
                <w:rFonts w:eastAsia="Calibri" w:cs="Times New Roman"/>
                <w:szCs w:val="24"/>
              </w:rPr>
              <w:t>Самоанализ внеурочных мероприятий или занятий кружков, обсуждение отдельных мероприятий или занятий с руководителем преддипломной практики, учителем, разработки предложений по их совершенствованию и коррекции. Участие в создании предметно-развивающей среды в кабинете.</w:t>
            </w:r>
          </w:p>
        </w:tc>
        <w:tc>
          <w:tcPr>
            <w:tcW w:w="992" w:type="dxa"/>
          </w:tcPr>
          <w:p w:rsidR="00077FC0" w:rsidRPr="00077FC0" w:rsidRDefault="00077FC0" w:rsidP="00077FC0">
            <w:pPr>
              <w:ind w:right="-1"/>
              <w:contextualSpacing/>
              <w:jc w:val="right"/>
              <w:rPr>
                <w:rFonts w:eastAsia="Calibri" w:cs="Times New Roman"/>
                <w:b/>
                <w:szCs w:val="24"/>
              </w:rPr>
            </w:pP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c>
          <w:tcPr>
            <w:tcW w:w="2693" w:type="dxa"/>
            <w:gridSpan w:val="2"/>
            <w:vMerge/>
          </w:tcPr>
          <w:p w:rsidR="00077FC0" w:rsidRPr="00077FC0" w:rsidRDefault="00077FC0" w:rsidP="00077FC0">
            <w:pPr>
              <w:ind w:right="-1"/>
              <w:contextualSpacing/>
              <w:rPr>
                <w:rFonts w:eastAsia="Calibri" w:cs="Times New Roman"/>
                <w:szCs w:val="24"/>
              </w:rPr>
            </w:pPr>
          </w:p>
        </w:tc>
        <w:tc>
          <w:tcPr>
            <w:tcW w:w="5245" w:type="dxa"/>
            <w:gridSpan w:val="2"/>
          </w:tcPr>
          <w:p w:rsidR="00077FC0" w:rsidRPr="00077FC0" w:rsidRDefault="00077FC0" w:rsidP="00077FC0">
            <w:pPr>
              <w:ind w:right="-1"/>
              <w:contextualSpacing/>
              <w:rPr>
                <w:rFonts w:eastAsia="Calibri" w:cs="Times New Roman"/>
                <w:szCs w:val="24"/>
              </w:rPr>
            </w:pPr>
            <w:r w:rsidRPr="00077FC0">
              <w:rPr>
                <w:rFonts w:eastAsia="Calibri" w:cs="Times New Roman"/>
                <w:szCs w:val="24"/>
              </w:rPr>
              <w:t>Наблюдение за детьми и педагогическая диагностика познавательных интересов, интеллектуальных способностей обучающихся.</w:t>
            </w:r>
          </w:p>
        </w:tc>
        <w:tc>
          <w:tcPr>
            <w:tcW w:w="992" w:type="dxa"/>
          </w:tcPr>
          <w:p w:rsidR="00077FC0" w:rsidRPr="00077FC0" w:rsidRDefault="00077FC0" w:rsidP="00077FC0">
            <w:pPr>
              <w:ind w:right="-1"/>
              <w:contextualSpacing/>
              <w:jc w:val="right"/>
              <w:rPr>
                <w:rFonts w:eastAsia="Calibri" w:cs="Times New Roman"/>
                <w:b/>
                <w:szCs w:val="24"/>
              </w:rPr>
            </w:pP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c>
          <w:tcPr>
            <w:tcW w:w="2693" w:type="dxa"/>
            <w:gridSpan w:val="2"/>
            <w:vMerge/>
          </w:tcPr>
          <w:p w:rsidR="00077FC0" w:rsidRPr="00077FC0" w:rsidRDefault="00077FC0" w:rsidP="00077FC0">
            <w:pPr>
              <w:ind w:right="-1"/>
              <w:contextualSpacing/>
              <w:rPr>
                <w:rFonts w:eastAsia="Calibri" w:cs="Times New Roman"/>
                <w:szCs w:val="24"/>
              </w:rPr>
            </w:pPr>
          </w:p>
        </w:tc>
        <w:tc>
          <w:tcPr>
            <w:tcW w:w="5245" w:type="dxa"/>
            <w:gridSpan w:val="2"/>
          </w:tcPr>
          <w:p w:rsidR="00077FC0" w:rsidRPr="00077FC0" w:rsidRDefault="00077FC0" w:rsidP="00077FC0">
            <w:pPr>
              <w:ind w:right="-1"/>
              <w:contextualSpacing/>
              <w:rPr>
                <w:rFonts w:eastAsia="Calibri" w:cs="Times New Roman"/>
                <w:szCs w:val="24"/>
              </w:rPr>
            </w:pPr>
            <w:r w:rsidRPr="00077FC0">
              <w:rPr>
                <w:rFonts w:eastAsia="Calibri" w:cs="Times New Roman"/>
                <w:szCs w:val="24"/>
              </w:rPr>
              <w:t>Ведение документации, обеспечивающей организацию внеурочной работы в избранной области деятельности.</w:t>
            </w:r>
          </w:p>
        </w:tc>
        <w:tc>
          <w:tcPr>
            <w:tcW w:w="992" w:type="dxa"/>
          </w:tcPr>
          <w:p w:rsidR="00077FC0" w:rsidRPr="00077FC0" w:rsidRDefault="00077FC0" w:rsidP="00077FC0">
            <w:pPr>
              <w:ind w:right="-1"/>
              <w:contextualSpacing/>
              <w:jc w:val="right"/>
              <w:rPr>
                <w:rFonts w:eastAsia="Calibri" w:cs="Times New Roman"/>
                <w:b/>
                <w:szCs w:val="24"/>
              </w:rPr>
            </w:pP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c>
          <w:tcPr>
            <w:tcW w:w="2693" w:type="dxa"/>
            <w:gridSpan w:val="2"/>
            <w:vMerge w:val="restart"/>
          </w:tcPr>
          <w:p w:rsidR="00077FC0" w:rsidRPr="00077FC0" w:rsidRDefault="00077FC0" w:rsidP="00077FC0">
            <w:pPr>
              <w:ind w:right="-1"/>
              <w:contextualSpacing/>
              <w:rPr>
                <w:rFonts w:eastAsia="Calibri" w:cs="Times New Roman"/>
                <w:szCs w:val="24"/>
              </w:rPr>
            </w:pPr>
            <w:r w:rsidRPr="00077FC0">
              <w:rPr>
                <w:rFonts w:eastAsia="Calibri" w:cs="Times New Roman"/>
                <w:szCs w:val="24"/>
              </w:rPr>
              <w:t>3.1 Классное руководство</w:t>
            </w:r>
          </w:p>
        </w:tc>
        <w:tc>
          <w:tcPr>
            <w:tcW w:w="5245" w:type="dxa"/>
            <w:gridSpan w:val="2"/>
          </w:tcPr>
          <w:p w:rsidR="00077FC0" w:rsidRPr="00077FC0" w:rsidRDefault="00077FC0" w:rsidP="00077FC0">
            <w:pPr>
              <w:ind w:right="-1"/>
              <w:contextualSpacing/>
              <w:rPr>
                <w:rFonts w:eastAsia="Calibri" w:cs="Times New Roman"/>
                <w:szCs w:val="24"/>
              </w:rPr>
            </w:pPr>
            <w:r w:rsidRPr="00077FC0">
              <w:rPr>
                <w:rFonts w:eastAsia="Calibri" w:cs="Times New Roman"/>
                <w:szCs w:val="24"/>
              </w:rPr>
              <w:t>Педагогические наблюдения, диагностики и интерпретации полученных результатов.</w:t>
            </w:r>
          </w:p>
        </w:tc>
        <w:tc>
          <w:tcPr>
            <w:tcW w:w="992" w:type="dxa"/>
          </w:tcPr>
          <w:p w:rsidR="00077FC0" w:rsidRPr="00077FC0" w:rsidRDefault="00077FC0" w:rsidP="00077FC0">
            <w:pPr>
              <w:ind w:right="-1"/>
              <w:contextualSpacing/>
              <w:jc w:val="right"/>
              <w:rPr>
                <w:rFonts w:eastAsia="Calibri" w:cs="Times New Roman"/>
                <w:b/>
                <w:szCs w:val="24"/>
              </w:rPr>
            </w:pPr>
            <w:r w:rsidRPr="00077FC0">
              <w:rPr>
                <w:rFonts w:eastAsia="Calibri" w:cs="Times New Roman"/>
                <w:b/>
                <w:szCs w:val="24"/>
              </w:rPr>
              <w:t>4</w:t>
            </w: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c>
          <w:tcPr>
            <w:tcW w:w="2693" w:type="dxa"/>
            <w:gridSpan w:val="2"/>
            <w:vMerge/>
          </w:tcPr>
          <w:p w:rsidR="00077FC0" w:rsidRPr="00077FC0" w:rsidRDefault="00077FC0" w:rsidP="00077FC0">
            <w:pPr>
              <w:ind w:right="-1"/>
              <w:contextualSpacing/>
              <w:rPr>
                <w:rFonts w:eastAsia="Calibri" w:cs="Times New Roman"/>
                <w:szCs w:val="24"/>
              </w:rPr>
            </w:pPr>
          </w:p>
        </w:tc>
        <w:tc>
          <w:tcPr>
            <w:tcW w:w="5245" w:type="dxa"/>
            <w:gridSpan w:val="2"/>
          </w:tcPr>
          <w:p w:rsidR="00077FC0" w:rsidRPr="00077FC0" w:rsidRDefault="00077FC0" w:rsidP="00077FC0">
            <w:pPr>
              <w:ind w:right="-1"/>
              <w:contextualSpacing/>
              <w:rPr>
                <w:rFonts w:eastAsia="Calibri" w:cs="Times New Roman"/>
                <w:szCs w:val="24"/>
              </w:rPr>
            </w:pPr>
            <w:r w:rsidRPr="00077FC0">
              <w:rPr>
                <w:rFonts w:eastAsia="Calibri" w:cs="Times New Roman"/>
                <w:szCs w:val="24"/>
              </w:rPr>
              <w:t>Анализ планов и организация деятельности классного руководителя, разработка предложений по их коррекции.</w:t>
            </w:r>
          </w:p>
        </w:tc>
        <w:tc>
          <w:tcPr>
            <w:tcW w:w="992" w:type="dxa"/>
          </w:tcPr>
          <w:p w:rsidR="00077FC0" w:rsidRPr="00077FC0" w:rsidRDefault="00077FC0" w:rsidP="00077FC0">
            <w:pPr>
              <w:ind w:right="-1"/>
              <w:contextualSpacing/>
              <w:jc w:val="right"/>
              <w:rPr>
                <w:rFonts w:eastAsia="Calibri" w:cs="Times New Roman"/>
                <w:b/>
                <w:szCs w:val="24"/>
              </w:rPr>
            </w:pP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c>
          <w:tcPr>
            <w:tcW w:w="2693" w:type="dxa"/>
            <w:gridSpan w:val="2"/>
            <w:vMerge/>
          </w:tcPr>
          <w:p w:rsidR="00077FC0" w:rsidRPr="00077FC0" w:rsidRDefault="00077FC0" w:rsidP="00077FC0">
            <w:pPr>
              <w:ind w:right="-1"/>
              <w:contextualSpacing/>
              <w:rPr>
                <w:rFonts w:eastAsia="Calibri" w:cs="Times New Roman"/>
                <w:szCs w:val="24"/>
              </w:rPr>
            </w:pPr>
          </w:p>
        </w:tc>
        <w:tc>
          <w:tcPr>
            <w:tcW w:w="5245" w:type="dxa"/>
            <w:gridSpan w:val="2"/>
          </w:tcPr>
          <w:p w:rsidR="00077FC0" w:rsidRPr="00077FC0" w:rsidRDefault="00077FC0" w:rsidP="00077FC0">
            <w:pPr>
              <w:ind w:right="-1"/>
              <w:contextualSpacing/>
              <w:rPr>
                <w:rFonts w:eastAsia="Calibri" w:cs="Times New Roman"/>
                <w:szCs w:val="24"/>
              </w:rPr>
            </w:pPr>
            <w:r w:rsidRPr="00077FC0">
              <w:rPr>
                <w:rFonts w:eastAsia="Calibri" w:cs="Times New Roman"/>
                <w:szCs w:val="24"/>
              </w:rPr>
              <w:t>Определение целей и задач планирование деятельности классного руководителя.</w:t>
            </w:r>
          </w:p>
        </w:tc>
        <w:tc>
          <w:tcPr>
            <w:tcW w:w="992" w:type="dxa"/>
          </w:tcPr>
          <w:p w:rsidR="00077FC0" w:rsidRPr="00077FC0" w:rsidRDefault="00077FC0" w:rsidP="00077FC0">
            <w:pPr>
              <w:ind w:right="-1"/>
              <w:contextualSpacing/>
              <w:jc w:val="right"/>
              <w:rPr>
                <w:rFonts w:eastAsia="Calibri" w:cs="Times New Roman"/>
                <w:b/>
                <w:szCs w:val="24"/>
              </w:rPr>
            </w:pP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c>
          <w:tcPr>
            <w:tcW w:w="2693" w:type="dxa"/>
            <w:gridSpan w:val="2"/>
            <w:vMerge/>
          </w:tcPr>
          <w:p w:rsidR="00077FC0" w:rsidRPr="00077FC0" w:rsidRDefault="00077FC0" w:rsidP="00077FC0">
            <w:pPr>
              <w:ind w:right="-1"/>
              <w:contextualSpacing/>
              <w:rPr>
                <w:rFonts w:eastAsia="Calibri" w:cs="Times New Roman"/>
                <w:szCs w:val="24"/>
              </w:rPr>
            </w:pPr>
          </w:p>
        </w:tc>
        <w:tc>
          <w:tcPr>
            <w:tcW w:w="5245" w:type="dxa"/>
            <w:gridSpan w:val="2"/>
          </w:tcPr>
          <w:p w:rsidR="00077FC0" w:rsidRPr="00077FC0" w:rsidRDefault="00077FC0" w:rsidP="00077FC0">
            <w:pPr>
              <w:ind w:right="-1"/>
              <w:contextualSpacing/>
              <w:rPr>
                <w:rFonts w:eastAsia="Calibri" w:cs="Times New Roman"/>
                <w:szCs w:val="24"/>
              </w:rPr>
            </w:pPr>
            <w:r w:rsidRPr="00077FC0">
              <w:rPr>
                <w:rFonts w:eastAsia="Calibri" w:cs="Times New Roman"/>
                <w:szCs w:val="24"/>
              </w:rPr>
              <w:t>Планирование, организация и проведение внеурочных мероприятий.</w:t>
            </w:r>
          </w:p>
        </w:tc>
        <w:tc>
          <w:tcPr>
            <w:tcW w:w="992" w:type="dxa"/>
          </w:tcPr>
          <w:p w:rsidR="00077FC0" w:rsidRPr="00077FC0" w:rsidRDefault="00077FC0" w:rsidP="00077FC0">
            <w:pPr>
              <w:ind w:right="-1"/>
              <w:contextualSpacing/>
              <w:jc w:val="right"/>
              <w:rPr>
                <w:rFonts w:eastAsia="Calibri" w:cs="Times New Roman"/>
                <w:b/>
                <w:szCs w:val="24"/>
              </w:rPr>
            </w:pP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c>
          <w:tcPr>
            <w:tcW w:w="2693" w:type="dxa"/>
            <w:gridSpan w:val="2"/>
            <w:vMerge/>
          </w:tcPr>
          <w:p w:rsidR="00077FC0" w:rsidRPr="00077FC0" w:rsidRDefault="00077FC0" w:rsidP="00077FC0">
            <w:pPr>
              <w:ind w:right="-1"/>
              <w:contextualSpacing/>
              <w:rPr>
                <w:rFonts w:eastAsia="Calibri" w:cs="Times New Roman"/>
                <w:szCs w:val="24"/>
              </w:rPr>
            </w:pPr>
          </w:p>
        </w:tc>
        <w:tc>
          <w:tcPr>
            <w:tcW w:w="5245" w:type="dxa"/>
            <w:gridSpan w:val="2"/>
          </w:tcPr>
          <w:p w:rsidR="00077FC0" w:rsidRPr="00077FC0" w:rsidRDefault="00077FC0" w:rsidP="00077FC0">
            <w:pPr>
              <w:ind w:right="-1"/>
              <w:contextualSpacing/>
              <w:rPr>
                <w:rFonts w:eastAsia="Calibri" w:cs="Times New Roman"/>
                <w:szCs w:val="24"/>
              </w:rPr>
            </w:pPr>
            <w:r w:rsidRPr="00077FC0">
              <w:rPr>
                <w:rFonts w:eastAsia="Calibri" w:cs="Times New Roman"/>
                <w:szCs w:val="24"/>
              </w:rPr>
              <w:t>Определение целей и задач работы с отдельной семьей по результатам наблюдений за ребенком, изучение особенностей семейного воспитания.</w:t>
            </w:r>
          </w:p>
        </w:tc>
        <w:tc>
          <w:tcPr>
            <w:tcW w:w="992" w:type="dxa"/>
          </w:tcPr>
          <w:p w:rsidR="00077FC0" w:rsidRPr="00077FC0" w:rsidRDefault="00077FC0" w:rsidP="00077FC0">
            <w:pPr>
              <w:ind w:right="-1"/>
              <w:contextualSpacing/>
              <w:jc w:val="right"/>
              <w:rPr>
                <w:rFonts w:eastAsia="Calibri" w:cs="Times New Roman"/>
                <w:b/>
                <w:szCs w:val="24"/>
              </w:rPr>
            </w:pP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rPr>
          <w:trHeight w:val="938"/>
        </w:trPr>
        <w:tc>
          <w:tcPr>
            <w:tcW w:w="2693" w:type="dxa"/>
            <w:gridSpan w:val="2"/>
            <w:vMerge/>
          </w:tcPr>
          <w:p w:rsidR="00077FC0" w:rsidRPr="00077FC0" w:rsidRDefault="00077FC0" w:rsidP="00077FC0">
            <w:pPr>
              <w:ind w:right="-1"/>
              <w:contextualSpacing/>
              <w:rPr>
                <w:rFonts w:eastAsia="Calibri" w:cs="Times New Roman"/>
                <w:szCs w:val="24"/>
              </w:rPr>
            </w:pPr>
          </w:p>
        </w:tc>
        <w:tc>
          <w:tcPr>
            <w:tcW w:w="5245" w:type="dxa"/>
            <w:gridSpan w:val="2"/>
          </w:tcPr>
          <w:p w:rsidR="00077FC0" w:rsidRPr="00077FC0" w:rsidRDefault="00077FC0" w:rsidP="00077FC0">
            <w:pPr>
              <w:ind w:right="-1"/>
              <w:contextualSpacing/>
              <w:rPr>
                <w:rFonts w:eastAsia="Calibri" w:cs="Times New Roman"/>
                <w:szCs w:val="24"/>
              </w:rPr>
            </w:pPr>
            <w:r w:rsidRPr="00077FC0">
              <w:rPr>
                <w:rFonts w:eastAsia="Calibri" w:cs="Times New Roman"/>
                <w:szCs w:val="24"/>
              </w:rPr>
              <w:t>Самоанализ внеурочных мероприятий, обсуждение отдельных мероприятий с руководителем преддипломной практики, учителем разработка предложений по их совершенствованию и коррекции.</w:t>
            </w:r>
          </w:p>
        </w:tc>
        <w:tc>
          <w:tcPr>
            <w:tcW w:w="992" w:type="dxa"/>
          </w:tcPr>
          <w:p w:rsidR="00077FC0" w:rsidRPr="00077FC0" w:rsidRDefault="00077FC0" w:rsidP="00077FC0">
            <w:pPr>
              <w:ind w:right="-1"/>
              <w:contextualSpacing/>
              <w:jc w:val="right"/>
              <w:rPr>
                <w:rFonts w:eastAsia="Calibri" w:cs="Times New Roman"/>
                <w:b/>
                <w:szCs w:val="24"/>
              </w:rPr>
            </w:pP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c>
          <w:tcPr>
            <w:tcW w:w="2693" w:type="dxa"/>
            <w:gridSpan w:val="2"/>
            <w:vMerge w:val="restart"/>
          </w:tcPr>
          <w:p w:rsidR="00077FC0" w:rsidRPr="00077FC0" w:rsidRDefault="00077FC0" w:rsidP="00077FC0">
            <w:pPr>
              <w:ind w:right="-1"/>
              <w:contextualSpacing/>
              <w:rPr>
                <w:rFonts w:eastAsia="Calibri" w:cs="Times New Roman"/>
                <w:szCs w:val="24"/>
              </w:rPr>
            </w:pPr>
            <w:r w:rsidRPr="00077FC0">
              <w:rPr>
                <w:rFonts w:eastAsia="Calibri" w:cs="Times New Roman"/>
                <w:szCs w:val="24"/>
              </w:rPr>
              <w:t>4.1 Методическое обеспечение образовательного процесса</w:t>
            </w:r>
          </w:p>
        </w:tc>
        <w:tc>
          <w:tcPr>
            <w:tcW w:w="5245" w:type="dxa"/>
            <w:gridSpan w:val="2"/>
          </w:tcPr>
          <w:p w:rsidR="00077FC0" w:rsidRPr="00077FC0" w:rsidRDefault="00077FC0" w:rsidP="00077FC0">
            <w:pPr>
              <w:ind w:right="-1"/>
              <w:contextualSpacing/>
              <w:rPr>
                <w:rFonts w:eastAsia="Calibri" w:cs="Times New Roman"/>
                <w:szCs w:val="24"/>
              </w:rPr>
            </w:pPr>
            <w:r w:rsidRPr="00077FC0">
              <w:rPr>
                <w:rFonts w:eastAsia="Calibri" w:cs="Times New Roman"/>
                <w:szCs w:val="24"/>
              </w:rPr>
              <w:t>Анализ учебно-методических комплектов, разработка учебно-методических материалов (рабочих программ, учебно-тематических планов) на основе образовательного стандарта начального общего образования, примерных программ начального общего образования с учетом вида образовательного учреждения особенностей класса и отдельных обучающихся.</w:t>
            </w:r>
          </w:p>
        </w:tc>
        <w:tc>
          <w:tcPr>
            <w:tcW w:w="992" w:type="dxa"/>
          </w:tcPr>
          <w:p w:rsidR="00077FC0" w:rsidRPr="00077FC0" w:rsidRDefault="00077FC0" w:rsidP="00077FC0">
            <w:pPr>
              <w:ind w:right="-1"/>
              <w:contextualSpacing/>
              <w:jc w:val="right"/>
              <w:rPr>
                <w:rFonts w:eastAsia="Calibri" w:cs="Times New Roman"/>
                <w:b/>
                <w:szCs w:val="24"/>
              </w:rPr>
            </w:pPr>
            <w:r w:rsidRPr="00077FC0">
              <w:rPr>
                <w:rFonts w:eastAsia="Calibri" w:cs="Times New Roman"/>
                <w:b/>
                <w:szCs w:val="24"/>
              </w:rPr>
              <w:t>10</w:t>
            </w: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c>
          <w:tcPr>
            <w:tcW w:w="2693" w:type="dxa"/>
            <w:gridSpan w:val="2"/>
            <w:vMerge/>
          </w:tcPr>
          <w:p w:rsidR="00077FC0" w:rsidRPr="00077FC0" w:rsidRDefault="00077FC0" w:rsidP="00077FC0">
            <w:pPr>
              <w:ind w:right="-1"/>
              <w:contextualSpacing/>
              <w:rPr>
                <w:rFonts w:eastAsia="Calibri" w:cs="Times New Roman"/>
                <w:szCs w:val="24"/>
              </w:rPr>
            </w:pPr>
          </w:p>
        </w:tc>
        <w:tc>
          <w:tcPr>
            <w:tcW w:w="5245" w:type="dxa"/>
            <w:gridSpan w:val="2"/>
          </w:tcPr>
          <w:p w:rsidR="00077FC0" w:rsidRPr="00077FC0" w:rsidRDefault="00077FC0" w:rsidP="00077FC0">
            <w:pPr>
              <w:ind w:right="-1"/>
              <w:contextualSpacing/>
              <w:rPr>
                <w:rFonts w:eastAsia="Calibri" w:cs="Times New Roman"/>
                <w:szCs w:val="24"/>
              </w:rPr>
            </w:pPr>
            <w:r w:rsidRPr="00077FC0">
              <w:rPr>
                <w:rFonts w:eastAsia="Calibri" w:cs="Times New Roman"/>
                <w:szCs w:val="24"/>
              </w:rPr>
              <w:t>Участие в создании предметно-развивающей среды в кабинете.</w:t>
            </w:r>
          </w:p>
        </w:tc>
        <w:tc>
          <w:tcPr>
            <w:tcW w:w="992" w:type="dxa"/>
          </w:tcPr>
          <w:p w:rsidR="00077FC0" w:rsidRPr="00077FC0" w:rsidRDefault="00077FC0" w:rsidP="00077FC0">
            <w:pPr>
              <w:ind w:right="-1"/>
              <w:contextualSpacing/>
              <w:jc w:val="right"/>
              <w:rPr>
                <w:rFonts w:eastAsia="Calibri" w:cs="Times New Roman"/>
                <w:b/>
                <w:szCs w:val="24"/>
              </w:rPr>
            </w:pP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c>
          <w:tcPr>
            <w:tcW w:w="2693" w:type="dxa"/>
            <w:gridSpan w:val="2"/>
            <w:vMerge/>
          </w:tcPr>
          <w:p w:rsidR="00077FC0" w:rsidRPr="00077FC0" w:rsidRDefault="00077FC0" w:rsidP="00077FC0">
            <w:pPr>
              <w:ind w:right="-1"/>
              <w:contextualSpacing/>
              <w:rPr>
                <w:rFonts w:eastAsia="Calibri" w:cs="Times New Roman"/>
                <w:szCs w:val="24"/>
              </w:rPr>
            </w:pPr>
          </w:p>
        </w:tc>
        <w:tc>
          <w:tcPr>
            <w:tcW w:w="5245" w:type="dxa"/>
            <w:gridSpan w:val="2"/>
          </w:tcPr>
          <w:p w:rsidR="00077FC0" w:rsidRPr="00077FC0" w:rsidRDefault="00077FC0" w:rsidP="00077FC0">
            <w:pPr>
              <w:ind w:right="-1"/>
              <w:contextualSpacing/>
              <w:rPr>
                <w:rFonts w:eastAsia="Calibri" w:cs="Times New Roman"/>
                <w:szCs w:val="24"/>
              </w:rPr>
            </w:pPr>
            <w:r w:rsidRPr="00077FC0">
              <w:rPr>
                <w:rFonts w:eastAsia="Calibri" w:cs="Times New Roman"/>
                <w:szCs w:val="24"/>
              </w:rPr>
              <w:t>Изучение и анализ педагогической и методической литературы по проблемам начального общего образования, подготовка и презентация отчетов, рефератов, докладов.</w:t>
            </w:r>
          </w:p>
        </w:tc>
        <w:tc>
          <w:tcPr>
            <w:tcW w:w="992" w:type="dxa"/>
          </w:tcPr>
          <w:p w:rsidR="00077FC0" w:rsidRPr="00077FC0" w:rsidRDefault="00077FC0" w:rsidP="00077FC0">
            <w:pPr>
              <w:ind w:right="-1"/>
              <w:contextualSpacing/>
              <w:jc w:val="right"/>
              <w:rPr>
                <w:rFonts w:eastAsia="Calibri" w:cs="Times New Roman"/>
                <w:b/>
                <w:szCs w:val="24"/>
              </w:rPr>
            </w:pP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c>
          <w:tcPr>
            <w:tcW w:w="2693" w:type="dxa"/>
            <w:gridSpan w:val="2"/>
            <w:vMerge/>
          </w:tcPr>
          <w:p w:rsidR="00077FC0" w:rsidRPr="00077FC0" w:rsidRDefault="00077FC0" w:rsidP="00077FC0">
            <w:pPr>
              <w:ind w:right="-1"/>
              <w:contextualSpacing/>
              <w:rPr>
                <w:rFonts w:eastAsia="Calibri" w:cs="Times New Roman"/>
                <w:szCs w:val="24"/>
              </w:rPr>
            </w:pPr>
          </w:p>
        </w:tc>
        <w:tc>
          <w:tcPr>
            <w:tcW w:w="5245" w:type="dxa"/>
            <w:gridSpan w:val="2"/>
          </w:tcPr>
          <w:p w:rsidR="00077FC0" w:rsidRPr="00077FC0" w:rsidRDefault="00077FC0" w:rsidP="00077FC0">
            <w:pPr>
              <w:ind w:right="-1"/>
              <w:contextualSpacing/>
              <w:rPr>
                <w:rFonts w:eastAsia="Calibri" w:cs="Times New Roman"/>
                <w:szCs w:val="24"/>
              </w:rPr>
            </w:pPr>
            <w:r w:rsidRPr="00077FC0">
              <w:rPr>
                <w:rFonts w:eastAsia="Calibri" w:cs="Times New Roman"/>
                <w:szCs w:val="24"/>
              </w:rPr>
              <w:t>Оформление портфолио педагогических достижений.</w:t>
            </w:r>
          </w:p>
        </w:tc>
        <w:tc>
          <w:tcPr>
            <w:tcW w:w="992" w:type="dxa"/>
          </w:tcPr>
          <w:p w:rsidR="00077FC0" w:rsidRPr="00077FC0" w:rsidRDefault="00077FC0" w:rsidP="00077FC0">
            <w:pPr>
              <w:ind w:right="-1"/>
              <w:contextualSpacing/>
              <w:jc w:val="right"/>
              <w:rPr>
                <w:rFonts w:eastAsia="Calibri" w:cs="Times New Roman"/>
                <w:b/>
                <w:szCs w:val="24"/>
              </w:rPr>
            </w:pP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c>
          <w:tcPr>
            <w:tcW w:w="2693" w:type="dxa"/>
            <w:gridSpan w:val="2"/>
            <w:vMerge/>
          </w:tcPr>
          <w:p w:rsidR="00077FC0" w:rsidRPr="00077FC0" w:rsidRDefault="00077FC0" w:rsidP="00077FC0">
            <w:pPr>
              <w:ind w:right="-1"/>
              <w:contextualSpacing/>
              <w:rPr>
                <w:rFonts w:eastAsia="Calibri" w:cs="Times New Roman"/>
                <w:szCs w:val="24"/>
              </w:rPr>
            </w:pPr>
          </w:p>
        </w:tc>
        <w:tc>
          <w:tcPr>
            <w:tcW w:w="5245" w:type="dxa"/>
            <w:gridSpan w:val="2"/>
          </w:tcPr>
          <w:p w:rsidR="00077FC0" w:rsidRPr="00077FC0" w:rsidRDefault="00077FC0" w:rsidP="00077FC0">
            <w:pPr>
              <w:ind w:right="-1"/>
              <w:contextualSpacing/>
              <w:rPr>
                <w:rFonts w:eastAsia="Calibri" w:cs="Times New Roman"/>
                <w:szCs w:val="24"/>
              </w:rPr>
            </w:pPr>
            <w:r w:rsidRPr="00077FC0">
              <w:rPr>
                <w:rFonts w:eastAsia="Calibri" w:cs="Times New Roman"/>
                <w:szCs w:val="24"/>
              </w:rPr>
              <w:t>Участие в исследовательской и проектной деятельности.</w:t>
            </w:r>
          </w:p>
          <w:p w:rsidR="00077FC0" w:rsidRPr="00077FC0" w:rsidRDefault="00077FC0" w:rsidP="00077FC0">
            <w:pPr>
              <w:tabs>
                <w:tab w:val="left" w:pos="3657"/>
              </w:tabs>
              <w:rPr>
                <w:rFonts w:eastAsia="Calibri" w:cs="Times New Roman"/>
                <w:szCs w:val="24"/>
              </w:rPr>
            </w:pPr>
            <w:r w:rsidRPr="00077FC0">
              <w:rPr>
                <w:rFonts w:eastAsia="Calibri" w:cs="Times New Roman"/>
                <w:szCs w:val="24"/>
              </w:rPr>
              <w:tab/>
            </w:r>
          </w:p>
        </w:tc>
        <w:tc>
          <w:tcPr>
            <w:tcW w:w="992" w:type="dxa"/>
          </w:tcPr>
          <w:p w:rsidR="00077FC0" w:rsidRPr="00077FC0" w:rsidRDefault="00077FC0" w:rsidP="00077FC0">
            <w:pPr>
              <w:ind w:right="-1"/>
              <w:contextualSpacing/>
              <w:jc w:val="right"/>
              <w:rPr>
                <w:rFonts w:eastAsia="Calibri" w:cs="Times New Roman"/>
                <w:b/>
                <w:szCs w:val="24"/>
              </w:rPr>
            </w:pP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c>
          <w:tcPr>
            <w:tcW w:w="2835" w:type="dxa"/>
            <w:gridSpan w:val="3"/>
          </w:tcPr>
          <w:p w:rsidR="00077FC0" w:rsidRPr="00077FC0" w:rsidRDefault="00077FC0" w:rsidP="00077FC0">
            <w:pPr>
              <w:ind w:right="-1"/>
              <w:contextualSpacing/>
              <w:rPr>
                <w:rFonts w:eastAsia="Calibri" w:cs="Times New Roman"/>
                <w:szCs w:val="24"/>
              </w:rPr>
            </w:pPr>
            <w:r w:rsidRPr="00077FC0">
              <w:rPr>
                <w:rFonts w:eastAsia="Calibri" w:cs="Times New Roman"/>
                <w:szCs w:val="24"/>
              </w:rPr>
              <w:t xml:space="preserve">5.1 Ведение документации </w:t>
            </w:r>
          </w:p>
        </w:tc>
        <w:tc>
          <w:tcPr>
            <w:tcW w:w="5103" w:type="dxa"/>
          </w:tcPr>
          <w:p w:rsidR="00077FC0" w:rsidRPr="00077FC0" w:rsidRDefault="00077FC0" w:rsidP="00077FC0">
            <w:pPr>
              <w:ind w:right="-1"/>
              <w:contextualSpacing/>
              <w:rPr>
                <w:rFonts w:eastAsia="Calibri" w:cs="Times New Roman"/>
                <w:szCs w:val="24"/>
              </w:rPr>
            </w:pPr>
            <w:r w:rsidRPr="00077FC0">
              <w:rPr>
                <w:rFonts w:eastAsia="Calibri" w:cs="Times New Roman"/>
                <w:szCs w:val="24"/>
              </w:rPr>
              <w:t>Презентация педагогических разработок в виде отчетов, рефератов, выступлений.</w:t>
            </w:r>
          </w:p>
          <w:p w:rsidR="00077FC0" w:rsidRPr="00077FC0" w:rsidRDefault="00077FC0" w:rsidP="00077FC0">
            <w:pPr>
              <w:ind w:right="-1"/>
              <w:contextualSpacing/>
              <w:rPr>
                <w:rFonts w:eastAsia="Calibri" w:cs="Times New Roman"/>
                <w:szCs w:val="24"/>
              </w:rPr>
            </w:pPr>
            <w:r w:rsidRPr="00077FC0">
              <w:rPr>
                <w:rFonts w:eastAsia="Calibri" w:cs="Times New Roman"/>
                <w:szCs w:val="24"/>
              </w:rPr>
              <w:t>Оформление отчета по итогам преддипломной практики.</w:t>
            </w:r>
          </w:p>
        </w:tc>
        <w:tc>
          <w:tcPr>
            <w:tcW w:w="992" w:type="dxa"/>
          </w:tcPr>
          <w:p w:rsidR="00077FC0" w:rsidRPr="00077FC0" w:rsidRDefault="00077FC0" w:rsidP="00077FC0">
            <w:pPr>
              <w:ind w:right="-1"/>
              <w:contextualSpacing/>
              <w:jc w:val="right"/>
              <w:rPr>
                <w:rFonts w:eastAsia="Calibri" w:cs="Times New Roman"/>
                <w:b/>
                <w:szCs w:val="24"/>
              </w:rPr>
            </w:pPr>
            <w:r w:rsidRPr="00077FC0">
              <w:rPr>
                <w:rFonts w:eastAsia="Calibri" w:cs="Times New Roman"/>
                <w:b/>
                <w:szCs w:val="24"/>
              </w:rPr>
              <w:t>8</w:t>
            </w: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c>
          <w:tcPr>
            <w:tcW w:w="2835" w:type="dxa"/>
            <w:gridSpan w:val="3"/>
          </w:tcPr>
          <w:p w:rsidR="00077FC0" w:rsidRPr="00077FC0" w:rsidRDefault="00077FC0" w:rsidP="00077FC0">
            <w:pPr>
              <w:ind w:right="-1"/>
              <w:contextualSpacing/>
              <w:rPr>
                <w:rFonts w:eastAsia="Calibri" w:cs="Times New Roman"/>
                <w:szCs w:val="24"/>
              </w:rPr>
            </w:pPr>
            <w:r w:rsidRPr="00077FC0">
              <w:rPr>
                <w:rFonts w:eastAsia="Calibri" w:cs="Times New Roman"/>
                <w:szCs w:val="24"/>
              </w:rPr>
              <w:t>6.1 Проведение исследовательской работы</w:t>
            </w:r>
          </w:p>
        </w:tc>
        <w:tc>
          <w:tcPr>
            <w:tcW w:w="5103" w:type="dxa"/>
          </w:tcPr>
          <w:p w:rsidR="00077FC0" w:rsidRPr="00077FC0" w:rsidRDefault="00077FC0" w:rsidP="00077FC0">
            <w:pPr>
              <w:ind w:right="-1"/>
              <w:contextualSpacing/>
              <w:rPr>
                <w:rFonts w:eastAsia="Calibri" w:cs="Times New Roman"/>
                <w:szCs w:val="24"/>
              </w:rPr>
            </w:pPr>
            <w:r w:rsidRPr="00077FC0">
              <w:rPr>
                <w:rFonts w:eastAsia="Calibri" w:cs="Times New Roman"/>
                <w:szCs w:val="24"/>
              </w:rPr>
              <w:t>Проведение экспериментов с целью апробации материалов выпускной квалификационной работы (в части апробации методических рекомендаций).</w:t>
            </w:r>
          </w:p>
        </w:tc>
        <w:tc>
          <w:tcPr>
            <w:tcW w:w="992" w:type="dxa"/>
          </w:tcPr>
          <w:p w:rsidR="00077FC0" w:rsidRPr="00077FC0" w:rsidRDefault="00077FC0" w:rsidP="00077FC0">
            <w:pPr>
              <w:ind w:right="-1"/>
              <w:contextualSpacing/>
              <w:jc w:val="right"/>
              <w:rPr>
                <w:rFonts w:eastAsia="Calibri" w:cs="Times New Roman"/>
                <w:b/>
                <w:szCs w:val="24"/>
              </w:rPr>
            </w:pPr>
            <w:r w:rsidRPr="00077FC0">
              <w:rPr>
                <w:rFonts w:eastAsia="Calibri" w:cs="Times New Roman"/>
                <w:b/>
                <w:szCs w:val="24"/>
              </w:rPr>
              <w:t>10</w:t>
            </w:r>
          </w:p>
        </w:tc>
        <w:tc>
          <w:tcPr>
            <w:tcW w:w="841" w:type="dxa"/>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3</w:t>
            </w:r>
          </w:p>
        </w:tc>
      </w:tr>
      <w:tr w:rsidR="00077FC0" w:rsidRPr="00077FC0" w:rsidTr="0030611F">
        <w:trPr>
          <w:trHeight w:val="181"/>
        </w:trPr>
        <w:tc>
          <w:tcPr>
            <w:tcW w:w="7938" w:type="dxa"/>
            <w:gridSpan w:val="4"/>
          </w:tcPr>
          <w:p w:rsidR="00077FC0" w:rsidRPr="00077FC0" w:rsidRDefault="00077FC0" w:rsidP="00077FC0">
            <w:pPr>
              <w:ind w:right="-1"/>
              <w:contextualSpacing/>
              <w:jc w:val="right"/>
              <w:rPr>
                <w:rFonts w:eastAsia="Calibri" w:cs="Times New Roman"/>
                <w:szCs w:val="24"/>
              </w:rPr>
            </w:pPr>
            <w:r w:rsidRPr="00077FC0">
              <w:rPr>
                <w:rFonts w:eastAsia="Calibri" w:cs="Times New Roman"/>
                <w:szCs w:val="24"/>
              </w:rPr>
              <w:t>Всего:</w:t>
            </w:r>
          </w:p>
        </w:tc>
        <w:tc>
          <w:tcPr>
            <w:tcW w:w="992" w:type="dxa"/>
          </w:tcPr>
          <w:p w:rsidR="00077FC0" w:rsidRPr="00077FC0" w:rsidRDefault="00077FC0" w:rsidP="00077FC0">
            <w:pPr>
              <w:ind w:right="-1"/>
              <w:contextualSpacing/>
              <w:jc w:val="right"/>
              <w:rPr>
                <w:rFonts w:eastAsia="Calibri" w:cs="Times New Roman"/>
                <w:b/>
                <w:szCs w:val="24"/>
              </w:rPr>
            </w:pPr>
            <w:r w:rsidRPr="00077FC0">
              <w:rPr>
                <w:rFonts w:eastAsia="Calibri" w:cs="Times New Roman"/>
                <w:b/>
                <w:szCs w:val="24"/>
              </w:rPr>
              <w:t>144</w:t>
            </w:r>
          </w:p>
        </w:tc>
        <w:tc>
          <w:tcPr>
            <w:tcW w:w="841" w:type="dxa"/>
          </w:tcPr>
          <w:p w:rsidR="00077FC0" w:rsidRPr="00077FC0" w:rsidRDefault="00077FC0" w:rsidP="00077FC0">
            <w:pPr>
              <w:ind w:right="-1"/>
              <w:contextualSpacing/>
              <w:jc w:val="right"/>
              <w:rPr>
                <w:rFonts w:eastAsia="Calibri" w:cs="Times New Roman"/>
                <w:szCs w:val="24"/>
              </w:rPr>
            </w:pPr>
          </w:p>
        </w:tc>
      </w:tr>
    </w:tbl>
    <w:p w:rsidR="00077FC0" w:rsidRPr="00077FC0" w:rsidRDefault="00077FC0" w:rsidP="00077FC0">
      <w:pPr>
        <w:ind w:right="-711"/>
        <w:contextualSpacing/>
        <w:jc w:val="center"/>
        <w:rPr>
          <w:rFonts w:eastAsia="Calibri" w:cs="Times New Roman"/>
          <w:b/>
          <w:szCs w:val="24"/>
        </w:rPr>
      </w:pPr>
    </w:p>
    <w:p w:rsidR="00077FC0" w:rsidRPr="00077FC0" w:rsidRDefault="00077FC0" w:rsidP="00077FC0">
      <w:pPr>
        <w:ind w:right="-711"/>
        <w:contextualSpacing/>
        <w:jc w:val="center"/>
        <w:rPr>
          <w:rFonts w:eastAsia="Calibri" w:cs="Times New Roman"/>
          <w:b/>
          <w:szCs w:val="24"/>
        </w:rPr>
      </w:pPr>
      <w:r w:rsidRPr="00077FC0">
        <w:rPr>
          <w:rFonts w:eastAsia="Calibri" w:cs="Times New Roman"/>
          <w:b/>
          <w:szCs w:val="24"/>
        </w:rPr>
        <w:t>3 УСЛОВИЯ РЕАЛИЗАЦИИ РАБОЧЕЙ ПРОГРАММЫ ПРОИЗВОДСТВЕННОЙ (ПРЕДДИПЛОМНОЙ) ПРАКТИКИ</w:t>
      </w:r>
    </w:p>
    <w:p w:rsidR="00077FC0" w:rsidRPr="00077FC0" w:rsidRDefault="00077FC0" w:rsidP="00077FC0">
      <w:pPr>
        <w:ind w:right="-144"/>
        <w:contextualSpacing/>
        <w:rPr>
          <w:rFonts w:eastAsia="Calibri" w:cs="Times New Roman"/>
          <w:b/>
          <w:szCs w:val="24"/>
        </w:rPr>
      </w:pPr>
      <w:r w:rsidRPr="00077FC0">
        <w:rPr>
          <w:rFonts w:eastAsia="Calibri" w:cs="Times New Roman"/>
          <w:b/>
          <w:szCs w:val="24"/>
        </w:rPr>
        <w:t>3.1. Требования к минимальному материально-техническому обеспечению.</w:t>
      </w:r>
    </w:p>
    <w:p w:rsidR="00077FC0" w:rsidRPr="00077FC0" w:rsidRDefault="00077FC0" w:rsidP="00077FC0">
      <w:pPr>
        <w:ind w:right="-144" w:firstLine="567"/>
        <w:contextualSpacing/>
        <w:rPr>
          <w:rFonts w:eastAsia="Calibri" w:cs="Times New Roman"/>
          <w:szCs w:val="24"/>
        </w:rPr>
      </w:pPr>
      <w:r w:rsidRPr="00077FC0">
        <w:rPr>
          <w:rFonts w:eastAsia="Calibri" w:cs="Times New Roman"/>
          <w:szCs w:val="24"/>
        </w:rPr>
        <w:t>Реализация рабочей программы предлагают наличие разных кабинетов соответствующих санитарно-эпидемиологическим требованиям к условиям и организации обучения в общеобразвательных учреждениях: учебного, методического, медицинского, кабинета психолога и релаксации, музыкального и физкультурного зала, располагающих необходимым оборудованием и материалами по профилю своей деятельности.</w:t>
      </w:r>
    </w:p>
    <w:p w:rsidR="00077FC0" w:rsidRPr="00077FC0" w:rsidRDefault="00077FC0" w:rsidP="00077FC0">
      <w:pPr>
        <w:ind w:right="-144" w:firstLine="567"/>
        <w:contextualSpacing/>
        <w:rPr>
          <w:rFonts w:eastAsia="Calibri" w:cs="Times New Roman"/>
          <w:szCs w:val="24"/>
        </w:rPr>
      </w:pPr>
    </w:p>
    <w:p w:rsidR="00077FC0" w:rsidRPr="00077FC0" w:rsidRDefault="00077FC0" w:rsidP="00077FC0">
      <w:pPr>
        <w:ind w:right="-144"/>
        <w:contextualSpacing/>
        <w:rPr>
          <w:rFonts w:eastAsia="Calibri" w:cs="Times New Roman"/>
          <w:b/>
          <w:szCs w:val="24"/>
        </w:rPr>
      </w:pPr>
      <w:r w:rsidRPr="00077FC0">
        <w:rPr>
          <w:rFonts w:eastAsia="Calibri" w:cs="Times New Roman"/>
          <w:b/>
          <w:szCs w:val="24"/>
        </w:rPr>
        <w:t>3.2. Информационное обеспечение обучения</w:t>
      </w:r>
    </w:p>
    <w:p w:rsidR="00077FC0" w:rsidRPr="00077FC0" w:rsidRDefault="00077FC0" w:rsidP="00077FC0">
      <w:pPr>
        <w:ind w:right="-144" w:firstLine="567"/>
        <w:contextualSpacing/>
        <w:jc w:val="center"/>
        <w:rPr>
          <w:rFonts w:eastAsia="Calibri" w:cs="Times New Roman"/>
          <w:szCs w:val="24"/>
        </w:rPr>
      </w:pPr>
      <w:r w:rsidRPr="00077FC0">
        <w:rPr>
          <w:rFonts w:eastAsia="Calibri" w:cs="Times New Roman"/>
          <w:szCs w:val="24"/>
        </w:rPr>
        <w:t>Основные источники:</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А.Б. Воронцова./Проектные задачи в начальной школе: пособие для учителя – 2-е изд. – М.: Просвещение, 2010.</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А.Г. Асмолова./ Как проектировать универсальные учебные действия в начальной школе. От действия к мысли: пособие для учителя – 2-е изд. – М.: Просвещение, 2010.</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А.Я. Данилюка, А.М. Кондакова, В.А.Тишкова./ Концепция духовно-нравственного развития и воспитания личности гражданина России. – М.: Просвещение, 2010.</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lastRenderedPageBreak/>
        <w:t>В.А. Горского./ Примерные программы внеурочной деятльности. Начальное и основное образование/ – М.: Просвещение, 2010.</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В.В. Козлова, А.М. Кондакова./ Фундаментальное ядро содержания общего образования– 2-е изд. – М.: Просвещение, 2010.</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Г.С. Ковалевой, О.Б.Логиновой./ Оценка достижения планируемых результатов в начальной школе. Система заданий. В 3 ч. Ч. 1-3-е изд. – М.: Просвещение, 2011.</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Г.С. Ковалевой, О.Б Логиновой./ Оценка достижения планируемых результатов в начальной школе. Система заданий. В 3 ч. Ч.2 – М.: Просвещение, 2011.</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Д.В. Григорьев, П.В. Степанов./ Внеурочная деятельность школьников. Методический конструктор: пособие для учителя – М.: Просвещение, 2010.</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Е.С. Савинов / Примерная основная образовательная программа образовательного учреждения. Начальная школа – М.: Просвещение, 2010. – 191 с.</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Л.Л, Алексеева, С.В. Анащенкова, М.З. Биболетова и др.; под ред. Г.С. Ковалевой, О.Б. Логиновой./ Планируемые результаты начального общего образования  – М.: Просвещение, 2009.-120 с.</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М-во образования и науки Рос. Федерации./Федеральный государственный образовательный стандарт начального общего образования – М.: Просвещение, 2010.</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О.Б. Логиновой./ Мои достижения. Итоговые комплексные работы. 1 класс. – М.: Просвещение, 2010.</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О.Б. Логиновой./ Мои достижения. Итоговые комплексные работы. 2 класс. – М.: Просвещение, 2010.</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Примерные программы по учебным предметам. Начальная школа. В 2 ч. – 4-е изд. перераб.– М.: Просвещение, 2010.</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Чураковой Р.Г. /Проектирование основной образовательной программы образовательного учреждения. – М.: Академкнига/Учебник, 2010.- 184 </w:t>
      </w:r>
    </w:p>
    <w:p w:rsidR="00077FC0" w:rsidRPr="00077FC0" w:rsidRDefault="00077FC0" w:rsidP="00077FC0">
      <w:pPr>
        <w:ind w:left="284" w:right="-144"/>
        <w:contextualSpacing/>
        <w:rPr>
          <w:rFonts w:eastAsia="Calibri" w:cs="Times New Roman"/>
          <w:szCs w:val="24"/>
        </w:rPr>
      </w:pP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Дополнительные источники</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Журнал: Начальная школа Все для учителя</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Журнал: Начальная школа: плюс ДО и ПОСЛЕ</w:t>
      </w:r>
    </w:p>
    <w:p w:rsidR="00077FC0" w:rsidRPr="00077FC0" w:rsidRDefault="00077FC0" w:rsidP="00726B08">
      <w:pPr>
        <w:numPr>
          <w:ilvl w:val="0"/>
          <w:numId w:val="85"/>
        </w:numPr>
        <w:spacing w:after="160" w:line="259" w:lineRule="auto"/>
        <w:ind w:left="284" w:right="-144" w:hanging="357"/>
        <w:contextualSpacing/>
        <w:jc w:val="left"/>
        <w:rPr>
          <w:rFonts w:eastAsia="Calibri" w:cs="Times New Roman"/>
          <w:szCs w:val="24"/>
        </w:rPr>
      </w:pPr>
      <w:r w:rsidRPr="00077FC0">
        <w:rPr>
          <w:rFonts w:eastAsia="Calibri" w:cs="Times New Roman"/>
          <w:szCs w:val="24"/>
        </w:rPr>
        <w:t xml:space="preserve"> Журнал: Начальная школа.</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Журнал: Наука и школа.</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Газета: Учительская газета.</w:t>
      </w:r>
    </w:p>
    <w:p w:rsidR="00077FC0" w:rsidRPr="00077FC0" w:rsidRDefault="00077FC0" w:rsidP="00726B08">
      <w:pPr>
        <w:numPr>
          <w:ilvl w:val="0"/>
          <w:numId w:val="85"/>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Газета: Мэгърифэт  </w:t>
      </w:r>
    </w:p>
    <w:p w:rsidR="00077FC0" w:rsidRPr="00077FC0" w:rsidRDefault="00077FC0" w:rsidP="00077FC0">
      <w:pPr>
        <w:ind w:left="284" w:right="-144"/>
        <w:rPr>
          <w:rFonts w:eastAsia="Calibri" w:cs="Times New Roman"/>
          <w:szCs w:val="24"/>
        </w:rPr>
      </w:pPr>
      <w:r w:rsidRPr="00077FC0">
        <w:rPr>
          <w:rFonts w:eastAsia="Calibri" w:cs="Times New Roman"/>
          <w:szCs w:val="24"/>
        </w:rPr>
        <w:t xml:space="preserve"> Интересные ресурсы:</w:t>
      </w:r>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Министерство образования и науки РФ </w:t>
      </w:r>
      <w:hyperlink r:id="rId125" w:history="1">
        <w:r w:rsidRPr="00077FC0">
          <w:rPr>
            <w:rFonts w:eastAsia="Calibri" w:cs="Times New Roman"/>
            <w:color w:val="0000FF"/>
            <w:szCs w:val="24"/>
            <w:u w:val="single"/>
            <w:lang w:val="en-US"/>
          </w:rPr>
          <w:t>www</w:t>
        </w:r>
        <w:r w:rsidRPr="00077FC0">
          <w:rPr>
            <w:rFonts w:eastAsia="Calibri" w:cs="Times New Roman"/>
            <w:color w:val="0000FF"/>
            <w:szCs w:val="24"/>
            <w:u w:val="single"/>
          </w:rPr>
          <w:t>.</w:t>
        </w:r>
        <w:r w:rsidRPr="00077FC0">
          <w:rPr>
            <w:rFonts w:eastAsia="Calibri" w:cs="Times New Roman"/>
            <w:color w:val="0000FF"/>
            <w:szCs w:val="24"/>
            <w:u w:val="single"/>
            <w:lang w:val="en-US"/>
          </w:rPr>
          <w:t>edu</w:t>
        </w:r>
        <w:r w:rsidRPr="00077FC0">
          <w:rPr>
            <w:rFonts w:eastAsia="Calibri" w:cs="Times New Roman"/>
            <w:color w:val="0000FF"/>
            <w:szCs w:val="24"/>
            <w:u w:val="single"/>
          </w:rPr>
          <w:t>/</w:t>
        </w:r>
        <w:r w:rsidRPr="00077FC0">
          <w:rPr>
            <w:rFonts w:eastAsia="Calibri" w:cs="Times New Roman"/>
            <w:color w:val="0000FF"/>
            <w:szCs w:val="24"/>
            <w:u w:val="single"/>
            <w:lang w:val="en-US"/>
          </w:rPr>
          <w:t>ed</w:t>
        </w:r>
        <w:r w:rsidRPr="00077FC0">
          <w:rPr>
            <w:rFonts w:eastAsia="Calibri" w:cs="Times New Roman"/>
            <w:color w:val="0000FF"/>
            <w:szCs w:val="24"/>
            <w:u w:val="single"/>
          </w:rPr>
          <w:t>/</w:t>
        </w:r>
        <w:r w:rsidRPr="00077FC0">
          <w:rPr>
            <w:rFonts w:eastAsia="Calibri" w:cs="Times New Roman"/>
            <w:color w:val="0000FF"/>
            <w:szCs w:val="24"/>
            <w:u w:val="single"/>
            <w:lang w:val="en-US"/>
          </w:rPr>
          <w:t>gov</w:t>
        </w:r>
        <w:r w:rsidRPr="00077FC0">
          <w:rPr>
            <w:rFonts w:eastAsia="Calibri" w:cs="Times New Roman"/>
            <w:color w:val="0000FF"/>
            <w:szCs w:val="24"/>
            <w:u w:val="single"/>
          </w:rPr>
          <w:t>/</w:t>
        </w:r>
        <w:r w:rsidRPr="00077FC0">
          <w:rPr>
            <w:rFonts w:eastAsia="Calibri" w:cs="Times New Roman"/>
            <w:color w:val="0000FF"/>
            <w:szCs w:val="24"/>
            <w:u w:val="single"/>
            <w:lang w:val="en-US"/>
          </w:rPr>
          <w:t>ru</w:t>
        </w:r>
      </w:hyperlink>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Российский образовательный правовой портал </w:t>
      </w:r>
      <w:hyperlink r:id="rId126" w:history="1">
        <w:r w:rsidRPr="00077FC0">
          <w:rPr>
            <w:rFonts w:eastAsia="Calibri" w:cs="Times New Roman"/>
            <w:color w:val="0000FF"/>
            <w:szCs w:val="24"/>
            <w:u w:val="single"/>
            <w:lang w:val="en-US"/>
          </w:rPr>
          <w:t>www</w:t>
        </w:r>
        <w:r w:rsidRPr="00077FC0">
          <w:rPr>
            <w:rFonts w:eastAsia="Calibri" w:cs="Times New Roman"/>
            <w:color w:val="0000FF"/>
            <w:szCs w:val="24"/>
            <w:u w:val="single"/>
          </w:rPr>
          <w:t>.</w:t>
        </w:r>
        <w:r w:rsidRPr="00077FC0">
          <w:rPr>
            <w:rFonts w:eastAsia="Calibri" w:cs="Times New Roman"/>
            <w:color w:val="0000FF"/>
            <w:szCs w:val="24"/>
            <w:u w:val="single"/>
            <w:lang w:val="en-US"/>
          </w:rPr>
          <w:t>lav</w:t>
        </w:r>
        <w:r w:rsidRPr="00077FC0">
          <w:rPr>
            <w:rFonts w:eastAsia="Calibri" w:cs="Times New Roman"/>
            <w:color w:val="0000FF"/>
            <w:szCs w:val="24"/>
            <w:u w:val="single"/>
          </w:rPr>
          <w:t>/</w:t>
        </w:r>
        <w:r w:rsidRPr="00077FC0">
          <w:rPr>
            <w:rFonts w:eastAsia="Calibri" w:cs="Times New Roman"/>
            <w:color w:val="0000FF"/>
            <w:szCs w:val="24"/>
            <w:u w:val="single"/>
            <w:lang w:val="en-US"/>
          </w:rPr>
          <w:t>edu</w:t>
        </w:r>
        <w:r w:rsidRPr="00077FC0">
          <w:rPr>
            <w:rFonts w:eastAsia="Calibri" w:cs="Times New Roman"/>
            <w:color w:val="0000FF"/>
            <w:szCs w:val="24"/>
            <w:u w:val="single"/>
          </w:rPr>
          <w:t>/</w:t>
        </w:r>
        <w:r w:rsidRPr="00077FC0">
          <w:rPr>
            <w:rFonts w:eastAsia="Calibri" w:cs="Times New Roman"/>
            <w:color w:val="0000FF"/>
            <w:szCs w:val="24"/>
            <w:u w:val="single"/>
            <w:lang w:val="en-US"/>
          </w:rPr>
          <w:t>ru</w:t>
        </w:r>
      </w:hyperlink>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Российский портал открытого образования </w:t>
      </w:r>
      <w:hyperlink r:id="rId127" w:history="1">
        <w:r w:rsidRPr="00077FC0">
          <w:rPr>
            <w:rFonts w:eastAsia="Calibri" w:cs="Times New Roman"/>
            <w:color w:val="0000FF"/>
            <w:szCs w:val="24"/>
            <w:u w:val="single"/>
            <w:lang w:val="en-US"/>
          </w:rPr>
          <w:t>www</w:t>
        </w:r>
        <w:r w:rsidRPr="00077FC0">
          <w:rPr>
            <w:rFonts w:eastAsia="Calibri" w:cs="Times New Roman"/>
            <w:color w:val="0000FF"/>
            <w:szCs w:val="24"/>
            <w:u w:val="single"/>
          </w:rPr>
          <w:t>.</w:t>
        </w:r>
        <w:r w:rsidRPr="00077FC0">
          <w:rPr>
            <w:rFonts w:eastAsia="Calibri" w:cs="Times New Roman"/>
            <w:color w:val="0000FF"/>
            <w:szCs w:val="24"/>
            <w:u w:val="single"/>
            <w:lang w:val="en-US"/>
          </w:rPr>
          <w:t>openet</w:t>
        </w:r>
        <w:r w:rsidRPr="00077FC0">
          <w:rPr>
            <w:rFonts w:eastAsia="Calibri" w:cs="Times New Roman"/>
            <w:color w:val="0000FF"/>
            <w:szCs w:val="24"/>
            <w:u w:val="single"/>
          </w:rPr>
          <w:t>.</w:t>
        </w:r>
        <w:r w:rsidRPr="00077FC0">
          <w:rPr>
            <w:rFonts w:eastAsia="Calibri" w:cs="Times New Roman"/>
            <w:color w:val="0000FF"/>
            <w:szCs w:val="24"/>
            <w:u w:val="single"/>
            <w:lang w:val="en-US"/>
          </w:rPr>
          <w:t>ru</w:t>
        </w:r>
      </w:hyperlink>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Информационный образовательный портал «Гуманитарные наук4и» </w:t>
      </w:r>
      <w:hyperlink r:id="rId128" w:history="1">
        <w:r w:rsidRPr="00077FC0">
          <w:rPr>
            <w:rFonts w:eastAsia="Calibri" w:cs="Times New Roman"/>
            <w:color w:val="0000FF"/>
            <w:szCs w:val="24"/>
            <w:u w:val="single"/>
            <w:lang w:val="en-US"/>
          </w:rPr>
          <w:t>www</w:t>
        </w:r>
        <w:r w:rsidRPr="00077FC0">
          <w:rPr>
            <w:rFonts w:eastAsia="Calibri" w:cs="Times New Roman"/>
            <w:color w:val="0000FF"/>
            <w:szCs w:val="24"/>
            <w:u w:val="single"/>
          </w:rPr>
          <w:t>.</w:t>
        </w:r>
        <w:r w:rsidRPr="00077FC0">
          <w:rPr>
            <w:rFonts w:eastAsia="Calibri" w:cs="Times New Roman"/>
            <w:color w:val="0000FF"/>
            <w:szCs w:val="24"/>
            <w:u w:val="single"/>
            <w:lang w:val="en-US"/>
          </w:rPr>
          <w:t>auditorium</w:t>
        </w:r>
        <w:r w:rsidRPr="00077FC0">
          <w:rPr>
            <w:rFonts w:eastAsia="Calibri" w:cs="Times New Roman"/>
            <w:color w:val="0000FF"/>
            <w:szCs w:val="24"/>
            <w:u w:val="single"/>
          </w:rPr>
          <w:t>.</w:t>
        </w:r>
        <w:r w:rsidRPr="00077FC0">
          <w:rPr>
            <w:rFonts w:eastAsia="Calibri" w:cs="Times New Roman"/>
            <w:color w:val="0000FF"/>
            <w:szCs w:val="24"/>
            <w:u w:val="single"/>
            <w:lang w:val="en-US"/>
          </w:rPr>
          <w:t>ru</w:t>
        </w:r>
      </w:hyperlink>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Российский образовательный портал </w:t>
      </w:r>
      <w:hyperlink r:id="rId129" w:history="1">
        <w:r w:rsidRPr="00077FC0">
          <w:rPr>
            <w:rFonts w:eastAsia="Calibri" w:cs="Times New Roman"/>
            <w:color w:val="0000FF"/>
            <w:szCs w:val="24"/>
            <w:u w:val="single"/>
            <w:lang w:val="en-US"/>
          </w:rPr>
          <w:t>www</w:t>
        </w:r>
        <w:r w:rsidRPr="00077FC0">
          <w:rPr>
            <w:rFonts w:eastAsia="Calibri" w:cs="Times New Roman"/>
            <w:color w:val="0000FF"/>
            <w:szCs w:val="24"/>
            <w:u w:val="single"/>
          </w:rPr>
          <w:t>.</w:t>
        </w:r>
        <w:r w:rsidRPr="00077FC0">
          <w:rPr>
            <w:rFonts w:eastAsia="Calibri" w:cs="Times New Roman"/>
            <w:color w:val="0000FF"/>
            <w:szCs w:val="24"/>
            <w:u w:val="single"/>
            <w:lang w:val="en-US"/>
          </w:rPr>
          <w:t>school</w:t>
        </w:r>
        <w:r w:rsidRPr="00077FC0">
          <w:rPr>
            <w:rFonts w:eastAsia="Calibri" w:cs="Times New Roman"/>
            <w:color w:val="0000FF"/>
            <w:szCs w:val="24"/>
            <w:u w:val="single"/>
          </w:rPr>
          <w:t>.</w:t>
        </w:r>
        <w:r w:rsidRPr="00077FC0">
          <w:rPr>
            <w:rFonts w:eastAsia="Calibri" w:cs="Times New Roman"/>
            <w:color w:val="0000FF"/>
            <w:szCs w:val="24"/>
            <w:u w:val="single"/>
            <w:lang w:val="en-US"/>
          </w:rPr>
          <w:t>ru</w:t>
        </w:r>
      </w:hyperlink>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Государственная Академия инноваций </w:t>
      </w:r>
      <w:hyperlink r:id="rId130" w:history="1">
        <w:r w:rsidRPr="00077FC0">
          <w:rPr>
            <w:rFonts w:eastAsia="Calibri" w:cs="Times New Roman"/>
            <w:color w:val="0000FF"/>
            <w:szCs w:val="24"/>
            <w:u w:val="single"/>
            <w:lang w:val="en-US"/>
          </w:rPr>
          <w:t>www</w:t>
        </w:r>
        <w:r w:rsidRPr="00077FC0">
          <w:rPr>
            <w:rFonts w:eastAsia="Calibri" w:cs="Times New Roman"/>
            <w:color w:val="0000FF"/>
            <w:szCs w:val="24"/>
            <w:u w:val="single"/>
          </w:rPr>
          <w:t>.</w:t>
        </w:r>
        <w:r w:rsidRPr="00077FC0">
          <w:rPr>
            <w:rFonts w:eastAsia="Calibri" w:cs="Times New Roman"/>
            <w:color w:val="0000FF"/>
            <w:szCs w:val="24"/>
            <w:u w:val="single"/>
            <w:lang w:val="en-US"/>
          </w:rPr>
          <w:t>gain</w:t>
        </w:r>
        <w:r w:rsidRPr="00077FC0">
          <w:rPr>
            <w:rFonts w:eastAsia="Calibri" w:cs="Times New Roman"/>
            <w:color w:val="0000FF"/>
            <w:szCs w:val="24"/>
            <w:u w:val="single"/>
          </w:rPr>
          <w:t>.</w:t>
        </w:r>
        <w:r w:rsidRPr="00077FC0">
          <w:rPr>
            <w:rFonts w:eastAsia="Calibri" w:cs="Times New Roman"/>
            <w:color w:val="0000FF"/>
            <w:szCs w:val="24"/>
            <w:u w:val="single"/>
            <w:lang w:val="en-US"/>
          </w:rPr>
          <w:t>ru</w:t>
        </w:r>
      </w:hyperlink>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Издательский дом «Первое сентября» </w:t>
      </w:r>
      <w:hyperlink r:id="rId131" w:history="1">
        <w:r w:rsidRPr="00077FC0">
          <w:rPr>
            <w:rFonts w:eastAsia="Calibri" w:cs="Times New Roman"/>
            <w:color w:val="0000FF"/>
            <w:szCs w:val="24"/>
            <w:u w:val="single"/>
            <w:lang w:val="en-US"/>
          </w:rPr>
          <w:t>www</w:t>
        </w:r>
        <w:r w:rsidRPr="00077FC0">
          <w:rPr>
            <w:rFonts w:eastAsia="Calibri" w:cs="Times New Roman"/>
            <w:color w:val="0000FF"/>
            <w:szCs w:val="24"/>
            <w:u w:val="single"/>
          </w:rPr>
          <w:t>.1</w:t>
        </w:r>
        <w:r w:rsidRPr="00077FC0">
          <w:rPr>
            <w:rFonts w:eastAsia="Calibri" w:cs="Times New Roman"/>
            <w:color w:val="0000FF"/>
            <w:szCs w:val="24"/>
            <w:u w:val="single"/>
            <w:lang w:val="en-US"/>
          </w:rPr>
          <w:t>september</w:t>
        </w:r>
        <w:r w:rsidRPr="00077FC0">
          <w:rPr>
            <w:rFonts w:eastAsia="Calibri" w:cs="Times New Roman"/>
            <w:color w:val="0000FF"/>
            <w:szCs w:val="24"/>
            <w:u w:val="single"/>
          </w:rPr>
          <w:t>.</w:t>
        </w:r>
        <w:r w:rsidRPr="00077FC0">
          <w:rPr>
            <w:rFonts w:eastAsia="Calibri" w:cs="Times New Roman"/>
            <w:color w:val="0000FF"/>
            <w:szCs w:val="24"/>
            <w:u w:val="single"/>
            <w:lang w:val="en-US"/>
          </w:rPr>
          <w:t>ru</w:t>
        </w:r>
      </w:hyperlink>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Журнал «Курьер образования» </w:t>
      </w:r>
      <w:hyperlink r:id="rId132" w:history="1">
        <w:r w:rsidRPr="00077FC0">
          <w:rPr>
            <w:rFonts w:eastAsia="Calibri" w:cs="Times New Roman"/>
            <w:color w:val="0000FF"/>
            <w:szCs w:val="24"/>
            <w:u w:val="single"/>
            <w:lang w:val="en-US"/>
          </w:rPr>
          <w:t>www</w:t>
        </w:r>
        <w:r w:rsidRPr="00077FC0">
          <w:rPr>
            <w:rFonts w:eastAsia="Calibri" w:cs="Times New Roman"/>
            <w:color w:val="0000FF"/>
            <w:szCs w:val="24"/>
            <w:u w:val="single"/>
          </w:rPr>
          <w:t>.</w:t>
        </w:r>
        <w:r w:rsidRPr="00077FC0">
          <w:rPr>
            <w:rFonts w:eastAsia="Calibri" w:cs="Times New Roman"/>
            <w:color w:val="0000FF"/>
            <w:szCs w:val="24"/>
            <w:u w:val="single"/>
            <w:lang w:val="en-US"/>
          </w:rPr>
          <w:t>courier</w:t>
        </w:r>
        <w:r w:rsidRPr="00077FC0">
          <w:rPr>
            <w:rFonts w:eastAsia="Calibri" w:cs="Times New Roman"/>
            <w:color w:val="0000FF"/>
            <w:szCs w:val="24"/>
            <w:u w:val="single"/>
          </w:rPr>
          <w:t>.</w:t>
        </w:r>
        <w:r w:rsidRPr="00077FC0">
          <w:rPr>
            <w:rFonts w:eastAsia="Calibri" w:cs="Times New Roman"/>
            <w:color w:val="0000FF"/>
            <w:szCs w:val="24"/>
            <w:u w:val="single"/>
            <w:lang w:val="en-US"/>
          </w:rPr>
          <w:t>ru</w:t>
        </w:r>
      </w:hyperlink>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Гуманитарный издательский центр «Владос» </w:t>
      </w:r>
      <w:hyperlink r:id="rId133" w:history="1">
        <w:r w:rsidRPr="00077FC0">
          <w:rPr>
            <w:rFonts w:eastAsia="Calibri" w:cs="Times New Roman"/>
            <w:color w:val="0000FF"/>
            <w:szCs w:val="24"/>
            <w:u w:val="single"/>
            <w:lang w:val="en-US"/>
          </w:rPr>
          <w:t>www</w:t>
        </w:r>
        <w:r w:rsidRPr="00077FC0">
          <w:rPr>
            <w:rFonts w:eastAsia="Calibri" w:cs="Times New Roman"/>
            <w:color w:val="0000FF"/>
            <w:szCs w:val="24"/>
            <w:u w:val="single"/>
          </w:rPr>
          <w:t>.</w:t>
        </w:r>
        <w:r w:rsidRPr="00077FC0">
          <w:rPr>
            <w:rFonts w:eastAsia="Calibri" w:cs="Times New Roman"/>
            <w:color w:val="0000FF"/>
            <w:szCs w:val="24"/>
            <w:u w:val="single"/>
            <w:lang w:val="en-US"/>
          </w:rPr>
          <w:t>vlados</w:t>
        </w:r>
        <w:r w:rsidRPr="00077FC0">
          <w:rPr>
            <w:rFonts w:eastAsia="Calibri" w:cs="Times New Roman"/>
            <w:color w:val="0000FF"/>
            <w:szCs w:val="24"/>
            <w:u w:val="single"/>
          </w:rPr>
          <w:t>.</w:t>
        </w:r>
        <w:r w:rsidRPr="00077FC0">
          <w:rPr>
            <w:rFonts w:eastAsia="Calibri" w:cs="Times New Roman"/>
            <w:color w:val="0000FF"/>
            <w:szCs w:val="24"/>
            <w:u w:val="single"/>
            <w:lang w:val="en-US"/>
          </w:rPr>
          <w:t>ru</w:t>
        </w:r>
      </w:hyperlink>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Объединенный каталог печатных изданий </w:t>
      </w:r>
      <w:hyperlink r:id="rId134" w:history="1">
        <w:r w:rsidRPr="00077FC0">
          <w:rPr>
            <w:rFonts w:eastAsia="Calibri" w:cs="Times New Roman"/>
            <w:color w:val="0000FF"/>
            <w:szCs w:val="24"/>
            <w:u w:val="single"/>
            <w:lang w:val="en-US"/>
          </w:rPr>
          <w:t>www</w:t>
        </w:r>
        <w:r w:rsidRPr="00077FC0">
          <w:rPr>
            <w:rFonts w:eastAsia="Calibri" w:cs="Times New Roman"/>
            <w:color w:val="0000FF"/>
            <w:szCs w:val="24"/>
            <w:u w:val="single"/>
          </w:rPr>
          <w:t>.</w:t>
        </w:r>
        <w:r w:rsidRPr="00077FC0">
          <w:rPr>
            <w:rFonts w:eastAsia="Calibri" w:cs="Times New Roman"/>
            <w:color w:val="0000FF"/>
            <w:szCs w:val="24"/>
            <w:u w:val="single"/>
            <w:lang w:val="en-US"/>
          </w:rPr>
          <w:t>chtivo</w:t>
        </w:r>
        <w:r w:rsidRPr="00077FC0">
          <w:rPr>
            <w:rFonts w:eastAsia="Calibri" w:cs="Times New Roman"/>
            <w:color w:val="0000FF"/>
            <w:szCs w:val="24"/>
            <w:u w:val="single"/>
          </w:rPr>
          <w:t>.</w:t>
        </w:r>
        <w:r w:rsidRPr="00077FC0">
          <w:rPr>
            <w:rFonts w:eastAsia="Calibri" w:cs="Times New Roman"/>
            <w:color w:val="0000FF"/>
            <w:szCs w:val="24"/>
            <w:u w:val="single"/>
            <w:lang w:val="en-US"/>
          </w:rPr>
          <w:t>ru</w:t>
        </w:r>
      </w:hyperlink>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Народная библиотека </w:t>
      </w:r>
      <w:hyperlink r:id="rId135" w:history="1">
        <w:r w:rsidRPr="00077FC0">
          <w:rPr>
            <w:rFonts w:eastAsia="Calibri" w:cs="Times New Roman"/>
            <w:color w:val="0000FF"/>
            <w:szCs w:val="24"/>
            <w:u w:val="single"/>
            <w:lang w:val="en-US"/>
          </w:rPr>
          <w:t>www</w:t>
        </w:r>
        <w:r w:rsidRPr="00077FC0">
          <w:rPr>
            <w:rFonts w:eastAsia="Calibri" w:cs="Times New Roman"/>
            <w:color w:val="0000FF"/>
            <w:szCs w:val="24"/>
            <w:u w:val="single"/>
          </w:rPr>
          <w:t>.</w:t>
        </w:r>
        <w:r w:rsidRPr="00077FC0">
          <w:rPr>
            <w:rFonts w:eastAsia="Calibri" w:cs="Times New Roman"/>
            <w:color w:val="0000FF"/>
            <w:szCs w:val="24"/>
            <w:u w:val="single"/>
            <w:lang w:val="en-US"/>
          </w:rPr>
          <w:t>biglid</w:t>
        </w:r>
        <w:r w:rsidRPr="00077FC0">
          <w:rPr>
            <w:rFonts w:eastAsia="Calibri" w:cs="Times New Roman"/>
            <w:color w:val="0000FF"/>
            <w:szCs w:val="24"/>
            <w:u w:val="single"/>
          </w:rPr>
          <w:t>.</w:t>
        </w:r>
        <w:r w:rsidRPr="00077FC0">
          <w:rPr>
            <w:rFonts w:eastAsia="Calibri" w:cs="Times New Roman"/>
            <w:color w:val="0000FF"/>
            <w:szCs w:val="24"/>
            <w:u w:val="single"/>
            <w:lang w:val="en-US"/>
          </w:rPr>
          <w:t>com</w:t>
        </w:r>
        <w:r w:rsidRPr="00077FC0">
          <w:rPr>
            <w:rFonts w:eastAsia="Calibri" w:cs="Times New Roman"/>
            <w:color w:val="0000FF"/>
            <w:szCs w:val="24"/>
            <w:u w:val="single"/>
          </w:rPr>
          <w:t>/</w:t>
        </w:r>
        <w:r w:rsidRPr="00077FC0">
          <w:rPr>
            <w:rFonts w:eastAsia="Calibri" w:cs="Times New Roman"/>
            <w:color w:val="0000FF"/>
            <w:szCs w:val="24"/>
            <w:u w:val="single"/>
            <w:lang w:val="en-US"/>
          </w:rPr>
          <w:t>au</w:t>
        </w:r>
      </w:hyperlink>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Сайт института образовательной политики «Эврика» </w:t>
      </w:r>
      <w:hyperlink r:id="rId136" w:history="1">
        <w:r w:rsidRPr="00077FC0">
          <w:rPr>
            <w:rFonts w:eastAsia="Calibri" w:cs="Times New Roman"/>
            <w:color w:val="0000FF"/>
            <w:szCs w:val="24"/>
            <w:u w:val="single"/>
          </w:rPr>
          <w:t>www.eurekanet.ru</w:t>
        </w:r>
      </w:hyperlink>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lastRenderedPageBreak/>
        <w:t xml:space="preserve"> Вопросы применения компьютера в начальной школе: от психологических и педагогических аспектов до подборки различных упражнений для глаз при работе с машиной </w:t>
      </w:r>
      <w:hyperlink r:id="rId137" w:history="1">
        <w:r w:rsidRPr="00077FC0">
          <w:rPr>
            <w:rFonts w:eastAsia="Calibri" w:cs="Times New Roman"/>
            <w:color w:val="0000FF"/>
            <w:szCs w:val="24"/>
            <w:u w:val="single"/>
            <w:lang w:val="en-US"/>
          </w:rPr>
          <w:t>http</w:t>
        </w:r>
        <w:r w:rsidRPr="00077FC0">
          <w:rPr>
            <w:rFonts w:eastAsia="Calibri" w:cs="Times New Roman"/>
            <w:color w:val="0000FF"/>
            <w:szCs w:val="24"/>
            <w:u w:val="single"/>
          </w:rPr>
          <w:t>://</w:t>
        </w:r>
        <w:r w:rsidRPr="00077FC0">
          <w:rPr>
            <w:rFonts w:eastAsia="Calibri" w:cs="Times New Roman"/>
            <w:color w:val="0000FF"/>
            <w:szCs w:val="24"/>
            <w:u w:val="single"/>
            <w:lang w:val="en-US"/>
          </w:rPr>
          <w:t>www</w:t>
        </w:r>
        <w:r w:rsidRPr="00077FC0">
          <w:rPr>
            <w:rFonts w:eastAsia="Calibri" w:cs="Times New Roman"/>
            <w:color w:val="0000FF"/>
            <w:szCs w:val="24"/>
            <w:u w:val="single"/>
          </w:rPr>
          <w:t>.</w:t>
        </w:r>
        <w:r w:rsidRPr="00077FC0">
          <w:rPr>
            <w:rFonts w:eastAsia="Calibri" w:cs="Times New Roman"/>
            <w:color w:val="0000FF"/>
            <w:szCs w:val="24"/>
            <w:u w:val="single"/>
            <w:lang w:val="en-US"/>
          </w:rPr>
          <w:t>ug</w:t>
        </w:r>
        <w:r w:rsidRPr="00077FC0">
          <w:rPr>
            <w:rFonts w:eastAsia="Calibri" w:cs="Times New Roman"/>
            <w:color w:val="0000FF"/>
            <w:szCs w:val="24"/>
            <w:u w:val="single"/>
          </w:rPr>
          <w:t>.</w:t>
        </w:r>
        <w:r w:rsidRPr="00077FC0">
          <w:rPr>
            <w:rFonts w:eastAsia="Calibri" w:cs="Times New Roman"/>
            <w:color w:val="0000FF"/>
            <w:szCs w:val="24"/>
            <w:u w:val="single"/>
            <w:lang w:val="en-US"/>
          </w:rPr>
          <w:t>ru</w:t>
        </w:r>
        <w:r w:rsidRPr="00077FC0">
          <w:rPr>
            <w:rFonts w:eastAsia="Calibri" w:cs="Times New Roman"/>
            <w:color w:val="0000FF"/>
            <w:szCs w:val="24"/>
            <w:u w:val="single"/>
          </w:rPr>
          <w:t>/02.26/</w:t>
        </w:r>
        <w:r w:rsidRPr="00077FC0">
          <w:rPr>
            <w:rFonts w:eastAsia="Calibri" w:cs="Times New Roman"/>
            <w:color w:val="0000FF"/>
            <w:szCs w:val="24"/>
            <w:u w:val="single"/>
            <w:lang w:val="en-US"/>
          </w:rPr>
          <w:t>po</w:t>
        </w:r>
        <w:r w:rsidRPr="00077FC0">
          <w:rPr>
            <w:rFonts w:eastAsia="Calibri" w:cs="Times New Roman"/>
            <w:color w:val="0000FF"/>
            <w:szCs w:val="24"/>
            <w:u w:val="single"/>
          </w:rPr>
          <w:t>4.</w:t>
        </w:r>
        <w:r w:rsidRPr="00077FC0">
          <w:rPr>
            <w:rFonts w:eastAsia="Calibri" w:cs="Times New Roman"/>
            <w:color w:val="0000FF"/>
            <w:szCs w:val="24"/>
            <w:u w:val="single"/>
            <w:lang w:val="en-US"/>
          </w:rPr>
          <w:t>htm</w:t>
        </w:r>
      </w:hyperlink>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Психологические аспектыф управления процессом усвоения знаний и способов деятельности учеников на уроке.- </w:t>
      </w:r>
      <w:r w:rsidRPr="00077FC0">
        <w:rPr>
          <w:rFonts w:eastAsia="Calibri" w:cs="Times New Roman"/>
          <w:b/>
          <w:szCs w:val="24"/>
          <w:u w:val="single"/>
          <w:lang w:val="en-US"/>
        </w:rPr>
        <w:t>htpp</w:t>
      </w:r>
      <w:r w:rsidRPr="00077FC0">
        <w:rPr>
          <w:rFonts w:eastAsia="Calibri" w:cs="Times New Roman"/>
          <w:b/>
          <w:szCs w:val="24"/>
          <w:u w:val="single"/>
        </w:rPr>
        <w:t>://</w:t>
      </w:r>
      <w:r w:rsidRPr="00077FC0">
        <w:rPr>
          <w:rFonts w:eastAsia="Calibri" w:cs="Times New Roman"/>
          <w:b/>
          <w:szCs w:val="24"/>
          <w:u w:val="single"/>
          <w:lang w:val="en-US"/>
        </w:rPr>
        <w:t>psi</w:t>
      </w:r>
      <w:r w:rsidRPr="00077FC0">
        <w:rPr>
          <w:rFonts w:eastAsia="Calibri" w:cs="Times New Roman"/>
          <w:b/>
          <w:szCs w:val="24"/>
          <w:u w:val="single"/>
        </w:rPr>
        <w:t>.</w:t>
      </w:r>
      <w:r w:rsidRPr="00077FC0">
        <w:rPr>
          <w:rFonts w:eastAsia="Calibri" w:cs="Times New Roman"/>
          <w:b/>
          <w:szCs w:val="24"/>
          <w:u w:val="single"/>
          <w:lang w:val="en-US"/>
        </w:rPr>
        <w:t>lib</w:t>
      </w:r>
      <w:r w:rsidRPr="00077FC0">
        <w:rPr>
          <w:rFonts w:eastAsia="Calibri" w:cs="Times New Roman"/>
          <w:b/>
          <w:szCs w:val="24"/>
          <w:u w:val="single"/>
        </w:rPr>
        <w:t>.</w:t>
      </w:r>
      <w:r w:rsidRPr="00077FC0">
        <w:rPr>
          <w:rFonts w:eastAsia="Calibri" w:cs="Times New Roman"/>
          <w:b/>
          <w:szCs w:val="24"/>
          <w:u w:val="single"/>
          <w:lang w:val="en-US"/>
        </w:rPr>
        <w:t>ru</w:t>
      </w:r>
      <w:r w:rsidRPr="00077FC0">
        <w:rPr>
          <w:rFonts w:eastAsia="Calibri" w:cs="Times New Roman"/>
          <w:b/>
          <w:szCs w:val="24"/>
          <w:u w:val="single"/>
        </w:rPr>
        <w:t>/</w:t>
      </w:r>
      <w:r w:rsidRPr="00077FC0">
        <w:rPr>
          <w:rFonts w:eastAsia="Calibri" w:cs="Times New Roman"/>
          <w:b/>
          <w:szCs w:val="24"/>
          <w:u w:val="single"/>
          <w:lang w:val="en-US"/>
        </w:rPr>
        <w:t>statyi</w:t>
      </w:r>
      <w:r w:rsidRPr="00077FC0">
        <w:rPr>
          <w:rFonts w:eastAsia="Calibri" w:cs="Times New Roman"/>
          <w:b/>
          <w:szCs w:val="24"/>
          <w:u w:val="single"/>
        </w:rPr>
        <w:t>/</w:t>
      </w:r>
      <w:r w:rsidRPr="00077FC0">
        <w:rPr>
          <w:rFonts w:eastAsia="Calibri" w:cs="Times New Roman"/>
          <w:b/>
          <w:szCs w:val="24"/>
          <w:u w:val="single"/>
          <w:lang w:val="en-US"/>
        </w:rPr>
        <w:t>sbornik</w:t>
      </w:r>
      <w:r w:rsidRPr="00077FC0">
        <w:rPr>
          <w:rFonts w:eastAsia="Calibri" w:cs="Times New Roman"/>
          <w:b/>
          <w:szCs w:val="24"/>
          <w:u w:val="single"/>
        </w:rPr>
        <w:t>/</w:t>
      </w:r>
      <w:r w:rsidRPr="00077FC0">
        <w:rPr>
          <w:rFonts w:eastAsia="Calibri" w:cs="Times New Roman"/>
          <w:b/>
          <w:szCs w:val="24"/>
          <w:u w:val="single"/>
          <w:lang w:val="en-US"/>
        </w:rPr>
        <w:t>umuch</w:t>
      </w:r>
      <w:r w:rsidRPr="00077FC0">
        <w:rPr>
          <w:rFonts w:eastAsia="Calibri" w:cs="Times New Roman"/>
          <w:b/>
          <w:szCs w:val="24"/>
          <w:u w:val="single"/>
        </w:rPr>
        <w:t>.</w:t>
      </w:r>
      <w:r w:rsidRPr="00077FC0">
        <w:rPr>
          <w:rFonts w:eastAsia="Calibri" w:cs="Times New Roman"/>
          <w:b/>
          <w:szCs w:val="24"/>
          <w:u w:val="single"/>
          <w:lang w:val="en-US"/>
        </w:rPr>
        <w:t>htm</w:t>
      </w:r>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Обеспечение школьной адаптации первоклассника.- </w:t>
      </w:r>
      <w:hyperlink r:id="rId138" w:history="1">
        <w:r w:rsidRPr="00077FC0">
          <w:rPr>
            <w:rFonts w:eastAsia="Calibri" w:cs="Times New Roman"/>
            <w:color w:val="0000FF"/>
            <w:szCs w:val="24"/>
            <w:u w:val="single"/>
            <w:lang w:val="en-US"/>
          </w:rPr>
          <w:t>http</w:t>
        </w:r>
        <w:r w:rsidRPr="00077FC0">
          <w:rPr>
            <w:rFonts w:eastAsia="Calibri" w:cs="Times New Roman"/>
            <w:color w:val="0000FF"/>
            <w:szCs w:val="24"/>
            <w:u w:val="single"/>
          </w:rPr>
          <w:t>://</w:t>
        </w:r>
        <w:r w:rsidRPr="00077FC0">
          <w:rPr>
            <w:rFonts w:eastAsia="Calibri" w:cs="Times New Roman"/>
            <w:color w:val="0000FF"/>
            <w:szCs w:val="24"/>
            <w:u w:val="single"/>
            <w:lang w:val="en-US"/>
          </w:rPr>
          <w:t>psi</w:t>
        </w:r>
        <w:r w:rsidRPr="00077FC0">
          <w:rPr>
            <w:rFonts w:eastAsia="Calibri" w:cs="Times New Roman"/>
            <w:color w:val="0000FF"/>
            <w:szCs w:val="24"/>
            <w:u w:val="single"/>
          </w:rPr>
          <w:t>.</w:t>
        </w:r>
        <w:r w:rsidRPr="00077FC0">
          <w:rPr>
            <w:rFonts w:eastAsia="Calibri" w:cs="Times New Roman"/>
            <w:color w:val="0000FF"/>
            <w:szCs w:val="24"/>
            <w:u w:val="single"/>
            <w:lang w:val="en-US"/>
          </w:rPr>
          <w:t>lib</w:t>
        </w:r>
        <w:r w:rsidRPr="00077FC0">
          <w:rPr>
            <w:rFonts w:eastAsia="Calibri" w:cs="Times New Roman"/>
            <w:color w:val="0000FF"/>
            <w:szCs w:val="24"/>
            <w:u w:val="single"/>
          </w:rPr>
          <w:t>.</w:t>
        </w:r>
        <w:r w:rsidRPr="00077FC0">
          <w:rPr>
            <w:rFonts w:eastAsia="Calibri" w:cs="Times New Roman"/>
            <w:color w:val="0000FF"/>
            <w:szCs w:val="24"/>
            <w:u w:val="single"/>
            <w:lang w:val="en-US"/>
          </w:rPr>
          <w:t>ru</w:t>
        </w:r>
        <w:r w:rsidRPr="00077FC0">
          <w:rPr>
            <w:rFonts w:eastAsia="Calibri" w:cs="Times New Roman"/>
            <w:color w:val="0000FF"/>
            <w:szCs w:val="24"/>
            <w:u w:val="single"/>
          </w:rPr>
          <w:t>/</w:t>
        </w:r>
        <w:r w:rsidRPr="00077FC0">
          <w:rPr>
            <w:rFonts w:eastAsia="Calibri" w:cs="Times New Roman"/>
            <w:color w:val="0000FF"/>
            <w:szCs w:val="24"/>
            <w:u w:val="single"/>
            <w:lang w:val="en-US"/>
          </w:rPr>
          <w:t>detsad</w:t>
        </w:r>
        <w:r w:rsidRPr="00077FC0">
          <w:rPr>
            <w:rFonts w:eastAsia="Calibri" w:cs="Times New Roman"/>
            <w:color w:val="0000FF"/>
            <w:szCs w:val="24"/>
            <w:u w:val="single"/>
          </w:rPr>
          <w:t>/</w:t>
        </w:r>
        <w:r w:rsidRPr="00077FC0">
          <w:rPr>
            <w:rFonts w:eastAsia="Calibri" w:cs="Times New Roman"/>
            <w:color w:val="0000FF"/>
            <w:szCs w:val="24"/>
            <w:u w:val="single"/>
            <w:lang w:val="en-US"/>
          </w:rPr>
          <w:t>stahan</w:t>
        </w:r>
        <w:r w:rsidRPr="00077FC0">
          <w:rPr>
            <w:rFonts w:eastAsia="Calibri" w:cs="Times New Roman"/>
            <w:color w:val="0000FF"/>
            <w:szCs w:val="24"/>
            <w:u w:val="single"/>
          </w:rPr>
          <w:t>/</w:t>
        </w:r>
        <w:r w:rsidRPr="00077FC0">
          <w:rPr>
            <w:rFonts w:eastAsia="Calibri" w:cs="Times New Roman"/>
            <w:color w:val="0000FF"/>
            <w:szCs w:val="24"/>
            <w:u w:val="single"/>
            <w:lang w:val="en-US"/>
          </w:rPr>
          <w:t>semr</w:t>
        </w:r>
        <w:r w:rsidRPr="00077FC0">
          <w:rPr>
            <w:rFonts w:eastAsia="Calibri" w:cs="Times New Roman"/>
            <w:color w:val="0000FF"/>
            <w:szCs w:val="24"/>
            <w:u w:val="single"/>
          </w:rPr>
          <w:t>.</w:t>
        </w:r>
        <w:r w:rsidRPr="00077FC0">
          <w:rPr>
            <w:rFonts w:eastAsia="Calibri" w:cs="Times New Roman"/>
            <w:color w:val="0000FF"/>
            <w:szCs w:val="24"/>
            <w:u w:val="single"/>
            <w:lang w:val="en-US"/>
          </w:rPr>
          <w:t>htm</w:t>
        </w:r>
      </w:hyperlink>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Сайт «Учительской газеты».- </w:t>
      </w:r>
      <w:hyperlink r:id="rId139" w:history="1">
        <w:r w:rsidRPr="00077FC0">
          <w:rPr>
            <w:rFonts w:eastAsia="Calibri" w:cs="Times New Roman"/>
            <w:color w:val="0000FF"/>
            <w:szCs w:val="24"/>
            <w:u w:val="single"/>
            <w:lang w:val="en-US"/>
          </w:rPr>
          <w:t>http</w:t>
        </w:r>
        <w:r w:rsidRPr="00077FC0">
          <w:rPr>
            <w:rFonts w:eastAsia="Calibri" w:cs="Times New Roman"/>
            <w:color w:val="0000FF"/>
            <w:szCs w:val="24"/>
            <w:u w:val="single"/>
          </w:rPr>
          <w:t>://</w:t>
        </w:r>
        <w:r w:rsidRPr="00077FC0">
          <w:rPr>
            <w:rFonts w:eastAsia="Calibri" w:cs="Times New Roman"/>
            <w:color w:val="0000FF"/>
            <w:szCs w:val="24"/>
            <w:u w:val="single"/>
            <w:lang w:val="en-US"/>
          </w:rPr>
          <w:t>www</w:t>
        </w:r>
        <w:r w:rsidRPr="00077FC0">
          <w:rPr>
            <w:rFonts w:eastAsia="Calibri" w:cs="Times New Roman"/>
            <w:color w:val="0000FF"/>
            <w:szCs w:val="24"/>
            <w:u w:val="single"/>
          </w:rPr>
          <w:t>.</w:t>
        </w:r>
        <w:r w:rsidRPr="00077FC0">
          <w:rPr>
            <w:rFonts w:eastAsia="Calibri" w:cs="Times New Roman"/>
            <w:color w:val="0000FF"/>
            <w:szCs w:val="24"/>
            <w:u w:val="single"/>
            <w:lang w:val="en-US"/>
          </w:rPr>
          <w:t>ug</w:t>
        </w:r>
        <w:r w:rsidRPr="00077FC0">
          <w:rPr>
            <w:rFonts w:eastAsia="Calibri" w:cs="Times New Roman"/>
            <w:color w:val="0000FF"/>
            <w:szCs w:val="24"/>
            <w:u w:val="single"/>
          </w:rPr>
          <w:t>.</w:t>
        </w:r>
        <w:r w:rsidRPr="00077FC0">
          <w:rPr>
            <w:rFonts w:eastAsia="Calibri" w:cs="Times New Roman"/>
            <w:color w:val="0000FF"/>
            <w:szCs w:val="24"/>
            <w:u w:val="single"/>
            <w:lang w:val="en-US"/>
          </w:rPr>
          <w:t>ru</w:t>
        </w:r>
      </w:hyperlink>
    </w:p>
    <w:p w:rsidR="00077FC0" w:rsidRPr="00077FC0" w:rsidRDefault="00077FC0" w:rsidP="00726B08">
      <w:pPr>
        <w:numPr>
          <w:ilvl w:val="0"/>
          <w:numId w:val="86"/>
        </w:numPr>
        <w:spacing w:after="160" w:line="259" w:lineRule="auto"/>
        <w:ind w:left="284" w:right="-144"/>
        <w:contextualSpacing/>
        <w:jc w:val="left"/>
        <w:rPr>
          <w:rFonts w:eastAsia="Calibri" w:cs="Times New Roman"/>
          <w:szCs w:val="24"/>
        </w:rPr>
      </w:pPr>
      <w:r w:rsidRPr="00077FC0">
        <w:rPr>
          <w:rFonts w:eastAsia="Calibri" w:cs="Times New Roman"/>
          <w:szCs w:val="24"/>
        </w:rPr>
        <w:t xml:space="preserve"> – бесплатные разработки уроков, сценарии, планирование – </w:t>
      </w:r>
      <w:hyperlink r:id="rId140" w:history="1">
        <w:r w:rsidRPr="00077FC0">
          <w:rPr>
            <w:rFonts w:eastAsia="Calibri" w:cs="Times New Roman"/>
            <w:b/>
            <w:szCs w:val="24"/>
            <w:u w:val="single"/>
            <w:lang w:val="en-US"/>
          </w:rPr>
          <w:t>http</w:t>
        </w:r>
        <w:r w:rsidRPr="00077FC0">
          <w:rPr>
            <w:rFonts w:eastAsia="Calibri" w:cs="Times New Roman"/>
            <w:b/>
            <w:szCs w:val="24"/>
            <w:u w:val="single"/>
          </w:rPr>
          <w:t>://</w:t>
        </w:r>
        <w:r w:rsidRPr="00077FC0">
          <w:rPr>
            <w:rFonts w:eastAsia="Calibri" w:cs="Times New Roman"/>
            <w:b/>
            <w:szCs w:val="24"/>
            <w:u w:val="single"/>
            <w:lang w:val="en-US"/>
          </w:rPr>
          <w:t>www</w:t>
        </w:r>
        <w:r w:rsidRPr="00077FC0">
          <w:rPr>
            <w:rFonts w:eastAsia="Calibri" w:cs="Times New Roman"/>
            <w:b/>
            <w:szCs w:val="24"/>
            <w:u w:val="single"/>
          </w:rPr>
          <w:t>.</w:t>
        </w:r>
        <w:r w:rsidRPr="00077FC0">
          <w:rPr>
            <w:rFonts w:eastAsia="Calibri" w:cs="Times New Roman"/>
            <w:b/>
            <w:szCs w:val="24"/>
            <w:u w:val="single"/>
            <w:lang w:val="en-US"/>
          </w:rPr>
          <w:t>uroki</w:t>
        </w:r>
        <w:r w:rsidRPr="00077FC0">
          <w:rPr>
            <w:rFonts w:eastAsia="Calibri" w:cs="Times New Roman"/>
            <w:b/>
            <w:szCs w:val="24"/>
            <w:u w:val="single"/>
          </w:rPr>
          <w:t>.</w:t>
        </w:r>
        <w:r w:rsidRPr="00077FC0">
          <w:rPr>
            <w:rFonts w:eastAsia="Calibri" w:cs="Times New Roman"/>
            <w:b/>
            <w:szCs w:val="24"/>
            <w:u w:val="single"/>
            <w:lang w:val="en-US"/>
          </w:rPr>
          <w:t>net</w:t>
        </w:r>
        <w:r w:rsidRPr="00077FC0">
          <w:rPr>
            <w:rFonts w:eastAsia="Calibri" w:cs="Times New Roman"/>
            <w:b/>
            <w:szCs w:val="24"/>
            <w:u w:val="single"/>
          </w:rPr>
          <w:t>/</w:t>
        </w:r>
      </w:hyperlink>
    </w:p>
    <w:p w:rsidR="00077FC0" w:rsidRPr="00077FC0" w:rsidRDefault="00077FC0" w:rsidP="00077FC0">
      <w:pPr>
        <w:ind w:right="-144"/>
        <w:rPr>
          <w:rFonts w:eastAsia="Calibri" w:cs="Times New Roman"/>
          <w:b/>
          <w:szCs w:val="24"/>
        </w:rPr>
      </w:pPr>
      <w:r w:rsidRPr="00077FC0">
        <w:rPr>
          <w:rFonts w:eastAsia="Calibri" w:cs="Times New Roman"/>
          <w:b/>
          <w:szCs w:val="24"/>
        </w:rPr>
        <w:t>3.3. Общие требования к организации преддипломной практики</w:t>
      </w:r>
    </w:p>
    <w:p w:rsidR="00077FC0" w:rsidRPr="00077FC0" w:rsidRDefault="00077FC0" w:rsidP="00077FC0">
      <w:pPr>
        <w:ind w:right="-144" w:firstLine="786"/>
        <w:rPr>
          <w:rFonts w:eastAsia="Calibri" w:cs="Times New Roman"/>
          <w:szCs w:val="24"/>
        </w:rPr>
      </w:pPr>
      <w:r w:rsidRPr="00077FC0">
        <w:rPr>
          <w:rFonts w:eastAsia="Calibri" w:cs="Times New Roman"/>
          <w:szCs w:val="24"/>
        </w:rPr>
        <w:t>Преддипломная практика проводится непрерывно после освоения учебной практики и производственной практики по профилю специальности. Организацию и руководство преддипломной практикой осуществляют руководители практики от образовательного учреждения и от общеобразовательной школы.</w:t>
      </w:r>
    </w:p>
    <w:p w:rsidR="00077FC0" w:rsidRPr="00077FC0" w:rsidRDefault="00077FC0" w:rsidP="00077FC0">
      <w:pPr>
        <w:ind w:right="-144" w:firstLine="786"/>
        <w:rPr>
          <w:rFonts w:eastAsia="Calibri" w:cs="Times New Roman"/>
          <w:szCs w:val="24"/>
        </w:rPr>
      </w:pPr>
      <w:r w:rsidRPr="00077FC0">
        <w:rPr>
          <w:rFonts w:eastAsia="Calibri" w:cs="Times New Roman"/>
          <w:szCs w:val="24"/>
        </w:rPr>
        <w:t>Студенты, осваивающие ОПО СПО в период прохождения преддипломной практики в общеобразовательной школе:</w:t>
      </w:r>
    </w:p>
    <w:p w:rsidR="00077FC0" w:rsidRPr="00077FC0" w:rsidRDefault="00077FC0" w:rsidP="00726B08">
      <w:pPr>
        <w:numPr>
          <w:ilvl w:val="0"/>
          <w:numId w:val="87"/>
        </w:numPr>
        <w:spacing w:after="160" w:line="259" w:lineRule="auto"/>
        <w:ind w:left="426" w:right="-144"/>
        <w:contextualSpacing/>
        <w:jc w:val="left"/>
        <w:rPr>
          <w:rFonts w:eastAsia="Calibri" w:cs="Times New Roman"/>
          <w:szCs w:val="24"/>
        </w:rPr>
      </w:pPr>
      <w:r w:rsidRPr="00077FC0">
        <w:rPr>
          <w:rFonts w:eastAsia="Calibri" w:cs="Times New Roman"/>
          <w:szCs w:val="24"/>
        </w:rPr>
        <w:t>полностью выполняют задания, предусмотренные программой практики;</w:t>
      </w:r>
    </w:p>
    <w:p w:rsidR="00077FC0" w:rsidRPr="00077FC0" w:rsidRDefault="00077FC0" w:rsidP="00726B08">
      <w:pPr>
        <w:numPr>
          <w:ilvl w:val="0"/>
          <w:numId w:val="87"/>
        </w:numPr>
        <w:spacing w:after="160" w:line="259" w:lineRule="auto"/>
        <w:ind w:left="426" w:right="-144"/>
        <w:contextualSpacing/>
        <w:jc w:val="left"/>
        <w:rPr>
          <w:rFonts w:eastAsia="Calibri" w:cs="Times New Roman"/>
          <w:szCs w:val="24"/>
        </w:rPr>
      </w:pPr>
      <w:r w:rsidRPr="00077FC0">
        <w:rPr>
          <w:rFonts w:eastAsia="Calibri" w:cs="Times New Roman"/>
          <w:szCs w:val="24"/>
        </w:rPr>
        <w:t>соблюдают действующие в общеобразовательной школе правила внутреннего трудового распорядка, устав школы;</w:t>
      </w:r>
    </w:p>
    <w:p w:rsidR="00077FC0" w:rsidRPr="00077FC0" w:rsidRDefault="00077FC0" w:rsidP="00726B08">
      <w:pPr>
        <w:numPr>
          <w:ilvl w:val="0"/>
          <w:numId w:val="87"/>
        </w:numPr>
        <w:spacing w:after="160" w:line="259" w:lineRule="auto"/>
        <w:ind w:left="426" w:right="-144"/>
        <w:contextualSpacing/>
        <w:jc w:val="left"/>
        <w:rPr>
          <w:rFonts w:eastAsia="Calibri" w:cs="Times New Roman"/>
          <w:szCs w:val="24"/>
        </w:rPr>
      </w:pPr>
      <w:r w:rsidRPr="00077FC0">
        <w:rPr>
          <w:rFonts w:eastAsia="Calibri" w:cs="Times New Roman"/>
          <w:szCs w:val="24"/>
        </w:rPr>
        <w:t>строго соблюдают требования охраны труда и пожарной безопасности;</w:t>
      </w:r>
    </w:p>
    <w:p w:rsidR="00077FC0" w:rsidRPr="00077FC0" w:rsidRDefault="00077FC0" w:rsidP="00077FC0">
      <w:pPr>
        <w:ind w:left="426" w:right="-144"/>
        <w:rPr>
          <w:rFonts w:eastAsia="Calibri" w:cs="Times New Roman"/>
          <w:szCs w:val="24"/>
        </w:rPr>
      </w:pPr>
      <w:r w:rsidRPr="00077FC0">
        <w:rPr>
          <w:rFonts w:eastAsia="Calibri" w:cs="Times New Roman"/>
          <w:szCs w:val="24"/>
        </w:rPr>
        <w:t>общеобразовательные школы:</w:t>
      </w:r>
    </w:p>
    <w:p w:rsidR="00077FC0" w:rsidRPr="00077FC0" w:rsidRDefault="00077FC0" w:rsidP="00726B08">
      <w:pPr>
        <w:numPr>
          <w:ilvl w:val="0"/>
          <w:numId w:val="88"/>
        </w:numPr>
        <w:spacing w:after="160" w:line="259" w:lineRule="auto"/>
        <w:ind w:left="426" w:right="-144"/>
        <w:contextualSpacing/>
        <w:jc w:val="left"/>
        <w:rPr>
          <w:rFonts w:eastAsia="Calibri" w:cs="Times New Roman"/>
          <w:szCs w:val="24"/>
        </w:rPr>
      </w:pPr>
      <w:r w:rsidRPr="00077FC0">
        <w:rPr>
          <w:rFonts w:eastAsia="Calibri" w:cs="Times New Roman"/>
          <w:szCs w:val="24"/>
        </w:rPr>
        <w:t>планируют и утверждают в учебном плане все этапы преддипломной практики в соответствии с ПОПОП СПО с учетом договоров с образовательными учреждениями;</w:t>
      </w:r>
    </w:p>
    <w:p w:rsidR="00077FC0" w:rsidRPr="00077FC0" w:rsidRDefault="00077FC0" w:rsidP="00726B08">
      <w:pPr>
        <w:numPr>
          <w:ilvl w:val="0"/>
          <w:numId w:val="88"/>
        </w:numPr>
        <w:spacing w:after="160" w:line="259" w:lineRule="auto"/>
        <w:ind w:left="426" w:right="-144"/>
        <w:contextualSpacing/>
        <w:jc w:val="left"/>
        <w:rPr>
          <w:rFonts w:eastAsia="Calibri" w:cs="Times New Roman"/>
          <w:szCs w:val="24"/>
        </w:rPr>
      </w:pPr>
      <w:r w:rsidRPr="00077FC0">
        <w:rPr>
          <w:rFonts w:eastAsia="Calibri" w:cs="Times New Roman"/>
          <w:szCs w:val="24"/>
        </w:rPr>
        <w:t>заключают договоры на организацию и проведение преддипломной практики;</w:t>
      </w:r>
    </w:p>
    <w:p w:rsidR="00077FC0" w:rsidRPr="00077FC0" w:rsidRDefault="00077FC0" w:rsidP="00726B08">
      <w:pPr>
        <w:numPr>
          <w:ilvl w:val="0"/>
          <w:numId w:val="88"/>
        </w:numPr>
        <w:spacing w:after="160" w:line="259" w:lineRule="auto"/>
        <w:ind w:left="426" w:right="-144"/>
        <w:contextualSpacing/>
        <w:jc w:val="left"/>
        <w:rPr>
          <w:rFonts w:eastAsia="Calibri" w:cs="Times New Roman"/>
          <w:szCs w:val="24"/>
        </w:rPr>
      </w:pPr>
      <w:r w:rsidRPr="00077FC0">
        <w:rPr>
          <w:rFonts w:eastAsia="Calibri" w:cs="Times New Roman"/>
          <w:szCs w:val="24"/>
        </w:rPr>
        <w:t>разрабатывают и согласовывают с организациями программу, содержание и планируемые результаты преддипломной практики;</w:t>
      </w:r>
    </w:p>
    <w:p w:rsidR="00077FC0" w:rsidRPr="00077FC0" w:rsidRDefault="00077FC0" w:rsidP="00726B08">
      <w:pPr>
        <w:numPr>
          <w:ilvl w:val="0"/>
          <w:numId w:val="88"/>
        </w:numPr>
        <w:spacing w:after="160" w:line="259" w:lineRule="auto"/>
        <w:ind w:left="426" w:right="-144"/>
        <w:contextualSpacing/>
        <w:jc w:val="left"/>
        <w:rPr>
          <w:rFonts w:eastAsia="Calibri" w:cs="Times New Roman"/>
          <w:szCs w:val="24"/>
        </w:rPr>
      </w:pPr>
      <w:r w:rsidRPr="00077FC0">
        <w:rPr>
          <w:rFonts w:eastAsia="Calibri" w:cs="Times New Roman"/>
          <w:szCs w:val="24"/>
        </w:rPr>
        <w:t>осуществляют руководство преддипломной практикой;</w:t>
      </w:r>
    </w:p>
    <w:p w:rsidR="00077FC0" w:rsidRPr="00077FC0" w:rsidRDefault="00077FC0" w:rsidP="00726B08">
      <w:pPr>
        <w:numPr>
          <w:ilvl w:val="0"/>
          <w:numId w:val="88"/>
        </w:numPr>
        <w:spacing w:after="160" w:line="259" w:lineRule="auto"/>
        <w:ind w:left="426" w:right="-144"/>
        <w:contextualSpacing/>
        <w:jc w:val="left"/>
        <w:rPr>
          <w:rFonts w:eastAsia="Calibri" w:cs="Times New Roman"/>
          <w:szCs w:val="24"/>
        </w:rPr>
      </w:pPr>
      <w:r w:rsidRPr="00077FC0">
        <w:rPr>
          <w:rFonts w:eastAsia="Calibri" w:cs="Times New Roman"/>
          <w:szCs w:val="24"/>
        </w:rPr>
        <w:t>контролируют реализацию программы и условия проведения преддипломной практики организациями, в том числе требования охраны труда, безопасности жизнедеятельности и пожарной безопасности в соответствии с правилами и нормами, в том числе отраслевыми;</w:t>
      </w:r>
    </w:p>
    <w:p w:rsidR="00077FC0" w:rsidRPr="00077FC0" w:rsidRDefault="00077FC0" w:rsidP="00726B08">
      <w:pPr>
        <w:numPr>
          <w:ilvl w:val="0"/>
          <w:numId w:val="88"/>
        </w:numPr>
        <w:spacing w:after="160" w:line="259" w:lineRule="auto"/>
        <w:ind w:left="426" w:right="-144"/>
        <w:contextualSpacing/>
        <w:jc w:val="left"/>
        <w:rPr>
          <w:rFonts w:eastAsia="Calibri" w:cs="Times New Roman"/>
          <w:szCs w:val="24"/>
        </w:rPr>
      </w:pPr>
      <w:r w:rsidRPr="00077FC0">
        <w:rPr>
          <w:rFonts w:eastAsia="Calibri" w:cs="Times New Roman"/>
          <w:szCs w:val="24"/>
        </w:rPr>
        <w:t>совместно с организациями, участвующими в организации и проведении преддипломной практики, организовывают процедуру оценки общих и профессиональных компетенций студента, освоенных им в ходе прохождения преддипломной практики;</w:t>
      </w:r>
    </w:p>
    <w:p w:rsidR="00077FC0" w:rsidRPr="00077FC0" w:rsidRDefault="00077FC0" w:rsidP="00726B08">
      <w:pPr>
        <w:numPr>
          <w:ilvl w:val="0"/>
          <w:numId w:val="88"/>
        </w:numPr>
        <w:spacing w:after="160" w:line="259" w:lineRule="auto"/>
        <w:ind w:left="426" w:right="-144"/>
        <w:contextualSpacing/>
        <w:jc w:val="left"/>
        <w:rPr>
          <w:rFonts w:eastAsia="Calibri" w:cs="Times New Roman"/>
          <w:szCs w:val="24"/>
        </w:rPr>
      </w:pPr>
      <w:r w:rsidRPr="00077FC0">
        <w:rPr>
          <w:rFonts w:eastAsia="Calibri" w:cs="Times New Roman"/>
          <w:szCs w:val="24"/>
        </w:rPr>
        <w:t>разрабатывают и согласовывают с организациями формы отчетности и оценочный материал прохождения преддипломной практики;</w:t>
      </w:r>
    </w:p>
    <w:p w:rsidR="00077FC0" w:rsidRPr="00077FC0" w:rsidRDefault="00077FC0" w:rsidP="00077FC0">
      <w:pPr>
        <w:ind w:left="426" w:right="-144"/>
        <w:rPr>
          <w:rFonts w:eastAsia="Calibri" w:cs="Times New Roman"/>
          <w:szCs w:val="24"/>
        </w:rPr>
      </w:pPr>
      <w:r w:rsidRPr="00077FC0">
        <w:rPr>
          <w:rFonts w:eastAsia="Calibri" w:cs="Times New Roman"/>
          <w:szCs w:val="24"/>
        </w:rPr>
        <w:t>Общеобразовательные школы:</w:t>
      </w:r>
    </w:p>
    <w:p w:rsidR="00077FC0" w:rsidRPr="00077FC0" w:rsidRDefault="00077FC0" w:rsidP="00726B08">
      <w:pPr>
        <w:numPr>
          <w:ilvl w:val="0"/>
          <w:numId w:val="89"/>
        </w:numPr>
        <w:spacing w:after="160" w:line="259" w:lineRule="auto"/>
        <w:ind w:left="426" w:right="-144"/>
        <w:contextualSpacing/>
        <w:jc w:val="left"/>
        <w:rPr>
          <w:rFonts w:eastAsia="Calibri" w:cs="Times New Roman"/>
          <w:szCs w:val="24"/>
        </w:rPr>
      </w:pPr>
      <w:r w:rsidRPr="00077FC0">
        <w:rPr>
          <w:rFonts w:eastAsia="Calibri" w:cs="Times New Roman"/>
          <w:szCs w:val="24"/>
        </w:rPr>
        <w:t>согласовывают программу практики, планируемые результаты практики, задание на практику;</w:t>
      </w:r>
    </w:p>
    <w:p w:rsidR="00077FC0" w:rsidRPr="00077FC0" w:rsidRDefault="00077FC0" w:rsidP="00726B08">
      <w:pPr>
        <w:numPr>
          <w:ilvl w:val="0"/>
          <w:numId w:val="89"/>
        </w:numPr>
        <w:spacing w:after="160" w:line="259" w:lineRule="auto"/>
        <w:ind w:left="426" w:right="-144"/>
        <w:contextualSpacing/>
        <w:jc w:val="left"/>
        <w:rPr>
          <w:rFonts w:eastAsia="Calibri" w:cs="Times New Roman"/>
          <w:szCs w:val="24"/>
        </w:rPr>
      </w:pPr>
      <w:r w:rsidRPr="00077FC0">
        <w:rPr>
          <w:rFonts w:eastAsia="Calibri" w:cs="Times New Roman"/>
          <w:szCs w:val="24"/>
        </w:rPr>
        <w:t>предоставляют рабочие места практикантам, назначают руководителей практики от учреждения;</w:t>
      </w:r>
    </w:p>
    <w:p w:rsidR="00077FC0" w:rsidRPr="00077FC0" w:rsidRDefault="00077FC0" w:rsidP="00726B08">
      <w:pPr>
        <w:numPr>
          <w:ilvl w:val="0"/>
          <w:numId w:val="89"/>
        </w:numPr>
        <w:spacing w:after="160" w:line="259" w:lineRule="auto"/>
        <w:ind w:left="426" w:right="-144"/>
        <w:contextualSpacing/>
        <w:jc w:val="left"/>
        <w:rPr>
          <w:rFonts w:eastAsia="Calibri" w:cs="Times New Roman"/>
          <w:szCs w:val="24"/>
        </w:rPr>
      </w:pPr>
      <w:r w:rsidRPr="00077FC0">
        <w:rPr>
          <w:rFonts w:eastAsia="Calibri" w:cs="Times New Roman"/>
          <w:szCs w:val="24"/>
        </w:rPr>
        <w:t>участвуют в учреждении и оценке результатов освоения общих и профессиональных компетенций, полученных в период прохождения практики;</w:t>
      </w:r>
    </w:p>
    <w:p w:rsidR="00077FC0" w:rsidRPr="00077FC0" w:rsidRDefault="00077FC0" w:rsidP="00726B08">
      <w:pPr>
        <w:numPr>
          <w:ilvl w:val="0"/>
          <w:numId w:val="89"/>
        </w:numPr>
        <w:spacing w:after="160" w:line="259" w:lineRule="auto"/>
        <w:ind w:left="426" w:right="-144"/>
        <w:contextualSpacing/>
        <w:jc w:val="left"/>
        <w:rPr>
          <w:rFonts w:eastAsia="Calibri" w:cs="Times New Roman"/>
          <w:szCs w:val="24"/>
        </w:rPr>
      </w:pPr>
      <w:r w:rsidRPr="00077FC0">
        <w:rPr>
          <w:rFonts w:eastAsia="Calibri" w:cs="Times New Roman"/>
          <w:szCs w:val="24"/>
        </w:rPr>
        <w:t>участвуют в формировании оценочного материала для оценки общих и профессиональных компетенций, освоенных студентами в период прохождения практики;</w:t>
      </w:r>
    </w:p>
    <w:p w:rsidR="00077FC0" w:rsidRPr="00077FC0" w:rsidRDefault="00077FC0" w:rsidP="00726B08">
      <w:pPr>
        <w:numPr>
          <w:ilvl w:val="0"/>
          <w:numId w:val="89"/>
        </w:numPr>
        <w:spacing w:after="160" w:line="259" w:lineRule="auto"/>
        <w:ind w:left="426" w:right="-144"/>
        <w:contextualSpacing/>
        <w:jc w:val="left"/>
        <w:rPr>
          <w:rFonts w:eastAsia="Calibri" w:cs="Times New Roman"/>
          <w:szCs w:val="24"/>
        </w:rPr>
      </w:pPr>
      <w:r w:rsidRPr="00077FC0">
        <w:rPr>
          <w:rFonts w:eastAsia="Calibri" w:cs="Times New Roman"/>
          <w:szCs w:val="24"/>
        </w:rPr>
        <w:t>обеспечивают безопасные условия прохождения практики студентами, отвечающие санитарным правилам и требованиям охраны труда;</w:t>
      </w:r>
    </w:p>
    <w:p w:rsidR="00077FC0" w:rsidRPr="00077FC0" w:rsidRDefault="00077FC0" w:rsidP="00726B08">
      <w:pPr>
        <w:numPr>
          <w:ilvl w:val="0"/>
          <w:numId w:val="89"/>
        </w:numPr>
        <w:spacing w:after="160" w:line="259" w:lineRule="auto"/>
        <w:ind w:left="426" w:right="-144"/>
        <w:contextualSpacing/>
        <w:jc w:val="left"/>
        <w:rPr>
          <w:rFonts w:eastAsia="Calibri" w:cs="Times New Roman"/>
          <w:szCs w:val="24"/>
        </w:rPr>
      </w:pPr>
      <w:r w:rsidRPr="00077FC0">
        <w:rPr>
          <w:rFonts w:eastAsia="Calibri" w:cs="Times New Roman"/>
          <w:szCs w:val="24"/>
        </w:rPr>
        <w:t>проводят инструктаж студентов по ознакомлению с требованиями охраны труда и техники безопасности в учреждении.</w:t>
      </w:r>
    </w:p>
    <w:p w:rsidR="00077FC0" w:rsidRPr="00077FC0" w:rsidRDefault="00077FC0" w:rsidP="00077FC0">
      <w:pPr>
        <w:ind w:right="-144"/>
        <w:rPr>
          <w:rFonts w:eastAsia="Calibri" w:cs="Times New Roman"/>
          <w:szCs w:val="24"/>
        </w:rPr>
      </w:pPr>
      <w:r w:rsidRPr="00077FC0">
        <w:rPr>
          <w:rFonts w:eastAsia="Calibri" w:cs="Times New Roman"/>
          <w:szCs w:val="24"/>
        </w:rPr>
        <w:lastRenderedPageBreak/>
        <w:t>В период прохождения практики с момента зачисления студентов на них распространяются требования охраны труда и правила внутреннего распорядка, действующие в учреждении, а также трудовое законодательство, в том числе в части государственного социального страхования.</w:t>
      </w:r>
    </w:p>
    <w:p w:rsidR="00077FC0" w:rsidRPr="00077FC0" w:rsidRDefault="00077FC0" w:rsidP="00077FC0">
      <w:pPr>
        <w:ind w:right="-144"/>
        <w:rPr>
          <w:rFonts w:eastAsia="Calibri" w:cs="Times New Roman"/>
          <w:b/>
          <w:szCs w:val="24"/>
        </w:rPr>
      </w:pPr>
      <w:r w:rsidRPr="00077FC0">
        <w:rPr>
          <w:rFonts w:eastAsia="Calibri" w:cs="Times New Roman"/>
          <w:b/>
          <w:szCs w:val="24"/>
        </w:rPr>
        <w:t>3.4. Кадровое обеспечение образовательного процесса</w:t>
      </w:r>
    </w:p>
    <w:p w:rsidR="00077FC0" w:rsidRPr="00077FC0" w:rsidRDefault="00077FC0" w:rsidP="00077FC0">
      <w:pPr>
        <w:ind w:right="-144" w:firstLine="850"/>
        <w:rPr>
          <w:rFonts w:eastAsia="Calibri" w:cs="Times New Roman"/>
          <w:szCs w:val="24"/>
        </w:rPr>
      </w:pPr>
      <w:r w:rsidRPr="00077FC0">
        <w:rPr>
          <w:rFonts w:eastAsia="Calibri" w:cs="Times New Roman"/>
          <w:szCs w:val="24"/>
        </w:rPr>
        <w:t>Требования к квалификации педагогических кадров, осуществляющих руководство преддипломной практикой в школе: высшее педагогическое образование с квалификацией «Учитель начальных классов» опыт работы не менее 3 лет.</w:t>
      </w:r>
    </w:p>
    <w:p w:rsidR="00077FC0" w:rsidRPr="00077FC0" w:rsidRDefault="00077FC0" w:rsidP="00077FC0">
      <w:pPr>
        <w:ind w:right="-144" w:firstLine="786"/>
        <w:rPr>
          <w:rFonts w:eastAsia="Calibri" w:cs="Times New Roman"/>
          <w:szCs w:val="24"/>
        </w:rPr>
      </w:pPr>
    </w:p>
    <w:p w:rsidR="00077FC0" w:rsidRPr="00077FC0" w:rsidRDefault="00077FC0" w:rsidP="00077FC0">
      <w:pPr>
        <w:ind w:right="-711"/>
        <w:rPr>
          <w:rFonts w:eastAsia="Calibri" w:cs="Times New Roman"/>
          <w:szCs w:val="24"/>
        </w:rPr>
      </w:pPr>
    </w:p>
    <w:p w:rsidR="00077FC0" w:rsidRPr="00077FC0" w:rsidRDefault="00077FC0" w:rsidP="00077FC0">
      <w:pPr>
        <w:jc w:val="center"/>
        <w:rPr>
          <w:rFonts w:eastAsia="Calibri" w:cs="Times New Roman"/>
          <w:b/>
          <w:szCs w:val="24"/>
        </w:rPr>
      </w:pPr>
      <w:r w:rsidRPr="00077FC0">
        <w:rPr>
          <w:rFonts w:eastAsia="Calibri" w:cs="Times New Roman"/>
          <w:b/>
          <w:szCs w:val="24"/>
        </w:rPr>
        <w:t xml:space="preserve">4. КОНТРОЛЬ И ОЦЕНКА РЕЗУЛЬТАТОВ ОСВОЕНИЯ ПРОИЗВОДСТВЕННОЙ </w:t>
      </w:r>
    </w:p>
    <w:p w:rsidR="00077FC0" w:rsidRPr="00077FC0" w:rsidRDefault="00077FC0" w:rsidP="00077FC0">
      <w:pPr>
        <w:jc w:val="center"/>
        <w:rPr>
          <w:rFonts w:eastAsia="Calibri" w:cs="Times New Roman"/>
          <w:b/>
          <w:szCs w:val="24"/>
        </w:rPr>
      </w:pPr>
      <w:r w:rsidRPr="00077FC0">
        <w:rPr>
          <w:rFonts w:eastAsia="Calibri" w:cs="Times New Roman"/>
          <w:b/>
          <w:szCs w:val="24"/>
        </w:rPr>
        <w:t>(ПРЕДДИПЛОМНОЙ) ПРАКТИКИ.</w:t>
      </w:r>
    </w:p>
    <w:tbl>
      <w:tblPr>
        <w:tblStyle w:val="313"/>
        <w:tblW w:w="10206" w:type="dxa"/>
        <w:tblInd w:w="-289" w:type="dxa"/>
        <w:tblLayout w:type="fixed"/>
        <w:tblLook w:val="04A0" w:firstRow="1" w:lastRow="0" w:firstColumn="1" w:lastColumn="0" w:noHBand="0" w:noVBand="1"/>
      </w:tblPr>
      <w:tblGrid>
        <w:gridCol w:w="2932"/>
        <w:gridCol w:w="45"/>
        <w:gridCol w:w="3686"/>
        <w:gridCol w:w="3543"/>
      </w:tblGrid>
      <w:tr w:rsidR="00077FC0" w:rsidRPr="00077FC0" w:rsidTr="0030611F">
        <w:trPr>
          <w:trHeight w:val="310"/>
        </w:trPr>
        <w:tc>
          <w:tcPr>
            <w:tcW w:w="2932" w:type="dxa"/>
          </w:tcPr>
          <w:p w:rsidR="00077FC0" w:rsidRPr="00077FC0" w:rsidRDefault="00077FC0" w:rsidP="00077FC0">
            <w:pPr>
              <w:jc w:val="center"/>
              <w:rPr>
                <w:rFonts w:eastAsia="Calibri" w:cs="Times New Roman"/>
                <w:b/>
                <w:szCs w:val="24"/>
              </w:rPr>
            </w:pPr>
            <w:r w:rsidRPr="00077FC0">
              <w:rPr>
                <w:rFonts w:eastAsia="Calibri" w:cs="Times New Roman"/>
                <w:b/>
                <w:szCs w:val="24"/>
              </w:rPr>
              <w:t>Результаты (освоенные профессиональные компетенции)</w:t>
            </w:r>
          </w:p>
        </w:tc>
        <w:tc>
          <w:tcPr>
            <w:tcW w:w="3731" w:type="dxa"/>
            <w:gridSpan w:val="2"/>
          </w:tcPr>
          <w:p w:rsidR="00077FC0" w:rsidRPr="00077FC0" w:rsidRDefault="00077FC0" w:rsidP="00077FC0">
            <w:pPr>
              <w:rPr>
                <w:rFonts w:eastAsia="Calibri" w:cs="Times New Roman"/>
                <w:b/>
                <w:szCs w:val="24"/>
              </w:rPr>
            </w:pPr>
            <w:r w:rsidRPr="00077FC0">
              <w:rPr>
                <w:rFonts w:eastAsia="Calibri" w:cs="Times New Roman"/>
                <w:b/>
                <w:szCs w:val="24"/>
              </w:rPr>
              <w:t xml:space="preserve">Основные показатели оценки результата </w:t>
            </w:r>
          </w:p>
        </w:tc>
        <w:tc>
          <w:tcPr>
            <w:tcW w:w="3543" w:type="dxa"/>
          </w:tcPr>
          <w:p w:rsidR="00077FC0" w:rsidRPr="00077FC0" w:rsidRDefault="00077FC0" w:rsidP="00077FC0">
            <w:pPr>
              <w:rPr>
                <w:rFonts w:eastAsia="Calibri" w:cs="Times New Roman"/>
                <w:b/>
                <w:szCs w:val="24"/>
              </w:rPr>
            </w:pPr>
            <w:r w:rsidRPr="00077FC0">
              <w:rPr>
                <w:rFonts w:eastAsia="Calibri" w:cs="Times New Roman"/>
                <w:b/>
                <w:szCs w:val="24"/>
              </w:rPr>
              <w:t>Формы и методы контроля и оценки</w:t>
            </w:r>
          </w:p>
        </w:tc>
      </w:tr>
      <w:tr w:rsidR="00077FC0" w:rsidRPr="00077FC0" w:rsidTr="0030611F">
        <w:trPr>
          <w:trHeight w:val="310"/>
        </w:trPr>
        <w:tc>
          <w:tcPr>
            <w:tcW w:w="2932" w:type="dxa"/>
          </w:tcPr>
          <w:p w:rsidR="00077FC0" w:rsidRPr="00077FC0" w:rsidRDefault="00077FC0" w:rsidP="00077FC0">
            <w:pPr>
              <w:rPr>
                <w:rFonts w:eastAsia="Calibri" w:cs="Times New Roman"/>
                <w:szCs w:val="24"/>
              </w:rPr>
            </w:pPr>
            <w:r w:rsidRPr="00077FC0">
              <w:rPr>
                <w:rFonts w:eastAsia="Calibri" w:cs="Times New Roman"/>
                <w:szCs w:val="24"/>
              </w:rPr>
              <w:t>Разрабатывает учебно-методические материалы (рабочие программы, учебно-тематические планы) на основе образовательного стандарта, примерных программ с учетом вида образовательного учреждения, особенностей класса и учетом особенностей класса и отдельных обучающихся.</w:t>
            </w:r>
          </w:p>
        </w:tc>
        <w:tc>
          <w:tcPr>
            <w:tcW w:w="3731" w:type="dxa"/>
            <w:gridSpan w:val="2"/>
          </w:tcPr>
          <w:p w:rsidR="00077FC0" w:rsidRPr="00077FC0" w:rsidRDefault="00077FC0" w:rsidP="00077FC0">
            <w:pPr>
              <w:rPr>
                <w:rFonts w:eastAsia="Calibri" w:cs="Times New Roman"/>
                <w:szCs w:val="24"/>
              </w:rPr>
            </w:pPr>
            <w:r w:rsidRPr="00077FC0">
              <w:rPr>
                <w:rFonts w:eastAsia="Calibri" w:cs="Times New Roman"/>
                <w:szCs w:val="24"/>
              </w:rPr>
              <w:t>Разработанные методические материалы (рабочие программы, учебно-тематические планы) на основе примерных  соответствуют особенностям конкретного класса и отдельных учащихся;</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Экспертная оценка разработанных методических материалов на преддипломной практике</w:t>
            </w:r>
          </w:p>
          <w:p w:rsidR="00077FC0" w:rsidRPr="00077FC0" w:rsidRDefault="00077FC0" w:rsidP="00077FC0">
            <w:pPr>
              <w:rPr>
                <w:rFonts w:eastAsia="Calibri" w:cs="Times New Roman"/>
                <w:szCs w:val="24"/>
              </w:rPr>
            </w:pPr>
          </w:p>
        </w:tc>
      </w:tr>
      <w:tr w:rsidR="00077FC0" w:rsidRPr="00077FC0" w:rsidTr="0030611F">
        <w:trPr>
          <w:trHeight w:val="310"/>
        </w:trPr>
        <w:tc>
          <w:tcPr>
            <w:tcW w:w="2932" w:type="dxa"/>
          </w:tcPr>
          <w:p w:rsidR="00077FC0" w:rsidRPr="00077FC0" w:rsidRDefault="00077FC0" w:rsidP="00077FC0">
            <w:pPr>
              <w:rPr>
                <w:rFonts w:eastAsia="Calibri" w:cs="Times New Roman"/>
                <w:szCs w:val="24"/>
              </w:rPr>
            </w:pPr>
            <w:r w:rsidRPr="00077FC0">
              <w:rPr>
                <w:rFonts w:eastAsia="Calibri" w:cs="Times New Roman"/>
                <w:szCs w:val="24"/>
              </w:rPr>
              <w:t>Создает в кабинете предметно-развивающую среду.</w:t>
            </w:r>
          </w:p>
        </w:tc>
        <w:tc>
          <w:tcPr>
            <w:tcW w:w="3731" w:type="dxa"/>
            <w:gridSpan w:val="2"/>
          </w:tcPr>
          <w:p w:rsidR="00077FC0" w:rsidRPr="00077FC0" w:rsidRDefault="00077FC0" w:rsidP="00726B08">
            <w:pPr>
              <w:numPr>
                <w:ilvl w:val="0"/>
                <w:numId w:val="90"/>
              </w:numPr>
              <w:contextualSpacing/>
              <w:rPr>
                <w:rFonts w:eastAsia="Calibri" w:cs="Times New Roman"/>
                <w:szCs w:val="24"/>
              </w:rPr>
            </w:pPr>
            <w:r w:rsidRPr="00077FC0">
              <w:rPr>
                <w:rFonts w:eastAsia="Calibri" w:cs="Times New Roman"/>
                <w:szCs w:val="24"/>
              </w:rPr>
              <w:t>Проект предметно-развивающей среды соответствует возрасту учащихся, целям и задачам начального общего образования;</w:t>
            </w:r>
          </w:p>
          <w:p w:rsidR="00077FC0" w:rsidRPr="00077FC0" w:rsidRDefault="00077FC0" w:rsidP="00726B08">
            <w:pPr>
              <w:numPr>
                <w:ilvl w:val="0"/>
                <w:numId w:val="90"/>
              </w:numPr>
              <w:contextualSpacing/>
              <w:rPr>
                <w:rFonts w:eastAsia="Calibri" w:cs="Times New Roman"/>
                <w:szCs w:val="24"/>
              </w:rPr>
            </w:pPr>
            <w:r w:rsidRPr="00077FC0">
              <w:rPr>
                <w:rFonts w:eastAsia="Calibri" w:cs="Times New Roman"/>
                <w:szCs w:val="24"/>
              </w:rPr>
              <w:t>Участие в создании предметно-развивающей среды по конкретному направлению развития детей (по предложению руководителя практики) в классе;</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 xml:space="preserve">Оценка по результатам преддипломной практики    </w:t>
            </w:r>
          </w:p>
          <w:p w:rsidR="00077FC0" w:rsidRPr="00077FC0" w:rsidRDefault="00077FC0" w:rsidP="00077FC0">
            <w:pPr>
              <w:rPr>
                <w:rFonts w:eastAsia="Calibri" w:cs="Times New Roman"/>
                <w:szCs w:val="24"/>
              </w:rPr>
            </w:pPr>
            <w:r w:rsidRPr="00077FC0">
              <w:rPr>
                <w:rFonts w:eastAsia="Calibri" w:cs="Times New Roman"/>
                <w:szCs w:val="24"/>
              </w:rPr>
              <w:t xml:space="preserve">интерпретация   результата наблюдения за процессом участия в создании предметно-развивающей среды на преддипломной практике </w:t>
            </w:r>
          </w:p>
        </w:tc>
      </w:tr>
      <w:tr w:rsidR="00077FC0" w:rsidRPr="00077FC0" w:rsidTr="0030611F">
        <w:trPr>
          <w:trHeight w:val="310"/>
        </w:trPr>
        <w:tc>
          <w:tcPr>
            <w:tcW w:w="2932" w:type="dxa"/>
          </w:tcPr>
          <w:p w:rsidR="00077FC0" w:rsidRPr="00077FC0" w:rsidRDefault="00077FC0" w:rsidP="00077FC0">
            <w:pPr>
              <w:rPr>
                <w:rFonts w:eastAsia="Calibri" w:cs="Times New Roman"/>
                <w:szCs w:val="24"/>
              </w:rPr>
            </w:pPr>
            <w:r w:rsidRPr="00077FC0">
              <w:rPr>
                <w:rFonts w:eastAsia="Calibri" w:cs="Times New Roman"/>
                <w:szCs w:val="24"/>
              </w:rPr>
              <w:t xml:space="preserve">Систематизирует и оценивает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w:t>
            </w:r>
            <w:r w:rsidRPr="00077FC0">
              <w:rPr>
                <w:rFonts w:eastAsia="Calibri" w:cs="Times New Roman"/>
                <w:szCs w:val="24"/>
              </w:rPr>
              <w:lastRenderedPageBreak/>
              <w:t>и анализа деятельности других педагогов…</w:t>
            </w:r>
          </w:p>
        </w:tc>
        <w:tc>
          <w:tcPr>
            <w:tcW w:w="3731" w:type="dxa"/>
            <w:gridSpan w:val="2"/>
          </w:tcPr>
          <w:p w:rsidR="00077FC0" w:rsidRPr="00077FC0" w:rsidRDefault="00077FC0" w:rsidP="00077FC0">
            <w:pPr>
              <w:rPr>
                <w:rFonts w:eastAsia="Calibri" w:cs="Times New Roman"/>
                <w:szCs w:val="24"/>
              </w:rPr>
            </w:pPr>
            <w:r w:rsidRPr="00077FC0">
              <w:rPr>
                <w:rFonts w:eastAsia="Calibri" w:cs="Times New Roman"/>
                <w:szCs w:val="24"/>
              </w:rPr>
              <w:lastRenderedPageBreak/>
              <w:t>В представленных методических материалах реферативного характера педагогический опыт и образовательные технологии в области начального образования систематизированы и оценены верно;</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Оценка методических материалов  реферативного характера на преддипломной практике</w:t>
            </w:r>
          </w:p>
        </w:tc>
      </w:tr>
      <w:tr w:rsidR="00077FC0" w:rsidRPr="00077FC0" w:rsidTr="0030611F">
        <w:trPr>
          <w:trHeight w:val="310"/>
        </w:trPr>
        <w:tc>
          <w:tcPr>
            <w:tcW w:w="2932" w:type="dxa"/>
          </w:tcPr>
          <w:p w:rsidR="00077FC0" w:rsidRPr="00077FC0" w:rsidRDefault="00077FC0" w:rsidP="00077FC0">
            <w:pPr>
              <w:rPr>
                <w:rFonts w:eastAsia="Calibri" w:cs="Times New Roman"/>
                <w:szCs w:val="24"/>
              </w:rPr>
            </w:pPr>
            <w:r w:rsidRPr="00077FC0">
              <w:rPr>
                <w:rFonts w:eastAsia="Calibri" w:cs="Times New Roman"/>
                <w:szCs w:val="24"/>
              </w:rPr>
              <w:lastRenderedPageBreak/>
              <w:t>Оформляет педагогические разработки в виде отчетов, рефератов, выступлений.</w:t>
            </w:r>
          </w:p>
        </w:tc>
        <w:tc>
          <w:tcPr>
            <w:tcW w:w="3731" w:type="dxa"/>
            <w:gridSpan w:val="2"/>
          </w:tcPr>
          <w:p w:rsidR="00077FC0" w:rsidRPr="00077FC0" w:rsidRDefault="00077FC0" w:rsidP="00726B08">
            <w:pPr>
              <w:numPr>
                <w:ilvl w:val="0"/>
                <w:numId w:val="91"/>
              </w:numPr>
              <w:ind w:left="221"/>
              <w:contextualSpacing/>
              <w:rPr>
                <w:rFonts w:eastAsia="Calibri" w:cs="Times New Roman"/>
                <w:szCs w:val="24"/>
              </w:rPr>
            </w:pPr>
            <w:r w:rsidRPr="00077FC0">
              <w:rPr>
                <w:rFonts w:eastAsia="Calibri" w:cs="Times New Roman"/>
                <w:szCs w:val="24"/>
              </w:rPr>
              <w:t xml:space="preserve">Содержание отчетов, рефератов, выступлений соответствует: </w:t>
            </w:r>
          </w:p>
          <w:p w:rsidR="00077FC0" w:rsidRPr="00077FC0" w:rsidRDefault="00077FC0" w:rsidP="00077FC0">
            <w:pPr>
              <w:ind w:left="221"/>
              <w:rPr>
                <w:rFonts w:eastAsia="Calibri" w:cs="Times New Roman"/>
                <w:szCs w:val="24"/>
              </w:rPr>
            </w:pPr>
            <w:r w:rsidRPr="00077FC0">
              <w:rPr>
                <w:rFonts w:eastAsia="Calibri" w:cs="Times New Roman"/>
                <w:szCs w:val="24"/>
              </w:rPr>
              <w:t>- тематике модуля;</w:t>
            </w:r>
          </w:p>
          <w:p w:rsidR="00077FC0" w:rsidRPr="00077FC0" w:rsidRDefault="00077FC0" w:rsidP="00077FC0">
            <w:pPr>
              <w:ind w:left="221"/>
              <w:rPr>
                <w:rFonts w:eastAsia="Calibri" w:cs="Times New Roman"/>
                <w:szCs w:val="24"/>
              </w:rPr>
            </w:pPr>
            <w:r w:rsidRPr="00077FC0">
              <w:rPr>
                <w:rFonts w:eastAsia="Calibri" w:cs="Times New Roman"/>
                <w:szCs w:val="24"/>
              </w:rPr>
              <w:t>-требованию к объему разработки;</w:t>
            </w:r>
          </w:p>
          <w:p w:rsidR="00077FC0" w:rsidRPr="00077FC0" w:rsidRDefault="00077FC0" w:rsidP="00077FC0">
            <w:pPr>
              <w:ind w:left="221"/>
              <w:rPr>
                <w:rFonts w:eastAsia="Calibri" w:cs="Times New Roman"/>
                <w:szCs w:val="24"/>
              </w:rPr>
            </w:pPr>
            <w:r w:rsidRPr="00077FC0">
              <w:rPr>
                <w:rFonts w:eastAsia="Calibri" w:cs="Times New Roman"/>
                <w:szCs w:val="24"/>
              </w:rPr>
              <w:t xml:space="preserve">-требованиям к объему и типам использованных источников; </w:t>
            </w:r>
          </w:p>
          <w:p w:rsidR="00077FC0" w:rsidRPr="00077FC0" w:rsidRDefault="00077FC0" w:rsidP="00077FC0">
            <w:pPr>
              <w:ind w:left="221"/>
              <w:rPr>
                <w:rFonts w:eastAsia="Calibri" w:cs="Times New Roman"/>
                <w:szCs w:val="24"/>
              </w:rPr>
            </w:pPr>
            <w:r w:rsidRPr="00077FC0">
              <w:rPr>
                <w:rFonts w:eastAsia="Calibri" w:cs="Times New Roman"/>
                <w:szCs w:val="24"/>
              </w:rPr>
              <w:t>-требованиям к использованным методам;</w:t>
            </w:r>
          </w:p>
          <w:p w:rsidR="00077FC0" w:rsidRPr="00077FC0" w:rsidRDefault="00077FC0" w:rsidP="00077FC0">
            <w:pPr>
              <w:ind w:left="221"/>
              <w:rPr>
                <w:rFonts w:eastAsia="Calibri" w:cs="Times New Roman"/>
                <w:szCs w:val="24"/>
              </w:rPr>
            </w:pPr>
            <w:r w:rsidRPr="00077FC0">
              <w:rPr>
                <w:rFonts w:eastAsia="Calibri" w:cs="Times New Roman"/>
                <w:szCs w:val="24"/>
              </w:rPr>
              <w:t>-требованиям к изложению содержания в логической последовательности, соблюдению единого стиля, общей грамотности;</w:t>
            </w:r>
          </w:p>
          <w:p w:rsidR="00077FC0" w:rsidRPr="00077FC0" w:rsidRDefault="00077FC0" w:rsidP="00077FC0">
            <w:pPr>
              <w:ind w:left="221"/>
              <w:rPr>
                <w:rFonts w:eastAsia="Calibri" w:cs="Times New Roman"/>
                <w:szCs w:val="24"/>
              </w:rPr>
            </w:pPr>
            <w:r w:rsidRPr="00077FC0">
              <w:rPr>
                <w:rFonts w:eastAsia="Calibri" w:cs="Times New Roman"/>
                <w:szCs w:val="24"/>
              </w:rPr>
              <w:t>2) педагогические разработки (отчеты, рефераты, выступления, статьи) оформлены в соответствии с правилами;</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Оценка оформления педагогических разработок на преддипломной практике</w:t>
            </w:r>
          </w:p>
        </w:tc>
      </w:tr>
      <w:tr w:rsidR="00077FC0" w:rsidRPr="00077FC0" w:rsidTr="0030611F">
        <w:trPr>
          <w:trHeight w:val="4630"/>
        </w:trPr>
        <w:tc>
          <w:tcPr>
            <w:tcW w:w="2932" w:type="dxa"/>
          </w:tcPr>
          <w:p w:rsidR="00077FC0" w:rsidRPr="00077FC0" w:rsidRDefault="00077FC0" w:rsidP="00077FC0">
            <w:pPr>
              <w:rPr>
                <w:rFonts w:eastAsia="Calibri" w:cs="Times New Roman"/>
                <w:szCs w:val="24"/>
              </w:rPr>
            </w:pPr>
            <w:r w:rsidRPr="00077FC0">
              <w:rPr>
                <w:rFonts w:eastAsia="Calibri" w:cs="Times New Roman"/>
                <w:szCs w:val="24"/>
              </w:rPr>
              <w:t>Участвует в исследовательской и проектной деятельности в области начального образования.</w:t>
            </w:r>
          </w:p>
        </w:tc>
        <w:tc>
          <w:tcPr>
            <w:tcW w:w="3731" w:type="dxa"/>
            <w:gridSpan w:val="2"/>
          </w:tcPr>
          <w:p w:rsidR="00077FC0" w:rsidRPr="00077FC0" w:rsidRDefault="00077FC0" w:rsidP="00726B08">
            <w:pPr>
              <w:numPr>
                <w:ilvl w:val="0"/>
                <w:numId w:val="92"/>
              </w:numPr>
              <w:contextualSpacing/>
              <w:rPr>
                <w:rFonts w:eastAsia="Calibri" w:cs="Times New Roman"/>
                <w:szCs w:val="24"/>
              </w:rPr>
            </w:pPr>
            <w:r w:rsidRPr="00077FC0">
              <w:rPr>
                <w:rFonts w:eastAsia="Calibri" w:cs="Times New Roman"/>
                <w:szCs w:val="24"/>
              </w:rPr>
              <w:t>В результате участия в исследовательской деятельности школы:</w:t>
            </w:r>
          </w:p>
          <w:p w:rsidR="00077FC0" w:rsidRPr="00077FC0" w:rsidRDefault="00077FC0" w:rsidP="00077FC0">
            <w:pPr>
              <w:ind w:left="360"/>
              <w:rPr>
                <w:rFonts w:eastAsia="Calibri" w:cs="Times New Roman"/>
                <w:szCs w:val="24"/>
              </w:rPr>
            </w:pPr>
            <w:r w:rsidRPr="00077FC0">
              <w:rPr>
                <w:rFonts w:eastAsia="Calibri" w:cs="Times New Roman"/>
                <w:szCs w:val="24"/>
              </w:rPr>
              <w:t>-  верно определена проблема исследования;</w:t>
            </w:r>
          </w:p>
          <w:p w:rsidR="00077FC0" w:rsidRPr="00077FC0" w:rsidRDefault="00077FC0" w:rsidP="00077FC0">
            <w:pPr>
              <w:ind w:left="360"/>
              <w:rPr>
                <w:rFonts w:eastAsia="Calibri" w:cs="Times New Roman"/>
                <w:szCs w:val="24"/>
              </w:rPr>
            </w:pPr>
            <w:r w:rsidRPr="00077FC0">
              <w:rPr>
                <w:rFonts w:eastAsia="Calibri" w:cs="Times New Roman"/>
                <w:szCs w:val="24"/>
              </w:rPr>
              <w:t>-  верно сформулированы цель и задачи исследования;</w:t>
            </w:r>
          </w:p>
          <w:p w:rsidR="00077FC0" w:rsidRPr="00077FC0" w:rsidRDefault="00077FC0" w:rsidP="00077FC0">
            <w:pPr>
              <w:ind w:left="360"/>
              <w:rPr>
                <w:rFonts w:eastAsia="Calibri" w:cs="Times New Roman"/>
                <w:szCs w:val="24"/>
              </w:rPr>
            </w:pPr>
            <w:r w:rsidRPr="00077FC0">
              <w:rPr>
                <w:rFonts w:eastAsia="Calibri" w:cs="Times New Roman"/>
                <w:szCs w:val="24"/>
              </w:rPr>
              <w:t>-  корректно сформулирована гипотеза исследования;</w:t>
            </w:r>
          </w:p>
          <w:p w:rsidR="00077FC0" w:rsidRPr="00077FC0" w:rsidRDefault="00077FC0" w:rsidP="00077FC0">
            <w:pPr>
              <w:ind w:left="360"/>
              <w:rPr>
                <w:rFonts w:eastAsia="Calibri" w:cs="Times New Roman"/>
                <w:szCs w:val="24"/>
              </w:rPr>
            </w:pPr>
            <w:r w:rsidRPr="00077FC0">
              <w:rPr>
                <w:rFonts w:eastAsia="Calibri" w:cs="Times New Roman"/>
                <w:szCs w:val="24"/>
              </w:rPr>
              <w:t xml:space="preserve"> -  верно выбраны методы решения поставленных задач;</w:t>
            </w:r>
          </w:p>
          <w:p w:rsidR="00077FC0" w:rsidRPr="00077FC0" w:rsidRDefault="00077FC0" w:rsidP="00077FC0">
            <w:pPr>
              <w:ind w:left="360"/>
              <w:rPr>
                <w:rFonts w:eastAsia="Calibri" w:cs="Times New Roman"/>
                <w:szCs w:val="24"/>
              </w:rPr>
            </w:pPr>
            <w:r w:rsidRPr="00077FC0">
              <w:rPr>
                <w:rFonts w:eastAsia="Calibri" w:cs="Times New Roman"/>
                <w:szCs w:val="24"/>
              </w:rPr>
              <w:t xml:space="preserve">2)  в процессе участия в проектной деятельности в области школьного образования </w:t>
            </w:r>
          </w:p>
          <w:p w:rsidR="00077FC0" w:rsidRPr="00077FC0" w:rsidRDefault="00077FC0" w:rsidP="00077FC0">
            <w:pPr>
              <w:ind w:left="360"/>
              <w:rPr>
                <w:rFonts w:eastAsia="Calibri" w:cs="Times New Roman"/>
                <w:szCs w:val="24"/>
              </w:rPr>
            </w:pPr>
            <w:r w:rsidRPr="00077FC0">
              <w:rPr>
                <w:rFonts w:eastAsia="Calibri" w:cs="Times New Roman"/>
                <w:szCs w:val="24"/>
              </w:rPr>
              <w:t>-   адекватно определена степень  собственного участия в проекте;</w:t>
            </w:r>
          </w:p>
          <w:p w:rsidR="00077FC0" w:rsidRPr="00077FC0" w:rsidRDefault="00077FC0" w:rsidP="00077FC0">
            <w:pPr>
              <w:ind w:left="360"/>
              <w:rPr>
                <w:rFonts w:eastAsia="Calibri" w:cs="Times New Roman"/>
                <w:szCs w:val="24"/>
              </w:rPr>
            </w:pPr>
            <w:r w:rsidRPr="00077FC0">
              <w:rPr>
                <w:rFonts w:eastAsia="Calibri" w:cs="Times New Roman"/>
                <w:szCs w:val="24"/>
              </w:rPr>
              <w:t>-   в полной мере выполнены принятые обязательства;</w:t>
            </w:r>
          </w:p>
          <w:p w:rsidR="00077FC0" w:rsidRPr="00077FC0" w:rsidRDefault="00077FC0" w:rsidP="00077FC0">
            <w:pPr>
              <w:ind w:left="360"/>
              <w:rPr>
                <w:rFonts w:eastAsia="Calibri" w:cs="Times New Roman"/>
                <w:szCs w:val="24"/>
              </w:rPr>
            </w:pPr>
            <w:r w:rsidRPr="00077FC0">
              <w:rPr>
                <w:rFonts w:eastAsia="Calibri" w:cs="Times New Roman"/>
                <w:szCs w:val="24"/>
              </w:rPr>
              <w:t>-   адекватность оценки результативности собственного участия;</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Оценка педагогических исследований и проектов на преддипломной практике</w:t>
            </w:r>
          </w:p>
        </w:tc>
      </w:tr>
      <w:tr w:rsidR="00077FC0" w:rsidRPr="00077FC0" w:rsidTr="0030611F">
        <w:trPr>
          <w:trHeight w:val="1635"/>
        </w:trPr>
        <w:tc>
          <w:tcPr>
            <w:tcW w:w="2932" w:type="dxa"/>
          </w:tcPr>
          <w:p w:rsidR="00077FC0" w:rsidRPr="00077FC0" w:rsidRDefault="00077FC0" w:rsidP="00077FC0">
            <w:pPr>
              <w:rPr>
                <w:rFonts w:eastAsia="Calibri" w:cs="Times New Roman"/>
                <w:szCs w:val="24"/>
              </w:rPr>
            </w:pPr>
            <w:r w:rsidRPr="00077FC0">
              <w:rPr>
                <w:rFonts w:eastAsia="Calibri" w:cs="Times New Roman"/>
                <w:szCs w:val="24"/>
              </w:rPr>
              <w:t xml:space="preserve">Планирует  уроки, определяет цели и задачи </w:t>
            </w:r>
          </w:p>
        </w:tc>
        <w:tc>
          <w:tcPr>
            <w:tcW w:w="3731" w:type="dxa"/>
            <w:gridSpan w:val="2"/>
          </w:tcPr>
          <w:p w:rsidR="00077FC0" w:rsidRPr="00077FC0" w:rsidRDefault="00077FC0" w:rsidP="00077FC0">
            <w:pPr>
              <w:rPr>
                <w:rFonts w:eastAsia="Calibri" w:cs="Times New Roman"/>
                <w:szCs w:val="24"/>
              </w:rPr>
            </w:pPr>
            <w:r w:rsidRPr="00077FC0">
              <w:rPr>
                <w:rFonts w:eastAsia="Calibri" w:cs="Times New Roman"/>
                <w:szCs w:val="24"/>
              </w:rPr>
              <w:t>- планы-конспекты уроков разработаны в соответствии с методическими требованиями;</w:t>
            </w:r>
          </w:p>
          <w:p w:rsidR="00077FC0" w:rsidRPr="00077FC0" w:rsidRDefault="00077FC0" w:rsidP="00077FC0">
            <w:pPr>
              <w:rPr>
                <w:rFonts w:eastAsia="Calibri" w:cs="Times New Roman"/>
                <w:szCs w:val="24"/>
              </w:rPr>
            </w:pPr>
            <w:r w:rsidRPr="00077FC0">
              <w:rPr>
                <w:rFonts w:eastAsia="Calibri" w:cs="Times New Roman"/>
                <w:szCs w:val="24"/>
              </w:rPr>
              <w:t>-соответствие выбранных методов, форм и средств</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  экспертная оценка защиты плана- конспектов уроков и мероприятий на преддипломной практике</w:t>
            </w:r>
          </w:p>
        </w:tc>
      </w:tr>
      <w:tr w:rsidR="00077FC0" w:rsidRPr="00077FC0" w:rsidTr="0030611F">
        <w:trPr>
          <w:trHeight w:val="812"/>
        </w:trPr>
        <w:tc>
          <w:tcPr>
            <w:tcW w:w="2977" w:type="dxa"/>
            <w:gridSpan w:val="2"/>
          </w:tcPr>
          <w:p w:rsidR="00077FC0" w:rsidRPr="00077FC0" w:rsidRDefault="00077FC0" w:rsidP="00077FC0">
            <w:pPr>
              <w:rPr>
                <w:rFonts w:eastAsia="Calibri" w:cs="Times New Roman"/>
                <w:szCs w:val="24"/>
              </w:rPr>
            </w:pPr>
            <w:r w:rsidRPr="00077FC0">
              <w:rPr>
                <w:rFonts w:eastAsia="Calibri" w:cs="Times New Roman"/>
                <w:szCs w:val="24"/>
              </w:rPr>
              <w:lastRenderedPageBreak/>
              <w:t>Проводит уроки</w:t>
            </w:r>
          </w:p>
        </w:tc>
        <w:tc>
          <w:tcPr>
            <w:tcW w:w="3686" w:type="dxa"/>
          </w:tcPr>
          <w:p w:rsidR="00077FC0" w:rsidRPr="00077FC0" w:rsidRDefault="00077FC0" w:rsidP="00077FC0">
            <w:pPr>
              <w:rPr>
                <w:rFonts w:eastAsia="Calibri" w:cs="Times New Roman"/>
                <w:szCs w:val="24"/>
              </w:rPr>
            </w:pPr>
            <w:r w:rsidRPr="00077FC0">
              <w:rPr>
                <w:rFonts w:eastAsia="Calibri" w:cs="Times New Roman"/>
                <w:szCs w:val="24"/>
              </w:rPr>
              <w:t>-проведение уроков по расписанию</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-экспертная оценка проведения уроков в период преддипломной практики</w:t>
            </w:r>
          </w:p>
        </w:tc>
      </w:tr>
      <w:tr w:rsidR="00077FC0" w:rsidRPr="00077FC0" w:rsidTr="0030611F">
        <w:trPr>
          <w:trHeight w:val="1056"/>
        </w:trPr>
        <w:tc>
          <w:tcPr>
            <w:tcW w:w="2977" w:type="dxa"/>
            <w:gridSpan w:val="2"/>
          </w:tcPr>
          <w:p w:rsidR="00077FC0" w:rsidRPr="00077FC0" w:rsidRDefault="00077FC0" w:rsidP="00077FC0">
            <w:pPr>
              <w:rPr>
                <w:rFonts w:eastAsia="Calibri" w:cs="Times New Roman"/>
                <w:szCs w:val="24"/>
              </w:rPr>
            </w:pPr>
            <w:r w:rsidRPr="00077FC0">
              <w:rPr>
                <w:rFonts w:eastAsia="Calibri" w:cs="Times New Roman"/>
                <w:szCs w:val="24"/>
              </w:rPr>
              <w:t>Осуществляет педагогический контроль, оценивает процесс и результаты обучения</w:t>
            </w:r>
          </w:p>
        </w:tc>
        <w:tc>
          <w:tcPr>
            <w:tcW w:w="3686" w:type="dxa"/>
          </w:tcPr>
          <w:p w:rsidR="00077FC0" w:rsidRPr="00077FC0" w:rsidRDefault="00077FC0" w:rsidP="00077FC0">
            <w:pPr>
              <w:rPr>
                <w:rFonts w:eastAsia="Calibri" w:cs="Times New Roman"/>
                <w:szCs w:val="24"/>
              </w:rPr>
            </w:pPr>
            <w:r w:rsidRPr="00077FC0">
              <w:rPr>
                <w:rFonts w:eastAsia="Calibri" w:cs="Times New Roman"/>
                <w:szCs w:val="24"/>
              </w:rPr>
              <w:t>-соответствие средств и методов проведения уроков</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-экспертная оценка проведённых уроков в процессе преддипломной практики</w:t>
            </w:r>
          </w:p>
        </w:tc>
      </w:tr>
      <w:tr w:rsidR="00077FC0" w:rsidRPr="00077FC0" w:rsidTr="0030611F">
        <w:trPr>
          <w:trHeight w:val="2348"/>
        </w:trPr>
        <w:tc>
          <w:tcPr>
            <w:tcW w:w="2977" w:type="dxa"/>
            <w:gridSpan w:val="2"/>
          </w:tcPr>
          <w:p w:rsidR="00077FC0" w:rsidRPr="00077FC0" w:rsidRDefault="00077FC0" w:rsidP="00077FC0">
            <w:pPr>
              <w:rPr>
                <w:rFonts w:eastAsia="Calibri" w:cs="Times New Roman"/>
                <w:szCs w:val="24"/>
              </w:rPr>
            </w:pPr>
            <w:r w:rsidRPr="00077FC0">
              <w:rPr>
                <w:rFonts w:eastAsia="Calibri" w:cs="Times New Roman"/>
                <w:szCs w:val="24"/>
              </w:rPr>
              <w:t>Анализирует уроки</w:t>
            </w:r>
          </w:p>
        </w:tc>
        <w:tc>
          <w:tcPr>
            <w:tcW w:w="3686" w:type="dxa"/>
          </w:tcPr>
          <w:p w:rsidR="00077FC0" w:rsidRPr="00077FC0" w:rsidRDefault="00077FC0" w:rsidP="00077FC0">
            <w:pPr>
              <w:rPr>
                <w:rFonts w:eastAsia="Calibri" w:cs="Times New Roman"/>
                <w:szCs w:val="24"/>
              </w:rPr>
            </w:pPr>
            <w:r w:rsidRPr="00077FC0">
              <w:rPr>
                <w:rFonts w:eastAsia="Calibri" w:cs="Times New Roman"/>
                <w:szCs w:val="24"/>
              </w:rPr>
              <w:t>-соответствие результатов педагогического наблюдения за состоянием здоровья каждого ребёнка донозологическим критериям здоровья</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-оценка записей наблюдения в дневнике по преддипломной практике</w:t>
            </w:r>
          </w:p>
          <w:p w:rsidR="00077FC0" w:rsidRPr="00077FC0" w:rsidRDefault="00077FC0" w:rsidP="00077FC0">
            <w:pPr>
              <w:rPr>
                <w:rFonts w:eastAsia="Calibri" w:cs="Times New Roman"/>
                <w:szCs w:val="24"/>
              </w:rPr>
            </w:pPr>
            <w:r w:rsidRPr="00077FC0">
              <w:rPr>
                <w:rFonts w:eastAsia="Calibri" w:cs="Times New Roman"/>
                <w:szCs w:val="24"/>
              </w:rPr>
              <w:t>-оценка форм взаимодействия с медицинским работником по вопросам изменения в самочувствии каждого ребенка руководителем практики по преддипломной практике</w:t>
            </w:r>
          </w:p>
        </w:tc>
      </w:tr>
      <w:tr w:rsidR="00077FC0" w:rsidRPr="00077FC0" w:rsidTr="0030611F">
        <w:trPr>
          <w:trHeight w:val="1263"/>
        </w:trPr>
        <w:tc>
          <w:tcPr>
            <w:tcW w:w="2977" w:type="dxa"/>
            <w:gridSpan w:val="2"/>
          </w:tcPr>
          <w:p w:rsidR="00077FC0" w:rsidRPr="00077FC0" w:rsidRDefault="00077FC0" w:rsidP="00077FC0">
            <w:pPr>
              <w:rPr>
                <w:rFonts w:eastAsia="Calibri" w:cs="Times New Roman"/>
                <w:szCs w:val="24"/>
              </w:rPr>
            </w:pPr>
            <w:r w:rsidRPr="00077FC0">
              <w:rPr>
                <w:rFonts w:eastAsia="Calibri" w:cs="Times New Roman"/>
                <w:szCs w:val="24"/>
              </w:rPr>
              <w:t>Ведет документацию, обеспечивающую обучение по программам начального общего образования</w:t>
            </w:r>
          </w:p>
        </w:tc>
        <w:tc>
          <w:tcPr>
            <w:tcW w:w="3686" w:type="dxa"/>
          </w:tcPr>
          <w:p w:rsidR="00077FC0" w:rsidRPr="00077FC0" w:rsidRDefault="00077FC0" w:rsidP="00077FC0">
            <w:pPr>
              <w:rPr>
                <w:rFonts w:eastAsia="Calibri" w:cs="Times New Roman"/>
                <w:szCs w:val="24"/>
              </w:rPr>
            </w:pPr>
            <w:r w:rsidRPr="00077FC0">
              <w:rPr>
                <w:rFonts w:eastAsia="Calibri" w:cs="Times New Roman"/>
                <w:szCs w:val="24"/>
              </w:rPr>
              <w:t>-составление плана работы по игровой, трудовой, продуктивной деятельности и общению детей в течение дня в соответствии с основной общеобразовательной программой для ДОУ</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-оценка на преддипломной практике</w:t>
            </w:r>
          </w:p>
        </w:tc>
      </w:tr>
      <w:tr w:rsidR="00077FC0" w:rsidRPr="00077FC0" w:rsidTr="0030611F">
        <w:trPr>
          <w:trHeight w:val="2290"/>
        </w:trPr>
        <w:tc>
          <w:tcPr>
            <w:tcW w:w="2977" w:type="dxa"/>
            <w:gridSpan w:val="2"/>
          </w:tcPr>
          <w:p w:rsidR="00077FC0" w:rsidRPr="00077FC0" w:rsidRDefault="00077FC0" w:rsidP="00077FC0">
            <w:pPr>
              <w:rPr>
                <w:rFonts w:eastAsia="Calibri" w:cs="Times New Roman"/>
                <w:szCs w:val="24"/>
              </w:rPr>
            </w:pPr>
            <w:r w:rsidRPr="00077FC0">
              <w:rPr>
                <w:rFonts w:eastAsia="Calibri" w:cs="Times New Roman"/>
                <w:szCs w:val="24"/>
              </w:rPr>
              <w:t>Определяет цели и задачи внеурочной деятельности и общения, планирует внеурочные занятия</w:t>
            </w:r>
          </w:p>
        </w:tc>
        <w:tc>
          <w:tcPr>
            <w:tcW w:w="3686" w:type="dxa"/>
          </w:tcPr>
          <w:p w:rsidR="00077FC0" w:rsidRPr="00077FC0" w:rsidRDefault="00077FC0" w:rsidP="00077FC0">
            <w:pPr>
              <w:rPr>
                <w:rFonts w:eastAsia="Calibri" w:cs="Times New Roman"/>
                <w:szCs w:val="24"/>
              </w:rPr>
            </w:pPr>
            <w:r w:rsidRPr="00077FC0">
              <w:rPr>
                <w:rFonts w:eastAsia="Calibri" w:cs="Times New Roman"/>
                <w:szCs w:val="24"/>
              </w:rPr>
              <w:t>-организация творческих игр</w:t>
            </w:r>
          </w:p>
          <w:p w:rsidR="00077FC0" w:rsidRPr="00077FC0" w:rsidRDefault="00077FC0" w:rsidP="00077FC0">
            <w:pPr>
              <w:rPr>
                <w:rFonts w:eastAsia="Calibri" w:cs="Times New Roman"/>
                <w:szCs w:val="24"/>
              </w:rPr>
            </w:pPr>
            <w:r w:rsidRPr="00077FC0">
              <w:rPr>
                <w:rFonts w:eastAsia="Calibri" w:cs="Times New Roman"/>
                <w:szCs w:val="24"/>
              </w:rPr>
              <w:t>(режиссерских, сюжетно-ролевых, театрализованных, со строительным материалом), с правилами (дидактических, подвижных) с детьми раннего и дошкольного возраста проведена с учетом возраста проведена с учетом возраста детей и в соответствии с требованиями методики(по выбору студента)</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-оценка за деятельность студента на преддипломной праткике</w:t>
            </w:r>
          </w:p>
        </w:tc>
      </w:tr>
      <w:tr w:rsidR="00077FC0" w:rsidRPr="00077FC0" w:rsidTr="0030611F">
        <w:trPr>
          <w:trHeight w:val="983"/>
        </w:trPr>
        <w:tc>
          <w:tcPr>
            <w:tcW w:w="2977" w:type="dxa"/>
            <w:gridSpan w:val="2"/>
          </w:tcPr>
          <w:p w:rsidR="00077FC0" w:rsidRPr="00077FC0" w:rsidRDefault="00077FC0" w:rsidP="00077FC0">
            <w:pPr>
              <w:rPr>
                <w:rFonts w:eastAsia="Calibri" w:cs="Times New Roman"/>
                <w:szCs w:val="24"/>
              </w:rPr>
            </w:pPr>
            <w:r w:rsidRPr="00077FC0">
              <w:rPr>
                <w:rFonts w:eastAsia="Calibri" w:cs="Times New Roman"/>
                <w:szCs w:val="24"/>
              </w:rPr>
              <w:t xml:space="preserve">Проводит внеурочные занятия </w:t>
            </w:r>
          </w:p>
        </w:tc>
        <w:tc>
          <w:tcPr>
            <w:tcW w:w="3686" w:type="dxa"/>
          </w:tcPr>
          <w:p w:rsidR="00077FC0" w:rsidRPr="00077FC0" w:rsidRDefault="00077FC0" w:rsidP="00077FC0">
            <w:pPr>
              <w:rPr>
                <w:rFonts w:eastAsia="Calibri" w:cs="Times New Roman"/>
                <w:szCs w:val="24"/>
              </w:rPr>
            </w:pPr>
            <w:r w:rsidRPr="00077FC0">
              <w:rPr>
                <w:rFonts w:eastAsia="Calibri" w:cs="Times New Roman"/>
                <w:szCs w:val="24"/>
              </w:rPr>
              <w:t>-организация занятий кружка по интересам( по выбору обучающихся).</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-оценка за деятельность на преддипломной практике</w:t>
            </w:r>
          </w:p>
        </w:tc>
      </w:tr>
      <w:tr w:rsidR="00077FC0" w:rsidRPr="00077FC0" w:rsidTr="0030611F">
        <w:trPr>
          <w:trHeight w:val="316"/>
        </w:trPr>
        <w:tc>
          <w:tcPr>
            <w:tcW w:w="2977" w:type="dxa"/>
            <w:gridSpan w:val="2"/>
          </w:tcPr>
          <w:p w:rsidR="00077FC0" w:rsidRPr="00077FC0" w:rsidRDefault="00077FC0" w:rsidP="00077FC0">
            <w:pPr>
              <w:rPr>
                <w:rFonts w:eastAsia="Calibri" w:cs="Times New Roman"/>
                <w:szCs w:val="24"/>
              </w:rPr>
            </w:pPr>
            <w:r w:rsidRPr="00077FC0">
              <w:rPr>
                <w:rFonts w:eastAsia="Calibri" w:cs="Times New Roman"/>
                <w:szCs w:val="24"/>
              </w:rPr>
              <w:t>Осуществляет педагогический контроль, оценивает процесс и результаты внеурочной деятельности и отдельных занятий</w:t>
            </w:r>
          </w:p>
        </w:tc>
        <w:tc>
          <w:tcPr>
            <w:tcW w:w="3686" w:type="dxa"/>
          </w:tcPr>
          <w:p w:rsidR="00077FC0" w:rsidRPr="00077FC0" w:rsidRDefault="00077FC0" w:rsidP="00077FC0">
            <w:pPr>
              <w:rPr>
                <w:rFonts w:eastAsia="Calibri" w:cs="Times New Roman"/>
                <w:szCs w:val="24"/>
              </w:rPr>
            </w:pPr>
            <w:r w:rsidRPr="00077FC0">
              <w:rPr>
                <w:rFonts w:eastAsia="Calibri" w:cs="Times New Roman"/>
                <w:szCs w:val="24"/>
              </w:rPr>
              <w:t>-организация общения детей во время проведения внеурочной работы.</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-оценка за деятельность студента на преддипломной практике</w:t>
            </w:r>
          </w:p>
        </w:tc>
      </w:tr>
      <w:tr w:rsidR="00077FC0" w:rsidRPr="00077FC0" w:rsidTr="0030611F">
        <w:trPr>
          <w:trHeight w:val="528"/>
        </w:trPr>
        <w:tc>
          <w:tcPr>
            <w:tcW w:w="2977" w:type="dxa"/>
            <w:gridSpan w:val="2"/>
          </w:tcPr>
          <w:p w:rsidR="00077FC0" w:rsidRPr="00077FC0" w:rsidRDefault="00077FC0" w:rsidP="00077FC0">
            <w:pPr>
              <w:rPr>
                <w:rFonts w:eastAsia="Calibri" w:cs="Times New Roman"/>
                <w:szCs w:val="24"/>
              </w:rPr>
            </w:pPr>
            <w:r w:rsidRPr="00077FC0">
              <w:rPr>
                <w:rFonts w:eastAsia="Calibri" w:cs="Times New Roman"/>
                <w:szCs w:val="24"/>
              </w:rPr>
              <w:t xml:space="preserve">Ведет документацию, обеспечивающую организацию  внеурочной деятельности и </w:t>
            </w:r>
          </w:p>
          <w:p w:rsidR="00077FC0" w:rsidRPr="00077FC0" w:rsidRDefault="00077FC0" w:rsidP="00077FC0">
            <w:pPr>
              <w:rPr>
                <w:rFonts w:eastAsia="Calibri" w:cs="Times New Roman"/>
                <w:szCs w:val="24"/>
              </w:rPr>
            </w:pPr>
            <w:r w:rsidRPr="00077FC0">
              <w:rPr>
                <w:rFonts w:eastAsia="Calibri" w:cs="Times New Roman"/>
                <w:szCs w:val="24"/>
              </w:rPr>
              <w:t>отдельных занятий</w:t>
            </w:r>
          </w:p>
        </w:tc>
        <w:tc>
          <w:tcPr>
            <w:tcW w:w="3686" w:type="dxa"/>
          </w:tcPr>
          <w:p w:rsidR="00077FC0" w:rsidRPr="00077FC0" w:rsidRDefault="00077FC0" w:rsidP="00077FC0">
            <w:pPr>
              <w:rPr>
                <w:rFonts w:eastAsia="Calibri" w:cs="Times New Roman"/>
                <w:szCs w:val="24"/>
              </w:rPr>
            </w:pPr>
            <w:r w:rsidRPr="00077FC0">
              <w:rPr>
                <w:rFonts w:eastAsia="Calibri" w:cs="Times New Roman"/>
                <w:szCs w:val="24"/>
              </w:rPr>
              <w:t>-организация продуктивных видов деятельности (рисования, лепки, аппликации, конструирования) в соответствии с возрастом детей и методикой проведения;</w:t>
            </w:r>
          </w:p>
          <w:p w:rsidR="00077FC0" w:rsidRPr="00077FC0" w:rsidRDefault="00077FC0" w:rsidP="00077FC0">
            <w:pPr>
              <w:rPr>
                <w:rFonts w:eastAsia="Calibri" w:cs="Times New Roman"/>
                <w:szCs w:val="24"/>
              </w:rPr>
            </w:pPr>
            <w:r w:rsidRPr="00077FC0">
              <w:rPr>
                <w:rFonts w:eastAsia="Calibri" w:cs="Times New Roman"/>
                <w:szCs w:val="24"/>
              </w:rPr>
              <w:t xml:space="preserve">-анализ и оценка продуктов детской изобразительной деятельности(рисунков, поделок, </w:t>
            </w:r>
            <w:r w:rsidRPr="00077FC0">
              <w:rPr>
                <w:rFonts w:eastAsia="Calibri" w:cs="Times New Roman"/>
                <w:szCs w:val="24"/>
              </w:rPr>
              <w:lastRenderedPageBreak/>
              <w:t>аппликационных работ) в соответствии с требованиями методики по продуктивным видам деятельности.</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lastRenderedPageBreak/>
              <w:t>-оценка за деятельность студента на преддипломной практике</w:t>
            </w:r>
          </w:p>
        </w:tc>
      </w:tr>
      <w:tr w:rsidR="00077FC0" w:rsidRPr="00077FC0" w:rsidTr="0030611F">
        <w:trPr>
          <w:trHeight w:val="70"/>
        </w:trPr>
        <w:tc>
          <w:tcPr>
            <w:tcW w:w="2977" w:type="dxa"/>
            <w:gridSpan w:val="2"/>
          </w:tcPr>
          <w:p w:rsidR="00077FC0" w:rsidRPr="00077FC0" w:rsidRDefault="00077FC0" w:rsidP="00077FC0">
            <w:pPr>
              <w:rPr>
                <w:rFonts w:eastAsia="Calibri" w:cs="Times New Roman"/>
                <w:szCs w:val="24"/>
              </w:rPr>
            </w:pPr>
            <w:r w:rsidRPr="00077FC0">
              <w:rPr>
                <w:rFonts w:eastAsia="Calibri" w:cs="Times New Roman"/>
                <w:szCs w:val="24"/>
              </w:rPr>
              <w:lastRenderedPageBreak/>
              <w:t>Проводит педагогическое наблюдение и диагностику, интерпритирует полученные результаты</w:t>
            </w:r>
          </w:p>
        </w:tc>
        <w:tc>
          <w:tcPr>
            <w:tcW w:w="3686" w:type="dxa"/>
          </w:tcPr>
          <w:p w:rsidR="00077FC0" w:rsidRPr="00077FC0" w:rsidRDefault="00077FC0" w:rsidP="00077FC0">
            <w:pPr>
              <w:rPr>
                <w:rFonts w:eastAsia="Calibri" w:cs="Times New Roman"/>
                <w:szCs w:val="24"/>
              </w:rPr>
            </w:pPr>
            <w:r w:rsidRPr="00077FC0">
              <w:rPr>
                <w:rFonts w:eastAsia="Calibri" w:cs="Times New Roman"/>
                <w:szCs w:val="24"/>
              </w:rPr>
              <w:t>-организация и проведение внеклассных мероприятий (по выбору студента).</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-оценка за деятельность студента на преддипломной практике</w:t>
            </w:r>
          </w:p>
        </w:tc>
      </w:tr>
      <w:tr w:rsidR="00077FC0" w:rsidRPr="00077FC0" w:rsidTr="0030611F">
        <w:trPr>
          <w:trHeight w:val="1405"/>
        </w:trPr>
        <w:tc>
          <w:tcPr>
            <w:tcW w:w="2977" w:type="dxa"/>
            <w:gridSpan w:val="2"/>
          </w:tcPr>
          <w:p w:rsidR="00077FC0" w:rsidRPr="00077FC0" w:rsidRDefault="00077FC0" w:rsidP="00077FC0">
            <w:pPr>
              <w:rPr>
                <w:rFonts w:eastAsia="Calibri" w:cs="Times New Roman"/>
                <w:szCs w:val="24"/>
              </w:rPr>
            </w:pPr>
            <w:r w:rsidRPr="00077FC0">
              <w:rPr>
                <w:rFonts w:eastAsia="Calibri" w:cs="Times New Roman"/>
                <w:szCs w:val="24"/>
              </w:rPr>
              <w:t>Определяет цели и задачи, планирует внеклассную работу</w:t>
            </w:r>
          </w:p>
          <w:p w:rsidR="00077FC0" w:rsidRPr="00077FC0" w:rsidRDefault="00077FC0" w:rsidP="00077FC0">
            <w:pPr>
              <w:rPr>
                <w:rFonts w:eastAsia="Calibri" w:cs="Times New Roman"/>
                <w:szCs w:val="24"/>
              </w:rPr>
            </w:pPr>
          </w:p>
          <w:p w:rsidR="00077FC0" w:rsidRPr="00077FC0" w:rsidRDefault="00077FC0" w:rsidP="00077FC0">
            <w:pPr>
              <w:rPr>
                <w:rFonts w:eastAsia="Calibri" w:cs="Times New Roman"/>
                <w:szCs w:val="24"/>
              </w:rPr>
            </w:pPr>
          </w:p>
        </w:tc>
        <w:tc>
          <w:tcPr>
            <w:tcW w:w="3686" w:type="dxa"/>
          </w:tcPr>
          <w:p w:rsidR="00077FC0" w:rsidRPr="00077FC0" w:rsidRDefault="00077FC0" w:rsidP="00077FC0">
            <w:pPr>
              <w:rPr>
                <w:rFonts w:eastAsia="Calibri" w:cs="Times New Roman"/>
                <w:szCs w:val="24"/>
              </w:rPr>
            </w:pPr>
            <w:r w:rsidRPr="00077FC0">
              <w:rPr>
                <w:rFonts w:eastAsia="Calibri" w:cs="Times New Roman"/>
                <w:szCs w:val="24"/>
              </w:rPr>
              <w:t xml:space="preserve">-разработка внеклассных мероприятий </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 xml:space="preserve">-оценка на преддипломной практике </w:t>
            </w:r>
          </w:p>
          <w:p w:rsidR="00077FC0" w:rsidRPr="00077FC0" w:rsidRDefault="00077FC0" w:rsidP="00077FC0">
            <w:pPr>
              <w:rPr>
                <w:rFonts w:eastAsia="Calibri" w:cs="Times New Roman"/>
                <w:szCs w:val="24"/>
              </w:rPr>
            </w:pPr>
            <w:r w:rsidRPr="00077FC0">
              <w:rPr>
                <w:rFonts w:eastAsia="Calibri" w:cs="Times New Roman"/>
                <w:szCs w:val="24"/>
              </w:rPr>
              <w:t>-накопительная оценка конспектов на преддипломной практике</w:t>
            </w:r>
          </w:p>
        </w:tc>
      </w:tr>
      <w:tr w:rsidR="00077FC0" w:rsidRPr="00077FC0" w:rsidTr="0030611F">
        <w:trPr>
          <w:trHeight w:val="561"/>
        </w:trPr>
        <w:tc>
          <w:tcPr>
            <w:tcW w:w="2977" w:type="dxa"/>
            <w:gridSpan w:val="2"/>
          </w:tcPr>
          <w:p w:rsidR="00077FC0" w:rsidRPr="00077FC0" w:rsidRDefault="00077FC0" w:rsidP="00077FC0">
            <w:pPr>
              <w:rPr>
                <w:rFonts w:eastAsia="Calibri" w:cs="Times New Roman"/>
                <w:szCs w:val="24"/>
              </w:rPr>
            </w:pPr>
            <w:r w:rsidRPr="00077FC0">
              <w:rPr>
                <w:rFonts w:eastAsia="Calibri" w:cs="Times New Roman"/>
                <w:szCs w:val="24"/>
              </w:rPr>
              <w:t>Проводит внеклассные мероприятия.</w:t>
            </w:r>
          </w:p>
        </w:tc>
        <w:tc>
          <w:tcPr>
            <w:tcW w:w="3686" w:type="dxa"/>
          </w:tcPr>
          <w:p w:rsidR="00077FC0" w:rsidRPr="00077FC0" w:rsidRDefault="00077FC0" w:rsidP="00077FC0">
            <w:pPr>
              <w:rPr>
                <w:rFonts w:eastAsia="Calibri" w:cs="Times New Roman"/>
                <w:szCs w:val="24"/>
              </w:rPr>
            </w:pPr>
            <w:r w:rsidRPr="00077FC0">
              <w:rPr>
                <w:rFonts w:eastAsia="Calibri" w:cs="Times New Roman"/>
                <w:szCs w:val="24"/>
              </w:rPr>
              <w:t>-проведение внеклассных мероприятий</w:t>
            </w: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-оценка плана работы с детьми на преддипломной практике</w:t>
            </w:r>
          </w:p>
        </w:tc>
      </w:tr>
      <w:tr w:rsidR="00077FC0" w:rsidRPr="00077FC0" w:rsidTr="0030611F">
        <w:trPr>
          <w:trHeight w:val="1110"/>
        </w:trPr>
        <w:tc>
          <w:tcPr>
            <w:tcW w:w="2977" w:type="dxa"/>
            <w:gridSpan w:val="2"/>
          </w:tcPr>
          <w:p w:rsidR="00077FC0" w:rsidRPr="00077FC0" w:rsidRDefault="00077FC0" w:rsidP="00077FC0">
            <w:pPr>
              <w:rPr>
                <w:rFonts w:eastAsia="Calibri" w:cs="Times New Roman"/>
                <w:szCs w:val="24"/>
              </w:rPr>
            </w:pPr>
            <w:r w:rsidRPr="00077FC0">
              <w:rPr>
                <w:rFonts w:eastAsia="Calibri" w:cs="Times New Roman"/>
                <w:szCs w:val="24"/>
              </w:rPr>
              <w:t>Анализирует процесс и результаты проведения внеклассных мероприятий.</w:t>
            </w:r>
          </w:p>
        </w:tc>
        <w:tc>
          <w:tcPr>
            <w:tcW w:w="3686" w:type="dxa"/>
          </w:tcPr>
          <w:p w:rsidR="00077FC0" w:rsidRPr="00077FC0" w:rsidRDefault="00077FC0" w:rsidP="00077FC0">
            <w:pPr>
              <w:rPr>
                <w:rFonts w:eastAsia="Calibri" w:cs="Times New Roman"/>
                <w:szCs w:val="24"/>
              </w:rPr>
            </w:pP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-оценка за проведение занятий студентом на преддипломной практике</w:t>
            </w:r>
          </w:p>
        </w:tc>
      </w:tr>
      <w:tr w:rsidR="00077FC0" w:rsidRPr="00077FC0" w:rsidTr="0030611F">
        <w:trPr>
          <w:trHeight w:val="1852"/>
        </w:trPr>
        <w:tc>
          <w:tcPr>
            <w:tcW w:w="2977" w:type="dxa"/>
            <w:gridSpan w:val="2"/>
          </w:tcPr>
          <w:p w:rsidR="00077FC0" w:rsidRPr="00077FC0" w:rsidRDefault="00077FC0" w:rsidP="00077FC0">
            <w:pPr>
              <w:rPr>
                <w:rFonts w:eastAsia="Calibri" w:cs="Times New Roman"/>
                <w:szCs w:val="24"/>
              </w:rPr>
            </w:pPr>
            <w:r w:rsidRPr="00077FC0">
              <w:rPr>
                <w:rFonts w:eastAsia="Calibri" w:cs="Times New Roman"/>
                <w:szCs w:val="24"/>
              </w:rPr>
              <w:t xml:space="preserve">Ведет документацию, обеспечивающую организацию внеурочной деятельности и общения младших школьников </w:t>
            </w:r>
          </w:p>
        </w:tc>
        <w:tc>
          <w:tcPr>
            <w:tcW w:w="3686" w:type="dxa"/>
          </w:tcPr>
          <w:p w:rsidR="00077FC0" w:rsidRPr="00077FC0" w:rsidRDefault="00077FC0" w:rsidP="00077FC0">
            <w:pPr>
              <w:rPr>
                <w:rFonts w:eastAsia="Calibri" w:cs="Times New Roman"/>
                <w:szCs w:val="24"/>
              </w:rPr>
            </w:pPr>
          </w:p>
        </w:tc>
        <w:tc>
          <w:tcPr>
            <w:tcW w:w="3543" w:type="dxa"/>
          </w:tcPr>
          <w:p w:rsidR="00077FC0" w:rsidRPr="00077FC0" w:rsidRDefault="00077FC0" w:rsidP="00077FC0">
            <w:pPr>
              <w:rPr>
                <w:rFonts w:eastAsia="Calibri" w:cs="Times New Roman"/>
                <w:szCs w:val="24"/>
              </w:rPr>
            </w:pPr>
            <w:r w:rsidRPr="00077FC0">
              <w:rPr>
                <w:rFonts w:eastAsia="Calibri" w:cs="Times New Roman"/>
                <w:szCs w:val="24"/>
              </w:rPr>
              <w:t>-оценка за осуществление студентом педагогического контроля</w:t>
            </w:r>
          </w:p>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 xml:space="preserve"> оценивания процесса и результатов обучения дошкольников преддипломной практике.</w:t>
            </w:r>
          </w:p>
        </w:tc>
      </w:tr>
      <w:tr w:rsidR="00077FC0" w:rsidRPr="00077FC0" w:rsidTr="0030611F">
        <w:trPr>
          <w:trHeight w:val="1"/>
        </w:trPr>
        <w:tc>
          <w:tcPr>
            <w:tcW w:w="2977" w:type="dxa"/>
            <w:gridSpan w:val="2"/>
          </w:tcPr>
          <w:p w:rsidR="00077FC0" w:rsidRPr="00077FC0" w:rsidRDefault="00077FC0" w:rsidP="00077FC0">
            <w:pPr>
              <w:autoSpaceDE w:val="0"/>
              <w:autoSpaceDN w:val="0"/>
              <w:adjustRightInd w:val="0"/>
              <w:rPr>
                <w:rFonts w:eastAsia="Calibri" w:cs="Times New Roman"/>
                <w:szCs w:val="24"/>
                <w:lang w:val="en-US"/>
              </w:rPr>
            </w:pPr>
            <w:r w:rsidRPr="00077FC0">
              <w:rPr>
                <w:rFonts w:eastAsia="Calibri" w:cs="Times New Roman"/>
                <w:szCs w:val="24"/>
              </w:rPr>
              <w:t>Анализирует знания.</w:t>
            </w:r>
          </w:p>
        </w:tc>
        <w:tc>
          <w:tcPr>
            <w:tcW w:w="3686" w:type="dxa"/>
          </w:tcPr>
          <w:p w:rsidR="00077FC0" w:rsidRPr="00077FC0" w:rsidRDefault="00077FC0" w:rsidP="00077FC0">
            <w:pPr>
              <w:autoSpaceDE w:val="0"/>
              <w:autoSpaceDN w:val="0"/>
              <w:adjustRightInd w:val="0"/>
              <w:rPr>
                <w:rFonts w:eastAsia="Calibri" w:cs="Times New Roman"/>
                <w:szCs w:val="24"/>
                <w:lang w:val="en-US"/>
              </w:rPr>
            </w:pPr>
          </w:p>
        </w:tc>
        <w:tc>
          <w:tcPr>
            <w:tcW w:w="3543" w:type="dxa"/>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 накопительная оценка анализа занятий на преддипломной практике.</w:t>
            </w:r>
          </w:p>
        </w:tc>
      </w:tr>
      <w:tr w:rsidR="00077FC0" w:rsidRPr="00077FC0" w:rsidTr="0030611F">
        <w:trPr>
          <w:trHeight w:val="1"/>
        </w:trPr>
        <w:tc>
          <w:tcPr>
            <w:tcW w:w="2977" w:type="dxa"/>
            <w:gridSpan w:val="2"/>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Ведет документацию, обеспечивающую организацию занятий.</w:t>
            </w:r>
          </w:p>
        </w:tc>
        <w:tc>
          <w:tcPr>
            <w:tcW w:w="3686" w:type="dxa"/>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Документация план конспект внеклассного мероприятия.</w:t>
            </w:r>
          </w:p>
        </w:tc>
        <w:tc>
          <w:tcPr>
            <w:tcW w:w="3543" w:type="dxa"/>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-оценка перспективного и календарного планов работы на преддипломной практике.</w:t>
            </w:r>
          </w:p>
        </w:tc>
      </w:tr>
      <w:tr w:rsidR="00077FC0" w:rsidRPr="00077FC0" w:rsidTr="0030611F">
        <w:trPr>
          <w:trHeight w:val="1"/>
        </w:trPr>
        <w:tc>
          <w:tcPr>
            <w:tcW w:w="2977" w:type="dxa"/>
            <w:gridSpan w:val="2"/>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Определяет цели, задачи и планирует работу с родителями.</w:t>
            </w:r>
          </w:p>
        </w:tc>
        <w:tc>
          <w:tcPr>
            <w:tcW w:w="3686" w:type="dxa"/>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-определение целей и работы с родителями в процессе планирования осуществлено в соответствии с основными направлениями работы в семье по вопросам социального, психологического, умственного и физического развития ребенка.</w:t>
            </w:r>
          </w:p>
        </w:tc>
        <w:tc>
          <w:tcPr>
            <w:tcW w:w="3543" w:type="dxa"/>
          </w:tcPr>
          <w:p w:rsidR="00077FC0" w:rsidRPr="00077FC0" w:rsidRDefault="00077FC0" w:rsidP="00077FC0">
            <w:pPr>
              <w:autoSpaceDE w:val="0"/>
              <w:autoSpaceDN w:val="0"/>
              <w:adjustRightInd w:val="0"/>
              <w:rPr>
                <w:rFonts w:eastAsia="Calibri" w:cs="Times New Roman"/>
                <w:szCs w:val="24"/>
                <w:lang w:val="en-US"/>
              </w:rPr>
            </w:pPr>
            <w:r w:rsidRPr="00077FC0">
              <w:rPr>
                <w:rFonts w:eastAsia="Calibri" w:cs="Times New Roman"/>
                <w:szCs w:val="24"/>
                <w:lang w:val="en-US"/>
              </w:rPr>
              <w:t>-</w:t>
            </w:r>
            <w:r w:rsidRPr="00077FC0">
              <w:rPr>
                <w:rFonts w:eastAsia="Calibri" w:cs="Times New Roman"/>
                <w:szCs w:val="24"/>
              </w:rPr>
              <w:t>оценка на преддипломной  практике.</w:t>
            </w:r>
          </w:p>
        </w:tc>
      </w:tr>
      <w:tr w:rsidR="00077FC0" w:rsidRPr="00077FC0" w:rsidTr="0030611F">
        <w:trPr>
          <w:trHeight w:val="1"/>
        </w:trPr>
        <w:tc>
          <w:tcPr>
            <w:tcW w:w="2977" w:type="dxa"/>
            <w:gridSpan w:val="2"/>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Проводит индивидуальные консультации по вопросам семейного воспитания, социального, психического и физического развития ребенка.</w:t>
            </w:r>
          </w:p>
        </w:tc>
        <w:tc>
          <w:tcPr>
            <w:tcW w:w="3686" w:type="dxa"/>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-проведение индивидуальных консультаций по вопросам семейного воспитания в соответствии с результатами определения проблемного поля семьи;</w:t>
            </w:r>
          </w:p>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 xml:space="preserve">-проведение индивидуальных консультация по вопросам социального, психического, умственного и физического </w:t>
            </w:r>
            <w:r w:rsidRPr="00077FC0">
              <w:rPr>
                <w:rFonts w:eastAsia="Calibri" w:cs="Times New Roman"/>
                <w:szCs w:val="24"/>
              </w:rPr>
              <w:lastRenderedPageBreak/>
              <w:t xml:space="preserve">развития ребенка на основании анализа результатов наблюдений, зафиксированных в дневнике по производственной практике. </w:t>
            </w:r>
          </w:p>
        </w:tc>
        <w:tc>
          <w:tcPr>
            <w:tcW w:w="3543" w:type="dxa"/>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lastRenderedPageBreak/>
              <w:t>- оценка за деятельность студента на преддипломной практике.</w:t>
            </w:r>
          </w:p>
          <w:p w:rsidR="00077FC0" w:rsidRPr="00077FC0" w:rsidRDefault="00077FC0" w:rsidP="00077FC0">
            <w:pPr>
              <w:autoSpaceDE w:val="0"/>
              <w:autoSpaceDN w:val="0"/>
              <w:adjustRightInd w:val="0"/>
              <w:rPr>
                <w:rFonts w:eastAsia="Calibri" w:cs="Times New Roman"/>
                <w:szCs w:val="24"/>
              </w:rPr>
            </w:pPr>
          </w:p>
          <w:p w:rsidR="00077FC0" w:rsidRPr="00077FC0" w:rsidRDefault="00077FC0" w:rsidP="00077FC0">
            <w:pPr>
              <w:autoSpaceDE w:val="0"/>
              <w:autoSpaceDN w:val="0"/>
              <w:adjustRightInd w:val="0"/>
              <w:rPr>
                <w:rFonts w:eastAsia="Calibri" w:cs="Times New Roman"/>
                <w:szCs w:val="24"/>
              </w:rPr>
            </w:pPr>
          </w:p>
          <w:p w:rsidR="00077FC0" w:rsidRPr="00077FC0" w:rsidRDefault="00077FC0" w:rsidP="00077FC0">
            <w:pPr>
              <w:autoSpaceDE w:val="0"/>
              <w:autoSpaceDN w:val="0"/>
              <w:adjustRightInd w:val="0"/>
              <w:rPr>
                <w:rFonts w:eastAsia="Calibri" w:cs="Times New Roman"/>
                <w:szCs w:val="24"/>
              </w:rPr>
            </w:pPr>
          </w:p>
          <w:p w:rsidR="00077FC0" w:rsidRPr="00077FC0" w:rsidRDefault="00077FC0" w:rsidP="00077FC0">
            <w:pPr>
              <w:autoSpaceDE w:val="0"/>
              <w:autoSpaceDN w:val="0"/>
              <w:adjustRightInd w:val="0"/>
              <w:rPr>
                <w:rFonts w:eastAsia="Calibri" w:cs="Times New Roman"/>
                <w:szCs w:val="24"/>
              </w:rPr>
            </w:pPr>
          </w:p>
          <w:p w:rsidR="00077FC0" w:rsidRPr="00077FC0" w:rsidRDefault="00077FC0" w:rsidP="00077FC0">
            <w:pPr>
              <w:autoSpaceDE w:val="0"/>
              <w:autoSpaceDN w:val="0"/>
              <w:adjustRightInd w:val="0"/>
              <w:rPr>
                <w:rFonts w:eastAsia="Calibri" w:cs="Times New Roman"/>
                <w:szCs w:val="24"/>
              </w:rPr>
            </w:pPr>
          </w:p>
          <w:p w:rsidR="00077FC0" w:rsidRPr="00077FC0" w:rsidRDefault="00077FC0" w:rsidP="00077FC0">
            <w:pPr>
              <w:autoSpaceDE w:val="0"/>
              <w:autoSpaceDN w:val="0"/>
              <w:adjustRightInd w:val="0"/>
              <w:rPr>
                <w:rFonts w:eastAsia="Calibri" w:cs="Times New Roman"/>
                <w:szCs w:val="24"/>
              </w:rPr>
            </w:pPr>
          </w:p>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lastRenderedPageBreak/>
              <w:t>- оценка за деятельность студента на преддипломной практике.</w:t>
            </w:r>
          </w:p>
        </w:tc>
      </w:tr>
      <w:tr w:rsidR="00077FC0" w:rsidRPr="00077FC0" w:rsidTr="0030611F">
        <w:trPr>
          <w:trHeight w:val="1"/>
        </w:trPr>
        <w:tc>
          <w:tcPr>
            <w:tcW w:w="2977" w:type="dxa"/>
            <w:gridSpan w:val="2"/>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lastRenderedPageBreak/>
              <w:t>Проводит родительские собрания, привлекает родителей к организации и проведению мероприятий в классе и в школе.</w:t>
            </w:r>
          </w:p>
        </w:tc>
        <w:tc>
          <w:tcPr>
            <w:tcW w:w="3686" w:type="dxa"/>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 проведение родительских собраний в соответствии с методикой их проведения;</w:t>
            </w:r>
          </w:p>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 xml:space="preserve">- привлечение родителей к организации и проведению мероприятий в классе, школе. </w:t>
            </w:r>
          </w:p>
        </w:tc>
        <w:tc>
          <w:tcPr>
            <w:tcW w:w="3543" w:type="dxa"/>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 оценка за деятельность студента на преддипломной практике.</w:t>
            </w:r>
          </w:p>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 оценка за деятельность студента на преддипломной практике.</w:t>
            </w:r>
          </w:p>
        </w:tc>
      </w:tr>
      <w:tr w:rsidR="00077FC0" w:rsidRPr="00077FC0" w:rsidTr="0030611F">
        <w:trPr>
          <w:trHeight w:val="1"/>
        </w:trPr>
        <w:tc>
          <w:tcPr>
            <w:tcW w:w="2977" w:type="dxa"/>
            <w:gridSpan w:val="2"/>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Оценивает и анализирует результаты работы с родителями, корректирует процесс взаимодействия с ними.</w:t>
            </w:r>
          </w:p>
        </w:tc>
        <w:tc>
          <w:tcPr>
            <w:tcW w:w="3686" w:type="dxa"/>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 анализ и оценка результатов работы с родителями в соответствии с целями и задачами плана работы с родителями;</w:t>
            </w:r>
          </w:p>
          <w:p w:rsidR="00077FC0" w:rsidRPr="00077FC0" w:rsidRDefault="00077FC0" w:rsidP="00077FC0">
            <w:pPr>
              <w:autoSpaceDE w:val="0"/>
              <w:autoSpaceDN w:val="0"/>
              <w:adjustRightInd w:val="0"/>
              <w:rPr>
                <w:rFonts w:eastAsia="Calibri" w:cs="Times New Roman"/>
                <w:szCs w:val="24"/>
              </w:rPr>
            </w:pPr>
          </w:p>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 выбор форм, методов  и приемов коррекции процесса взаимодействия с родителями выполнен на основе анализа результатов работы с ними.</w:t>
            </w:r>
          </w:p>
        </w:tc>
        <w:tc>
          <w:tcPr>
            <w:tcW w:w="3543" w:type="dxa"/>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 оценка за деятельность студента на преддипломной практике.</w:t>
            </w:r>
          </w:p>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 оценка студента на преддипломной практике.</w:t>
            </w:r>
          </w:p>
        </w:tc>
      </w:tr>
      <w:tr w:rsidR="00077FC0" w:rsidRPr="00077FC0" w:rsidTr="0030611F">
        <w:trPr>
          <w:trHeight w:val="1"/>
        </w:trPr>
        <w:tc>
          <w:tcPr>
            <w:tcW w:w="2977" w:type="dxa"/>
            <w:gridSpan w:val="2"/>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 xml:space="preserve">Координирует деятельность сотрудников школы, работающих с классом. </w:t>
            </w:r>
          </w:p>
        </w:tc>
        <w:tc>
          <w:tcPr>
            <w:tcW w:w="3686" w:type="dxa"/>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 осуществление координации деятельности сотрудников образовательного учреждения, работающих с группой, в соответствии с планами мероприятий;</w:t>
            </w:r>
          </w:p>
        </w:tc>
        <w:tc>
          <w:tcPr>
            <w:tcW w:w="3543" w:type="dxa"/>
          </w:tcPr>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 оценка деятельности студента по координации взаимодействия сотрудников школе при проведении мероприятий на преддипломной практике.</w:t>
            </w:r>
          </w:p>
        </w:tc>
      </w:tr>
    </w:tbl>
    <w:p w:rsidR="00077FC0" w:rsidRPr="00077FC0" w:rsidRDefault="00077FC0" w:rsidP="00077FC0">
      <w:pPr>
        <w:autoSpaceDE w:val="0"/>
        <w:autoSpaceDN w:val="0"/>
        <w:adjustRightInd w:val="0"/>
        <w:rPr>
          <w:rFonts w:eastAsia="Calibri" w:cs="Times New Roman"/>
          <w:szCs w:val="24"/>
        </w:rPr>
      </w:pPr>
      <w:r w:rsidRPr="00077FC0">
        <w:rPr>
          <w:rFonts w:eastAsia="Calibri" w:cs="Times New Roman"/>
          <w:szCs w:val="24"/>
        </w:rPr>
        <w:t xml:space="preserve">    Студент по результатам практики должен предоставить отчетную документацию:</w:t>
      </w:r>
    </w:p>
    <w:p w:rsidR="00077FC0" w:rsidRPr="00077FC0" w:rsidRDefault="00077FC0" w:rsidP="00726B08">
      <w:pPr>
        <w:numPr>
          <w:ilvl w:val="0"/>
          <w:numId w:val="93"/>
        </w:numPr>
        <w:autoSpaceDE w:val="0"/>
        <w:autoSpaceDN w:val="0"/>
        <w:adjustRightInd w:val="0"/>
        <w:spacing w:after="160" w:line="259" w:lineRule="auto"/>
        <w:jc w:val="left"/>
        <w:rPr>
          <w:rFonts w:eastAsia="Calibri" w:cs="Times New Roman"/>
          <w:szCs w:val="24"/>
        </w:rPr>
      </w:pPr>
      <w:r w:rsidRPr="00077FC0">
        <w:rPr>
          <w:rFonts w:eastAsia="Calibri" w:cs="Times New Roman"/>
          <w:szCs w:val="24"/>
        </w:rPr>
        <w:t>Дневник преддипломной практики с оценками;</w:t>
      </w:r>
    </w:p>
    <w:p w:rsidR="00077FC0" w:rsidRPr="00077FC0" w:rsidRDefault="00077FC0" w:rsidP="00726B08">
      <w:pPr>
        <w:numPr>
          <w:ilvl w:val="0"/>
          <w:numId w:val="93"/>
        </w:numPr>
        <w:autoSpaceDE w:val="0"/>
        <w:autoSpaceDN w:val="0"/>
        <w:adjustRightInd w:val="0"/>
        <w:spacing w:after="160" w:line="259" w:lineRule="auto"/>
        <w:jc w:val="left"/>
        <w:rPr>
          <w:rFonts w:eastAsia="Calibri" w:cs="Times New Roman"/>
          <w:szCs w:val="24"/>
        </w:rPr>
      </w:pPr>
      <w:r w:rsidRPr="00077FC0">
        <w:rPr>
          <w:rFonts w:eastAsia="Calibri" w:cs="Times New Roman"/>
          <w:szCs w:val="24"/>
        </w:rPr>
        <w:t>Конспекты уроков (технологические карты уроков);</w:t>
      </w:r>
    </w:p>
    <w:p w:rsidR="00077FC0" w:rsidRPr="00077FC0" w:rsidRDefault="00077FC0" w:rsidP="00726B08">
      <w:pPr>
        <w:numPr>
          <w:ilvl w:val="0"/>
          <w:numId w:val="93"/>
        </w:numPr>
        <w:autoSpaceDE w:val="0"/>
        <w:autoSpaceDN w:val="0"/>
        <w:adjustRightInd w:val="0"/>
        <w:spacing w:after="160" w:line="259" w:lineRule="auto"/>
        <w:jc w:val="left"/>
        <w:rPr>
          <w:rFonts w:eastAsia="Calibri" w:cs="Times New Roman"/>
          <w:szCs w:val="24"/>
        </w:rPr>
      </w:pPr>
      <w:r w:rsidRPr="00077FC0">
        <w:rPr>
          <w:rFonts w:eastAsia="Calibri" w:cs="Times New Roman"/>
          <w:szCs w:val="24"/>
        </w:rPr>
        <w:t>Педагогические разработки: классных часов, характеристику на ученика, характеристику на классный коллектив, материалы родительского собрания;</w:t>
      </w:r>
    </w:p>
    <w:p w:rsidR="00077FC0" w:rsidRPr="00077FC0" w:rsidRDefault="00077FC0" w:rsidP="00726B08">
      <w:pPr>
        <w:numPr>
          <w:ilvl w:val="0"/>
          <w:numId w:val="93"/>
        </w:numPr>
        <w:autoSpaceDE w:val="0"/>
        <w:autoSpaceDN w:val="0"/>
        <w:adjustRightInd w:val="0"/>
        <w:spacing w:after="160" w:line="259" w:lineRule="auto"/>
        <w:jc w:val="left"/>
        <w:rPr>
          <w:rFonts w:eastAsia="Calibri" w:cs="Times New Roman"/>
          <w:szCs w:val="24"/>
        </w:rPr>
      </w:pPr>
      <w:r w:rsidRPr="00077FC0">
        <w:rPr>
          <w:rFonts w:eastAsia="Calibri" w:cs="Times New Roman"/>
          <w:szCs w:val="24"/>
        </w:rPr>
        <w:t>Портфолио личных достижений;</w:t>
      </w:r>
    </w:p>
    <w:p w:rsidR="00077FC0" w:rsidRPr="00077FC0" w:rsidRDefault="00077FC0" w:rsidP="00726B08">
      <w:pPr>
        <w:numPr>
          <w:ilvl w:val="0"/>
          <w:numId w:val="93"/>
        </w:numPr>
        <w:autoSpaceDE w:val="0"/>
        <w:autoSpaceDN w:val="0"/>
        <w:adjustRightInd w:val="0"/>
        <w:spacing w:after="160" w:line="259" w:lineRule="auto"/>
        <w:jc w:val="left"/>
        <w:rPr>
          <w:rFonts w:eastAsia="Calibri" w:cs="Times New Roman"/>
          <w:szCs w:val="24"/>
        </w:rPr>
      </w:pPr>
      <w:r w:rsidRPr="00077FC0">
        <w:rPr>
          <w:rFonts w:eastAsia="Calibri" w:cs="Times New Roman"/>
          <w:szCs w:val="24"/>
        </w:rPr>
        <w:t>Характеристику (карту сформированности компетенций) на практиканта, заверенную руководителем образовательного учреждения.</w:t>
      </w:r>
    </w:p>
    <w:p w:rsidR="00077FC0" w:rsidRPr="00077FC0" w:rsidRDefault="00077FC0" w:rsidP="00077FC0">
      <w:pPr>
        <w:autoSpaceDE w:val="0"/>
        <w:autoSpaceDN w:val="0"/>
        <w:adjustRightInd w:val="0"/>
        <w:rPr>
          <w:rFonts w:eastAsia="Calibri" w:cs="Times New Roman"/>
          <w:szCs w:val="24"/>
        </w:rPr>
      </w:pPr>
    </w:p>
    <w:p w:rsidR="00077FC0" w:rsidRPr="00077FC0" w:rsidRDefault="00077FC0" w:rsidP="00077FC0">
      <w:pPr>
        <w:autoSpaceDE w:val="0"/>
        <w:autoSpaceDN w:val="0"/>
        <w:adjustRightInd w:val="0"/>
        <w:rPr>
          <w:rFonts w:eastAsia="Calibri" w:cs="Times New Roman"/>
          <w:szCs w:val="24"/>
        </w:rPr>
      </w:pPr>
    </w:p>
    <w:p w:rsidR="00077FC0" w:rsidRPr="00077FC0" w:rsidRDefault="00077FC0" w:rsidP="00077FC0">
      <w:pPr>
        <w:rPr>
          <w:rFonts w:eastAsia="Calibri" w:cs="Times New Roman"/>
          <w:b/>
          <w:bCs/>
          <w:szCs w:val="24"/>
        </w:rPr>
      </w:pPr>
    </w:p>
    <w:p w:rsidR="00077FC0" w:rsidRPr="00077FC0" w:rsidRDefault="00077FC0" w:rsidP="00077FC0">
      <w:pPr>
        <w:rPr>
          <w:rFonts w:eastAsia="Times New Roman" w:cs="Times New Roman"/>
          <w:szCs w:val="24"/>
          <w:lang w:eastAsia="ru-RU"/>
        </w:rPr>
      </w:pPr>
    </w:p>
    <w:p w:rsidR="00077FC0" w:rsidRPr="00077FC0" w:rsidRDefault="00077FC0" w:rsidP="00077FC0">
      <w:pPr>
        <w:spacing w:after="160" w:line="259" w:lineRule="auto"/>
        <w:jc w:val="left"/>
        <w:rPr>
          <w:rFonts w:cs="Times New Roman"/>
          <w:szCs w:val="24"/>
        </w:rPr>
      </w:pPr>
    </w:p>
    <w:p w:rsidR="00077FC0" w:rsidRPr="00077FC0" w:rsidRDefault="00077FC0"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p>
    <w:p w:rsidR="00077FC0" w:rsidRPr="00077FC0" w:rsidRDefault="00077FC0"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p>
    <w:p w:rsidR="00B15ADE" w:rsidRDefault="00B15ADE" w:rsidP="00B15ADE">
      <w:pPr>
        <w:widowControl w:val="0"/>
        <w:shd w:val="clear" w:color="auto" w:fill="FFFFFF"/>
        <w:autoSpaceDE w:val="0"/>
        <w:autoSpaceDN w:val="0"/>
        <w:adjustRightInd w:val="0"/>
        <w:ind w:left="485"/>
        <w:rPr>
          <w:rFonts w:eastAsia="Times New Roman" w:cs="Times New Roman"/>
          <w:b/>
          <w:bCs/>
          <w:sz w:val="28"/>
          <w:szCs w:val="28"/>
          <w:lang w:eastAsia="ru-RU"/>
        </w:rPr>
      </w:pPr>
    </w:p>
    <w:p w:rsidR="00077FC0" w:rsidRDefault="00077FC0" w:rsidP="00B15ADE">
      <w:pPr>
        <w:widowControl w:val="0"/>
        <w:shd w:val="clear" w:color="auto" w:fill="FFFFFF"/>
        <w:autoSpaceDE w:val="0"/>
        <w:autoSpaceDN w:val="0"/>
        <w:adjustRightInd w:val="0"/>
        <w:ind w:left="485"/>
        <w:rPr>
          <w:rFonts w:eastAsia="Times New Roman" w:cs="Times New Roman"/>
          <w:b/>
          <w:bCs/>
          <w:sz w:val="28"/>
          <w:szCs w:val="28"/>
          <w:lang w:eastAsia="ru-RU"/>
        </w:rPr>
      </w:pPr>
    </w:p>
    <w:p w:rsidR="00077FC0" w:rsidRDefault="00077FC0" w:rsidP="00B15ADE">
      <w:pPr>
        <w:widowControl w:val="0"/>
        <w:shd w:val="clear" w:color="auto" w:fill="FFFFFF"/>
        <w:autoSpaceDE w:val="0"/>
        <w:autoSpaceDN w:val="0"/>
        <w:adjustRightInd w:val="0"/>
        <w:ind w:left="485"/>
        <w:rPr>
          <w:rFonts w:eastAsia="Times New Roman" w:cs="Times New Roman"/>
          <w:b/>
          <w:bCs/>
          <w:sz w:val="28"/>
          <w:szCs w:val="28"/>
          <w:lang w:eastAsia="ru-RU"/>
        </w:rPr>
      </w:pPr>
    </w:p>
    <w:p w:rsidR="00077FC0" w:rsidRDefault="00077FC0" w:rsidP="00B15ADE">
      <w:pPr>
        <w:widowControl w:val="0"/>
        <w:shd w:val="clear" w:color="auto" w:fill="FFFFFF"/>
        <w:autoSpaceDE w:val="0"/>
        <w:autoSpaceDN w:val="0"/>
        <w:adjustRightInd w:val="0"/>
        <w:ind w:left="485"/>
        <w:rPr>
          <w:rFonts w:eastAsia="Times New Roman" w:cs="Times New Roman"/>
          <w:b/>
          <w:bCs/>
          <w:sz w:val="28"/>
          <w:szCs w:val="28"/>
          <w:lang w:eastAsia="ru-RU"/>
        </w:rPr>
      </w:pPr>
    </w:p>
    <w:p w:rsidR="00077FC0" w:rsidRPr="00077FC0" w:rsidRDefault="00077FC0" w:rsidP="00B15ADE">
      <w:pPr>
        <w:widowControl w:val="0"/>
        <w:shd w:val="clear" w:color="auto" w:fill="FFFFFF"/>
        <w:autoSpaceDE w:val="0"/>
        <w:autoSpaceDN w:val="0"/>
        <w:adjustRightInd w:val="0"/>
        <w:ind w:left="485"/>
        <w:rPr>
          <w:rFonts w:eastAsia="Times New Roman" w:cs="Times New Roman"/>
          <w:b/>
          <w:bCs/>
          <w:sz w:val="28"/>
          <w:szCs w:val="28"/>
          <w:lang w:eastAsia="ru-RU"/>
        </w:rPr>
      </w:pPr>
      <w:bookmarkStart w:id="11" w:name="_GoBack"/>
      <w:bookmarkEnd w:id="11"/>
    </w:p>
    <w:p w:rsidR="008D7B27" w:rsidRDefault="008D7B27" w:rsidP="008D7B27">
      <w:pPr>
        <w:rPr>
          <w:rFonts w:cs="Times New Roman"/>
          <w:b/>
          <w:szCs w:val="24"/>
        </w:rPr>
      </w:pPr>
      <w:r>
        <w:rPr>
          <w:rFonts w:cs="Times New Roman"/>
          <w:b/>
          <w:szCs w:val="24"/>
        </w:rPr>
        <w:lastRenderedPageBreak/>
        <w:t>6. ОЦЕНКА КВАЛИФИКАЦИИ ОСВОЕНИЯ ОБРАЗОВАТЕЛЬНОЙ ПРОГРАММЫ</w:t>
      </w:r>
    </w:p>
    <w:p w:rsidR="008D7B27" w:rsidRDefault="008D7B27" w:rsidP="008D7B27">
      <w:pPr>
        <w:rPr>
          <w:rFonts w:cs="Times New Roman"/>
          <w:b/>
          <w:szCs w:val="24"/>
        </w:rPr>
      </w:pP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Формой государственной итоговой аттестации по образовательным программам ППССЗ является защита выпускной квалификационной работы. Государственная итоговая аттестация включает подготовку и защиту выпускной квалификационной работы (дипломная работа, дипломный проект). Государственный экзамен может быть введен по усмотрению ГАПОУ «Мензелинский педагогический колледж имени Мусы Джалиля» .</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 а также выяснению уровня подготовки выпускника к самостоятельной работе. </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Темы выпускных квалификационных работ определяются ГАПОУ «Мензелинский педагогический колледж имени Мусы Джалиля» .</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u w:val="single"/>
          <w:lang w:eastAsia="ru-RU"/>
        </w:rPr>
        <w:t>Студенту предоставляется право выбора темы</w:t>
      </w:r>
      <w:r w:rsidRPr="008D7B27">
        <w:rPr>
          <w:rFonts w:eastAsiaTheme="minorEastAsia" w:cs="Times New Roman"/>
          <w:sz w:val="28"/>
          <w:szCs w:val="24"/>
          <w:lang w:eastAsia="ru-RU"/>
        </w:rPr>
        <w:t xml:space="preserve"> выпускной квалификационной работы, в том числе предложения своей тематики с необходимым обоснованием целесообразности ее разработки для практического применения. 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ППССЗ.</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Для подготовки выпускной квалификационной работы студенту назначается </w:t>
      </w:r>
      <w:r w:rsidRPr="008D7B27">
        <w:rPr>
          <w:rFonts w:eastAsiaTheme="minorEastAsia" w:cs="Times New Roman"/>
          <w:sz w:val="28"/>
          <w:szCs w:val="24"/>
          <w:u w:val="single"/>
          <w:lang w:eastAsia="ru-RU"/>
        </w:rPr>
        <w:t>руководитель</w:t>
      </w:r>
      <w:r w:rsidRPr="008D7B27">
        <w:rPr>
          <w:rFonts w:eastAsiaTheme="minorEastAsia" w:cs="Times New Roman"/>
          <w:sz w:val="28"/>
          <w:szCs w:val="24"/>
          <w:lang w:eastAsia="ru-RU"/>
        </w:rPr>
        <w:t xml:space="preserve"> и, при необходимости, консультанты.</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Закрепление за студентами тем выпускных квалификационных работ, назначение руководителей и консультантов осуществляется распорядительным актом ГАПОУ «Мензелинский педагогический колледж имени Мусы Джалиля».</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Государственный экзамен по отдельному профессиональному модулю (междисциплинарному курсу, дисциплине) определяет уровень освоения студентом материала, предусмотренного учебным планом, и охватывает минимальное содержание данного профессионального модуля (междисциплинарного курса, дисциплины), установленное соответствующим федеральным государственным образовательным стандартом среднего </w:t>
      </w:r>
      <w:r w:rsidRPr="008D7B27">
        <w:rPr>
          <w:rFonts w:eastAsiaTheme="minorEastAsia" w:cs="Times New Roman"/>
          <w:sz w:val="28"/>
          <w:szCs w:val="24"/>
          <w:lang w:eastAsia="ru-RU"/>
        </w:rPr>
        <w:lastRenderedPageBreak/>
        <w:t>профессионального образования.</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u w:val="single"/>
          <w:lang w:eastAsia="ru-RU"/>
        </w:rPr>
      </w:pPr>
      <w:r w:rsidRPr="008D7B27">
        <w:rPr>
          <w:rFonts w:eastAsiaTheme="minorEastAsia" w:cs="Times New Roman"/>
          <w:sz w:val="28"/>
          <w:szCs w:val="24"/>
          <w:lang w:eastAsia="ru-RU"/>
        </w:rPr>
        <w:t xml:space="preserve">Программа государственной итоговой аттестации, требования к выпускным квалификационным работам, а также критерии оценки знаний </w:t>
      </w:r>
      <w:r w:rsidRPr="008D7B27">
        <w:rPr>
          <w:rFonts w:eastAsiaTheme="minorEastAsia" w:cs="Times New Roman"/>
          <w:sz w:val="28"/>
          <w:szCs w:val="24"/>
          <w:u w:val="single"/>
          <w:lang w:eastAsia="ru-RU"/>
        </w:rPr>
        <w:t>утверждаются</w:t>
      </w:r>
      <w:r w:rsidRPr="008D7B27">
        <w:rPr>
          <w:rFonts w:eastAsiaTheme="minorEastAsia" w:cs="Times New Roman"/>
          <w:sz w:val="28"/>
          <w:szCs w:val="24"/>
          <w:lang w:eastAsia="ru-RU"/>
        </w:rPr>
        <w:t xml:space="preserve"> ГАПОУ «Мензелинский педагогический колледж имени Мусы Джалиля» </w:t>
      </w:r>
      <w:r w:rsidRPr="008D7B27">
        <w:rPr>
          <w:rFonts w:eastAsiaTheme="minorEastAsia" w:cs="Times New Roman"/>
          <w:sz w:val="28"/>
          <w:szCs w:val="24"/>
          <w:u w:val="single"/>
          <w:lang w:eastAsia="ru-RU"/>
        </w:rPr>
        <w:t>после их обсуждения на заседании педагогического совета с участием председателей государственных экзаменационных комиссий.</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 аттестации.</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p>
    <w:p w:rsidR="008D7B27" w:rsidRPr="008D7B27" w:rsidRDefault="008D7B27" w:rsidP="008D7B27">
      <w:pPr>
        <w:widowControl w:val="0"/>
        <w:autoSpaceDE w:val="0"/>
        <w:autoSpaceDN w:val="0"/>
        <w:adjustRightInd w:val="0"/>
        <w:spacing w:line="360" w:lineRule="auto"/>
        <w:jc w:val="center"/>
        <w:outlineLvl w:val="1"/>
        <w:rPr>
          <w:rFonts w:eastAsiaTheme="minorEastAsia" w:cs="Times New Roman"/>
          <w:b/>
          <w:sz w:val="28"/>
          <w:szCs w:val="24"/>
          <w:lang w:eastAsia="ru-RU"/>
        </w:rPr>
      </w:pPr>
      <w:r w:rsidRPr="008D7B27">
        <w:rPr>
          <w:rFonts w:eastAsiaTheme="minorEastAsia" w:cs="Times New Roman"/>
          <w:b/>
          <w:sz w:val="28"/>
          <w:szCs w:val="24"/>
          <w:lang w:eastAsia="ru-RU"/>
        </w:rPr>
        <w:t>Условия и порядок проведения государственной итоговой аттестации</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К государственной итоговой аттестации допускается студент,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 </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Программа государственной итоговой аттестации, требования к выпускным квалификационным работам, а также критерии оценки знаний, утвержденные образовательной организацией, доводятся до сведения студентов, </w:t>
      </w:r>
      <w:r w:rsidRPr="008D7B27">
        <w:rPr>
          <w:rFonts w:eastAsiaTheme="minorEastAsia" w:cs="Times New Roman"/>
          <w:sz w:val="28"/>
          <w:szCs w:val="24"/>
          <w:u w:val="single"/>
          <w:lang w:eastAsia="ru-RU"/>
        </w:rPr>
        <w:t>не позднее чем за шесть месяцев до начала государственной итоговой аттестации.</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Сдача государственного экзамена (при наличии) и защита выпускных квалификационных работ проводятся на открытых заседаниях государственной экзаменационной комиссии с участием </w:t>
      </w:r>
      <w:r w:rsidRPr="008D7B27">
        <w:rPr>
          <w:rFonts w:eastAsiaTheme="minorEastAsia" w:cs="Times New Roman"/>
          <w:sz w:val="28"/>
          <w:szCs w:val="24"/>
          <w:u w:val="single"/>
          <w:lang w:eastAsia="ru-RU"/>
        </w:rPr>
        <w:t>не менее двух третей</w:t>
      </w:r>
      <w:r w:rsidRPr="008D7B27">
        <w:rPr>
          <w:rFonts w:eastAsiaTheme="minorEastAsia" w:cs="Times New Roman"/>
          <w:sz w:val="28"/>
          <w:szCs w:val="24"/>
          <w:lang w:eastAsia="ru-RU"/>
        </w:rPr>
        <w:t xml:space="preserve"> ее состава.</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u w:val="single"/>
          <w:lang w:eastAsia="ru-RU"/>
        </w:rPr>
      </w:pPr>
      <w:r w:rsidRPr="008D7B27">
        <w:rPr>
          <w:rFonts w:eastAsiaTheme="minorEastAsia" w:cs="Times New Roman"/>
          <w:sz w:val="28"/>
          <w:szCs w:val="24"/>
          <w:lang w:eastAsia="ru-RU"/>
        </w:rPr>
        <w:t xml:space="preserve">Результаты любой из форм государственной итоговой аттестации определяются оценками "отлично", "хорошо", "удовлетворительно", "неудовлетворительно" и </w:t>
      </w:r>
      <w:r w:rsidRPr="008D7B27">
        <w:rPr>
          <w:rFonts w:eastAsiaTheme="minorEastAsia" w:cs="Times New Roman"/>
          <w:sz w:val="28"/>
          <w:szCs w:val="24"/>
          <w:u w:val="single"/>
          <w:lang w:eastAsia="ru-RU"/>
        </w:rPr>
        <w:t>объявляются в тот же день после оформления в установленном порядке протоколов заседаний государственных экзаменационных комиссий.</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Решения государственных экзаменационных комиссий принимаются на закрытых заседаниях простым большинством голосов членов комиссии, </w:t>
      </w:r>
      <w:r w:rsidRPr="008D7B27">
        <w:rPr>
          <w:rFonts w:eastAsiaTheme="minorEastAsia" w:cs="Times New Roman"/>
          <w:sz w:val="28"/>
          <w:szCs w:val="24"/>
          <w:lang w:eastAsia="ru-RU"/>
        </w:rPr>
        <w:lastRenderedPageBreak/>
        <w:t xml:space="preserve">участвующих в заседании, </w:t>
      </w:r>
      <w:r w:rsidRPr="008D7B27">
        <w:rPr>
          <w:rFonts w:eastAsiaTheme="minorEastAsia" w:cs="Times New Roman"/>
          <w:sz w:val="28"/>
          <w:szCs w:val="24"/>
          <w:u w:val="single"/>
          <w:lang w:eastAsia="ru-RU"/>
        </w:rPr>
        <w:t>при обязательном присутствии председателя комиссии или его заместителя</w:t>
      </w:r>
      <w:r w:rsidRPr="008D7B27">
        <w:rPr>
          <w:rFonts w:eastAsiaTheme="minorEastAsia" w:cs="Times New Roman"/>
          <w:sz w:val="28"/>
          <w:szCs w:val="24"/>
          <w:lang w:eastAsia="ru-RU"/>
        </w:rPr>
        <w:t>. При равном числе голосов голос председательствующего на заседании государственной экзаменационной комиссии является решающим.</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Лицам, </w:t>
      </w:r>
      <w:r w:rsidRPr="008D7B27">
        <w:rPr>
          <w:rFonts w:eastAsiaTheme="minorEastAsia" w:cs="Times New Roman"/>
          <w:sz w:val="28"/>
          <w:szCs w:val="24"/>
          <w:u w:val="single"/>
          <w:lang w:eastAsia="ru-RU"/>
        </w:rPr>
        <w:t>не проходившим государственной итоговой аттестации</w:t>
      </w:r>
      <w:r w:rsidRPr="008D7B27">
        <w:rPr>
          <w:rFonts w:eastAsiaTheme="minorEastAsia" w:cs="Times New Roman"/>
          <w:sz w:val="28"/>
          <w:szCs w:val="24"/>
          <w:lang w:eastAsia="ru-RU"/>
        </w:rPr>
        <w:t xml:space="preserve"> по уважительной причине, предоставляется возможность пройти государственную итоговую аттестацию без отчисления из ГАПОУ «Мензелинский педагогический колледж имени Мусы Джалиля». Дополнительные заседания государственных экзаменационных комиссий организуются в установленные ГАПОУ «Мензелинский педагогический колледж имени Мусы Джалиля» сроки, но не позднее четырех месяцев после подачи заявления лицом, не проходившим государственной итоговой аттестации по уважительной причине.</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проходят государственную итоговую аттестацию </w:t>
      </w:r>
      <w:r w:rsidRPr="008D7B27">
        <w:rPr>
          <w:rFonts w:eastAsiaTheme="minorEastAsia" w:cs="Times New Roman"/>
          <w:sz w:val="28"/>
          <w:szCs w:val="24"/>
          <w:u w:val="single"/>
          <w:lang w:eastAsia="ru-RU"/>
        </w:rPr>
        <w:t>не ранее чем через шесть месяцев</w:t>
      </w:r>
      <w:r w:rsidRPr="008D7B27">
        <w:rPr>
          <w:rFonts w:eastAsiaTheme="minorEastAsia" w:cs="Times New Roman"/>
          <w:sz w:val="28"/>
          <w:szCs w:val="24"/>
          <w:lang w:eastAsia="ru-RU"/>
        </w:rPr>
        <w:t xml:space="preserve"> после прохождения государственной итоговой аттестации впервые.</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w:t>
      </w:r>
      <w:r w:rsidRPr="008D7B27">
        <w:rPr>
          <w:rFonts w:eastAsiaTheme="minorEastAsia" w:cs="Times New Roman"/>
          <w:sz w:val="28"/>
          <w:szCs w:val="24"/>
          <w:u w:val="single"/>
          <w:lang w:eastAsia="ru-RU"/>
        </w:rPr>
        <w:t>восстанавливается в образовательной организации на период времени</w:t>
      </w:r>
      <w:r w:rsidRPr="008D7B27">
        <w:rPr>
          <w:rFonts w:eastAsiaTheme="minorEastAsia" w:cs="Times New Roman"/>
          <w:sz w:val="28"/>
          <w:szCs w:val="24"/>
          <w:lang w:eastAsia="ru-RU"/>
        </w:rPr>
        <w:t>, установленный образовательной организацией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Повторное прохождение государственной итоговой аттестации для одного лица назначается образовательной организацией не более двух раз.</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Решение государственной экзаменационной комиссии оформляется протоколом, который подписывается председателем государственной экзаменационной комиссии (в случае отсутствия председателя - его заместителем) и секретарем государственной экзаменационной комиссии и хранится в архиве </w:t>
      </w:r>
      <w:r w:rsidRPr="008D7B27">
        <w:rPr>
          <w:rFonts w:eastAsiaTheme="minorEastAsia" w:cs="Times New Roman"/>
          <w:sz w:val="28"/>
          <w:szCs w:val="24"/>
          <w:lang w:eastAsia="ru-RU"/>
        </w:rPr>
        <w:lastRenderedPageBreak/>
        <w:t>образовательной организации.</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Секретари государственных экзаменационных комиссий по окончании итогового испытания (в виде ВКР //государственного экзамена) предоставляют в учебную часть отчеты по форме Приложения 1. Эта же форма сохраняется при выполнении протоколов итоговой государственной аттестации по специальностям. </w:t>
      </w:r>
    </w:p>
    <w:p w:rsidR="008D7B27" w:rsidRPr="008D7B27" w:rsidRDefault="008D7B27" w:rsidP="008D7B27">
      <w:pPr>
        <w:rPr>
          <w:rFonts w:cs="Times New Roman"/>
          <w:b/>
          <w:sz w:val="28"/>
          <w:szCs w:val="24"/>
        </w:rPr>
      </w:pPr>
    </w:p>
    <w:p w:rsidR="008D7B27" w:rsidRPr="008D7B27" w:rsidRDefault="008D7B27" w:rsidP="008D7B27">
      <w:pPr>
        <w:jc w:val="center"/>
        <w:rPr>
          <w:rFonts w:cs="Times New Roman"/>
          <w:b/>
          <w:sz w:val="28"/>
          <w:szCs w:val="24"/>
        </w:rPr>
      </w:pPr>
    </w:p>
    <w:p w:rsidR="008D7B27" w:rsidRPr="008D7B27" w:rsidRDefault="008D7B27" w:rsidP="008D7B27">
      <w:pPr>
        <w:jc w:val="center"/>
        <w:rPr>
          <w:rFonts w:cs="Times New Roman"/>
          <w:b/>
          <w:sz w:val="28"/>
          <w:szCs w:val="24"/>
        </w:rPr>
      </w:pPr>
    </w:p>
    <w:p w:rsidR="008D7B27" w:rsidRPr="008D7B27" w:rsidRDefault="008D7B27" w:rsidP="008D7B27">
      <w:pPr>
        <w:rPr>
          <w:rFonts w:cs="Times New Roman"/>
          <w:b/>
          <w:sz w:val="28"/>
          <w:szCs w:val="24"/>
        </w:rPr>
        <w:sectPr w:rsidR="008D7B27" w:rsidRPr="008D7B27" w:rsidSect="008D7B27">
          <w:type w:val="continuous"/>
          <w:pgSz w:w="11906" w:h="16838"/>
          <w:pgMar w:top="1134" w:right="850" w:bottom="1134" w:left="1276" w:header="708" w:footer="708" w:gutter="0"/>
          <w:cols w:space="708"/>
          <w:docGrid w:linePitch="360"/>
        </w:sectPr>
      </w:pPr>
    </w:p>
    <w:p w:rsidR="00697493" w:rsidRPr="008D7B27" w:rsidRDefault="00697493" w:rsidP="00697493">
      <w:pPr>
        <w:jc w:val="center"/>
        <w:rPr>
          <w:rFonts w:cs="Times New Roman"/>
          <w:b/>
          <w:sz w:val="28"/>
          <w:szCs w:val="24"/>
        </w:rPr>
      </w:pPr>
    </w:p>
    <w:p w:rsidR="00697493" w:rsidRPr="008D7B27" w:rsidRDefault="00697493" w:rsidP="00697493">
      <w:pPr>
        <w:jc w:val="center"/>
        <w:rPr>
          <w:rFonts w:cs="Times New Roman"/>
          <w:b/>
          <w:sz w:val="28"/>
          <w:szCs w:val="24"/>
        </w:rPr>
      </w:pPr>
    </w:p>
    <w:p w:rsidR="00697493" w:rsidRDefault="00697493" w:rsidP="00697493">
      <w:pPr>
        <w:jc w:val="center"/>
        <w:rPr>
          <w:rFonts w:cs="Times New Roman"/>
          <w:b/>
          <w:szCs w:val="24"/>
        </w:rPr>
      </w:pPr>
    </w:p>
    <w:p w:rsidR="00697493" w:rsidRDefault="00697493" w:rsidP="00697493">
      <w:pPr>
        <w:jc w:val="center"/>
        <w:rPr>
          <w:rFonts w:cs="Times New Roman"/>
          <w:b/>
          <w:szCs w:val="24"/>
        </w:rPr>
      </w:pPr>
    </w:p>
    <w:p w:rsidR="00697493" w:rsidRDefault="00697493" w:rsidP="00697493">
      <w:pPr>
        <w:jc w:val="center"/>
        <w:rPr>
          <w:rFonts w:cs="Times New Roman"/>
          <w:b/>
          <w:szCs w:val="24"/>
        </w:rPr>
      </w:pPr>
    </w:p>
    <w:p w:rsidR="00697493" w:rsidRDefault="00697493" w:rsidP="00697493">
      <w:pPr>
        <w:jc w:val="center"/>
        <w:rPr>
          <w:rFonts w:cs="Times New Roman"/>
          <w:b/>
          <w:szCs w:val="24"/>
        </w:rPr>
      </w:pPr>
    </w:p>
    <w:p w:rsidR="00697493" w:rsidRDefault="00697493" w:rsidP="00697493">
      <w:pPr>
        <w:jc w:val="center"/>
        <w:rPr>
          <w:rFonts w:cs="Times New Roman"/>
          <w:b/>
          <w:szCs w:val="24"/>
        </w:rPr>
      </w:pPr>
    </w:p>
    <w:p w:rsidR="00697493" w:rsidRPr="00697493" w:rsidRDefault="00697493" w:rsidP="00697493">
      <w:pPr>
        <w:jc w:val="center"/>
        <w:rPr>
          <w:rFonts w:cs="Times New Roman"/>
          <w:b/>
          <w:szCs w:val="24"/>
        </w:rPr>
      </w:pPr>
      <w:r w:rsidRPr="00697493">
        <w:rPr>
          <w:rFonts w:cs="Times New Roman"/>
          <w:b/>
          <w:szCs w:val="24"/>
        </w:rPr>
        <w:t>7. РЕСУРСНОЕ ОБЕСПЕЧЕНИЕ ОБРАЗОВАТЕЛЬНОЙ ПРОГАММЫ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6804"/>
        <w:gridCol w:w="2403"/>
      </w:tblGrid>
      <w:tr w:rsidR="00697493" w:rsidRPr="00697493" w:rsidTr="00304DCD">
        <w:tc>
          <w:tcPr>
            <w:tcW w:w="288" w:type="pct"/>
          </w:tcPr>
          <w:p w:rsidR="00697493" w:rsidRPr="00697493" w:rsidRDefault="00697493" w:rsidP="00697493">
            <w:pPr>
              <w:autoSpaceDE w:val="0"/>
              <w:autoSpaceDN w:val="0"/>
              <w:adjustRightInd w:val="0"/>
              <w:spacing w:line="240" w:lineRule="atLeast"/>
              <w:jc w:val="center"/>
              <w:rPr>
                <w:szCs w:val="24"/>
              </w:rPr>
            </w:pPr>
            <w:r w:rsidRPr="00697493">
              <w:rPr>
                <w:szCs w:val="24"/>
              </w:rPr>
              <w:t>№</w:t>
            </w:r>
          </w:p>
          <w:p w:rsidR="00697493" w:rsidRPr="00697493" w:rsidRDefault="00697493" w:rsidP="00697493">
            <w:pPr>
              <w:autoSpaceDE w:val="0"/>
              <w:autoSpaceDN w:val="0"/>
              <w:adjustRightInd w:val="0"/>
              <w:spacing w:line="240" w:lineRule="atLeast"/>
              <w:jc w:val="center"/>
              <w:rPr>
                <w:szCs w:val="24"/>
              </w:rPr>
            </w:pPr>
            <w:r w:rsidRPr="00697493">
              <w:rPr>
                <w:szCs w:val="24"/>
              </w:rPr>
              <w:t>п/п</w:t>
            </w:r>
          </w:p>
        </w:tc>
        <w:tc>
          <w:tcPr>
            <w:tcW w:w="3482" w:type="pct"/>
            <w:shd w:val="clear" w:color="auto" w:fill="auto"/>
          </w:tcPr>
          <w:p w:rsidR="00697493" w:rsidRPr="00697493" w:rsidRDefault="00697493" w:rsidP="00697493">
            <w:pPr>
              <w:autoSpaceDE w:val="0"/>
              <w:autoSpaceDN w:val="0"/>
              <w:adjustRightInd w:val="0"/>
              <w:spacing w:line="240" w:lineRule="atLeast"/>
              <w:jc w:val="center"/>
              <w:rPr>
                <w:szCs w:val="24"/>
              </w:rPr>
            </w:pPr>
            <w:r w:rsidRPr="00697493">
              <w:rPr>
                <w:szCs w:val="24"/>
              </w:rPr>
              <w:t>Перечень приобретенного (полученного в дар) оборудования, наглядных пособий, программного обеспечения, учебной и учебно-методической литературы, расходных материалов, иных средств обеспечения образовательного процесса</w:t>
            </w:r>
            <w:r w:rsidRPr="00697493">
              <w:rPr>
                <w:szCs w:val="24"/>
                <w:vertAlign w:val="superscript"/>
              </w:rPr>
              <w:footnoteReference w:id="1"/>
            </w:r>
          </w:p>
        </w:tc>
        <w:tc>
          <w:tcPr>
            <w:tcW w:w="1230" w:type="pct"/>
            <w:tcBorders>
              <w:bottom w:val="nil"/>
            </w:tcBorders>
            <w:shd w:val="clear" w:color="auto" w:fill="auto"/>
          </w:tcPr>
          <w:p w:rsidR="00697493" w:rsidRPr="00697493" w:rsidRDefault="00697493" w:rsidP="00697493">
            <w:pPr>
              <w:autoSpaceDE w:val="0"/>
              <w:autoSpaceDN w:val="0"/>
              <w:adjustRightInd w:val="0"/>
              <w:spacing w:line="240" w:lineRule="atLeast"/>
              <w:jc w:val="center"/>
              <w:rPr>
                <w:szCs w:val="24"/>
              </w:rPr>
            </w:pPr>
            <w:r w:rsidRPr="00697493">
              <w:rPr>
                <w:szCs w:val="24"/>
              </w:rPr>
              <w:t xml:space="preserve">Кол-во </w:t>
            </w:r>
          </w:p>
        </w:tc>
      </w:tr>
      <w:tr w:rsidR="00697493" w:rsidRPr="00697493" w:rsidTr="00304DCD">
        <w:tc>
          <w:tcPr>
            <w:tcW w:w="288" w:type="pct"/>
          </w:tcPr>
          <w:p w:rsidR="00697493" w:rsidRPr="00697493" w:rsidRDefault="00697493" w:rsidP="00697493">
            <w:pPr>
              <w:autoSpaceDE w:val="0"/>
              <w:autoSpaceDN w:val="0"/>
              <w:adjustRightInd w:val="0"/>
              <w:spacing w:line="240" w:lineRule="atLeast"/>
              <w:rPr>
                <w:szCs w:val="24"/>
              </w:rPr>
            </w:pPr>
          </w:p>
        </w:tc>
        <w:tc>
          <w:tcPr>
            <w:tcW w:w="3482" w:type="pct"/>
            <w:shd w:val="clear" w:color="auto" w:fill="auto"/>
          </w:tcPr>
          <w:p w:rsidR="00697493" w:rsidRPr="00697493" w:rsidRDefault="00697493" w:rsidP="00697493">
            <w:pPr>
              <w:autoSpaceDE w:val="0"/>
              <w:autoSpaceDN w:val="0"/>
              <w:adjustRightInd w:val="0"/>
              <w:spacing w:line="240" w:lineRule="atLeast"/>
              <w:jc w:val="center"/>
              <w:rPr>
                <w:b/>
                <w:szCs w:val="24"/>
              </w:rPr>
            </w:pPr>
            <w:r w:rsidRPr="00697493">
              <w:rPr>
                <w:b/>
                <w:szCs w:val="24"/>
              </w:rPr>
              <w:t>202</w:t>
            </w:r>
            <w:r>
              <w:rPr>
                <w:b/>
                <w:szCs w:val="24"/>
              </w:rPr>
              <w:t>2</w:t>
            </w:r>
            <w:r w:rsidRPr="00697493">
              <w:rPr>
                <w:b/>
                <w:szCs w:val="24"/>
              </w:rPr>
              <w:t xml:space="preserve"> год</w:t>
            </w:r>
          </w:p>
        </w:tc>
        <w:tc>
          <w:tcPr>
            <w:tcW w:w="1230" w:type="pct"/>
            <w:tcBorders>
              <w:top w:val="nil"/>
            </w:tcBorders>
            <w:shd w:val="clear" w:color="auto" w:fill="auto"/>
          </w:tcPr>
          <w:p w:rsidR="00697493" w:rsidRPr="00697493" w:rsidRDefault="00697493" w:rsidP="00697493">
            <w:pPr>
              <w:autoSpaceDE w:val="0"/>
              <w:autoSpaceDN w:val="0"/>
              <w:adjustRightInd w:val="0"/>
              <w:spacing w:line="240" w:lineRule="atLeast"/>
              <w:jc w:val="center"/>
              <w:rPr>
                <w:szCs w:val="24"/>
              </w:rPr>
            </w:pP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w:t>
            </w:r>
          </w:p>
        </w:tc>
        <w:tc>
          <w:tcPr>
            <w:tcW w:w="34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счетчик Меркурий</w:t>
            </w:r>
          </w:p>
        </w:tc>
        <w:tc>
          <w:tcPr>
            <w:tcW w:w="1230" w:type="pct"/>
            <w:tcBorders>
              <w:top w:val="single" w:sz="4" w:space="0" w:color="000000"/>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кресло Престиж</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3</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водонагреватель Термекс</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4</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стол производственный из нержавеющей стали</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5</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стеллаж производственный из нержавеющей стали 4 полки</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6</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стол производственный из нержавеющей стали</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7</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умный браслет ONETRAK</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8</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Татарский национальный костюм (женский)</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9</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Татарский национальный костюм</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10</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шкаф для документов со стеклом</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6,00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11</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библиотечный фонд</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556,00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12</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Снегоуборочная машина ВАРЯГ</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13</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Многофункциональная рама</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14</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контейнер передвижной мусорный 1100 л. с крышкой и педалью</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15</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иллюминация Ecola 8013A комплект</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16</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Базовый набор LEGO WEDO 2.0</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5,00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17</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Зарядное устройство LEGO EDUCATION 45517</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5,00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18</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Аккумуляторная батарея LEGO WEDO 2.0 45302</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5,00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19</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Микроскоп цифровой Digital Blue QX7</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20</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степ платформа 2х уровневая</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lastRenderedPageBreak/>
              <w:t>21</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полусфера Bosu 58 см</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22</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петли Береша</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23</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бодибар 4 кг.</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24</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бодибар 5 кг.</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25</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эспандер многофункциональный 11-36 кг</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26</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эспандер многофункциональный 17-54 кг</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27</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эспандер многофункциональный 23-68 кг</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28</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эспандер многофункциональный 3-78 кг</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29</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эспандер многофункциональный синий</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left"/>
              <w:rPr>
                <w:rFonts w:cs="Times New Roman"/>
                <w:color w:val="000000"/>
                <w:szCs w:val="24"/>
              </w:rPr>
            </w:pPr>
            <w:r w:rsidRPr="00697493">
              <w:rPr>
                <w:rFonts w:cs="Times New Roman"/>
                <w:color w:val="000000"/>
                <w:szCs w:val="24"/>
              </w:rPr>
              <w:t xml:space="preserve">  30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эспандер многофункциональный оранжевый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Динамометр с ЖК-дисплеем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Динамометр кистевой механический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болстер для йоги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медицинбол 1 кг. литой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медицинбол 2 кг литой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комплект интерактивных кубов из 4-х iMO-LEARN</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Образовательная система EduQuest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eastAsia="Times New Roman" w:cs="Times New Roman"/>
                <w:color w:val="000000"/>
                <w:szCs w:val="24"/>
                <w:lang w:eastAsia="ru-RU"/>
              </w:rPr>
            </w:pPr>
            <w:r w:rsidRPr="00697493">
              <w:rPr>
                <w:rFonts w:cs="Times New Roman"/>
                <w:color w:val="000000"/>
                <w:szCs w:val="24"/>
              </w:rPr>
              <w:t>Зеркальный фотоаппарат Nikon D3300 Kit 18-55 VR AF-P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auto"/>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39</w:t>
            </w:r>
          </w:p>
        </w:tc>
        <w:tc>
          <w:tcPr>
            <w:tcW w:w="6804" w:type="dxa"/>
            <w:tcBorders>
              <w:top w:val="nil"/>
              <w:left w:val="single" w:sz="4" w:space="0" w:color="000000"/>
              <w:bottom w:val="single" w:sz="4" w:space="0" w:color="auto"/>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eastAsia="Times New Roman" w:cs="Times New Roman"/>
                <w:color w:val="000000"/>
                <w:szCs w:val="24"/>
                <w:lang w:eastAsia="ru-RU"/>
              </w:rPr>
            </w:pPr>
            <w:r w:rsidRPr="00697493">
              <w:rPr>
                <w:rFonts w:cs="Times New Roman"/>
                <w:color w:val="000000"/>
                <w:szCs w:val="24"/>
              </w:rPr>
              <w:t>Арочный металлодетектор БЛОКПОСТ</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single" w:sz="4" w:space="0" w:color="auto"/>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40</w:t>
            </w:r>
          </w:p>
        </w:tc>
        <w:tc>
          <w:tcPr>
            <w:tcW w:w="6804"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eastAsia="Times New Roman" w:cs="Times New Roman"/>
                <w:color w:val="000000"/>
                <w:szCs w:val="24"/>
                <w:lang w:eastAsia="ru-RU"/>
              </w:rPr>
            </w:pPr>
            <w:r w:rsidRPr="00697493">
              <w:rPr>
                <w:rFonts w:cs="Times New Roman"/>
                <w:color w:val="000000"/>
                <w:szCs w:val="24"/>
              </w:rPr>
              <w:t>Стрелец-Мониторинг</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84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Аппаратно-программный комплекс в составе: МФУ 2 шт., Рабочая станция УП 6 шт., Рабочая станция преп. 2 шт., Рабочая станция ученика 30 шт., Интерактивный комплекс 2 шт., Мобильное крепление 2 шт., вычислительный блок 2 шт.</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50"/>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Внешний жесткий диск TRANSCEND StoreJet 25H3P TS1TSJ25H3P 1Тб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Веб-камера высокой четкости LOGITECH HD Webcam C310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Инфракрасный термометр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Рециркулятор АРМЕД СН-211-130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Видеорегистратор АйТек Про HVR-165-H</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огнетушитель порошковый ОП-4</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15,00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Кран шар. (газ)</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Клапан КЭГ</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Сигнализатор СТГ-1-1</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Инфракрасный термометр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Рециркулятор АРМЕД СН-211-130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Торговая палатка разборная для уличной торговли 3х3</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кипятильник GASTRORAG DK-PU-400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lastRenderedPageBreak/>
              <w:t>55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водонагреватель Термекс</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водонагреватель Аристон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стол ученический 2-местный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50"/>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Комплект лыжный (лыжи пластиковые, ботинки, палки лыжные, крепления)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lang w:val="en-US"/>
              </w:rPr>
            </w:pPr>
            <w:r w:rsidRPr="00697493">
              <w:rPr>
                <w:rFonts w:cs="Times New Roman"/>
                <w:color w:val="000000"/>
                <w:szCs w:val="24"/>
              </w:rPr>
              <w:t>Мяч</w:t>
            </w:r>
            <w:r w:rsidRPr="00697493">
              <w:rPr>
                <w:rFonts w:cs="Times New Roman"/>
                <w:color w:val="000000"/>
                <w:szCs w:val="24"/>
                <w:lang w:val="en-US"/>
              </w:rPr>
              <w:t xml:space="preserve"> </w:t>
            </w:r>
            <w:r w:rsidRPr="00697493">
              <w:rPr>
                <w:rFonts w:cs="Times New Roman"/>
                <w:color w:val="000000"/>
                <w:szCs w:val="24"/>
              </w:rPr>
              <w:t>ф</w:t>
            </w:r>
            <w:r w:rsidRPr="00697493">
              <w:rPr>
                <w:rFonts w:cs="Times New Roman"/>
                <w:color w:val="000000"/>
                <w:szCs w:val="24"/>
                <w:lang w:val="en-US"/>
              </w:rPr>
              <w:t>/</w:t>
            </w:r>
            <w:r w:rsidRPr="00697493">
              <w:rPr>
                <w:rFonts w:cs="Times New Roman"/>
                <w:color w:val="000000"/>
                <w:szCs w:val="24"/>
              </w:rPr>
              <w:t>б</w:t>
            </w:r>
            <w:r w:rsidRPr="00697493">
              <w:rPr>
                <w:rFonts w:cs="Times New Roman"/>
                <w:color w:val="000000"/>
                <w:szCs w:val="24"/>
                <w:lang w:val="en-US"/>
              </w:rPr>
              <w:t xml:space="preserve"> Torres Futsal</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мяч для футзала (минифутбола)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lang w:val="en-US"/>
              </w:rPr>
            </w:pPr>
            <w:r w:rsidRPr="00697493">
              <w:rPr>
                <w:rFonts w:cs="Times New Roman"/>
                <w:color w:val="000000"/>
                <w:szCs w:val="24"/>
              </w:rPr>
              <w:t>Мяч</w:t>
            </w:r>
            <w:r w:rsidRPr="00697493">
              <w:rPr>
                <w:rFonts w:cs="Times New Roman"/>
                <w:color w:val="000000"/>
                <w:szCs w:val="24"/>
                <w:lang w:val="en-US"/>
              </w:rPr>
              <w:t xml:space="preserve"> </w:t>
            </w:r>
            <w:r w:rsidRPr="00697493">
              <w:rPr>
                <w:rFonts w:cs="Times New Roman"/>
                <w:color w:val="000000"/>
                <w:szCs w:val="24"/>
              </w:rPr>
              <w:t>ф</w:t>
            </w:r>
            <w:r w:rsidRPr="00697493">
              <w:rPr>
                <w:rFonts w:cs="Times New Roman"/>
                <w:color w:val="000000"/>
                <w:szCs w:val="24"/>
                <w:lang w:val="en-US"/>
              </w:rPr>
              <w:t>/</w:t>
            </w:r>
            <w:r w:rsidRPr="00697493">
              <w:rPr>
                <w:rFonts w:cs="Times New Roman"/>
                <w:color w:val="000000"/>
                <w:szCs w:val="24"/>
              </w:rPr>
              <w:t>б</w:t>
            </w:r>
            <w:r w:rsidRPr="00697493">
              <w:rPr>
                <w:rFonts w:cs="Times New Roman"/>
                <w:color w:val="000000"/>
                <w:szCs w:val="24"/>
                <w:lang w:val="en-US"/>
              </w:rPr>
              <w:t xml:space="preserve"> Torres Futsal</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сетка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насос</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мяч в/б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трос стальной в оплетке 15м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скамейка гимнастическая 3,5м с мет.ножками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6,00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Перчатки вратарские</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Трехэлементная магнитная доска для мела 300х100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шкаф металлический архивный Практик</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шкаф для документов со стеклом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6,00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МФУ Brother DCP-1510R</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6,00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стул ученический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60,00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Тонометр ua-888 автомат с адаптером A&amp;D</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чайник 3,5 л. Цветы сирени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котел алюминиевый с крышкой 40 л</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Диспенсер для антисептика и мыла локтевой настенный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8,00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Витраж</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LEGO DUPLO "День на ферме"</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LEGO DUPLO "Животные мира"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LEGO DUPLO "Большой парк аттракционов"</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LEGO DUPLO "Моя первая карусель"</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Фотоаппарат зеркальный Nikon D5600 kit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штатив FANCIER WT-3016</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карта памяти SD 32GB</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8,00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Всенаправленный петличный микрофон Boya BY-M1</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картридер Transcend TS-RDF8K2</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накамерный свет светодиодный Godox LED 308C II</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фон нетканый зеленый 1,6х2 хромакей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система подвеса пластикового фона FST L-2804</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50"/>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lastRenderedPageBreak/>
              <w:t>90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Цифровая лаборатория для начальной школы (6 рабочих мест) с мобильной системой хранения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Электронный флипчарт SMART kapp42</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lang w:val="en-US"/>
              </w:rPr>
            </w:pPr>
            <w:r w:rsidRPr="00697493">
              <w:rPr>
                <w:rFonts w:cs="Times New Roman"/>
                <w:color w:val="000000"/>
                <w:szCs w:val="24"/>
              </w:rPr>
              <w:t>ПЭВМ</w:t>
            </w:r>
            <w:r w:rsidRPr="00697493">
              <w:rPr>
                <w:rFonts w:cs="Times New Roman"/>
                <w:color w:val="000000"/>
                <w:szCs w:val="24"/>
                <w:lang w:val="en-US"/>
              </w:rPr>
              <w:t xml:space="preserve"> IT Server/Mono/Corp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lang w:val="en-US"/>
              </w:rPr>
            </w:pPr>
            <w:r w:rsidRPr="00697493">
              <w:rPr>
                <w:rFonts w:cs="Times New Roman"/>
                <w:color w:val="000000"/>
                <w:szCs w:val="24"/>
              </w:rPr>
              <w:t>ПЭВМ</w:t>
            </w:r>
            <w:r w:rsidRPr="00697493">
              <w:rPr>
                <w:rFonts w:cs="Times New Roman"/>
                <w:color w:val="000000"/>
                <w:szCs w:val="24"/>
                <w:lang w:val="en-US"/>
              </w:rPr>
              <w:t xml:space="preserve"> IT Server/Mono/Corp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стол ученический 2-местный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lang w:val="en-US"/>
              </w:rPr>
            </w:pPr>
            <w:r w:rsidRPr="00697493">
              <w:rPr>
                <w:rFonts w:cs="Times New Roman"/>
                <w:color w:val="000000"/>
                <w:szCs w:val="24"/>
              </w:rPr>
              <w:t>Базовый</w:t>
            </w:r>
            <w:r w:rsidRPr="00697493">
              <w:rPr>
                <w:rFonts w:cs="Times New Roman"/>
                <w:color w:val="000000"/>
                <w:szCs w:val="24"/>
                <w:lang w:val="en-US"/>
              </w:rPr>
              <w:t xml:space="preserve"> </w:t>
            </w:r>
            <w:r w:rsidRPr="00697493">
              <w:rPr>
                <w:rFonts w:cs="Times New Roman"/>
                <w:color w:val="000000"/>
                <w:szCs w:val="24"/>
              </w:rPr>
              <w:t>набор</w:t>
            </w:r>
            <w:r w:rsidRPr="00697493">
              <w:rPr>
                <w:rFonts w:cs="Times New Roman"/>
                <w:color w:val="000000"/>
                <w:szCs w:val="24"/>
                <w:lang w:val="en-US"/>
              </w:rPr>
              <w:t xml:space="preserve"> Lego 45544 Midstrom Education EV3</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Базовый набор LEGO WEDO 2.0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Аккумуляторная батарея LEGO WEDO 2.0 45302</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стул ученический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150,00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Набор карточек "Английский язык" "Вундеркинд с пеленок"</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Морозильник POZIS FVD-257</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Рециркулятор АРМЕД СН-211-130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бесконтактный термометр НСО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ребаундер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платформа для зашагивания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брусья+пресс навесные</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скамья универсальная с эспандерами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степ платформа 2х уровневая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тренажер TRX PRO P3</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штанга разборная ВВ-401</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lang w:val="en-US"/>
              </w:rPr>
            </w:pPr>
            <w:r w:rsidRPr="00697493">
              <w:rPr>
                <w:rFonts w:cs="Times New Roman"/>
                <w:color w:val="000000"/>
                <w:szCs w:val="24"/>
              </w:rPr>
              <w:t>планшет</w:t>
            </w:r>
            <w:r w:rsidRPr="00697493">
              <w:rPr>
                <w:rFonts w:cs="Times New Roman"/>
                <w:color w:val="000000"/>
                <w:szCs w:val="24"/>
                <w:lang w:val="en-US"/>
              </w:rPr>
              <w:t xml:space="preserve"> Apple 11-inch iPad Pro 92020) wifi+cellular 128Gb</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телевизор Samsung UE43+кронштейн для ТВ наклонный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кубики для творческих занятий Lego Education 45020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lang w:val="en-US"/>
              </w:rPr>
            </w:pPr>
            <w:r w:rsidRPr="00697493">
              <w:rPr>
                <w:rFonts w:cs="Times New Roman"/>
                <w:color w:val="000000"/>
                <w:szCs w:val="24"/>
              </w:rPr>
              <w:t>робот</w:t>
            </w:r>
            <w:r w:rsidRPr="00697493">
              <w:rPr>
                <w:rFonts w:cs="Times New Roman"/>
                <w:color w:val="000000"/>
                <w:szCs w:val="24"/>
                <w:lang w:val="en-US"/>
              </w:rPr>
              <w:t>-</w:t>
            </w:r>
            <w:r w:rsidRPr="00697493">
              <w:rPr>
                <w:rFonts w:cs="Times New Roman"/>
                <w:color w:val="000000"/>
                <w:szCs w:val="24"/>
              </w:rPr>
              <w:t>пылесос</w:t>
            </w:r>
            <w:r w:rsidRPr="00697493">
              <w:rPr>
                <w:rFonts w:cs="Times New Roman"/>
                <w:color w:val="000000"/>
                <w:szCs w:val="24"/>
                <w:lang w:val="en-US"/>
              </w:rPr>
              <w:t xml:space="preserve"> Clever &amp; Clean Aqua Light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пучок фибероптических волокон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источник света для пучка фибероптических волокон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воздушно-пузырьковая колонна с пультом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мягкое квадратное основание для колонн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зеркало для пузырьковых колонн 120*70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интерактивный стол для рисования песком Luxe</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светильник "Бесконечность"</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интерактивное панно "Звездное небо"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УФ лампа для интерактивного панно "Звездное небо"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ковер "Звездное небо" с пультом д/у</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пуф "Серебряная груша"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lastRenderedPageBreak/>
              <w:t>125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пуф квадратный "Серебро"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двусторонняя панель "Звездочка"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сенсорная дорожка "Обучающая"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гирлянда сосульки "Бахрома" 3м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аппаратно-программный комплекс Newline</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пандус телескопический трехсекционный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lang w:val="en-US"/>
              </w:rPr>
            </w:pPr>
            <w:r w:rsidRPr="00697493">
              <w:rPr>
                <w:rFonts w:cs="Times New Roman"/>
                <w:color w:val="000000"/>
                <w:szCs w:val="24"/>
              </w:rPr>
              <w:t>ПЭВМ</w:t>
            </w:r>
            <w:r w:rsidRPr="00697493">
              <w:rPr>
                <w:rFonts w:cs="Times New Roman"/>
                <w:color w:val="000000"/>
                <w:szCs w:val="24"/>
                <w:lang w:val="en-US"/>
              </w:rPr>
              <w:t xml:space="preserve"> IT Server/Mono/Corp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стул детский цветной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15,00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стеллаж детский для игрушек</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игровая мебель "Магазин"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игровая мебель "Кухня"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игровая мебель "Парикмахерская"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игровая мебель "Умелые ручки"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игровая мебель "Уголок дежурного"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кресло зрительного зала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168,00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столик-пюпитр пластиковый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24,00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секция мобильная 2м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секция мобильная 3м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стойка напольная для SMART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робототехнический набор Matatalab Pro Set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сетка для минифутбольных ворот</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кольцо баскетбольное № 7 с амортизатором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сетка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сумка для мячей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секундомер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трос стальной в оплетке 15м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лестница координационная 51*540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счётчик отжиманий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мяч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мяч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дверь входная алюминиевая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Стенд</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33,00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планшет Samsung Galaxy</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экран для проектора с напольной стойкой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планшет Samsung Galaxy</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160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проектор ACER</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lastRenderedPageBreak/>
              <w:t>161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радиосистема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162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мобильная стойка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163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комплект стоек под колонки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304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164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портативная акустическая система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bl>
    <w:p w:rsidR="00697493" w:rsidRPr="00697493" w:rsidRDefault="00697493" w:rsidP="00697493">
      <w:pPr>
        <w:rPr>
          <w:rFonts w:eastAsia="Calibri" w:cs="Times New Roman"/>
          <w:b/>
          <w:i/>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
        <w:gridCol w:w="2309"/>
        <w:gridCol w:w="2441"/>
        <w:gridCol w:w="53"/>
        <w:gridCol w:w="2478"/>
        <w:gridCol w:w="1974"/>
      </w:tblGrid>
      <w:tr w:rsidR="00697493" w:rsidRPr="00697493" w:rsidTr="00304DCD">
        <w:tc>
          <w:tcPr>
            <w:tcW w:w="9776" w:type="dxa"/>
            <w:gridSpan w:val="6"/>
            <w:tcBorders>
              <w:top w:val="single" w:sz="4" w:space="0" w:color="auto"/>
              <w:left w:val="single" w:sz="4" w:space="0" w:color="auto"/>
              <w:bottom w:val="single" w:sz="4" w:space="0" w:color="auto"/>
              <w:right w:val="single" w:sz="4" w:space="0" w:color="auto"/>
            </w:tcBorders>
          </w:tcPr>
          <w:p w:rsidR="00697493" w:rsidRPr="00697493" w:rsidRDefault="00697493" w:rsidP="00697493">
            <w:pPr>
              <w:ind w:firstLine="709"/>
              <w:jc w:val="center"/>
              <w:rPr>
                <w:rFonts w:cs="Times New Roman"/>
                <w:b/>
                <w:i/>
                <w:szCs w:val="24"/>
              </w:rPr>
            </w:pPr>
            <w:r w:rsidRPr="00697493">
              <w:rPr>
                <w:rFonts w:cs="Times New Roman"/>
                <w:b/>
                <w:i/>
                <w:szCs w:val="24"/>
              </w:rPr>
              <w:t>Сведения о материально-технической базе ГАПОУ «Мензелинский педагогический колледж имени Мусы Джалиля», необходимые  для реализации ФГОС СПО</w:t>
            </w:r>
          </w:p>
          <w:p w:rsidR="00697493" w:rsidRPr="00697493" w:rsidRDefault="00697493" w:rsidP="00697493">
            <w:pPr>
              <w:autoSpaceDE w:val="0"/>
              <w:autoSpaceDN w:val="0"/>
              <w:adjustRightInd w:val="0"/>
              <w:jc w:val="center"/>
              <w:rPr>
                <w:rFonts w:eastAsia="Times New Roman" w:cs="Times New Roman"/>
                <w:szCs w:val="24"/>
                <w:lang w:eastAsia="ru-RU"/>
              </w:rPr>
            </w:pP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 п/п</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bCs/>
                <w:szCs w:val="24"/>
                <w:lang w:eastAsia="ru-RU"/>
              </w:rPr>
            </w:pPr>
            <w:r w:rsidRPr="00697493">
              <w:rPr>
                <w:rFonts w:eastAsia="Times New Roman" w:cs="Times New Roman"/>
                <w:bCs/>
                <w:szCs w:val="24"/>
                <w:lang w:eastAsia="ru-RU"/>
              </w:rPr>
              <w:t>Перечень кабинетов, лабораторий, мастерских</w:t>
            </w:r>
          </w:p>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bCs/>
                <w:szCs w:val="24"/>
                <w:lang w:eastAsia="ru-RU"/>
              </w:rPr>
              <w:t>и других помещений, установленный соответствующим ФГОС СПО</w:t>
            </w:r>
          </w:p>
        </w:tc>
        <w:tc>
          <w:tcPr>
            <w:tcW w:w="244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bCs/>
                <w:szCs w:val="24"/>
                <w:lang w:eastAsia="ru-RU"/>
              </w:rPr>
              <w:t>Кабинет, лаборатория, мастерская, другое помещение, фактически имеющееся в ОО</w:t>
            </w:r>
          </w:p>
        </w:tc>
        <w:tc>
          <w:tcPr>
            <w:tcW w:w="2531"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Дисциплины, МДК, учебная практика, которые проводятся в данном учебном помещении</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 ФГОС СПО/</w:t>
            </w:r>
          </w:p>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не соответствует ФГОС СПО</w:t>
            </w:r>
            <w:r w:rsidRPr="00697493">
              <w:rPr>
                <w:rFonts w:eastAsia="Times New Roman" w:cs="Times New Roman"/>
                <w:szCs w:val="24"/>
                <w:vertAlign w:val="superscript"/>
                <w:lang w:eastAsia="ru-RU"/>
              </w:rPr>
              <w:footnoteReference w:id="2"/>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1</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bCs/>
                <w:szCs w:val="24"/>
                <w:lang w:eastAsia="ru-RU"/>
              </w:rPr>
            </w:pPr>
            <w:r w:rsidRPr="00697493">
              <w:rPr>
                <w:rFonts w:eastAsia="Times New Roman" w:cs="Times New Roman"/>
                <w:bCs/>
                <w:szCs w:val="24"/>
                <w:lang w:eastAsia="ru-RU"/>
              </w:rPr>
              <w:t>2</w:t>
            </w:r>
          </w:p>
        </w:tc>
        <w:tc>
          <w:tcPr>
            <w:tcW w:w="244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bCs/>
                <w:szCs w:val="24"/>
                <w:lang w:eastAsia="ru-RU"/>
              </w:rPr>
            </w:pPr>
            <w:r w:rsidRPr="00697493">
              <w:rPr>
                <w:rFonts w:eastAsia="Times New Roman" w:cs="Times New Roman"/>
                <w:bCs/>
                <w:szCs w:val="24"/>
                <w:lang w:eastAsia="ru-RU"/>
              </w:rPr>
              <w:t>3</w:t>
            </w:r>
          </w:p>
        </w:tc>
        <w:tc>
          <w:tcPr>
            <w:tcW w:w="2531"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4</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5</w:t>
            </w:r>
          </w:p>
        </w:tc>
      </w:tr>
      <w:tr w:rsidR="00697493" w:rsidRPr="00697493" w:rsidTr="00304DCD">
        <w:tc>
          <w:tcPr>
            <w:tcW w:w="9776" w:type="dxa"/>
            <w:gridSpan w:val="6"/>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b/>
                <w:i/>
                <w:szCs w:val="24"/>
                <w:lang w:eastAsia="ru-RU"/>
              </w:rPr>
            </w:pPr>
            <w:r w:rsidRPr="00697493">
              <w:rPr>
                <w:rFonts w:eastAsia="Times New Roman" w:cs="Times New Roman"/>
                <w:b/>
                <w:i/>
                <w:szCs w:val="24"/>
                <w:lang w:eastAsia="ru-RU"/>
              </w:rPr>
              <w:t>44.02.02 Преподавание в начальных классах</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гуманитарных и социально-экономических дисциплин</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гуманитарных и социально-экономических дисциплин, мировой художественной культуры, истории № 211</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Обществознание, история, основы философии, правовое обеспечение профессиональной деятельности</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2</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педагогики и психологии</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 xml:space="preserve">Кабинет педагогики, психологии, коррекционной и специальной педагогики и психологии, педагогической практики № 201, № 205 </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Психология,  педагогика, теоретические основы дошкольного образования</w:t>
            </w:r>
          </w:p>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МДК 01.01, МДК 02.01, МДК 03.01, МДК 04.01, УП 01, УП 03, УП 04,ПП 01, ПП 02, ПП 03, ПП 04</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3</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физиологии, анатомии и гигиены</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 xml:space="preserve">Кабинет химии, естествознания с методикой преподавания, анатомии, физиологии и гигиены, медико-биологических дисциплин № 101 </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rPr>
                <w:rFonts w:eastAsia="Times New Roman" w:cs="Times New Roman"/>
                <w:szCs w:val="24"/>
              </w:rPr>
            </w:pPr>
            <w:r w:rsidRPr="00697493">
              <w:rPr>
                <w:rFonts w:eastAsia="Times New Roman" w:cs="Times New Roman"/>
                <w:szCs w:val="24"/>
              </w:rPr>
              <w:t xml:space="preserve">Химия, биология, естествознание с методикой преподавания, анатомия, физиология и гигиена, теория и методика экологического образования </w:t>
            </w:r>
            <w:r w:rsidRPr="00697493">
              <w:rPr>
                <w:rFonts w:eastAsia="Times New Roman" w:cs="Times New Roman"/>
                <w:szCs w:val="24"/>
              </w:rPr>
              <w:lastRenderedPageBreak/>
              <w:t xml:space="preserve">дошкольников, МДК 01.05, </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lastRenderedPageBreak/>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lastRenderedPageBreak/>
              <w:t>4</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иностранного языка</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иностранного языка и методики преподавания иностранного языка № 111</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 xml:space="preserve">Иностранный язык, теоретические основы обучения английскому языку и методика его преподавания в начальных классах, практический курс иностранного языка с углубленным изучением страноведческого материала, </w:t>
            </w:r>
          </w:p>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МДК 01.09, МДК 01.10, УП 01.09, ПП 01.09</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5</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русского языка с методикой преподавания</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русского языка, литературы, культуры речи, методики преподавания русского языка и развития детской речи № 208</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Русский язык и культура речи, литература, МДК 01.03. МДК 01.02</w:t>
            </w:r>
          </w:p>
          <w:p w:rsidR="00697493" w:rsidRPr="00697493" w:rsidRDefault="00697493" w:rsidP="00697493">
            <w:pPr>
              <w:autoSpaceDE w:val="0"/>
              <w:autoSpaceDN w:val="0"/>
              <w:adjustRightInd w:val="0"/>
              <w:rPr>
                <w:rFonts w:eastAsia="Times New Roman" w:cs="Times New Roman"/>
                <w:szCs w:val="24"/>
                <w:lang w:eastAsia="ru-RU"/>
              </w:rPr>
            </w:pP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6</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математики с методикой преподавания</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математики, методики преподавания математики, методики математического развития № 104</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rPr>
                <w:rFonts w:eastAsia="Times New Roman" w:cs="Times New Roman"/>
                <w:szCs w:val="24"/>
              </w:rPr>
            </w:pPr>
            <w:r w:rsidRPr="00697493">
              <w:rPr>
                <w:rFonts w:eastAsia="Times New Roman" w:cs="Times New Roman"/>
                <w:szCs w:val="24"/>
              </w:rPr>
              <w:t xml:space="preserve">Математика, </w:t>
            </w:r>
          </w:p>
          <w:p w:rsidR="00697493" w:rsidRPr="00697493" w:rsidRDefault="00697493" w:rsidP="00697493">
            <w:pPr>
              <w:rPr>
                <w:rFonts w:eastAsia="Times New Roman" w:cs="Times New Roman"/>
                <w:szCs w:val="24"/>
              </w:rPr>
            </w:pPr>
            <w:r w:rsidRPr="00697493">
              <w:rPr>
                <w:rFonts w:eastAsia="Times New Roman" w:cs="Times New Roman"/>
                <w:szCs w:val="24"/>
              </w:rPr>
              <w:t>МДК 01.04, УП 01, ПП 01</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7</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естествознания с методикой преподавания</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 xml:space="preserve">Кабинет химии, естествознания с методикой преподавания, анатомии, физиологии и гигиены, медико-биологических дисциплин № 101 </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rPr>
                <w:rFonts w:eastAsia="Times New Roman" w:cs="Times New Roman"/>
                <w:szCs w:val="24"/>
              </w:rPr>
            </w:pPr>
            <w:r w:rsidRPr="00697493">
              <w:rPr>
                <w:rFonts w:eastAsia="Times New Roman" w:cs="Times New Roman"/>
                <w:szCs w:val="24"/>
              </w:rPr>
              <w:t>Химия, биология, естествознание с методикой преподавания, анатомия, физиология и гигиена, теория и методика экологического образования дошкольников, МДК 01.05</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8</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color w:val="222222"/>
                <w:szCs w:val="24"/>
                <w:lang w:eastAsia="ru-RU"/>
              </w:rPr>
              <w:t>Кабинет музыки и методики музыкального воспитания</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музыки и методики музыкального воспитания и развития № 202</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Музыка, хор, МДК 01.08, УП 01, ПП 01</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lastRenderedPageBreak/>
              <w:t>9</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методики обучения продуктивным видам деятельности</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методики обучения продуктивным видам деятельности</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Методика обучения продуктивным видам деятельности</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10</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детской литературы</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детской литературы</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Детская литература</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12</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безопасности жизнедеятельности</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основ безопасности жизнедеятельности, безопасности жизнедеятельности, военного дела и охраны труда, теории и истории физического воспитания № 206</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Основы безопасности жизнедеятельности</w:t>
            </w:r>
          </w:p>
          <w:p w:rsidR="00697493" w:rsidRPr="00697493" w:rsidRDefault="00697493" w:rsidP="00697493">
            <w:pPr>
              <w:autoSpaceDE w:val="0"/>
              <w:autoSpaceDN w:val="0"/>
              <w:adjustRightInd w:val="0"/>
              <w:rPr>
                <w:rFonts w:eastAsia="Times New Roman" w:cs="Times New Roman"/>
                <w:szCs w:val="24"/>
                <w:lang w:eastAsia="ru-RU"/>
              </w:rPr>
            </w:pP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13</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Лаборатория информатики и информационно-коммуникационных технологий</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 xml:space="preserve">Лаборатория информатики и информационно-коммуникационных технологий, обработки информации отраслевой направленности, разработки внедрения и адаптации программного обеспечения отраслевой направленности </w:t>
            </w:r>
          </w:p>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 210а</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Информатика и информационно-коммуникационные технологии</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14</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Спортивный зал</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Спортивный зал</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Физическая культура</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15</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Зал ритмики и хореографии</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Зал ритмики и хореографии</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Ритмика и хореография</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16</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Открытый стадион широкого профиля с элементами полосы препятствий</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Открытый стадион широкого профиля с элементами полосы препятствий</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Физическая культура</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17</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Стрелковый тир</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Стрелковый тир</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Физическая культура, ОБЖ</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18</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Библиотека, читальный зал с выходом в сеть Интернет</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Библиотека, читальный зал с выходом в сеть Интернет</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304DCD">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19</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Актовый зал</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Актовый зал</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bl>
    <w:p w:rsidR="00697493" w:rsidRPr="00697493" w:rsidRDefault="00697493" w:rsidP="00697493">
      <w:pPr>
        <w:autoSpaceDE w:val="0"/>
        <w:autoSpaceDN w:val="0"/>
        <w:adjustRightInd w:val="0"/>
        <w:rPr>
          <w:rFonts w:eastAsia="Calibri" w:cs="Times New Roman"/>
          <w:sz w:val="28"/>
          <w:szCs w:val="28"/>
        </w:rPr>
      </w:pPr>
    </w:p>
    <w:p w:rsidR="00697493" w:rsidRPr="00697493" w:rsidRDefault="00697493" w:rsidP="00697493">
      <w:pPr>
        <w:autoSpaceDE w:val="0"/>
        <w:autoSpaceDN w:val="0"/>
        <w:adjustRightInd w:val="0"/>
        <w:rPr>
          <w:rFonts w:eastAsia="Calibri" w:cs="Times New Roman"/>
          <w:sz w:val="28"/>
          <w:szCs w:val="28"/>
        </w:rPr>
      </w:pPr>
    </w:p>
    <w:p w:rsidR="00697493" w:rsidRPr="00697493" w:rsidRDefault="00697493" w:rsidP="00697493">
      <w:pPr>
        <w:jc w:val="center"/>
        <w:rPr>
          <w:rFonts w:cs="Times New Roman"/>
          <w:b/>
          <w:szCs w:val="24"/>
        </w:rPr>
        <w:sectPr w:rsidR="00697493" w:rsidRPr="00697493" w:rsidSect="00697493">
          <w:type w:val="continuous"/>
          <w:pgSz w:w="11906" w:h="16838"/>
          <w:pgMar w:top="1134" w:right="850" w:bottom="1134" w:left="1276" w:header="708" w:footer="708" w:gutter="0"/>
          <w:cols w:space="708"/>
          <w:docGrid w:linePitch="360"/>
        </w:sectPr>
      </w:pPr>
    </w:p>
    <w:p w:rsidR="00B15ADE" w:rsidRPr="00B15ADE" w:rsidRDefault="00B15ADE" w:rsidP="00B15ADE">
      <w:pPr>
        <w:jc w:val="left"/>
        <w:rPr>
          <w:rFonts w:eastAsia="Times New Roman" w:cs="Times New Roman"/>
          <w:b/>
          <w:bCs/>
          <w:sz w:val="28"/>
          <w:szCs w:val="24"/>
          <w:lang w:val="en-US" w:eastAsia="ru-RU"/>
        </w:rPr>
      </w:pPr>
    </w:p>
    <w:p w:rsidR="00B15ADE" w:rsidRPr="00B15ADE" w:rsidRDefault="00B15ADE" w:rsidP="00B15ADE">
      <w:pPr>
        <w:jc w:val="left"/>
        <w:rPr>
          <w:rFonts w:eastAsia="Times New Roman" w:cs="Times New Roman"/>
          <w:b/>
          <w:bCs/>
          <w:sz w:val="28"/>
          <w:szCs w:val="24"/>
          <w:lang w:val="en-US" w:eastAsia="ru-RU"/>
        </w:rPr>
      </w:pPr>
    </w:p>
    <w:p w:rsidR="005F209C" w:rsidRPr="00B15ADE" w:rsidRDefault="005F209C" w:rsidP="005F209C">
      <w:pPr>
        <w:autoSpaceDE w:val="0"/>
        <w:autoSpaceDN w:val="0"/>
        <w:adjustRightInd w:val="0"/>
        <w:rPr>
          <w:rFonts w:eastAsia="Times New Roman" w:cs="Times New Roman"/>
          <w:color w:val="000000"/>
          <w:sz w:val="28"/>
          <w:szCs w:val="28"/>
          <w:lang w:val="en-US" w:eastAsia="ru-RU"/>
        </w:rPr>
      </w:pPr>
    </w:p>
    <w:p w:rsidR="00871269" w:rsidRPr="00B15ADE" w:rsidRDefault="00871269" w:rsidP="00871269">
      <w:pPr>
        <w:tabs>
          <w:tab w:val="num" w:pos="540"/>
        </w:tabs>
        <w:ind w:left="540" w:firstLine="567"/>
        <w:jc w:val="center"/>
        <w:rPr>
          <w:rFonts w:eastAsia="Times New Roman" w:cs="Times New Roman"/>
          <w:b/>
          <w:szCs w:val="24"/>
          <w:lang w:val="en-US" w:eastAsia="ru-RU"/>
        </w:rPr>
      </w:pPr>
    </w:p>
    <w:p w:rsidR="00871269" w:rsidRPr="005F209C" w:rsidRDefault="00871269" w:rsidP="00871269">
      <w:pPr>
        <w:tabs>
          <w:tab w:val="num" w:pos="540"/>
        </w:tabs>
        <w:ind w:left="540" w:firstLine="567"/>
        <w:jc w:val="center"/>
        <w:rPr>
          <w:rFonts w:eastAsia="Times New Roman" w:cs="Times New Roman"/>
          <w:sz w:val="28"/>
          <w:szCs w:val="28"/>
          <w:lang w:val="tt-RU" w:eastAsia="ru-RU"/>
        </w:rPr>
        <w:sectPr w:rsidR="00871269" w:rsidRPr="005F209C" w:rsidSect="00871269">
          <w:headerReference w:type="default" r:id="rId141"/>
          <w:footerReference w:type="even" r:id="rId142"/>
          <w:footerReference w:type="default" r:id="rId143"/>
          <w:headerReference w:type="first" r:id="rId144"/>
          <w:type w:val="continuous"/>
          <w:pgSz w:w="11907" w:h="16840"/>
          <w:pgMar w:top="1134" w:right="1134" w:bottom="1134" w:left="1134" w:header="709" w:footer="709" w:gutter="0"/>
          <w:pgNumType w:start="1"/>
          <w:cols w:space="720"/>
          <w:titlePg/>
          <w:docGrid w:linePitch="326"/>
        </w:sectPr>
      </w:pPr>
    </w:p>
    <w:p w:rsidR="00871269" w:rsidRPr="005F209C" w:rsidRDefault="00871269" w:rsidP="00871269">
      <w:pPr>
        <w:tabs>
          <w:tab w:val="left" w:pos="2296"/>
        </w:tabs>
        <w:jc w:val="left"/>
        <w:rPr>
          <w:rFonts w:eastAsia="Times New Roman" w:cs="Times New Roman"/>
          <w:szCs w:val="24"/>
          <w:lang w:val="tt-RU" w:eastAsia="ru-RU"/>
        </w:rPr>
      </w:pPr>
    </w:p>
    <w:p w:rsidR="0086280F" w:rsidRPr="0086280F" w:rsidRDefault="0086280F" w:rsidP="0086280F">
      <w:pPr>
        <w:jc w:val="center"/>
        <w:rPr>
          <w:rFonts w:eastAsia="Times New Roman" w:cs="Times New Roman"/>
          <w:b/>
          <w:color w:val="000000"/>
          <w:szCs w:val="24"/>
          <w:lang w:eastAsia="ru-RU"/>
        </w:rPr>
      </w:pPr>
      <w:r w:rsidRPr="0086280F">
        <w:rPr>
          <w:rFonts w:eastAsia="Times New Roman" w:cs="Times New Roman"/>
          <w:b/>
          <w:color w:val="000000"/>
          <w:szCs w:val="24"/>
          <w:lang w:eastAsia="ru-RU"/>
        </w:rPr>
        <w:t>С П И С О К</w:t>
      </w:r>
    </w:p>
    <w:p w:rsidR="0086280F" w:rsidRPr="0086280F" w:rsidRDefault="0086280F" w:rsidP="0086280F">
      <w:pPr>
        <w:shd w:val="clear" w:color="auto" w:fill="FFFFFF"/>
        <w:autoSpaceDE w:val="0"/>
        <w:autoSpaceDN w:val="0"/>
        <w:adjustRightInd w:val="0"/>
        <w:jc w:val="left"/>
        <w:rPr>
          <w:rFonts w:eastAsia="Times New Roman" w:cs="Times New Roman"/>
          <w:b/>
          <w:color w:val="000000"/>
          <w:szCs w:val="24"/>
          <w:lang w:eastAsia="ru-RU"/>
        </w:rPr>
      </w:pPr>
      <w:r w:rsidRPr="0086280F">
        <w:rPr>
          <w:rFonts w:eastAsia="Times New Roman" w:cs="Times New Roman"/>
          <w:b/>
          <w:color w:val="000000"/>
          <w:szCs w:val="24"/>
          <w:lang w:eastAsia="ru-RU"/>
        </w:rPr>
        <w:t xml:space="preserve">                                                      преподавателей ГАПОУ «Мензелинский педагогический колледж им. М. Джалиля» на 01.04.2022 г.</w:t>
      </w:r>
    </w:p>
    <w:p w:rsidR="0086280F" w:rsidRPr="0086280F" w:rsidRDefault="0086280F" w:rsidP="0086280F">
      <w:pPr>
        <w:shd w:val="clear" w:color="auto" w:fill="FFFFFF"/>
        <w:autoSpaceDE w:val="0"/>
        <w:autoSpaceDN w:val="0"/>
        <w:adjustRightInd w:val="0"/>
        <w:jc w:val="left"/>
        <w:rPr>
          <w:rFonts w:eastAsia="Times New Roman" w:cs="Times New Roman"/>
          <w:b/>
          <w:szCs w:val="24"/>
          <w:lang w:eastAsia="ru-RU"/>
        </w:rPr>
      </w:pPr>
    </w:p>
    <w:tbl>
      <w:tblPr>
        <w:tblW w:w="158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5"/>
        <w:gridCol w:w="992"/>
        <w:gridCol w:w="1558"/>
        <w:gridCol w:w="3684"/>
        <w:gridCol w:w="4250"/>
        <w:gridCol w:w="2976"/>
      </w:tblGrid>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center"/>
              <w:rPr>
                <w:rFonts w:eastAsia="Times New Roman" w:cs="Times New Roman"/>
                <w:b/>
                <w:color w:val="000000"/>
                <w:sz w:val="20"/>
                <w:szCs w:val="20"/>
              </w:rPr>
            </w:pPr>
            <w:r w:rsidRPr="0086280F">
              <w:rPr>
                <w:rFonts w:eastAsia="Times New Roman" w:cs="Times New Roman"/>
                <w:b/>
                <w:color w:val="000000"/>
                <w:sz w:val="20"/>
                <w:szCs w:val="20"/>
              </w:rPr>
              <w:t>№ п/п</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center"/>
              <w:rPr>
                <w:rFonts w:eastAsia="Times New Roman" w:cs="Times New Roman"/>
                <w:b/>
                <w:color w:val="000000"/>
                <w:sz w:val="20"/>
                <w:szCs w:val="20"/>
              </w:rPr>
            </w:pPr>
            <w:r w:rsidRPr="0086280F">
              <w:rPr>
                <w:rFonts w:eastAsia="Times New Roman" w:cs="Times New Roman"/>
                <w:b/>
                <w:color w:val="000000"/>
                <w:sz w:val="20"/>
                <w:szCs w:val="20"/>
              </w:rPr>
              <w:t>Фамилия, имя, отчество</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center"/>
              <w:rPr>
                <w:rFonts w:eastAsia="Times New Roman" w:cs="Times New Roman"/>
                <w:b/>
                <w:color w:val="000000"/>
                <w:sz w:val="20"/>
                <w:szCs w:val="20"/>
              </w:rPr>
            </w:pPr>
            <w:r w:rsidRPr="0086280F">
              <w:rPr>
                <w:rFonts w:eastAsia="Times New Roman" w:cs="Times New Roman"/>
                <w:b/>
                <w:color w:val="000000"/>
                <w:sz w:val="20"/>
                <w:szCs w:val="20"/>
              </w:rPr>
              <w:t>Категория дата окон</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center"/>
              <w:rPr>
                <w:rFonts w:eastAsia="Times New Roman" w:cs="Times New Roman"/>
                <w:b/>
                <w:color w:val="000000"/>
                <w:sz w:val="20"/>
                <w:szCs w:val="20"/>
              </w:rPr>
            </w:pPr>
            <w:r w:rsidRPr="0086280F">
              <w:rPr>
                <w:rFonts w:eastAsia="Times New Roman" w:cs="Times New Roman"/>
                <w:b/>
                <w:color w:val="000000"/>
                <w:sz w:val="20"/>
                <w:szCs w:val="20"/>
              </w:rPr>
              <w:t>Должность</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napToGrid w:val="0"/>
              <w:spacing w:line="256" w:lineRule="auto"/>
              <w:jc w:val="center"/>
              <w:rPr>
                <w:rFonts w:eastAsia="Times New Roman" w:cs="Times New Roman"/>
                <w:b/>
                <w:bCs/>
                <w:sz w:val="20"/>
                <w:szCs w:val="20"/>
              </w:rPr>
            </w:pPr>
            <w:r w:rsidRPr="0086280F">
              <w:rPr>
                <w:rFonts w:eastAsia="Times New Roman" w:cs="Times New Roman"/>
                <w:b/>
                <w:bCs/>
                <w:sz w:val="20"/>
                <w:szCs w:val="20"/>
              </w:rPr>
              <w:t>Сведения об образовании</w:t>
            </w:r>
          </w:p>
          <w:p w:rsidR="0086280F" w:rsidRPr="0086280F" w:rsidRDefault="0086280F" w:rsidP="0086280F">
            <w:pPr>
              <w:spacing w:line="256" w:lineRule="auto"/>
              <w:jc w:val="center"/>
              <w:rPr>
                <w:rFonts w:eastAsia="Times New Roman" w:cs="Times New Roman"/>
                <w:b/>
                <w:color w:val="000000"/>
                <w:sz w:val="20"/>
                <w:szCs w:val="20"/>
              </w:rPr>
            </w:pPr>
            <w:r w:rsidRPr="0086280F">
              <w:rPr>
                <w:rFonts w:eastAsia="Times New Roman" w:cs="Times New Roman"/>
                <w:b/>
                <w:bCs/>
                <w:sz w:val="20"/>
                <w:szCs w:val="20"/>
              </w:rPr>
              <w:t xml:space="preserve">педработника </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center"/>
              <w:rPr>
                <w:rFonts w:eastAsia="Times New Roman" w:cs="Times New Roman"/>
                <w:b/>
                <w:color w:val="000000"/>
                <w:sz w:val="20"/>
                <w:szCs w:val="20"/>
              </w:rPr>
            </w:pPr>
            <w:r w:rsidRPr="0086280F">
              <w:rPr>
                <w:rFonts w:eastAsia="Times New Roman" w:cs="Times New Roman"/>
                <w:b/>
                <w:bCs/>
                <w:spacing w:val="-4"/>
                <w:sz w:val="20"/>
                <w:szCs w:val="20"/>
              </w:rPr>
              <w:t xml:space="preserve">Сведения о профессиональной переподготовке </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center"/>
              <w:rPr>
                <w:rFonts w:eastAsia="Times New Roman" w:cs="Times New Roman"/>
                <w:b/>
                <w:bCs/>
                <w:spacing w:val="-4"/>
                <w:sz w:val="20"/>
                <w:szCs w:val="20"/>
              </w:rPr>
            </w:pPr>
            <w:r w:rsidRPr="0086280F">
              <w:rPr>
                <w:rFonts w:eastAsia="Times New Roman" w:cs="Times New Roman"/>
                <w:b/>
                <w:bCs/>
                <w:spacing w:val="-4"/>
                <w:sz w:val="20"/>
                <w:szCs w:val="20"/>
              </w:rPr>
              <w:t>Требуемое образование</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1</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Александрова Лейсан </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Зуфаровна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(29.12.2022)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иностранного языка</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ГОУ СПО «Мензелинский педагогический колледж», Учитель иностранного языка начальной и основной общеобразовательной школы; Иностранный язык, диплом с отличием АК 1046725, 2006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ГОУ ВПО «Татарский гос.гуманитарно-педагогический университет», Учитель английского языка, «Иностранный язык», диплом с отличием ВСА 0960556, 2010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ФГАОУВО «Казанский (Приволжский) федеральный университет», «Менеджмент в образовании», диплом о профессиональной переподготовке КФУ ДПП 009270, 2016 г.</w:t>
            </w:r>
          </w:p>
          <w:p w:rsidR="0086280F" w:rsidRPr="0086280F" w:rsidRDefault="0086280F" w:rsidP="0086280F">
            <w:pPr>
              <w:snapToGrid w:val="0"/>
              <w:spacing w:line="256" w:lineRule="auto"/>
              <w:jc w:val="left"/>
              <w:rPr>
                <w:rFonts w:eastAsia="Times New Roman" w:cs="Times New Roman"/>
                <w:sz w:val="20"/>
                <w:szCs w:val="20"/>
              </w:rPr>
            </w:pPr>
          </w:p>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162407672996 от  30.06.2018 г.</w:t>
            </w:r>
          </w:p>
          <w:p w:rsidR="0086280F" w:rsidRPr="0086280F" w:rsidRDefault="0086280F" w:rsidP="0086280F">
            <w:pPr>
              <w:snapToGrid w:val="0"/>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им.М. Джалиля», программа ДПО «Адаптивная физ.культура в условиях адаптации к современной образовательной среде», квал-я: Учитель адаптивной физ.культуры, спец-ть: Адаптивная физ.культура, диплом о ПП 162412027020 от 01.07.2021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2</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Абрамова Екатерина Сергеевна</w:t>
            </w:r>
          </w:p>
          <w:p w:rsidR="0086280F" w:rsidRPr="0086280F" w:rsidRDefault="0086280F" w:rsidP="0086280F">
            <w:pPr>
              <w:spacing w:line="256" w:lineRule="auto"/>
              <w:jc w:val="left"/>
              <w:rPr>
                <w:rFonts w:eastAsia="Times New Roman" w:cs="Times New Roman"/>
                <w:b/>
                <w:sz w:val="20"/>
                <w:szCs w:val="20"/>
              </w:rPr>
            </w:pPr>
            <w:r w:rsidRPr="0086280F">
              <w:rPr>
                <w:rFonts w:eastAsia="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технологии</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color w:val="000000"/>
                <w:sz w:val="20"/>
                <w:szCs w:val="20"/>
              </w:rPr>
            </w:pPr>
            <w:r w:rsidRPr="0086280F">
              <w:rPr>
                <w:rFonts w:eastAsia="Times New Roman" w:cs="Times New Roman"/>
                <w:color w:val="000000"/>
                <w:sz w:val="20"/>
                <w:szCs w:val="20"/>
              </w:rPr>
              <w:t xml:space="preserve">ФГАОУ ВПО «Казанский (Приволжский) федеральный университет», учитель технологии и предпринимательства, спец-ть: 050502.65 «Технология и предпринимательство», диплом специалиста 101604 0009135 от 25.06.2015 г.  </w:t>
            </w:r>
          </w:p>
          <w:p w:rsidR="0086280F" w:rsidRPr="0086280F" w:rsidRDefault="0086280F" w:rsidP="0086280F">
            <w:pPr>
              <w:spacing w:line="256" w:lineRule="auto"/>
              <w:jc w:val="left"/>
              <w:rPr>
                <w:rFonts w:eastAsia="Times New Roman" w:cs="Times New Roman"/>
                <w:sz w:val="20"/>
                <w:szCs w:val="20"/>
              </w:rPr>
            </w:pP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napToGrid w:val="0"/>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napToGrid w:val="0"/>
              <w:spacing w:line="256" w:lineRule="auto"/>
              <w:jc w:val="left"/>
              <w:rPr>
                <w:rFonts w:eastAsia="Times New Roman" w:cs="Times New Roman"/>
                <w:sz w:val="16"/>
                <w:szCs w:val="16"/>
              </w:rPr>
            </w:pPr>
            <w:r w:rsidRPr="0086280F">
              <w:rPr>
                <w:rFonts w:eastAsia="Times New Roman" w:cs="Times New Roman"/>
                <w:sz w:val="20"/>
                <w:szCs w:val="20"/>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Бокова </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Вера </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Леонидовна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( 28.12. 2026 г.)</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русского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ФГАОУ ВПО «Казанский (Приволжский) федеральный университет» , диплом специалиста 101604 0009327 от 27.06.2015 г., 050402.65 «Юриспруденция», квал: Учитель права </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 xml:space="preserve">ФГБОУ ВО «Набережночелнинский госуд.педаг.университет», диплом о ПП 160400003936 от 14.01.2019 г., педагогическое образование по профилю «Русский язык и литература, 520 ч. </w:t>
            </w:r>
          </w:p>
          <w:p w:rsidR="0086280F" w:rsidRPr="0086280F" w:rsidRDefault="0086280F" w:rsidP="0086280F">
            <w:pPr>
              <w:snapToGrid w:val="0"/>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162412026963  от 30.06.2020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ДПО: «Педагогика и методика начального общего образования», квал.: Учитель начальных классов», спец.: Преподавание в начальных классах, диплом о ПП 162414498173 от 01.07.2021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napToGrid w:val="0"/>
              <w:spacing w:line="256" w:lineRule="auto"/>
              <w:jc w:val="left"/>
              <w:rPr>
                <w:rFonts w:eastAsia="Times New Roman" w:cs="Times New Roman"/>
                <w:sz w:val="16"/>
                <w:szCs w:val="16"/>
              </w:rPr>
            </w:pPr>
            <w:r w:rsidRPr="0086280F">
              <w:rPr>
                <w:rFonts w:eastAsia="Times New Roman" w:cs="Times New Roman"/>
                <w:sz w:val="20"/>
                <w:szCs w:val="20"/>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4</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Бубекова Ильмира Азгамовна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( 28.12. 2026 г.)</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физики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 xml:space="preserve">Елабужский государственный педагогический институт, </w:t>
            </w:r>
          </w:p>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Учитель математики и физики, Математика и физика,</w:t>
            </w:r>
          </w:p>
          <w:p w:rsidR="0086280F" w:rsidRPr="0086280F" w:rsidRDefault="0086280F" w:rsidP="0086280F">
            <w:pPr>
              <w:snapToGrid w:val="0"/>
              <w:spacing w:line="256" w:lineRule="auto"/>
              <w:jc w:val="left"/>
              <w:rPr>
                <w:rFonts w:eastAsia="Times New Roman" w:cs="Times New Roman"/>
                <w:b/>
                <w:bCs/>
                <w:sz w:val="20"/>
                <w:szCs w:val="20"/>
              </w:rPr>
            </w:pPr>
            <w:r w:rsidRPr="0086280F">
              <w:rPr>
                <w:rFonts w:eastAsia="Times New Roman" w:cs="Times New Roman"/>
                <w:sz w:val="20"/>
                <w:szCs w:val="20"/>
              </w:rPr>
              <w:t>диплом РВ №191193, 1989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162407673008  от  30.06.2018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5</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Валеева Татьяна Анатольевна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СЗД</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Мензелинское мед.училище, медицинская сестра, диплом с отличием Я №395031 от 28.06.1982 г.</w:t>
            </w:r>
          </w:p>
          <w:p w:rsidR="0086280F" w:rsidRPr="0086280F" w:rsidRDefault="0086280F" w:rsidP="0086280F">
            <w:pPr>
              <w:snapToGrid w:val="0"/>
              <w:spacing w:line="256" w:lineRule="auto"/>
              <w:jc w:val="left"/>
              <w:rPr>
                <w:rFonts w:eastAsia="Times New Roman" w:cs="Times New Roman"/>
                <w:sz w:val="20"/>
                <w:szCs w:val="20"/>
              </w:rPr>
            </w:pPr>
          </w:p>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университет имени В. И. Ульянова-Ленина», агрохимия и почвоведение, почвовед, диплом УВ №191314 от 22.06.1990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napToGrid w:val="0"/>
              <w:spacing w:line="256" w:lineRule="auto"/>
              <w:jc w:val="left"/>
              <w:rPr>
                <w:rFonts w:eastAsia="Times New Roman" w:cs="Times New Roman"/>
                <w:bCs/>
                <w:sz w:val="20"/>
                <w:szCs w:val="20"/>
              </w:rPr>
            </w:pPr>
            <w:r w:rsidRPr="0086280F">
              <w:rPr>
                <w:rFonts w:eastAsia="Times New Roman" w:cs="Times New Roman"/>
                <w:bCs/>
                <w:sz w:val="20"/>
                <w:szCs w:val="20"/>
              </w:rPr>
              <w:t>ЧОУ ВО «Казанский инновационный университет имени В. Г. Тимирясова (ИЭУП)» , программа «Преподаватель профессионального образования», право на ведение педагогическая деятельность в профессиональном образовании , диплом о ПП 162404374612 от 14.12.2016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6</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Гарифзянов Айрат Загирович</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(28.12.2025)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истории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университет имени В.И. Ульянова-Ленина, Историк, преподаватель истории,  диплом ЭВ №321350, 1996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7</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ГиниятуллинаЭмилия Фазыловна </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СЗД</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физического воспитания </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«Мензелинский педагогический колледж имени Мусы Джалиля», Педагог по адаптивной физ.культуре и спорту, 49.02.02. Адаптивная физическая культура, диплом о ПО с отличием 111624 1593602 от 30.06.2017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Незаконченное высшее: ФГБОУ ВО «Набережночелнинский госуд.пед.университет, 4 курс, направ-е: Физическая культура и БЖ</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highlight w:val="red"/>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8</w:t>
            </w:r>
          </w:p>
        </w:tc>
        <w:tc>
          <w:tcPr>
            <w:tcW w:w="19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Гилязетдинов Илнур Илфатович</w:t>
            </w:r>
          </w:p>
          <w:p w:rsidR="0086280F" w:rsidRPr="0086280F" w:rsidRDefault="0086280F" w:rsidP="0086280F">
            <w:pPr>
              <w:spacing w:line="256" w:lineRule="auto"/>
              <w:jc w:val="left"/>
              <w:rPr>
                <w:rFonts w:eastAsia="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информатики </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ГАОУ СПО «Мензелинский педагогический колледж имени М. Джалиля» , квал: Техник-программист, Прикладная информатика (по отраслям), диплом с отличием 16 СПО 0001119 от 01.07.2013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 ВО «Набережночелнинский госуд.пед.университет, диплом 101624 4617918 от 24.01.2020 г., направление подготовки 44.03.05 Педагогическое образование (с двумя профилями подготовки), квалификация: Бакалавр, 2 профиля: Информатика и физика</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9</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Галиева Илфания Мусавировна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( 28.12. 2026 г.)</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русского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 xml:space="preserve">Елабужский государственный педагогический институт, Учитель русского языка и литературы, </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Русский язык и литература, диплом РВ №191307, 1989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10</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Гилязетдинова Гулнур Мирзануровна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(27.12.2023)</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татарского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 xml:space="preserve">Казанский государственный педагогический институт, </w:t>
            </w:r>
          </w:p>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Учитель татарского языка и лит-ры, русского языка и лит-ры</w:t>
            </w:r>
          </w:p>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«Татарский язык и лит-ра, русский язык и лит-ра»,</w:t>
            </w:r>
          </w:p>
          <w:p w:rsidR="0086280F" w:rsidRPr="0086280F" w:rsidRDefault="0086280F" w:rsidP="0086280F">
            <w:pPr>
              <w:snapToGrid w:val="0"/>
              <w:spacing w:line="256" w:lineRule="auto"/>
              <w:jc w:val="left"/>
              <w:rPr>
                <w:rFonts w:eastAsia="Times New Roman" w:cs="Times New Roman"/>
                <w:b/>
                <w:bCs/>
                <w:sz w:val="20"/>
                <w:szCs w:val="20"/>
              </w:rPr>
            </w:pPr>
            <w:r w:rsidRPr="0086280F">
              <w:rPr>
                <w:rFonts w:eastAsia="Times New Roman" w:cs="Times New Roman"/>
                <w:sz w:val="20"/>
                <w:szCs w:val="20"/>
              </w:rPr>
              <w:t>диплом УВ 324721, 1990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162407673011 6 от  30.06.2018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11</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Гимадиева Алсу Фирдаусовна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истории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педагогический университет, Учитель татарского языка и литературы «Татарский язык и литература,диплом АВС 0839778, 1998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ФГАОУ ВПО «Казанский (Приволжский) федеральный университет»,Учитель истории «История»,диплом КА №75784, 2012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12</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Гиргирчик Эльвира Фаниловна </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(30.03.2023)</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физического воспитания </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ФГОУВПО Камский государственный институт физической культуры , квал-я: Специалист, спец-ть: «Физическая культура и спорт», диплом ВСГ 0041179, от 28.02.2007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162407673028 от  01.07.2019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162412026966  от  30.06.2020 г.</w:t>
            </w:r>
          </w:p>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13</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Железкова Диляра Альбертовна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педагогики и психологии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Мензелинское педагогическое училище Мин-ваобр-я РФ, Учитель начальных классов, 0307 «Преподавание в начальных классах общеобразовательной школы»,диплом СТ №873983, 1993 г. </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Набережночелнинский государственный педагогический институт», Преподаватель дошкольной педагогики и психологии, «Дошкольная педагогика и психология»,  диплом ДВС 0831875</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14</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Ибрагимова Физалия Дауфотовна</w:t>
            </w:r>
          </w:p>
        </w:tc>
        <w:tc>
          <w:tcPr>
            <w:tcW w:w="99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иностранного языка</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ГОУ ВПО «Елабужский государственный педагогический университет»«Учитель английского языка», «Иностранный язык», диплом КА №75724, 2011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highlight w:val="red"/>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15</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Имамутдинова Расима Галиаскаровна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В(28.12.2025)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анатомии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педагогический институт, Учитель биологии и химии средней школы, «Биология и химия», диплом УВ №324411, 1990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162407673001 от  30.06.2018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ГАПОУ «МПК им. М. Джалиля», программа: «Педагогика и методика начального общего </w:t>
            </w:r>
            <w:r w:rsidRPr="0086280F">
              <w:rPr>
                <w:rFonts w:eastAsia="Times New Roman" w:cs="Times New Roman"/>
                <w:sz w:val="20"/>
                <w:szCs w:val="20"/>
              </w:rPr>
              <w:lastRenderedPageBreak/>
              <w:t xml:space="preserve">образования», квал.: Учитель начальных классов», спец.: Преподавание в начальных классах, диплом о ПП 162412026953  от 30.06.2020 г. </w:t>
            </w:r>
          </w:p>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lastRenderedPageBreak/>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16</w:t>
            </w:r>
          </w:p>
        </w:tc>
        <w:tc>
          <w:tcPr>
            <w:tcW w:w="19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Исаметова Любовь Асылгараевна</w:t>
            </w:r>
          </w:p>
          <w:p w:rsidR="0086280F" w:rsidRPr="0086280F" w:rsidRDefault="0086280F" w:rsidP="0086280F">
            <w:pPr>
              <w:spacing w:line="256" w:lineRule="auto"/>
              <w:jc w:val="left"/>
              <w:rPr>
                <w:rFonts w:eastAsia="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СЗД</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информатики</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ГАОУ СПО «Мензелинский пед.колледж», квал.: учитель информатики основной общеобр.школы, спц.: Информатика, диплом с отличием 16 ПО 0000376</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 ВПО «Набережночелнинский институт социально-педагогических технологий и ресурсов», программа специалиста по спец.: 080801 65 Прикладная информатика (в дизайне), квал.: информатик-дизайнер, диплом специалиста 101624 0600361 от 24.02.2014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highlight w:val="red"/>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highlight w:val="red"/>
              </w:rPr>
            </w:pPr>
            <w:r w:rsidRPr="0086280F">
              <w:rPr>
                <w:rFonts w:eastAsia="Times New Roman" w:cs="Times New Roman"/>
                <w:sz w:val="16"/>
                <w:szCs w:val="16"/>
              </w:rPr>
              <w:t>17</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Каримова Гузалия</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Абзяитовна</w:t>
            </w:r>
          </w:p>
          <w:p w:rsidR="0086280F" w:rsidRPr="0086280F" w:rsidRDefault="0086280F" w:rsidP="0086280F">
            <w:pPr>
              <w:spacing w:line="256" w:lineRule="auto"/>
              <w:jc w:val="left"/>
              <w:rPr>
                <w:rFonts w:eastAsia="Times New Roman" w:cs="Times New Roman"/>
                <w:b/>
                <w:sz w:val="20"/>
                <w:szCs w:val="20"/>
              </w:rPr>
            </w:pPr>
            <w:r w:rsidRPr="0086280F">
              <w:rPr>
                <w:rFonts w:eastAsia="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(29.12.2022)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музыки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педагогический институт, Учитель музыки, «Музыка», диплом МВ №625928, 1985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162407673000 от 30.06.2018 г.</w:t>
            </w:r>
          </w:p>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18</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Камашева Надежда Сергеевна</w:t>
            </w:r>
          </w:p>
        </w:tc>
        <w:tc>
          <w:tcPr>
            <w:tcW w:w="99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информатики </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ГАОУ СПО «Мензелинский пед.колледж», квал.: учитель информатики основной общеобр.школы, спец.: Информатика, диплом 111618 0084986 от 30.06.2015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 ВО «Набереж.госуд.педагогический университет», программа бакалавриата по направлению подготовки 09.03.03 Прикладная информатика, квал-я: Бакалавр, диплом бакалавра 101624 2633430 от 30.06.2017 г.</w:t>
            </w:r>
          </w:p>
          <w:p w:rsidR="0086280F" w:rsidRPr="0086280F" w:rsidRDefault="0086280F" w:rsidP="0086280F">
            <w:pPr>
              <w:spacing w:line="256" w:lineRule="auto"/>
              <w:jc w:val="left"/>
              <w:rPr>
                <w:rFonts w:eastAsia="Times New Roman" w:cs="Times New Roman"/>
                <w:sz w:val="20"/>
                <w:szCs w:val="20"/>
              </w:rPr>
            </w:pP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19</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Каримова Альбина Ульфатовна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СЗД</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информатики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 ВПО «Башкирский государственный университет», Учитель информатики, «Информатика»,диплом КА №26770, 2013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20</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Красноперова Татьяна Алексеевна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( 28.12. 2026 г.)</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педагогики и психологии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Елабужский государственный педагогический институт, Преподаватель дошкольной педагогики и психологии методиста по дошкольному воспитанию «Педагогика и психология (дошкольная)», КВ №566009, 1986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21</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Котельникова Дарья Анатольевна </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(28.12.2025)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иностранного языка </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ГАОУ СПО «Мензелинский педагогический колледж», Учитель англ.языка начальной основной общеобразовательной школы, </w:t>
            </w:r>
            <w:r w:rsidRPr="0086280F">
              <w:rPr>
                <w:rFonts w:eastAsia="Times New Roman" w:cs="Times New Roman"/>
                <w:sz w:val="20"/>
                <w:szCs w:val="20"/>
              </w:rPr>
              <w:lastRenderedPageBreak/>
              <w:t>иностранный язык, диплом оСПО 16 ПО 0002030 от 29.06.2010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ФГАОУ ВПО «Казанский (Приволжский) федеральный университет» г.Казань, программа специалиста по спец-ти 050303.65 «Иностранный язык», учитель иностранного языка, диплом специалиста 101604 0002558 от 30.06.2014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 xml:space="preserve">Высшее профильное образование по направлению подготовки «Образование и педагогика» или в области, </w:t>
            </w:r>
            <w:r w:rsidRPr="0086280F">
              <w:rPr>
                <w:rFonts w:eastAsia="Times New Roman" w:cs="Times New Roman"/>
                <w:sz w:val="20"/>
                <w:szCs w:val="24"/>
              </w:rPr>
              <w:lastRenderedPageBreak/>
              <w:t>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22</w:t>
            </w:r>
          </w:p>
        </w:tc>
        <w:tc>
          <w:tcPr>
            <w:tcW w:w="19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Курунова Лариса Михайловна</w:t>
            </w:r>
          </w:p>
          <w:p w:rsidR="0086280F" w:rsidRPr="0086280F" w:rsidRDefault="0086280F" w:rsidP="0086280F">
            <w:pPr>
              <w:spacing w:line="256" w:lineRule="auto"/>
              <w:jc w:val="left"/>
              <w:rPr>
                <w:rFonts w:eastAsia="Times New Roman" w:cs="Times New Roman"/>
                <w:b/>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(29.12.2022)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русского языка и литературы</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Мензелинское педагогическое училище МОРФ, 0307 «Преподавание в начальных классах общеобразовательной школы», учитель начальных классов, диплом РТ №710003 от 28.06.1994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Елабужский государственный педагогический институт, Учитель русского языка и литературы, спец. «Филология», диплом ДВС 0688511 от 20.06.2000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Диплом Елабужского института (филиала) КФУ о ПП КФУ ДПП 020155  от 09.09.2019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по программе ДПО «Менеджмент в образовании» </w:t>
            </w:r>
          </w:p>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rPr>
          <w:trHeight w:val="4038"/>
        </w:trPr>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23</w:t>
            </w:r>
          </w:p>
        </w:tc>
        <w:tc>
          <w:tcPr>
            <w:tcW w:w="19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Липин Константин Михайлович</w:t>
            </w:r>
          </w:p>
          <w:p w:rsidR="0086280F" w:rsidRPr="0086280F" w:rsidRDefault="0086280F" w:rsidP="0086280F">
            <w:pPr>
              <w:spacing w:line="256" w:lineRule="auto"/>
              <w:jc w:val="left"/>
              <w:rPr>
                <w:rFonts w:eastAsia="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СЗД (протокол от 29.09.2021 г.)</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физического воспитания</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 ВО «Набережночелнинский государственный пед.университет», диплом 101624 1670781 от 06.07.2016 г., направление подготовки: 44.03.01 Педагогическое образование, квал-я: Бакалавр</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ГАПОУ «МПК им.М. Джалиля» , диплом о ПП 162407673027 от 01.07.2019 г., программа ДПО «Методика и практические аспекты физ.кул-ры», квал-я: Учитель физ.культуры, 320 ч. </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ГАПОУ «МПК им.М. Джалиля» , диплом о ПП 162414498148 от 01.07.2021 г., программа ДПО «Адаптивная физическая культура в условиях адаптации к современной образовательной среде», квал-я: Учитель адаптивной физ.культуры, 400 ч. </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24</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Минегалиева Ильсияр Дамировна </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(28.12.2025)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математики</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 ВПО «Набережночелнинский государственный педагогический университет», Бакалавр, 44.03.05  Педагогическое образование (с двумя профилями подготовки), диплом бакалавра101624 2633366 от 30.06.2017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 ВПО «Набережночелнинский государственный педагогический университет», диплом магистра с отличием 101624 4618879 от 31.01.2020 г., направление подготовки: 44.04.01 Педагогическое образование; направленность образовательной программы: Компьютерные науки и математика ;</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 Квалификация: магистр</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ДПО: «Педагогика и методика начального общего образования», квал.: Учитель начальных классов», спец.: Преподавание в начальных классах, диплом о ПП 162414498176 от 01.07.2021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25</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Митюшкина Ольга Геннадьевна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(27.12.2024)</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технологии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Мензелинское педагогическое училище Мин-ва народного образования, Учитель начальных классов, старший пионервожатый,0307 «Преподавание в начальных классах общеобразовательнойшколы», диплом с отличием ЖТ №823939, 1991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Набережночелнинский государственный педагогический институт, Учитель начальных классов, «Педагогика и методика начального образования», диплом АВС 0445649, 1998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ГАОУ СПО «Мензелинский педагогический колледж», Учитель технологии, «Технология»,диплом о среднем профессиональном образовании, 16 ПА 0007735, 2010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162407672998 от 30.06.2018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26</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Михалкина Надежда Алексеевна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(27.12.2023)</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биологии и географии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педагогический институт, Учитель географии и биологии средней школы, «География и биология», диплом ИВ №733949, 1982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педагогический институт, квалиф. – медицинская сестра ГО, свидет-во №551 от 26.09.1980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27</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Московская Наиля Ингелевна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математики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педаг.университет, спец.: математика, информатика и вычислительная техника, квал.: учитель математики, информатики и вычисл.техники, диплом МО № 077072 от 29.04.1997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162412026972 от 30.06.2020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начального общего образования», квал.: Учитель начальных классов», спец.: Преподавание в начальных классах, диплом о ПП 162412026956 от 30.06.2020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28</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Мясникова Надежда Евгеньевна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физического воспитания</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ГОУ СПО Мензелинский педагогический колледж, Учитель начальных классов с дополнительной подготовкой в области информатики,«Преподавание в начальных классах», диплом АК 1253515, 2006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ЧОУ ВПО «Институт социальных и гуманитарных знаний, Юрист «Юриспруденция», диплом КТ № 72159, 2013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ФГБОУВО «Поволжская государственная академия физической культуры, спорта и туризма», Специалист по физической культуре и спорту, «022101 Физическая культура и спорт», диплом специалиста 101605 0472629,  2016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им.М. Джалиля» , диплом о ПП 162414498151 от 01.07.2021 г., программа ДПО «Адаптивная физическая культура в условиях адаптации к современной образовательной среде», квал-я: Учитель адаптивной физ.культуры</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29</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Нуретдинова</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Гульфинур Ахатовна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(пед-псих),28.12.2025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педагогики и психологии, педагог-психолог</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Академия социального образования (КСЮИ), Специальный психолог, «Специальная психология», диплом ВСБ 0959685 от 12.05.2005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ФГАОУ ВПО «Казанский (Приволжский) федеральный университет», диплом КА №75784, 2012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Программа Психология и педагогика в дошкольном образовании</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им.М. Джалиля» , диплом о ПП 1624144987153  от 01.07.2021 г., программа ДПО «Адаптивная физическая культура в условиях адаптации к современной образовательной среде», квал-я: Учитель адаптивной физ.культуры</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начального общего образования», квал.: Учитель начальных классов», спец.: Преподавание в начальных классах, диплом о ПП 162414498177 от 01.07.2021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30</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Пакшин Игорь Витальевич</w:t>
            </w:r>
          </w:p>
          <w:p w:rsidR="0086280F" w:rsidRPr="0086280F" w:rsidRDefault="0086280F" w:rsidP="0086280F">
            <w:pPr>
              <w:spacing w:line="256" w:lineRule="auto"/>
              <w:jc w:val="left"/>
              <w:rPr>
                <w:rFonts w:eastAsia="Times New Roman" w:cs="Times New Roman"/>
                <w:b/>
                <w:sz w:val="20"/>
                <w:szCs w:val="20"/>
              </w:rPr>
            </w:pPr>
            <w:r w:rsidRPr="0086280F">
              <w:rPr>
                <w:rFonts w:eastAsia="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(23.12.2021)</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технологии </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color w:val="000000"/>
                <w:sz w:val="20"/>
                <w:szCs w:val="20"/>
                <w:shd w:val="clear" w:color="auto" w:fill="FFFFFF"/>
              </w:rPr>
              <w:t>Среднее специальное, МПК, спец-ть: преподавание труда, черчения в 5-9 кл. общеоб.школы, квал-я: учитель труда и черчения, руководитель кружка</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31</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Семенова Людмила Александровна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физического воспитания</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Волгоградский государственный институт физической культуры, Преподаватель физической культуры, «Физическая культура и спорт», диплом ТВ №382588, 1990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им.М. Джалиля», программа ДПО «Адаптивная физ.культура в условиях адаптации к современной образовательной среде», квал-я: Учитель адаптивной физ.культуры, спец-ть: Адаптивная физ.культура, диплом о ПП 162407673033 от 01.07.2019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Диплом Елабужского института (филиала) КФУ  о ПП КФУ ДПП 020159 от 09.09.2019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по программе ДПО «Менеджмент в образовании» </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ГАПОУ «МПК им. М. Джалиля», программа: «Педагогика и методика начального общего образования», квал.: Учитель начальных классов», спец.: Преподавание в начальных классах, диплом о ПП 162412026959  от 30.06.2020 г. </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32</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Суфиянова Алие Мидатовна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СЗД (протокол от 29.09.2021 г.)</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иностранного языка</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Ташкентский ордена тр.Красного Знамени гос.университет имени В. И. Ленина , диплом НВ №942007 от 01.07.1986 г., Филолог, преподаватель английского языка </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33</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Талипова Гульназ</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Фазыловна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1(27.03.2025)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татарского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Государственное образовательное учреждение высшего профессионального образования «Елабужский государственный </w:t>
            </w:r>
            <w:r w:rsidRPr="0086280F">
              <w:rPr>
                <w:rFonts w:eastAsia="Times New Roman" w:cs="Times New Roman"/>
                <w:sz w:val="20"/>
                <w:szCs w:val="20"/>
              </w:rPr>
              <w:lastRenderedPageBreak/>
              <w:t xml:space="preserve">педагогический университет», Учитель татарского языка и литературы, иностранного языка;«Татарский язык и литература с дополнительной специальностью «Иностранный язык», диплом КА №65368, </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lastRenderedPageBreak/>
              <w:t>Диплом Елабужского института (филиала) КФУ о ПП КФУ ДПП 020160 от 09.09.2019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по программе ДПО «Менеджмент в образовании» </w:t>
            </w:r>
          </w:p>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lastRenderedPageBreak/>
              <w:t xml:space="preserve">Высшее профильное образование по направлению подготовки «Образование и педагогика» или в области, </w:t>
            </w:r>
            <w:r w:rsidRPr="0086280F">
              <w:rPr>
                <w:rFonts w:eastAsia="Times New Roman" w:cs="Times New Roman"/>
                <w:sz w:val="20"/>
                <w:szCs w:val="24"/>
              </w:rPr>
              <w:lastRenderedPageBreak/>
              <w:t>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34</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Титов Сергей Вячеславович</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(29.12.2022)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физ.воспитания </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ФОУ ВПО «Камский государственный институт физической культуры», специалист, «Физическая культура и спорт», диплом ВСГ 2430207, 2008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Диссертационный совет при Поволжской государственной академии физической культуры, спорта и туризма, диплом кандидата наук ДКН №196654, 2013 г., присуждена ученая степень КАНДИДАТА педагогических наук</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ЧОУВО «Казанский инновационный университет имени В. Г. Тимирясова (ИЭУП)», «Менеджмент в образовании», диплом о профессиональной переподготовке КИУ _000000004709, 2018 г.</w:t>
            </w:r>
          </w:p>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35</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Титова Анна Алексеевна</w:t>
            </w:r>
          </w:p>
          <w:p w:rsidR="0086280F" w:rsidRPr="0086280F" w:rsidRDefault="0086280F" w:rsidP="0086280F">
            <w:pPr>
              <w:spacing w:line="256" w:lineRule="auto"/>
              <w:jc w:val="left"/>
              <w:rPr>
                <w:rFonts w:eastAsia="Times New Roman" w:cs="Times New Roman"/>
                <w:b/>
                <w:sz w:val="20"/>
                <w:szCs w:val="20"/>
              </w:rPr>
            </w:pPr>
            <w:r w:rsidRPr="0086280F">
              <w:rPr>
                <w:rFonts w:eastAsia="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физ.воспитания</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ФГОУ ВПО «Поволжская государственная академия физ.культуры, спорта и туризма», диплом ВСГ 5922648 от 27.06.2011 г., квал-я, Специалист, сп-ть: «Физ.культура и спорт»</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napToGrid w:val="0"/>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36</w:t>
            </w:r>
          </w:p>
        </w:tc>
        <w:tc>
          <w:tcPr>
            <w:tcW w:w="19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Титова Неля Музафаровна</w:t>
            </w:r>
          </w:p>
          <w:p w:rsidR="0086280F" w:rsidRPr="0086280F" w:rsidRDefault="0086280F" w:rsidP="0086280F">
            <w:pPr>
              <w:spacing w:line="256" w:lineRule="auto"/>
              <w:jc w:val="left"/>
              <w:rPr>
                <w:rFonts w:eastAsia="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( 28.12. 2026 г.)</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русского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Елабужский  государственный педагогический университет, квал.: Учитель русского языка и лите-ры по спец.: «Филология» </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162412026978 от 30.06.2020 г.</w:t>
            </w:r>
          </w:p>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37</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Уржумцева Светлана Евгеньевна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психологии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Мензелинский педагогический колледж, Учитель технологии с дополнительной подготовкой в области художественной обработки материалов, «Труд», диплом АК 0557000, 2003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ГОУ ВПО «Елабужский государственный педагогический университет», Учитель технологии и предпринимательства, «Технология и предпринимательство», диплом ВСГ 1884983, 2007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ГОУ ВПО «Елабужский государственный педагогический университет», диплом о профессиональной переподготовке ПП №786860, с 02.09.2004 г. по 02.05.2006 г. по программе «Экология человека и прикладная психология»</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ЧОУ ВО «Институт соц..и  гуман.знаний», диплом о ПП 162403233181 от 07.06.2017 г., сфера: дошкольное образование</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38</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Хабирова Фирая Захировна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(27.12.2024)</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педагогики и психологии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Мензелинское педагогическое училище Мин-ва просвещения РСФСР, Учитель начальных классов, пионервожатый 2001 «Преподавание в начальных классах общеобразовательной школы», диплом ИТ №273084, 1986 г. Набережночелнинский государственный педагогический институт, Учитель начальных классов,  «Педагогика и методика начального обучения»,  диплом ЦВ №366221, 1992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Институт повышения квалификации и переподготовки работников образования РТ, диплом о профессиональной переподготовке ПП №292238, с 26.11.1999 г. по 26.01.2002 г., по программе «Татарский язык и литературы»</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39</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Хайруллина Илгиза Муфаздаловна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ind w:left="12"/>
              <w:jc w:val="left"/>
              <w:rPr>
                <w:rFonts w:eastAsia="Times New Roman" w:cs="Times New Roman"/>
                <w:sz w:val="20"/>
                <w:szCs w:val="20"/>
              </w:rPr>
            </w:pPr>
            <w:r w:rsidRPr="0086280F">
              <w:rPr>
                <w:rFonts w:eastAsia="Times New Roman" w:cs="Times New Roman"/>
                <w:sz w:val="20"/>
                <w:szCs w:val="20"/>
              </w:rPr>
              <w:t>В (28.12.2025)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татарского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Мензелинское педагогическое училище Министерства просвещения РСФСР, Учитель начальных классов, воспитатель 2001 «Преподавание в  </w:t>
            </w:r>
            <w:r w:rsidRPr="0086280F">
              <w:rPr>
                <w:rFonts w:eastAsia="Times New Roman" w:cs="Times New Roman"/>
                <w:sz w:val="20"/>
                <w:szCs w:val="20"/>
              </w:rPr>
              <w:lastRenderedPageBreak/>
              <w:t xml:space="preserve">общеобразовательной школы» начальных классах, диплом с отличием ЛТ №717718, 1988г </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Елабужский государственный педагогический институт, Учитель русского языка и литературы, «Филология», диплом МО №042862, 1997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lang w:val="tt-RU"/>
              </w:rPr>
            </w:pPr>
            <w:r w:rsidRPr="0086280F">
              <w:rPr>
                <w:rFonts w:eastAsia="Times New Roman" w:cs="Times New Roman"/>
                <w:sz w:val="20"/>
                <w:szCs w:val="20"/>
                <w:lang w:val="tt-RU"/>
              </w:rPr>
              <w:lastRenderedPageBreak/>
              <w:t xml:space="preserve">Диплом о ПП ПП №458511 от 26.01.2002 г., сфера: преподавание татарского языка и литературы , программа: “Татарский язык и литература” </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162407672996  от  30.06.2018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lastRenderedPageBreak/>
              <w:t xml:space="preserve">Высшее профильное образование по направлению подготовки «Образование и педагогика» или в области, </w:t>
            </w:r>
            <w:r w:rsidRPr="0086280F">
              <w:rPr>
                <w:rFonts w:eastAsia="Times New Roman" w:cs="Times New Roman"/>
                <w:sz w:val="20"/>
                <w:szCs w:val="24"/>
              </w:rPr>
              <w:lastRenderedPageBreak/>
              <w:t>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40</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Хафизова Альбина Рифовна</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ind w:left="12"/>
              <w:jc w:val="left"/>
              <w:rPr>
                <w:rFonts w:eastAsia="Times New Roman" w:cs="Times New Roman"/>
                <w:sz w:val="20"/>
                <w:szCs w:val="20"/>
              </w:rPr>
            </w:pPr>
            <w:r w:rsidRPr="0086280F">
              <w:rPr>
                <w:rFonts w:eastAsia="Times New Roman" w:cs="Times New Roman"/>
                <w:sz w:val="20"/>
                <w:szCs w:val="20"/>
              </w:rPr>
              <w:t>В (27.12.2023)</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иностранного языка </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педагогический институт,  учитель французского и немецкого языка в средней школе, спец-ть: французский и немецкий язык, диплом УВ №324751 от 29.06.1990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41</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Шайсуварова Лейля Хамисовна </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английского языка </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ГОУ СПО «Мензелинский педагогический колледж», учитель иностранного языка начальной и основной общеобразовательной школы, Иностранный язык, диплом с отличием АК 1271328 от 30.06.2007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ГОУ ВПО «Елабужский государственный педагогический университет», Учитель английского языка, «Иностранный язык», диплом КА №75723  от 12.07.2011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162407673016 от 30.06.2018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42</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Шарифуллина Гузель Назимовна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В(27.03.2025)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информатики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Мензелинский педколледж, квал.: учитель начальных классов, спец.: преподавание в нач. классах, диплорм с отличием АК 0017394 от 29.06.1999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Набережночелнинский государственный педагогический институт, квал.: Учитель начальных классов по спц.: «Педагогика и методика начального образования», диплом ИВС 0523890 от 14.12.2004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Институт непрерывного педагогического образования, диплом о ПП ПП-1 №094148 с 07.11.2007 г. по 30.06.2008 г., по проф.дополнительной образовательной программе «Учитель информатики и ИКТ», по спец.: «Информатика»</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ФГБОУ ВПО «Набережночелнинский институт социально-пед.технологий и ресурсов», диплом о ПП №040022067 от 16.11.2015 г., ведение проф. деят-ти в сфере педагогического образования по профилю Физико-математическое образование </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43</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Шагиева Насима</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Миргарифьяновна</w:t>
            </w:r>
          </w:p>
          <w:p w:rsidR="0086280F" w:rsidRPr="0086280F" w:rsidRDefault="0086280F" w:rsidP="0086280F">
            <w:pPr>
              <w:spacing w:line="256" w:lineRule="auto"/>
              <w:jc w:val="left"/>
              <w:rPr>
                <w:rFonts w:eastAsia="Times New Roman" w:cs="Times New Roman"/>
                <w:b/>
                <w:sz w:val="20"/>
                <w:szCs w:val="20"/>
              </w:rPr>
            </w:pPr>
            <w:r w:rsidRPr="0086280F">
              <w:rPr>
                <w:rFonts w:eastAsia="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(27.12.2024)</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татарского языка и литературы </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университет имени В. И. Ульянова-Ленина, диплом МВ №592591, 1985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Филолог Преподаватель</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Татарский язык и литература</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44</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Шайхутденов Айнур Ильгамович</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1(27.03.2025)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физвоспитания</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ЧОУ ВПО «Институт экономики, управления и права (г.Казань), бакалавр, Направление 080100 Экономика, диплом 131606 0087492, 2014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 ФГБОУ ВО «Набережночелнинский государственный педагогический университет», №101624 2871541, 06.07.2017 г.; Программа бакалавриата по направлению подготовки 44.03.05 Педагогическое образование (с двумя профилями подготовки), Бакалавр</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lastRenderedPageBreak/>
              <w:t xml:space="preserve"> Профиль «Физическая культура и безопасность  жизнедеятельности»</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45</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Шумилова Елена Валерьевна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обществоведческих дисциплин  </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Елабужский государственный педагогический университет, Учитель истории, «История», диплом ИВС 0490285, 2003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46</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Якубова Марал Сапардурдыевна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(28.12.2025)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информатики</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ГАУ СПО «Мензелинский педагогический колледж имени Мусы Джалиля», Учитель информатики основной общеобразовательной школы, «Информатика», диплом о среднем профессиональном образовании с отличием 16 СПО 0001130, 2013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 ВО «Набережночелнинский гос.пед.университет», программа бакалавриата по направлению подготовки 44.03.05 Педагогическое образование (с двумя профилями подготовки), квал.: Бакалавр, диплом бакалавра 101624 2933440 от 31.01.2018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ДПО: «Педагогика и методика дошкольного образования», квал.: Воспитатель детей дошкольного возраста», спец.: Дошкольное образование, диплом о ПП 162414498203 от 01.07.2021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bl>
    <w:p w:rsidR="0086280F" w:rsidRPr="0086280F" w:rsidRDefault="0086280F" w:rsidP="0086280F">
      <w:pPr>
        <w:jc w:val="left"/>
        <w:rPr>
          <w:rFonts w:eastAsia="Times New Roman" w:cs="Times New Roman"/>
          <w:sz w:val="16"/>
          <w:szCs w:val="16"/>
          <w:lang w:eastAsia="ru-RU"/>
        </w:rPr>
      </w:pPr>
    </w:p>
    <w:p w:rsidR="00871269" w:rsidRPr="0086280F" w:rsidRDefault="00871269" w:rsidP="00871269">
      <w:pPr>
        <w:jc w:val="left"/>
        <w:rPr>
          <w:rFonts w:eastAsia="Times New Roman" w:cs="Times New Roman"/>
          <w:szCs w:val="24"/>
          <w:lang w:eastAsia="ru-RU"/>
        </w:rPr>
        <w:sectPr w:rsidR="00871269" w:rsidRPr="0086280F" w:rsidSect="00871269">
          <w:headerReference w:type="default" r:id="rId145"/>
          <w:footerReference w:type="even" r:id="rId146"/>
          <w:footerReference w:type="default" r:id="rId147"/>
          <w:headerReference w:type="first" r:id="rId148"/>
          <w:type w:val="continuous"/>
          <w:pgSz w:w="11906" w:h="16838"/>
          <w:pgMar w:top="1134" w:right="851" w:bottom="1134" w:left="1418" w:header="709" w:footer="709" w:gutter="0"/>
          <w:cols w:space="708"/>
          <w:titlePg/>
          <w:docGrid w:linePitch="360"/>
        </w:sect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spacing w:after="200" w:line="276" w:lineRule="auto"/>
        <w:jc w:val="center"/>
        <w:rPr>
          <w:rFonts w:eastAsia="Times New Roman" w:cs="Times New Roman"/>
          <w:b/>
          <w:sz w:val="28"/>
          <w:szCs w:val="28"/>
          <w:lang w:val="tt-RU" w:eastAsia="ru-RU"/>
        </w:rPr>
      </w:pPr>
      <w:r w:rsidRPr="005F209C">
        <w:rPr>
          <w:rFonts w:eastAsia="Times New Roman" w:cs="Times New Roman"/>
          <w:b/>
          <w:sz w:val="28"/>
          <w:szCs w:val="28"/>
          <w:lang w:val="tt-RU" w:eastAsia="ru-RU"/>
        </w:rPr>
        <w:br w:type="page"/>
      </w:r>
    </w:p>
    <w:p w:rsidR="00B32B4D" w:rsidRPr="005F209C" w:rsidRDefault="00B32B4D" w:rsidP="00B32B4D">
      <w:pPr>
        <w:spacing w:line="360" w:lineRule="auto"/>
        <w:jc w:val="left"/>
        <w:rPr>
          <w:rFonts w:eastAsia="Times New Roman" w:cs="Times New Roman"/>
          <w:color w:val="FF0000"/>
          <w:szCs w:val="24"/>
          <w:lang w:val="tt-RU" w:eastAsia="ru-RU"/>
        </w:rPr>
        <w:sectPr w:rsidR="00B32B4D" w:rsidRPr="005F209C" w:rsidSect="007547D3">
          <w:type w:val="continuous"/>
          <w:pgSz w:w="11899" w:h="16838"/>
          <w:pgMar w:top="970" w:right="955" w:bottom="993" w:left="850" w:header="720" w:footer="720" w:gutter="0"/>
          <w:cols w:space="60"/>
          <w:noEndnote/>
          <w:docGrid w:linePitch="326"/>
        </w:sectPr>
      </w:pPr>
    </w:p>
    <w:p w:rsidR="00B32B4D" w:rsidRPr="005F209C" w:rsidRDefault="00B32B4D" w:rsidP="008C35F0">
      <w:pPr>
        <w:tabs>
          <w:tab w:val="left" w:pos="664"/>
        </w:tabs>
        <w:rPr>
          <w:rFonts w:eastAsia="Times New Roman" w:cs="Times New Roman"/>
          <w:sz w:val="28"/>
          <w:szCs w:val="28"/>
          <w:lang w:val="tt-RU"/>
        </w:rPr>
        <w:sectPr w:rsidR="00B32B4D" w:rsidRPr="005F209C" w:rsidSect="008C35F0">
          <w:pgSz w:w="11900" w:h="16840"/>
          <w:pgMar w:top="851" w:right="851" w:bottom="851" w:left="851" w:header="720" w:footer="720" w:gutter="0"/>
          <w:cols w:space="720"/>
          <w:noEndnote/>
          <w:docGrid w:linePitch="299"/>
        </w:sectPr>
      </w:pPr>
    </w:p>
    <w:p w:rsidR="008C35F0" w:rsidRPr="005F209C" w:rsidRDefault="008C35F0" w:rsidP="00817C3C">
      <w:pPr>
        <w:autoSpaceDE w:val="0"/>
        <w:autoSpaceDN w:val="0"/>
        <w:adjustRightInd w:val="0"/>
        <w:spacing w:after="200" w:line="276" w:lineRule="auto"/>
        <w:ind w:left="1287"/>
        <w:contextualSpacing/>
        <w:jc w:val="left"/>
        <w:rPr>
          <w:rFonts w:eastAsia="Calibri" w:cs="Times New Roman"/>
          <w:sz w:val="28"/>
          <w:szCs w:val="28"/>
          <w:lang w:val="tt-RU"/>
        </w:rPr>
      </w:pPr>
    </w:p>
    <w:p w:rsidR="00817C3C" w:rsidRPr="005F209C" w:rsidRDefault="00817C3C" w:rsidP="00817C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Times New Roman" w:cs="Times New Roman"/>
          <w:sz w:val="28"/>
          <w:szCs w:val="28"/>
          <w:lang w:val="tt-RU" w:eastAsia="ru-RU"/>
        </w:rPr>
      </w:pPr>
      <w:r w:rsidRPr="005F209C">
        <w:rPr>
          <w:rFonts w:eastAsia="Times New Roman" w:cs="Times New Roman"/>
          <w:szCs w:val="24"/>
          <w:lang w:val="tt-RU" w:eastAsia="ru-RU"/>
        </w:rPr>
        <w:br w:type="page"/>
      </w:r>
      <w:r w:rsidRPr="005F209C">
        <w:rPr>
          <w:rFonts w:eastAsia="Times New Roman" w:cs="Times New Roman"/>
          <w:sz w:val="28"/>
          <w:szCs w:val="28"/>
          <w:lang w:val="tt-RU" w:eastAsia="ru-RU"/>
        </w:rPr>
        <w:lastRenderedPageBreak/>
        <w:br w:type="page"/>
      </w:r>
    </w:p>
    <w:p w:rsidR="00817C3C" w:rsidRPr="005F209C" w:rsidRDefault="00817C3C" w:rsidP="00817C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Times New Roman" w:cs="Times New Roman"/>
          <w:b/>
          <w:caps/>
          <w:sz w:val="28"/>
          <w:szCs w:val="28"/>
          <w:lang w:val="tt-RU" w:eastAsia="ru-RU"/>
        </w:rPr>
      </w:pPr>
    </w:p>
    <w:p w:rsidR="00817C3C" w:rsidRPr="005F209C" w:rsidRDefault="00817C3C" w:rsidP="00817C3C">
      <w:pPr>
        <w:spacing w:after="200" w:line="276" w:lineRule="auto"/>
        <w:jc w:val="left"/>
        <w:rPr>
          <w:rFonts w:ascii="Calibri" w:eastAsia="Times New Roman" w:hAnsi="Calibri" w:cs="Times New Roman"/>
          <w:sz w:val="22"/>
          <w:lang w:val="tt-RU"/>
        </w:rPr>
      </w:pPr>
    </w:p>
    <w:p w:rsidR="00817C3C" w:rsidRPr="005F209C" w:rsidRDefault="00817C3C" w:rsidP="00817C3C">
      <w:pPr>
        <w:jc w:val="left"/>
        <w:rPr>
          <w:rFonts w:eastAsia="Times New Roman" w:cs="Times New Roman"/>
          <w:szCs w:val="24"/>
          <w:lang w:val="tt-RU" w:eastAsia="ru-RU"/>
        </w:rPr>
      </w:pPr>
    </w:p>
    <w:p w:rsidR="00817C3C" w:rsidRPr="005F209C" w:rsidRDefault="00817C3C" w:rsidP="00817C3C">
      <w:pPr>
        <w:jc w:val="left"/>
        <w:rPr>
          <w:rFonts w:eastAsia="Times New Roman" w:cs="Times New Roman"/>
          <w:szCs w:val="24"/>
          <w:lang w:val="tt-RU" w:eastAsia="ru-RU"/>
        </w:rPr>
      </w:pPr>
    </w:p>
    <w:p w:rsidR="00817C3C" w:rsidRPr="005F209C" w:rsidRDefault="00817C3C" w:rsidP="00817C3C">
      <w:pPr>
        <w:jc w:val="left"/>
        <w:rPr>
          <w:rFonts w:eastAsia="Times New Roman" w:cs="Times New Roman"/>
          <w:szCs w:val="24"/>
          <w:lang w:val="tt-RU" w:eastAsia="ru-RU"/>
        </w:rPr>
      </w:pPr>
    </w:p>
    <w:p w:rsidR="00CC606C" w:rsidRPr="005F209C" w:rsidRDefault="00CC606C" w:rsidP="00CC606C">
      <w:pPr>
        <w:jc w:val="left"/>
        <w:rPr>
          <w:rFonts w:eastAsia="Times New Roman" w:cs="Times New Roman"/>
          <w:szCs w:val="24"/>
          <w:lang w:val="tt-RU" w:eastAsia="ru-RU"/>
        </w:rPr>
      </w:pPr>
    </w:p>
    <w:p w:rsidR="00CC606C" w:rsidRPr="005F209C" w:rsidRDefault="00CC606C" w:rsidP="00CC606C">
      <w:pPr>
        <w:tabs>
          <w:tab w:val="left" w:pos="855"/>
        </w:tabs>
        <w:ind w:firstLine="709"/>
        <w:jc w:val="left"/>
        <w:rPr>
          <w:rFonts w:eastAsia="Times New Roman" w:cs="Times New Roman"/>
          <w:szCs w:val="24"/>
          <w:lang w:val="tt-RU" w:eastAsia="ru-RU"/>
        </w:rPr>
      </w:pPr>
    </w:p>
    <w:p w:rsidR="00CC606C" w:rsidRPr="005F209C" w:rsidRDefault="00CC606C" w:rsidP="00CC60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aps/>
          <w:sz w:val="28"/>
          <w:szCs w:val="28"/>
          <w:lang w:val="tt-RU" w:eastAsia="ru-RU"/>
        </w:rPr>
      </w:pPr>
    </w:p>
    <w:p w:rsidR="00CC606C" w:rsidRPr="005F209C" w:rsidRDefault="00CC606C" w:rsidP="00CC60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aps/>
          <w:sz w:val="28"/>
          <w:szCs w:val="28"/>
          <w:lang w:val="tt-RU" w:eastAsia="ru-RU"/>
        </w:rPr>
      </w:pPr>
    </w:p>
    <w:p w:rsidR="00220743" w:rsidRPr="005F209C" w:rsidRDefault="00220743" w:rsidP="001D2DEF">
      <w:pPr>
        <w:autoSpaceDE w:val="0"/>
        <w:autoSpaceDN w:val="0"/>
        <w:adjustRightInd w:val="0"/>
        <w:rPr>
          <w:rFonts w:eastAsia="Times New Roman" w:cs="Times New Roman"/>
          <w:sz w:val="28"/>
          <w:szCs w:val="28"/>
          <w:lang w:val="tt-RU" w:eastAsia="ru-RU"/>
        </w:rPr>
      </w:pPr>
    </w:p>
    <w:p w:rsidR="00220743" w:rsidRPr="005F209C" w:rsidRDefault="00220743" w:rsidP="001D2DEF">
      <w:pPr>
        <w:autoSpaceDE w:val="0"/>
        <w:autoSpaceDN w:val="0"/>
        <w:adjustRightInd w:val="0"/>
        <w:rPr>
          <w:rFonts w:eastAsia="Times New Roman" w:cs="Times New Roman"/>
          <w:sz w:val="28"/>
          <w:szCs w:val="28"/>
          <w:lang w:val="tt-RU" w:eastAsia="ru-RU"/>
        </w:rPr>
      </w:pPr>
    </w:p>
    <w:p w:rsidR="00220743" w:rsidRPr="005F209C" w:rsidRDefault="00220743" w:rsidP="001D2DEF">
      <w:pPr>
        <w:keepNext/>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Times New Roman" w:cs="Times New Roman"/>
          <w:caps/>
          <w:sz w:val="28"/>
          <w:szCs w:val="28"/>
          <w:lang w:val="tt-RU" w:eastAsia="ru-RU"/>
        </w:rPr>
      </w:pPr>
    </w:p>
    <w:p w:rsidR="00220743" w:rsidRPr="005F209C" w:rsidRDefault="00220743" w:rsidP="001D2DEF">
      <w:pPr>
        <w:suppressAutoHyphens/>
        <w:autoSpaceDE w:val="0"/>
        <w:rPr>
          <w:rFonts w:eastAsia="Times New Roman" w:cs="Times New Roman"/>
          <w:bCs/>
          <w:color w:val="000000"/>
          <w:sz w:val="28"/>
          <w:szCs w:val="28"/>
          <w:lang w:val="tt-RU" w:eastAsia="ar-SA"/>
        </w:rPr>
      </w:pPr>
    </w:p>
    <w:p w:rsidR="00220743" w:rsidRPr="005F209C" w:rsidRDefault="00220743" w:rsidP="001D2DEF">
      <w:pPr>
        <w:suppressAutoHyphens/>
        <w:autoSpaceDE w:val="0"/>
        <w:rPr>
          <w:rFonts w:eastAsia="Times New Roman" w:cs="Times New Roman"/>
          <w:bCs/>
          <w:color w:val="000000"/>
          <w:sz w:val="28"/>
          <w:szCs w:val="28"/>
          <w:lang w:val="tt-RU" w:eastAsia="ar-SA"/>
        </w:rPr>
      </w:pPr>
    </w:p>
    <w:p w:rsidR="00220743" w:rsidRPr="005F209C" w:rsidRDefault="00220743" w:rsidP="001D2DEF">
      <w:pPr>
        <w:suppressAutoHyphens/>
        <w:autoSpaceDE w:val="0"/>
        <w:rPr>
          <w:rFonts w:eastAsia="Times New Roman" w:cs="Times New Roman"/>
          <w:bCs/>
          <w:color w:val="000000"/>
          <w:sz w:val="28"/>
          <w:szCs w:val="28"/>
          <w:lang w:val="tt-RU" w:eastAsia="ar-SA"/>
        </w:rPr>
      </w:pPr>
    </w:p>
    <w:p w:rsidR="00220743" w:rsidRPr="005F209C" w:rsidRDefault="00220743" w:rsidP="001D2DEF">
      <w:pPr>
        <w:suppressAutoHyphens/>
        <w:autoSpaceDE w:val="0"/>
        <w:rPr>
          <w:rFonts w:eastAsia="Times New Roman" w:cs="Times New Roman"/>
          <w:bCs/>
          <w:color w:val="000000"/>
          <w:sz w:val="28"/>
          <w:szCs w:val="28"/>
          <w:lang w:val="tt-RU" w:eastAsia="ar-SA"/>
        </w:rPr>
      </w:pPr>
    </w:p>
    <w:p w:rsidR="00220743" w:rsidRPr="005F209C" w:rsidRDefault="00220743" w:rsidP="001D2DEF">
      <w:pPr>
        <w:suppressAutoHyphens/>
        <w:autoSpaceDE w:val="0"/>
        <w:rPr>
          <w:rFonts w:eastAsia="Times New Roman" w:cs="Times New Roman"/>
          <w:bCs/>
          <w:color w:val="000000"/>
          <w:sz w:val="28"/>
          <w:szCs w:val="28"/>
          <w:lang w:val="tt-RU" w:eastAsia="ar-SA"/>
        </w:rPr>
      </w:pPr>
    </w:p>
    <w:p w:rsidR="00220743" w:rsidRPr="005F209C" w:rsidRDefault="00220743" w:rsidP="001D2DEF">
      <w:pPr>
        <w:jc w:val="left"/>
        <w:rPr>
          <w:rFonts w:eastAsia="Calibri" w:cs="Times New Roman"/>
          <w:sz w:val="28"/>
          <w:szCs w:val="28"/>
          <w:lang w:val="tt-RU"/>
        </w:rPr>
      </w:pPr>
      <w:r w:rsidRPr="005F209C">
        <w:rPr>
          <w:rFonts w:eastAsia="Calibri" w:cs="Times New Roman"/>
          <w:bCs/>
          <w:color w:val="000000"/>
          <w:szCs w:val="24"/>
          <w:lang w:val="tt-RU" w:eastAsia="ru-RU"/>
        </w:rPr>
        <w:br w:type="page"/>
      </w:r>
    </w:p>
    <w:p w:rsidR="00220743" w:rsidRPr="005F209C" w:rsidRDefault="00220743" w:rsidP="00220743">
      <w:pPr>
        <w:spacing w:after="160" w:line="259" w:lineRule="auto"/>
        <w:jc w:val="left"/>
        <w:rPr>
          <w:rFonts w:eastAsia="Calibri" w:cs="Times New Roman"/>
          <w:b/>
          <w:sz w:val="28"/>
          <w:szCs w:val="28"/>
          <w:lang w:val="tt-RU"/>
        </w:rPr>
      </w:pPr>
    </w:p>
    <w:p w:rsidR="00220743" w:rsidRPr="005F209C" w:rsidRDefault="00220743" w:rsidP="00220743">
      <w:pPr>
        <w:spacing w:after="160" w:line="259" w:lineRule="auto"/>
        <w:jc w:val="left"/>
        <w:rPr>
          <w:rFonts w:eastAsia="Calibri" w:cs="Times New Roman"/>
          <w:b/>
          <w:sz w:val="28"/>
          <w:szCs w:val="28"/>
          <w:lang w:val="tt-RU"/>
        </w:rPr>
      </w:pPr>
    </w:p>
    <w:p w:rsidR="00220743" w:rsidRPr="005F209C" w:rsidRDefault="00220743" w:rsidP="00220743">
      <w:pPr>
        <w:spacing w:after="160" w:line="259" w:lineRule="auto"/>
        <w:jc w:val="left"/>
        <w:rPr>
          <w:rFonts w:eastAsia="Calibri" w:cs="Times New Roman"/>
          <w:b/>
          <w:sz w:val="28"/>
          <w:szCs w:val="28"/>
          <w:lang w:val="tt-RU"/>
        </w:rPr>
      </w:pPr>
    </w:p>
    <w:p w:rsidR="00220743" w:rsidRPr="005F209C" w:rsidRDefault="00220743" w:rsidP="00220743">
      <w:pPr>
        <w:spacing w:after="160" w:line="259" w:lineRule="auto"/>
        <w:jc w:val="left"/>
        <w:rPr>
          <w:rFonts w:eastAsia="Calibri" w:cs="Times New Roman"/>
          <w:b/>
          <w:sz w:val="28"/>
          <w:szCs w:val="28"/>
          <w:lang w:val="tt-RU"/>
        </w:rPr>
      </w:pPr>
    </w:p>
    <w:p w:rsidR="003F35CF" w:rsidRPr="005F209C" w:rsidRDefault="003F35CF" w:rsidP="003F35CF">
      <w:pPr>
        <w:autoSpaceDE w:val="0"/>
        <w:autoSpaceDN w:val="0"/>
        <w:adjustRightInd w:val="0"/>
        <w:spacing w:line="360" w:lineRule="auto"/>
        <w:rPr>
          <w:rFonts w:eastAsia="Calibri" w:cs="Times New Roman"/>
          <w:sz w:val="28"/>
          <w:szCs w:val="28"/>
          <w:lang w:val="tt-RU"/>
        </w:rPr>
      </w:pPr>
    </w:p>
    <w:p w:rsidR="003F35CF" w:rsidRPr="005F209C" w:rsidRDefault="003F35CF" w:rsidP="003F35CF">
      <w:pPr>
        <w:autoSpaceDE w:val="0"/>
        <w:autoSpaceDN w:val="0"/>
        <w:adjustRightInd w:val="0"/>
        <w:spacing w:line="360" w:lineRule="auto"/>
        <w:rPr>
          <w:rFonts w:eastAsia="Calibri" w:cs="Times New Roman"/>
          <w:sz w:val="28"/>
          <w:szCs w:val="28"/>
          <w:lang w:val="tt-RU"/>
        </w:rPr>
      </w:pPr>
    </w:p>
    <w:p w:rsidR="003F35CF" w:rsidRPr="005F209C" w:rsidRDefault="003F35CF" w:rsidP="003F35CF">
      <w:pPr>
        <w:autoSpaceDE w:val="0"/>
        <w:autoSpaceDN w:val="0"/>
        <w:adjustRightInd w:val="0"/>
        <w:spacing w:line="360" w:lineRule="auto"/>
        <w:rPr>
          <w:rFonts w:eastAsia="Calibri" w:cs="Times New Roman"/>
          <w:sz w:val="28"/>
          <w:szCs w:val="28"/>
          <w:lang w:val="tt-RU"/>
        </w:rPr>
      </w:pPr>
    </w:p>
    <w:p w:rsidR="003F35CF" w:rsidRPr="005F209C" w:rsidRDefault="003F35CF" w:rsidP="003F35CF">
      <w:pPr>
        <w:widowControl w:val="0"/>
        <w:tabs>
          <w:tab w:val="left" w:pos="142"/>
        </w:tabs>
        <w:autoSpaceDE w:val="0"/>
        <w:autoSpaceDN w:val="0"/>
        <w:adjustRightInd w:val="0"/>
        <w:spacing w:before="281" w:line="440" w:lineRule="exact"/>
        <w:jc w:val="center"/>
        <w:rPr>
          <w:rFonts w:eastAsia="Times New Roman" w:cs="Times New Roman"/>
          <w:b/>
          <w:spacing w:val="-2"/>
          <w:sz w:val="28"/>
          <w:szCs w:val="28"/>
          <w:lang w:val="tt-RU" w:eastAsia="ru-RU"/>
        </w:rPr>
      </w:pPr>
    </w:p>
    <w:p w:rsidR="003F35CF" w:rsidRPr="005F209C" w:rsidRDefault="003F35CF" w:rsidP="003F35CF">
      <w:pPr>
        <w:autoSpaceDE w:val="0"/>
        <w:autoSpaceDN w:val="0"/>
        <w:adjustRightInd w:val="0"/>
        <w:spacing w:after="200" w:line="276" w:lineRule="auto"/>
        <w:contextualSpacing/>
        <w:rPr>
          <w:rFonts w:eastAsia="Times New Roman" w:cs="Times New Roman"/>
          <w:sz w:val="28"/>
          <w:szCs w:val="28"/>
          <w:lang w:val="tt-RU"/>
        </w:rPr>
      </w:pPr>
    </w:p>
    <w:p w:rsidR="003F35CF" w:rsidRPr="005F209C" w:rsidRDefault="003F35CF" w:rsidP="003F35CF">
      <w:pPr>
        <w:autoSpaceDE w:val="0"/>
        <w:autoSpaceDN w:val="0"/>
        <w:adjustRightInd w:val="0"/>
        <w:spacing w:after="200" w:line="276" w:lineRule="auto"/>
        <w:contextualSpacing/>
        <w:rPr>
          <w:rFonts w:eastAsia="Times New Roman" w:cs="Times New Roman"/>
          <w:sz w:val="28"/>
          <w:szCs w:val="28"/>
          <w:lang w:val="tt-RU"/>
        </w:rPr>
      </w:pPr>
    </w:p>
    <w:p w:rsidR="003F35CF" w:rsidRPr="005F209C" w:rsidRDefault="003F35CF" w:rsidP="003F35CF">
      <w:pPr>
        <w:autoSpaceDE w:val="0"/>
        <w:autoSpaceDN w:val="0"/>
        <w:adjustRightInd w:val="0"/>
        <w:spacing w:after="200" w:line="276" w:lineRule="auto"/>
        <w:contextualSpacing/>
        <w:rPr>
          <w:rFonts w:eastAsia="Times New Roman" w:cs="Times New Roman"/>
          <w:sz w:val="28"/>
          <w:szCs w:val="28"/>
          <w:lang w:val="tt-RU"/>
        </w:rPr>
      </w:pPr>
    </w:p>
    <w:p w:rsidR="003F35CF" w:rsidRPr="005F209C"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cs="Times New Roman"/>
          <w:b/>
          <w:sz w:val="28"/>
          <w:szCs w:val="28"/>
          <w:lang w:val="tt-RU" w:eastAsia="ru-RU"/>
        </w:rPr>
      </w:pPr>
      <w:r w:rsidRPr="005F209C">
        <w:rPr>
          <w:rFonts w:eastAsia="Times New Roman" w:cs="Times New Roman"/>
          <w:b/>
          <w:sz w:val="28"/>
          <w:szCs w:val="28"/>
          <w:lang w:val="tt-RU" w:eastAsia="ru-RU"/>
        </w:rPr>
        <w:t xml:space="preserve"> </w:t>
      </w:r>
    </w:p>
    <w:p w:rsidR="00E8588C" w:rsidRPr="005F209C" w:rsidRDefault="00E8588C" w:rsidP="00E8588C">
      <w:pPr>
        <w:autoSpaceDE w:val="0"/>
        <w:autoSpaceDN w:val="0"/>
        <w:adjustRightInd w:val="0"/>
        <w:rPr>
          <w:rFonts w:eastAsia="Times New Roman" w:cs="Times New Roman"/>
          <w:sz w:val="28"/>
          <w:szCs w:val="28"/>
          <w:shd w:val="clear" w:color="auto" w:fill="FFFFFF"/>
          <w:lang w:val="tt-RU" w:eastAsia="ru-RU"/>
        </w:rPr>
        <w:sectPr w:rsidR="00E8588C" w:rsidRPr="005F209C">
          <w:pgSz w:w="11906" w:h="16838"/>
          <w:pgMar w:top="851" w:right="851" w:bottom="851" w:left="851" w:header="709" w:footer="709" w:gutter="0"/>
          <w:cols w:space="720"/>
          <w:titlePg/>
        </w:sectPr>
      </w:pPr>
    </w:p>
    <w:p w:rsidR="00ED257E" w:rsidRPr="005F209C" w:rsidRDefault="00ED257E" w:rsidP="00ED257E">
      <w:pPr>
        <w:widowControl w:val="0"/>
        <w:autoSpaceDE w:val="0"/>
        <w:autoSpaceDN w:val="0"/>
        <w:adjustRightInd w:val="0"/>
        <w:ind w:firstLine="567"/>
        <w:rPr>
          <w:rFonts w:eastAsia="Times New Roman" w:cs="Times New Roman"/>
          <w:sz w:val="28"/>
          <w:szCs w:val="28"/>
          <w:lang w:val="tt-RU" w:eastAsia="ru-RU"/>
        </w:rPr>
      </w:pPr>
    </w:p>
    <w:p w:rsidR="00ED257E" w:rsidRPr="005F209C" w:rsidRDefault="00ED257E" w:rsidP="00ED257E">
      <w:pPr>
        <w:widowControl w:val="0"/>
        <w:autoSpaceDE w:val="0"/>
        <w:autoSpaceDN w:val="0"/>
        <w:adjustRightInd w:val="0"/>
        <w:ind w:firstLine="567"/>
        <w:rPr>
          <w:rFonts w:eastAsia="Times New Roman" w:cs="Times New Roman"/>
          <w:sz w:val="28"/>
          <w:szCs w:val="28"/>
          <w:lang w:val="tt-RU" w:eastAsia="ru-RU"/>
        </w:rPr>
      </w:pPr>
    </w:p>
    <w:p w:rsidR="00ED257E" w:rsidRPr="005F209C" w:rsidRDefault="00ED257E" w:rsidP="00ED257E">
      <w:pPr>
        <w:widowControl w:val="0"/>
        <w:autoSpaceDE w:val="0"/>
        <w:autoSpaceDN w:val="0"/>
        <w:adjustRightInd w:val="0"/>
        <w:ind w:firstLine="567"/>
        <w:rPr>
          <w:rFonts w:eastAsia="Times New Roman" w:cs="Times New Roman"/>
          <w:sz w:val="28"/>
          <w:szCs w:val="28"/>
          <w:lang w:val="tt-RU" w:eastAsia="ru-RU"/>
        </w:rPr>
      </w:pPr>
    </w:p>
    <w:p w:rsidR="00ED257E" w:rsidRPr="005F209C" w:rsidRDefault="00ED257E" w:rsidP="00ED257E">
      <w:pPr>
        <w:widowControl w:val="0"/>
        <w:autoSpaceDE w:val="0"/>
        <w:autoSpaceDN w:val="0"/>
        <w:adjustRightInd w:val="0"/>
        <w:ind w:firstLine="567"/>
        <w:rPr>
          <w:rFonts w:eastAsia="Times New Roman" w:cs="Times New Roman"/>
          <w:color w:val="000000"/>
          <w:spacing w:val="-1"/>
          <w:sz w:val="28"/>
          <w:szCs w:val="28"/>
          <w:lang w:val="tt-RU" w:eastAsia="ru-RU"/>
        </w:rPr>
      </w:pPr>
    </w:p>
    <w:p w:rsidR="00ED257E" w:rsidRPr="005F209C" w:rsidRDefault="00ED257E" w:rsidP="00ED257E">
      <w:pPr>
        <w:widowControl w:val="0"/>
        <w:autoSpaceDE w:val="0"/>
        <w:autoSpaceDN w:val="0"/>
        <w:adjustRightInd w:val="0"/>
        <w:rPr>
          <w:rFonts w:eastAsia="Times New Roman" w:cs="Times New Roman"/>
          <w:color w:val="000000"/>
          <w:w w:val="103"/>
          <w:sz w:val="27"/>
          <w:szCs w:val="27"/>
          <w:lang w:val="tt-RU" w:eastAsia="ru-RU"/>
        </w:rPr>
      </w:pPr>
    </w:p>
    <w:p w:rsidR="00ED257E" w:rsidRPr="005F209C" w:rsidRDefault="00ED257E" w:rsidP="00ED257E">
      <w:pPr>
        <w:widowControl w:val="0"/>
        <w:autoSpaceDE w:val="0"/>
        <w:autoSpaceDN w:val="0"/>
        <w:adjustRightInd w:val="0"/>
        <w:rPr>
          <w:rFonts w:eastAsia="Times New Roman" w:cs="Times New Roman"/>
          <w:color w:val="000000"/>
          <w:w w:val="103"/>
          <w:sz w:val="27"/>
          <w:szCs w:val="27"/>
          <w:lang w:val="tt-RU" w:eastAsia="ru-RU"/>
        </w:rPr>
      </w:pPr>
    </w:p>
    <w:p w:rsidR="00E23170" w:rsidRPr="005F209C" w:rsidRDefault="00E23170" w:rsidP="00ED257E">
      <w:pPr>
        <w:widowControl w:val="0"/>
        <w:autoSpaceDE w:val="0"/>
        <w:autoSpaceDN w:val="0"/>
        <w:adjustRightInd w:val="0"/>
        <w:rPr>
          <w:rFonts w:eastAsia="Times New Roman" w:cs="Times New Roman"/>
          <w:color w:val="000000"/>
          <w:spacing w:val="-2"/>
          <w:sz w:val="27"/>
          <w:szCs w:val="27"/>
          <w:lang w:val="tt-RU" w:eastAsia="ru-RU"/>
        </w:rPr>
      </w:pPr>
    </w:p>
    <w:p w:rsidR="00E23170" w:rsidRPr="005F209C" w:rsidRDefault="00E23170" w:rsidP="00ED257E">
      <w:pPr>
        <w:widowControl w:val="0"/>
        <w:autoSpaceDE w:val="0"/>
        <w:autoSpaceDN w:val="0"/>
        <w:adjustRightInd w:val="0"/>
        <w:rPr>
          <w:rFonts w:eastAsia="Times New Roman" w:cs="Times New Roman"/>
          <w:color w:val="000000"/>
          <w:spacing w:val="-2"/>
          <w:sz w:val="27"/>
          <w:szCs w:val="27"/>
          <w:lang w:val="tt-RU" w:eastAsia="ru-RU"/>
        </w:rPr>
        <w:sectPr w:rsidR="00E23170" w:rsidRPr="005F209C" w:rsidSect="00E23170">
          <w:pgSz w:w="11900" w:h="16840"/>
          <w:pgMar w:top="851" w:right="1560" w:bottom="851" w:left="851" w:header="720" w:footer="720" w:gutter="0"/>
          <w:cols w:space="720"/>
          <w:noEndnote/>
          <w:docGrid w:linePitch="326"/>
        </w:sectPr>
      </w:pPr>
    </w:p>
    <w:p w:rsidR="00E23170" w:rsidRPr="005F209C" w:rsidRDefault="00E23170" w:rsidP="00E23170">
      <w:pPr>
        <w:widowControl w:val="0"/>
        <w:autoSpaceDE w:val="0"/>
        <w:autoSpaceDN w:val="0"/>
        <w:adjustRightInd w:val="0"/>
        <w:spacing w:line="320" w:lineRule="exact"/>
        <w:ind w:right="-8" w:firstLine="567"/>
        <w:rPr>
          <w:rFonts w:eastAsia="Times New Roman" w:cs="Times New Roman"/>
          <w:color w:val="000000"/>
          <w:sz w:val="28"/>
          <w:szCs w:val="28"/>
          <w:lang w:val="tt-RU" w:eastAsia="ru-RU"/>
        </w:rPr>
      </w:pPr>
      <w:r w:rsidRPr="005F209C">
        <w:rPr>
          <w:rFonts w:eastAsia="Calibri" w:cs="Times New Roman"/>
          <w:b/>
          <w:sz w:val="28"/>
          <w:szCs w:val="28"/>
          <w:lang w:val="tt-RU"/>
        </w:rPr>
        <w:lastRenderedPageBreak/>
        <w:br w:type="page"/>
      </w:r>
    </w:p>
    <w:p w:rsidR="00E23170" w:rsidRPr="005F209C" w:rsidRDefault="00E23170" w:rsidP="00E23170">
      <w:pPr>
        <w:spacing w:after="200" w:line="276" w:lineRule="auto"/>
        <w:jc w:val="left"/>
        <w:rPr>
          <w:rFonts w:eastAsia="Times New Roman" w:cs="Times New Roman"/>
          <w:color w:val="000000"/>
          <w:sz w:val="28"/>
          <w:szCs w:val="28"/>
          <w:lang w:val="tt-RU" w:eastAsia="ru-RU"/>
        </w:rPr>
      </w:pPr>
      <w:r w:rsidRPr="005F209C">
        <w:rPr>
          <w:rFonts w:eastAsia="Times New Roman" w:cs="Times New Roman"/>
          <w:color w:val="000000"/>
          <w:sz w:val="28"/>
          <w:szCs w:val="28"/>
          <w:lang w:val="tt-RU" w:eastAsia="ru-RU"/>
        </w:rPr>
        <w:lastRenderedPageBreak/>
        <w:br w:type="page"/>
      </w:r>
    </w:p>
    <w:p w:rsidR="00E23170" w:rsidRPr="005F209C" w:rsidRDefault="00E23170" w:rsidP="00E23170">
      <w:pPr>
        <w:autoSpaceDE w:val="0"/>
        <w:autoSpaceDN w:val="0"/>
        <w:adjustRightInd w:val="0"/>
        <w:spacing w:line="276" w:lineRule="auto"/>
        <w:ind w:firstLine="851"/>
        <w:rPr>
          <w:rFonts w:eastAsia="Times New Roman" w:cs="Times New Roman"/>
          <w:color w:val="000000"/>
          <w:sz w:val="28"/>
          <w:szCs w:val="28"/>
          <w:lang w:val="tt-RU" w:eastAsia="ru-RU"/>
        </w:rPr>
      </w:pPr>
    </w:p>
    <w:p w:rsidR="00E23170" w:rsidRPr="005F209C" w:rsidRDefault="00E23170" w:rsidP="00E23170">
      <w:pPr>
        <w:widowControl w:val="0"/>
        <w:autoSpaceDE w:val="0"/>
        <w:autoSpaceDN w:val="0"/>
        <w:adjustRightInd w:val="0"/>
        <w:ind w:firstLine="567"/>
        <w:rPr>
          <w:rFonts w:eastAsia="Times New Roman" w:cs="Times New Roman"/>
          <w:color w:val="000000"/>
          <w:spacing w:val="-1"/>
          <w:sz w:val="28"/>
          <w:szCs w:val="28"/>
          <w:lang w:val="tt-RU" w:eastAsia="ru-RU"/>
        </w:rPr>
      </w:pPr>
    </w:p>
    <w:p w:rsidR="00E23170" w:rsidRPr="005F209C" w:rsidRDefault="00E23170" w:rsidP="00E23170">
      <w:pPr>
        <w:widowControl w:val="0"/>
        <w:autoSpaceDE w:val="0"/>
        <w:autoSpaceDN w:val="0"/>
        <w:adjustRightInd w:val="0"/>
        <w:spacing w:line="276" w:lineRule="exact"/>
        <w:rPr>
          <w:rFonts w:eastAsia="Times New Roman" w:cs="Times New Roman"/>
          <w:color w:val="000000"/>
          <w:w w:val="103"/>
          <w:sz w:val="27"/>
          <w:szCs w:val="27"/>
          <w:lang w:val="tt-RU" w:eastAsia="ru-RU"/>
        </w:rPr>
      </w:pPr>
    </w:p>
    <w:p w:rsidR="00E23170" w:rsidRPr="005F209C" w:rsidRDefault="00E23170" w:rsidP="00E23170">
      <w:pPr>
        <w:widowControl w:val="0"/>
        <w:autoSpaceDE w:val="0"/>
        <w:autoSpaceDN w:val="0"/>
        <w:adjustRightInd w:val="0"/>
        <w:spacing w:line="276" w:lineRule="exact"/>
        <w:rPr>
          <w:rFonts w:eastAsia="Times New Roman" w:cs="Times New Roman"/>
          <w:color w:val="000000"/>
          <w:w w:val="103"/>
          <w:sz w:val="27"/>
          <w:szCs w:val="27"/>
          <w:lang w:val="tt-RU" w:eastAsia="ru-RU"/>
        </w:rPr>
      </w:pPr>
    </w:p>
    <w:p w:rsidR="00E23170" w:rsidRPr="005F209C" w:rsidRDefault="00E23170" w:rsidP="00E23170">
      <w:pPr>
        <w:widowControl w:val="0"/>
        <w:autoSpaceDE w:val="0"/>
        <w:autoSpaceDN w:val="0"/>
        <w:adjustRightInd w:val="0"/>
        <w:spacing w:line="276" w:lineRule="exact"/>
        <w:rPr>
          <w:rFonts w:eastAsia="Times New Roman" w:cs="Times New Roman"/>
          <w:color w:val="000000"/>
          <w:w w:val="103"/>
          <w:sz w:val="27"/>
          <w:szCs w:val="27"/>
          <w:lang w:val="tt-RU" w:eastAsia="ru-RU"/>
        </w:rPr>
      </w:pPr>
    </w:p>
    <w:p w:rsidR="00E23170" w:rsidRPr="005F209C" w:rsidRDefault="00E23170" w:rsidP="00E23170">
      <w:pPr>
        <w:widowControl w:val="0"/>
        <w:autoSpaceDE w:val="0"/>
        <w:autoSpaceDN w:val="0"/>
        <w:adjustRightInd w:val="0"/>
        <w:spacing w:line="276" w:lineRule="exact"/>
        <w:rPr>
          <w:rFonts w:eastAsia="Times New Roman" w:cs="Times New Roman"/>
          <w:color w:val="000000"/>
          <w:w w:val="103"/>
          <w:sz w:val="27"/>
          <w:szCs w:val="27"/>
          <w:lang w:val="tt-RU" w:eastAsia="ru-RU"/>
        </w:rPr>
      </w:pPr>
    </w:p>
    <w:p w:rsidR="00E23170" w:rsidRPr="005F209C" w:rsidRDefault="00E23170" w:rsidP="00E23170">
      <w:pPr>
        <w:widowControl w:val="0"/>
        <w:autoSpaceDE w:val="0"/>
        <w:autoSpaceDN w:val="0"/>
        <w:adjustRightInd w:val="0"/>
        <w:spacing w:line="276" w:lineRule="exact"/>
        <w:rPr>
          <w:rFonts w:eastAsia="Times New Roman" w:cs="Times New Roman"/>
          <w:color w:val="000000"/>
          <w:w w:val="103"/>
          <w:sz w:val="27"/>
          <w:szCs w:val="27"/>
          <w:lang w:val="tt-RU" w:eastAsia="ru-RU"/>
        </w:rPr>
      </w:pPr>
    </w:p>
    <w:p w:rsidR="00E23170" w:rsidRPr="005F209C" w:rsidRDefault="00E23170" w:rsidP="00E23170">
      <w:pPr>
        <w:widowControl w:val="0"/>
        <w:autoSpaceDE w:val="0"/>
        <w:autoSpaceDN w:val="0"/>
        <w:adjustRightInd w:val="0"/>
        <w:spacing w:line="276" w:lineRule="exact"/>
        <w:rPr>
          <w:rFonts w:eastAsia="Times New Roman" w:cs="Times New Roman"/>
          <w:color w:val="000000"/>
          <w:w w:val="103"/>
          <w:sz w:val="27"/>
          <w:szCs w:val="27"/>
          <w:lang w:val="tt-RU" w:eastAsia="ru-RU"/>
        </w:rPr>
      </w:pPr>
    </w:p>
    <w:p w:rsidR="00E23170" w:rsidRPr="005F209C" w:rsidRDefault="00E23170" w:rsidP="00E23170">
      <w:pPr>
        <w:widowControl w:val="0"/>
        <w:autoSpaceDE w:val="0"/>
        <w:autoSpaceDN w:val="0"/>
        <w:adjustRightInd w:val="0"/>
        <w:spacing w:line="276" w:lineRule="exact"/>
        <w:rPr>
          <w:rFonts w:eastAsia="Times New Roman" w:cs="Times New Roman"/>
          <w:color w:val="000000"/>
          <w:w w:val="103"/>
          <w:sz w:val="27"/>
          <w:szCs w:val="27"/>
          <w:lang w:val="tt-RU" w:eastAsia="ru-RU"/>
        </w:rPr>
      </w:pPr>
    </w:p>
    <w:p w:rsidR="00E23170" w:rsidRPr="005F209C" w:rsidRDefault="00E23170" w:rsidP="00E23170">
      <w:pPr>
        <w:widowControl w:val="0"/>
        <w:tabs>
          <w:tab w:val="left" w:pos="142"/>
        </w:tabs>
        <w:autoSpaceDE w:val="0"/>
        <w:autoSpaceDN w:val="0"/>
        <w:adjustRightInd w:val="0"/>
        <w:spacing w:line="440" w:lineRule="exact"/>
        <w:jc w:val="center"/>
        <w:rPr>
          <w:rFonts w:eastAsia="Times New Roman" w:cs="Times New Roman"/>
          <w:b/>
          <w:color w:val="000000"/>
          <w:spacing w:val="-2"/>
          <w:sz w:val="28"/>
          <w:szCs w:val="28"/>
          <w:lang w:val="tt-RU" w:eastAsia="ru-RU"/>
        </w:rPr>
      </w:pPr>
    </w:p>
    <w:p w:rsidR="00E23170" w:rsidRPr="005F209C" w:rsidRDefault="00E23170" w:rsidP="00E23170">
      <w:pPr>
        <w:spacing w:before="100" w:beforeAutospacing="1" w:after="100" w:afterAutospacing="1"/>
        <w:jc w:val="left"/>
        <w:rPr>
          <w:rFonts w:eastAsia="Times New Roman" w:cs="Times New Roman"/>
          <w:color w:val="000000"/>
          <w:sz w:val="27"/>
          <w:szCs w:val="27"/>
          <w:lang w:val="tt-RU" w:eastAsia="ru-RU"/>
        </w:rPr>
      </w:pPr>
    </w:p>
    <w:p w:rsidR="00E23170" w:rsidRPr="005F209C" w:rsidRDefault="00E23170" w:rsidP="00E23170">
      <w:pPr>
        <w:spacing w:before="100" w:beforeAutospacing="1" w:after="100" w:afterAutospacing="1"/>
        <w:jc w:val="left"/>
        <w:rPr>
          <w:rFonts w:eastAsia="Times New Roman" w:cs="Times New Roman"/>
          <w:color w:val="000000"/>
          <w:sz w:val="27"/>
          <w:szCs w:val="27"/>
          <w:lang w:val="tt-RU" w:eastAsia="ru-RU"/>
        </w:rPr>
      </w:pPr>
    </w:p>
    <w:p w:rsidR="00E23170" w:rsidRPr="005F209C" w:rsidRDefault="00E23170" w:rsidP="00E23170">
      <w:pPr>
        <w:spacing w:before="100" w:beforeAutospacing="1" w:after="100" w:afterAutospacing="1"/>
        <w:jc w:val="left"/>
        <w:rPr>
          <w:rFonts w:eastAsia="Times New Roman" w:cs="Times New Roman"/>
          <w:color w:val="000000"/>
          <w:sz w:val="27"/>
          <w:szCs w:val="27"/>
          <w:lang w:val="tt-RU" w:eastAsia="ru-RU"/>
        </w:rPr>
      </w:pPr>
    </w:p>
    <w:p w:rsidR="00E23170" w:rsidRPr="005F209C" w:rsidRDefault="00E23170" w:rsidP="00E23170">
      <w:pPr>
        <w:spacing w:before="100" w:beforeAutospacing="1" w:after="100" w:afterAutospacing="1"/>
        <w:jc w:val="left"/>
        <w:rPr>
          <w:rFonts w:eastAsia="Times New Roman" w:cs="Times New Roman"/>
          <w:color w:val="000000"/>
          <w:sz w:val="27"/>
          <w:szCs w:val="27"/>
          <w:lang w:val="tt-RU" w:eastAsia="ru-RU"/>
        </w:rPr>
      </w:pPr>
    </w:p>
    <w:p w:rsidR="00E23170" w:rsidRPr="005F209C" w:rsidRDefault="00E23170" w:rsidP="00E23170">
      <w:pPr>
        <w:spacing w:before="100" w:beforeAutospacing="1" w:after="100" w:afterAutospacing="1"/>
        <w:jc w:val="left"/>
        <w:rPr>
          <w:rFonts w:eastAsia="Times New Roman" w:cs="Times New Roman"/>
          <w:color w:val="000000"/>
          <w:sz w:val="27"/>
          <w:szCs w:val="27"/>
          <w:lang w:val="tt-RU" w:eastAsia="ru-RU"/>
        </w:rPr>
      </w:pPr>
    </w:p>
    <w:p w:rsidR="00E23170" w:rsidRPr="005F209C" w:rsidRDefault="00E23170" w:rsidP="00E23170">
      <w:pPr>
        <w:spacing w:before="100" w:beforeAutospacing="1" w:after="100" w:afterAutospacing="1"/>
        <w:jc w:val="left"/>
        <w:rPr>
          <w:rFonts w:eastAsia="Times New Roman" w:cs="Times New Roman"/>
          <w:color w:val="000000"/>
          <w:sz w:val="27"/>
          <w:szCs w:val="27"/>
          <w:lang w:val="tt-RU" w:eastAsia="ru-RU"/>
        </w:rPr>
      </w:pPr>
    </w:p>
    <w:p w:rsidR="00E23170" w:rsidRPr="005F209C" w:rsidRDefault="00E23170" w:rsidP="00E23170">
      <w:pPr>
        <w:spacing w:before="100" w:beforeAutospacing="1" w:after="100" w:afterAutospacing="1"/>
        <w:jc w:val="left"/>
        <w:rPr>
          <w:rFonts w:eastAsia="Times New Roman" w:cs="Times New Roman"/>
          <w:color w:val="000000"/>
          <w:sz w:val="27"/>
          <w:szCs w:val="27"/>
          <w:lang w:val="tt-RU" w:eastAsia="ru-RU"/>
        </w:rPr>
      </w:pPr>
    </w:p>
    <w:p w:rsidR="00E23170" w:rsidRPr="005F209C" w:rsidRDefault="00E23170" w:rsidP="00E23170">
      <w:pPr>
        <w:widowControl w:val="0"/>
        <w:autoSpaceDE w:val="0"/>
        <w:autoSpaceDN w:val="0"/>
        <w:adjustRightInd w:val="0"/>
        <w:jc w:val="left"/>
        <w:rPr>
          <w:rFonts w:eastAsia="Times New Roman" w:cs="Times New Roman"/>
          <w:color w:val="000000"/>
          <w:sz w:val="27"/>
          <w:szCs w:val="27"/>
          <w:lang w:val="tt-RU" w:eastAsia="ru-RU"/>
        </w:rPr>
      </w:pPr>
    </w:p>
    <w:p w:rsidR="00E23170" w:rsidRPr="005F209C" w:rsidRDefault="00E23170" w:rsidP="00E23170">
      <w:pPr>
        <w:widowControl w:val="0"/>
        <w:autoSpaceDE w:val="0"/>
        <w:autoSpaceDN w:val="0"/>
        <w:adjustRightInd w:val="0"/>
        <w:jc w:val="left"/>
        <w:rPr>
          <w:rFonts w:eastAsia="Times New Roman" w:cs="Times New Roman"/>
          <w:color w:val="000000"/>
          <w:sz w:val="27"/>
          <w:szCs w:val="27"/>
          <w:lang w:val="tt-RU" w:eastAsia="ru-RU"/>
        </w:rPr>
      </w:pPr>
    </w:p>
    <w:p w:rsidR="00E23170" w:rsidRPr="005F209C" w:rsidRDefault="00E23170" w:rsidP="00E23170">
      <w:pPr>
        <w:jc w:val="left"/>
        <w:rPr>
          <w:rFonts w:eastAsia="Times New Roman" w:cs="Times New Roman"/>
          <w:sz w:val="28"/>
          <w:szCs w:val="28"/>
          <w:lang w:val="tt-RU" w:eastAsia="ru-RU"/>
        </w:rPr>
      </w:pPr>
    </w:p>
    <w:p w:rsidR="00E23170" w:rsidRPr="005F209C" w:rsidRDefault="00E23170" w:rsidP="00E23170">
      <w:pPr>
        <w:widowControl w:val="0"/>
        <w:autoSpaceDE w:val="0"/>
        <w:autoSpaceDN w:val="0"/>
        <w:adjustRightInd w:val="0"/>
        <w:spacing w:line="276" w:lineRule="exact"/>
        <w:ind w:left="5889"/>
        <w:rPr>
          <w:rFonts w:eastAsia="Times New Roman" w:cs="Times New Roman"/>
          <w:color w:val="000000"/>
          <w:w w:val="103"/>
          <w:sz w:val="27"/>
          <w:szCs w:val="27"/>
          <w:lang w:val="tt-RU" w:eastAsia="ru-RU"/>
        </w:rPr>
      </w:pPr>
    </w:p>
    <w:p w:rsidR="00E23170" w:rsidRPr="005F209C" w:rsidRDefault="00E23170" w:rsidP="00E23170">
      <w:pPr>
        <w:widowControl w:val="0"/>
        <w:autoSpaceDE w:val="0"/>
        <w:autoSpaceDN w:val="0"/>
        <w:adjustRightInd w:val="0"/>
        <w:spacing w:line="276" w:lineRule="exact"/>
        <w:ind w:left="5889"/>
        <w:rPr>
          <w:rFonts w:eastAsia="Times New Roman" w:cs="Times New Roman"/>
          <w:color w:val="000000"/>
          <w:w w:val="103"/>
          <w:sz w:val="27"/>
          <w:szCs w:val="27"/>
          <w:lang w:val="tt-RU" w:eastAsia="ru-RU"/>
        </w:rPr>
      </w:pPr>
    </w:p>
    <w:p w:rsidR="00E23170" w:rsidRPr="005F209C" w:rsidRDefault="00E23170" w:rsidP="00E23170">
      <w:pPr>
        <w:widowControl w:val="0"/>
        <w:autoSpaceDE w:val="0"/>
        <w:autoSpaceDN w:val="0"/>
        <w:adjustRightInd w:val="0"/>
        <w:spacing w:line="276" w:lineRule="exact"/>
        <w:ind w:left="5889"/>
        <w:rPr>
          <w:rFonts w:eastAsia="Times New Roman" w:cs="Times New Roman"/>
          <w:color w:val="000000"/>
          <w:w w:val="103"/>
          <w:sz w:val="27"/>
          <w:szCs w:val="27"/>
          <w:lang w:val="tt-RU" w:eastAsia="ru-RU"/>
        </w:rPr>
      </w:pPr>
    </w:p>
    <w:p w:rsidR="00E23170" w:rsidRPr="005F209C" w:rsidRDefault="00E23170" w:rsidP="00E23170">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val="tt-RU" w:eastAsia="ru-RU"/>
        </w:rPr>
      </w:pPr>
    </w:p>
    <w:p w:rsidR="00E23170" w:rsidRPr="005F209C" w:rsidRDefault="00E23170" w:rsidP="00E23170">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val="tt-RU" w:eastAsia="ru-RU"/>
        </w:rPr>
      </w:pPr>
    </w:p>
    <w:p w:rsidR="00E23170" w:rsidRPr="005F209C" w:rsidRDefault="00E23170" w:rsidP="0094481A">
      <w:pPr>
        <w:widowControl w:val="0"/>
        <w:autoSpaceDE w:val="0"/>
        <w:autoSpaceDN w:val="0"/>
        <w:adjustRightInd w:val="0"/>
        <w:spacing w:before="107" w:line="322" w:lineRule="exact"/>
        <w:jc w:val="center"/>
        <w:rPr>
          <w:rFonts w:eastAsia="Times New Roman" w:cs="Times New Roman"/>
          <w:b/>
          <w:color w:val="000000" w:themeColor="text1"/>
          <w:spacing w:val="-2"/>
          <w:szCs w:val="24"/>
          <w:lang w:val="tt-RU" w:eastAsia="ru-RU"/>
        </w:rPr>
      </w:pPr>
    </w:p>
    <w:p w:rsidR="0094481A" w:rsidRPr="005F209C" w:rsidRDefault="0094481A" w:rsidP="0094481A">
      <w:pPr>
        <w:widowControl w:val="0"/>
        <w:autoSpaceDE w:val="0"/>
        <w:autoSpaceDN w:val="0"/>
        <w:adjustRightInd w:val="0"/>
        <w:spacing w:before="107" w:line="322" w:lineRule="exact"/>
        <w:jc w:val="center"/>
        <w:rPr>
          <w:rFonts w:eastAsia="Times New Roman" w:cs="Times New Roman"/>
          <w:b/>
          <w:color w:val="000000" w:themeColor="text1"/>
          <w:spacing w:val="-2"/>
          <w:szCs w:val="24"/>
          <w:lang w:val="tt-RU" w:eastAsia="ru-RU"/>
        </w:rPr>
        <w:sectPr w:rsidR="0094481A" w:rsidRPr="005F209C">
          <w:pgSz w:w="11900" w:h="16840"/>
          <w:pgMar w:top="851" w:right="851" w:bottom="851" w:left="851" w:header="720" w:footer="720" w:gutter="0"/>
          <w:cols w:space="720"/>
          <w:noEndnote/>
          <w:docGrid w:linePitch="299"/>
        </w:sectPr>
      </w:pPr>
    </w:p>
    <w:p w:rsidR="0094481A" w:rsidRPr="005F209C" w:rsidRDefault="0094481A" w:rsidP="0094481A">
      <w:pPr>
        <w:widowControl w:val="0"/>
        <w:ind w:firstLine="760"/>
        <w:jc w:val="left"/>
        <w:rPr>
          <w:rFonts w:eastAsia="Times New Roman" w:cs="Times New Roman"/>
          <w:color w:val="000000" w:themeColor="text1"/>
          <w:sz w:val="28"/>
          <w:szCs w:val="28"/>
          <w:lang w:val="tt-RU" w:eastAsia="ru-RU" w:bidi="ru-RU"/>
        </w:rPr>
      </w:pPr>
    </w:p>
    <w:p w:rsidR="0094481A" w:rsidRPr="005F209C" w:rsidRDefault="0094481A" w:rsidP="0094481A">
      <w:pPr>
        <w:widowControl w:val="0"/>
        <w:autoSpaceDE w:val="0"/>
        <w:autoSpaceDN w:val="0"/>
        <w:adjustRightInd w:val="0"/>
        <w:spacing w:before="107" w:line="322" w:lineRule="exact"/>
        <w:jc w:val="center"/>
        <w:rPr>
          <w:rFonts w:eastAsia="Times New Roman" w:cs="Times New Roman"/>
          <w:b/>
          <w:color w:val="000000" w:themeColor="text1"/>
          <w:spacing w:val="-2"/>
          <w:szCs w:val="24"/>
          <w:lang w:val="tt-RU" w:eastAsia="ru-RU"/>
        </w:rPr>
      </w:pPr>
    </w:p>
    <w:p w:rsidR="0094481A" w:rsidRPr="005F209C" w:rsidRDefault="0094481A" w:rsidP="0094481A">
      <w:pPr>
        <w:widowControl w:val="0"/>
        <w:autoSpaceDE w:val="0"/>
        <w:autoSpaceDN w:val="0"/>
        <w:adjustRightInd w:val="0"/>
        <w:spacing w:before="107" w:line="322" w:lineRule="exact"/>
        <w:jc w:val="center"/>
        <w:rPr>
          <w:rFonts w:eastAsia="Times New Roman" w:cs="Times New Roman"/>
          <w:b/>
          <w:color w:val="000000" w:themeColor="text1"/>
          <w:spacing w:val="-2"/>
          <w:szCs w:val="24"/>
          <w:lang w:val="tt-RU" w:eastAsia="ru-RU"/>
        </w:rPr>
      </w:pPr>
    </w:p>
    <w:p w:rsidR="0094481A" w:rsidRPr="005F209C" w:rsidRDefault="0094481A" w:rsidP="0094481A">
      <w:pPr>
        <w:widowControl w:val="0"/>
        <w:autoSpaceDE w:val="0"/>
        <w:autoSpaceDN w:val="0"/>
        <w:adjustRightInd w:val="0"/>
        <w:spacing w:before="107" w:line="322" w:lineRule="exact"/>
        <w:jc w:val="center"/>
        <w:rPr>
          <w:rFonts w:eastAsia="Times New Roman" w:cs="Times New Roman"/>
          <w:b/>
          <w:color w:val="000000" w:themeColor="text1"/>
          <w:spacing w:val="-2"/>
          <w:szCs w:val="24"/>
          <w:lang w:val="tt-RU" w:eastAsia="ru-RU"/>
        </w:rPr>
      </w:pPr>
    </w:p>
    <w:p w:rsidR="0094481A" w:rsidRPr="005F209C" w:rsidRDefault="0094481A" w:rsidP="0094481A">
      <w:pPr>
        <w:widowControl w:val="0"/>
        <w:autoSpaceDE w:val="0"/>
        <w:autoSpaceDN w:val="0"/>
        <w:adjustRightInd w:val="0"/>
        <w:spacing w:before="107" w:line="322" w:lineRule="exact"/>
        <w:jc w:val="center"/>
        <w:rPr>
          <w:rFonts w:eastAsia="Times New Roman" w:cs="Times New Roman"/>
          <w:b/>
          <w:color w:val="000000" w:themeColor="text1"/>
          <w:spacing w:val="-2"/>
          <w:szCs w:val="24"/>
          <w:lang w:val="tt-RU" w:eastAsia="ru-RU"/>
        </w:rPr>
      </w:pPr>
    </w:p>
    <w:p w:rsidR="0094481A" w:rsidRPr="005F209C" w:rsidRDefault="0094481A" w:rsidP="0094481A">
      <w:pPr>
        <w:widowControl w:val="0"/>
        <w:autoSpaceDE w:val="0"/>
        <w:autoSpaceDN w:val="0"/>
        <w:adjustRightInd w:val="0"/>
        <w:spacing w:before="107" w:line="322" w:lineRule="exact"/>
        <w:jc w:val="center"/>
        <w:rPr>
          <w:rFonts w:eastAsia="Times New Roman" w:cs="Times New Roman"/>
          <w:b/>
          <w:color w:val="000000" w:themeColor="text1"/>
          <w:spacing w:val="-2"/>
          <w:szCs w:val="24"/>
          <w:lang w:val="tt-RU" w:eastAsia="ru-RU"/>
        </w:rPr>
      </w:pPr>
    </w:p>
    <w:p w:rsidR="0094481A" w:rsidRPr="005F209C" w:rsidRDefault="0094481A" w:rsidP="0094481A">
      <w:pPr>
        <w:spacing w:after="160" w:line="259" w:lineRule="auto"/>
        <w:jc w:val="left"/>
        <w:rPr>
          <w:rFonts w:cs="Times New Roman"/>
          <w:color w:val="000000"/>
          <w:sz w:val="28"/>
          <w:szCs w:val="28"/>
          <w:lang w:val="tt-RU"/>
        </w:rPr>
      </w:pPr>
    </w:p>
    <w:p w:rsidR="0094481A" w:rsidRPr="005F209C" w:rsidRDefault="0094481A" w:rsidP="0094481A">
      <w:pPr>
        <w:spacing w:after="200" w:line="276" w:lineRule="auto"/>
        <w:jc w:val="left"/>
        <w:rPr>
          <w:rFonts w:eastAsia="Century Schoolbook" w:cs="Times New Roman"/>
          <w:color w:val="000000" w:themeColor="text1"/>
          <w:szCs w:val="24"/>
          <w:lang w:val="tt-RU" w:eastAsia="ru-RU" w:bidi="ru-RU"/>
        </w:rPr>
      </w:pPr>
    </w:p>
    <w:p w:rsidR="0094481A" w:rsidRPr="005F209C" w:rsidRDefault="0094481A" w:rsidP="0094481A">
      <w:pPr>
        <w:widowControl w:val="0"/>
        <w:tabs>
          <w:tab w:val="left" w:pos="142"/>
        </w:tabs>
        <w:autoSpaceDE w:val="0"/>
        <w:autoSpaceDN w:val="0"/>
        <w:adjustRightInd w:val="0"/>
        <w:spacing w:before="281" w:line="440" w:lineRule="exact"/>
        <w:jc w:val="center"/>
        <w:rPr>
          <w:rFonts w:eastAsia="Times New Roman" w:cs="Times New Roman"/>
          <w:b/>
          <w:color w:val="000000" w:themeColor="text1"/>
          <w:spacing w:val="-2"/>
          <w:sz w:val="28"/>
          <w:szCs w:val="28"/>
          <w:lang w:val="tt-RU" w:eastAsia="ru-RU"/>
        </w:rPr>
      </w:pPr>
    </w:p>
    <w:p w:rsidR="00066F7C" w:rsidRPr="005F209C" w:rsidRDefault="00066F7C" w:rsidP="00066F7C">
      <w:pPr>
        <w:keepNext/>
        <w:keepLines/>
        <w:jc w:val="center"/>
        <w:outlineLvl w:val="0"/>
        <w:rPr>
          <w:rFonts w:eastAsia="Times New Roman" w:cs="Times New Roman"/>
          <w:b/>
          <w:bCs/>
          <w:spacing w:val="-2"/>
          <w:sz w:val="28"/>
          <w:szCs w:val="28"/>
          <w:lang w:val="tt-RU" w:eastAsia="ru-RU"/>
        </w:rPr>
      </w:pPr>
    </w:p>
    <w:p w:rsidR="00066F7C" w:rsidRPr="005F209C" w:rsidRDefault="00066F7C" w:rsidP="00066F7C">
      <w:pPr>
        <w:spacing w:after="200" w:line="276" w:lineRule="auto"/>
        <w:jc w:val="left"/>
        <w:rPr>
          <w:rFonts w:eastAsia="Times New Roman" w:cs="Times New Roman"/>
          <w:b/>
          <w:bCs/>
          <w:spacing w:val="-2"/>
          <w:sz w:val="28"/>
          <w:szCs w:val="28"/>
          <w:lang w:val="tt-RU" w:eastAsia="ru-RU"/>
        </w:rPr>
      </w:pPr>
      <w:r w:rsidRPr="005F209C">
        <w:rPr>
          <w:rFonts w:eastAsia="Times New Roman" w:cs="Times New Roman"/>
          <w:b/>
          <w:bCs/>
          <w:spacing w:val="-2"/>
          <w:sz w:val="28"/>
          <w:szCs w:val="28"/>
          <w:lang w:val="tt-RU" w:eastAsia="ru-RU"/>
        </w:rPr>
        <w:br w:type="page"/>
      </w:r>
    </w:p>
    <w:p w:rsidR="00066F7C" w:rsidRPr="005F209C" w:rsidRDefault="00066F7C" w:rsidP="00066F7C">
      <w:pPr>
        <w:spacing w:after="200" w:line="276" w:lineRule="auto"/>
        <w:jc w:val="left"/>
        <w:rPr>
          <w:rFonts w:eastAsia="Times New Roman" w:cs="Times New Roman"/>
          <w:color w:val="231F20"/>
          <w:sz w:val="28"/>
          <w:szCs w:val="28"/>
          <w:lang w:val="tt-RU" w:eastAsia="ru-RU"/>
        </w:rPr>
      </w:pPr>
    </w:p>
    <w:p w:rsidR="00066F7C" w:rsidRPr="005F209C" w:rsidRDefault="00066F7C" w:rsidP="00066F7C">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val="tt-RU" w:eastAsia="ru-RU"/>
        </w:rPr>
      </w:pPr>
    </w:p>
    <w:p w:rsidR="00066F7C" w:rsidRPr="005F209C" w:rsidRDefault="00066F7C" w:rsidP="00066F7C">
      <w:pPr>
        <w:spacing w:after="200" w:line="276" w:lineRule="auto"/>
        <w:jc w:val="left"/>
        <w:rPr>
          <w:rFonts w:ascii="Calibri" w:eastAsia="Times New Roman" w:hAnsi="Calibri" w:cs="Times New Roman"/>
          <w:sz w:val="22"/>
          <w:lang w:val="tt-RU" w:eastAsia="ru-RU"/>
        </w:rPr>
        <w:sectPr w:rsidR="00066F7C" w:rsidRPr="005F209C" w:rsidSect="0094481A">
          <w:pgSz w:w="11900" w:h="16840"/>
          <w:pgMar w:top="851" w:right="851" w:bottom="851" w:left="851" w:header="720" w:footer="720" w:gutter="0"/>
          <w:cols w:space="720"/>
          <w:noEndnote/>
          <w:docGrid w:linePitch="299"/>
        </w:sectPr>
      </w:pPr>
    </w:p>
    <w:p w:rsidR="00066F7C" w:rsidRPr="005F209C" w:rsidRDefault="00066F7C" w:rsidP="00066F7C">
      <w:pPr>
        <w:spacing w:after="200" w:line="276" w:lineRule="auto"/>
        <w:jc w:val="left"/>
        <w:rPr>
          <w:rFonts w:eastAsia="Times New Roman" w:cs="Times New Roman"/>
          <w:szCs w:val="24"/>
          <w:lang w:val="tt-RU" w:eastAsia="ru-RU"/>
        </w:rPr>
      </w:pPr>
    </w:p>
    <w:p w:rsidR="00066F7C" w:rsidRPr="005F209C" w:rsidRDefault="00066F7C" w:rsidP="00066F7C">
      <w:pPr>
        <w:tabs>
          <w:tab w:val="left" w:pos="426"/>
        </w:tabs>
        <w:autoSpaceDE w:val="0"/>
        <w:autoSpaceDN w:val="0"/>
        <w:adjustRightInd w:val="0"/>
        <w:spacing w:before="53"/>
        <w:ind w:right="-1"/>
        <w:jc w:val="left"/>
        <w:rPr>
          <w:rFonts w:eastAsia="Times New Roman" w:cs="Times New Roman"/>
          <w:bCs/>
          <w:sz w:val="28"/>
          <w:szCs w:val="28"/>
          <w:lang w:val="tt-RU" w:eastAsia="ru-RU"/>
        </w:rPr>
      </w:pPr>
    </w:p>
    <w:p w:rsidR="00066F7C" w:rsidRPr="005F209C" w:rsidRDefault="00066F7C" w:rsidP="00066F7C">
      <w:pPr>
        <w:widowControl w:val="0"/>
        <w:autoSpaceDE w:val="0"/>
        <w:autoSpaceDN w:val="0"/>
        <w:adjustRightInd w:val="0"/>
        <w:spacing w:line="240" w:lineRule="exact"/>
        <w:rPr>
          <w:rFonts w:eastAsia="Times New Roman" w:cs="Times New Roman"/>
          <w:color w:val="000000"/>
          <w:spacing w:val="-3"/>
          <w:szCs w:val="24"/>
          <w:lang w:val="tt-RU" w:eastAsia="ru-RU"/>
        </w:rPr>
      </w:pPr>
    </w:p>
    <w:p w:rsidR="00066F7C" w:rsidRPr="005F209C" w:rsidRDefault="00066F7C" w:rsidP="00066F7C">
      <w:pPr>
        <w:spacing w:after="120" w:line="360" w:lineRule="auto"/>
        <w:ind w:right="116" w:firstLine="567"/>
        <w:rPr>
          <w:rFonts w:eastAsia="Times New Roman" w:cs="Times New Roman"/>
          <w:w w:val="102"/>
          <w:sz w:val="28"/>
          <w:szCs w:val="28"/>
          <w:lang w:val="tt-RU" w:eastAsia="ru-RU"/>
        </w:rPr>
      </w:pPr>
    </w:p>
    <w:p w:rsidR="00066F7C" w:rsidRPr="005F209C" w:rsidRDefault="00066F7C" w:rsidP="00066F7C">
      <w:pPr>
        <w:widowControl w:val="0"/>
        <w:autoSpaceDE w:val="0"/>
        <w:autoSpaceDN w:val="0"/>
        <w:adjustRightInd w:val="0"/>
        <w:spacing w:line="276" w:lineRule="exact"/>
        <w:ind w:left="567" w:firstLine="426"/>
        <w:rPr>
          <w:rFonts w:eastAsia="Times New Roman" w:cs="Times New Roman"/>
          <w:color w:val="000000"/>
          <w:spacing w:val="-2"/>
          <w:sz w:val="28"/>
          <w:szCs w:val="28"/>
          <w:lang w:val="tt-RU" w:eastAsia="ru-RU"/>
        </w:rPr>
      </w:pPr>
    </w:p>
    <w:p w:rsidR="00066F7C" w:rsidRPr="005F209C" w:rsidRDefault="00066F7C" w:rsidP="00066F7C">
      <w:pPr>
        <w:widowControl w:val="0"/>
        <w:autoSpaceDE w:val="0"/>
        <w:autoSpaceDN w:val="0"/>
        <w:adjustRightInd w:val="0"/>
        <w:spacing w:line="276" w:lineRule="exact"/>
        <w:ind w:left="5889"/>
        <w:rPr>
          <w:rFonts w:eastAsia="Times New Roman" w:cs="Times New Roman"/>
          <w:color w:val="000000"/>
          <w:spacing w:val="-2"/>
          <w:sz w:val="28"/>
          <w:szCs w:val="28"/>
          <w:lang w:val="tt-RU" w:eastAsia="ru-RU"/>
        </w:rPr>
      </w:pPr>
    </w:p>
    <w:p w:rsidR="00066F7C" w:rsidRPr="005F209C" w:rsidRDefault="00066F7C" w:rsidP="00066F7C">
      <w:pPr>
        <w:widowControl w:val="0"/>
        <w:autoSpaceDE w:val="0"/>
        <w:autoSpaceDN w:val="0"/>
        <w:adjustRightInd w:val="0"/>
        <w:spacing w:line="276" w:lineRule="exact"/>
        <w:ind w:left="5889"/>
        <w:rPr>
          <w:rFonts w:eastAsia="Times New Roman" w:cs="Times New Roman"/>
          <w:color w:val="000000"/>
          <w:spacing w:val="-2"/>
          <w:sz w:val="28"/>
          <w:szCs w:val="28"/>
          <w:lang w:val="tt-RU" w:eastAsia="ru-RU"/>
        </w:rPr>
      </w:pPr>
    </w:p>
    <w:p w:rsidR="00066F7C" w:rsidRPr="005F209C" w:rsidRDefault="00066F7C" w:rsidP="00066F7C">
      <w:pPr>
        <w:widowControl w:val="0"/>
        <w:autoSpaceDE w:val="0"/>
        <w:autoSpaceDN w:val="0"/>
        <w:adjustRightInd w:val="0"/>
        <w:spacing w:line="276" w:lineRule="exact"/>
        <w:ind w:left="5889"/>
        <w:rPr>
          <w:rFonts w:eastAsia="Times New Roman" w:cs="Times New Roman"/>
          <w:color w:val="000000"/>
          <w:spacing w:val="-2"/>
          <w:sz w:val="28"/>
          <w:szCs w:val="28"/>
          <w:lang w:val="tt-RU" w:eastAsia="ru-RU"/>
        </w:rPr>
      </w:pPr>
    </w:p>
    <w:p w:rsidR="00066F7C" w:rsidRPr="005F209C" w:rsidRDefault="00066F7C" w:rsidP="00066F7C">
      <w:pPr>
        <w:widowControl w:val="0"/>
        <w:autoSpaceDE w:val="0"/>
        <w:autoSpaceDN w:val="0"/>
        <w:adjustRightInd w:val="0"/>
        <w:spacing w:line="276" w:lineRule="exact"/>
        <w:ind w:left="5889"/>
        <w:rPr>
          <w:rFonts w:eastAsia="Times New Roman" w:cs="Times New Roman"/>
          <w:color w:val="000000"/>
          <w:spacing w:val="-2"/>
          <w:sz w:val="28"/>
          <w:szCs w:val="28"/>
          <w:lang w:val="tt-RU" w:eastAsia="ru-RU"/>
        </w:rPr>
      </w:pPr>
    </w:p>
    <w:p w:rsidR="00066F7C" w:rsidRPr="005F209C" w:rsidRDefault="00066F7C" w:rsidP="00066F7C">
      <w:pPr>
        <w:widowControl w:val="0"/>
        <w:autoSpaceDE w:val="0"/>
        <w:autoSpaceDN w:val="0"/>
        <w:adjustRightInd w:val="0"/>
        <w:spacing w:line="276" w:lineRule="exact"/>
        <w:ind w:left="5889"/>
        <w:rPr>
          <w:rFonts w:eastAsia="Times New Roman" w:cs="Times New Roman"/>
          <w:color w:val="000000"/>
          <w:spacing w:val="-2"/>
          <w:sz w:val="28"/>
          <w:szCs w:val="28"/>
          <w:lang w:val="tt-RU" w:eastAsia="ru-RU"/>
        </w:rPr>
      </w:pPr>
    </w:p>
    <w:p w:rsidR="00066F7C" w:rsidRPr="005F209C" w:rsidRDefault="00066F7C" w:rsidP="00066F7C">
      <w:pPr>
        <w:widowControl w:val="0"/>
        <w:autoSpaceDE w:val="0"/>
        <w:autoSpaceDN w:val="0"/>
        <w:adjustRightInd w:val="0"/>
        <w:spacing w:line="276" w:lineRule="exact"/>
        <w:rPr>
          <w:rFonts w:eastAsia="Times New Roman" w:cs="Times New Roman"/>
          <w:color w:val="000000"/>
          <w:spacing w:val="-2"/>
          <w:sz w:val="28"/>
          <w:szCs w:val="28"/>
          <w:lang w:val="tt-RU" w:eastAsia="ru-RU"/>
        </w:rPr>
      </w:pPr>
    </w:p>
    <w:p w:rsidR="00066F7C" w:rsidRPr="005F209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Times New Roman" w:cs="Times New Roman"/>
          <w:b/>
          <w:sz w:val="28"/>
          <w:szCs w:val="28"/>
          <w:lang w:val="tt-RU" w:eastAsia="ru-RU"/>
        </w:rPr>
        <w:sectPr w:rsidR="00066F7C" w:rsidRPr="005F209C" w:rsidSect="0094481A">
          <w:pgSz w:w="11900" w:h="16840"/>
          <w:pgMar w:top="851" w:right="851" w:bottom="851" w:left="851" w:header="720" w:footer="720" w:gutter="0"/>
          <w:cols w:space="720"/>
          <w:noEndnote/>
          <w:docGrid w:linePitch="299"/>
        </w:sectPr>
      </w:pPr>
    </w:p>
    <w:p w:rsidR="00B04930" w:rsidRPr="005F209C" w:rsidRDefault="00B04930" w:rsidP="00B04930">
      <w:pPr>
        <w:widowControl w:val="0"/>
        <w:autoSpaceDE w:val="0"/>
        <w:autoSpaceDN w:val="0"/>
        <w:adjustRightInd w:val="0"/>
        <w:spacing w:line="360" w:lineRule="auto"/>
        <w:ind w:firstLine="567"/>
        <w:rPr>
          <w:rFonts w:eastAsia="Times New Roman" w:cs="Times New Roman"/>
          <w:color w:val="000000"/>
          <w:w w:val="103"/>
          <w:sz w:val="28"/>
          <w:szCs w:val="28"/>
          <w:lang w:val="tt-RU" w:eastAsia="ru-RU"/>
        </w:rPr>
      </w:pPr>
    </w:p>
    <w:p w:rsidR="00B04930" w:rsidRPr="005F209C" w:rsidRDefault="00B04930" w:rsidP="00B04930">
      <w:pPr>
        <w:tabs>
          <w:tab w:val="left" w:pos="426"/>
        </w:tabs>
        <w:autoSpaceDE w:val="0"/>
        <w:autoSpaceDN w:val="0"/>
        <w:adjustRightInd w:val="0"/>
        <w:ind w:right="-1"/>
        <w:jc w:val="center"/>
        <w:rPr>
          <w:rFonts w:eastAsia="Times New Roman" w:cs="Times New Roman"/>
          <w:sz w:val="28"/>
          <w:szCs w:val="28"/>
          <w:lang w:val="tt-RU" w:eastAsia="ru-RU"/>
        </w:rPr>
      </w:pPr>
    </w:p>
    <w:p w:rsidR="00B04930" w:rsidRPr="005F209C" w:rsidRDefault="00B04930" w:rsidP="00B04930">
      <w:pPr>
        <w:widowControl w:val="0"/>
        <w:autoSpaceDE w:val="0"/>
        <w:autoSpaceDN w:val="0"/>
        <w:adjustRightInd w:val="0"/>
        <w:spacing w:line="322" w:lineRule="exact"/>
        <w:ind w:left="5222"/>
        <w:rPr>
          <w:rFonts w:eastAsia="Times New Roman" w:cs="Times New Roman"/>
          <w:color w:val="000000"/>
          <w:spacing w:val="-3"/>
          <w:szCs w:val="24"/>
          <w:lang w:val="tt-RU" w:eastAsia="ru-RU"/>
        </w:rPr>
      </w:pPr>
    </w:p>
    <w:p w:rsidR="00B04930" w:rsidRPr="005F209C" w:rsidRDefault="00B04930" w:rsidP="00B04930">
      <w:pPr>
        <w:ind w:firstLine="709"/>
        <w:rPr>
          <w:rFonts w:eastAsia="Times New Roman" w:cs="Times New Roman"/>
          <w:color w:val="000000"/>
          <w:sz w:val="28"/>
          <w:szCs w:val="28"/>
          <w:lang w:val="tt-RU" w:eastAsia="ru-RU"/>
        </w:rPr>
      </w:pPr>
    </w:p>
    <w:p w:rsidR="00B04930" w:rsidRPr="00B04930" w:rsidRDefault="00B04930" w:rsidP="00B04930">
      <w:pPr>
        <w:ind w:firstLine="709"/>
        <w:rPr>
          <w:rFonts w:eastAsia="Times New Roman" w:cs="Times New Roman"/>
          <w:color w:val="000000"/>
          <w:sz w:val="28"/>
          <w:szCs w:val="28"/>
          <w:lang w:val="tt-RU" w:eastAsia="ru-RU"/>
        </w:rPr>
      </w:pPr>
    </w:p>
    <w:p w:rsidR="00B04930" w:rsidRPr="005F209C" w:rsidRDefault="00B04930" w:rsidP="00B04930">
      <w:pPr>
        <w:ind w:firstLine="709"/>
        <w:rPr>
          <w:rFonts w:eastAsia="Calibri" w:cs="Century Schoolbook"/>
          <w:color w:val="231F20"/>
          <w:sz w:val="28"/>
          <w:szCs w:val="28"/>
          <w:shd w:val="clear" w:color="auto" w:fill="FFFFFF"/>
          <w:lang w:val="tt-RU" w:bidi="ru-RU"/>
        </w:rPr>
      </w:pPr>
    </w:p>
    <w:p w:rsidR="00B04930" w:rsidRPr="005F209C" w:rsidRDefault="00B04930" w:rsidP="00B04930">
      <w:pPr>
        <w:widowControl w:val="0"/>
        <w:autoSpaceDE w:val="0"/>
        <w:autoSpaceDN w:val="0"/>
        <w:adjustRightInd w:val="0"/>
        <w:ind w:right="627" w:firstLine="567"/>
        <w:rPr>
          <w:rFonts w:eastAsia="Times New Roman" w:cs="Times New Roman"/>
          <w:b/>
          <w:color w:val="000000"/>
          <w:spacing w:val="-2"/>
          <w:sz w:val="28"/>
          <w:szCs w:val="28"/>
          <w:lang w:val="tt-RU" w:eastAsia="ru-RU"/>
        </w:rPr>
      </w:pPr>
      <w:r w:rsidRPr="005F209C">
        <w:rPr>
          <w:rFonts w:eastAsia="Times New Roman" w:cs="Times New Roman"/>
          <w:b/>
          <w:color w:val="000000"/>
          <w:spacing w:val="-2"/>
          <w:sz w:val="28"/>
          <w:szCs w:val="28"/>
          <w:lang w:val="tt-RU" w:eastAsia="ru-RU"/>
        </w:rPr>
        <w:br w:type="page"/>
      </w:r>
    </w:p>
    <w:p w:rsidR="00B04930" w:rsidRPr="00B04930" w:rsidRDefault="00B04930" w:rsidP="00B04930">
      <w:pPr>
        <w:spacing w:after="200" w:line="276" w:lineRule="auto"/>
        <w:jc w:val="left"/>
        <w:rPr>
          <w:rFonts w:eastAsia="Times New Roman" w:cs="Times New Roman"/>
          <w:b/>
          <w:color w:val="000000"/>
          <w:spacing w:val="-2"/>
          <w:sz w:val="28"/>
          <w:szCs w:val="28"/>
          <w:lang w:val="tt-RU" w:eastAsia="ru-RU"/>
        </w:rPr>
      </w:pPr>
      <w:r w:rsidRPr="00B04930">
        <w:rPr>
          <w:rFonts w:eastAsia="Times New Roman" w:cs="Times New Roman"/>
          <w:b/>
          <w:color w:val="000000"/>
          <w:spacing w:val="-2"/>
          <w:sz w:val="28"/>
          <w:szCs w:val="28"/>
          <w:lang w:val="tt-RU" w:eastAsia="ru-RU"/>
        </w:rPr>
        <w:lastRenderedPageBreak/>
        <w:br w:type="page"/>
      </w:r>
    </w:p>
    <w:p w:rsidR="00B04930" w:rsidRPr="00B04930" w:rsidRDefault="00B04930" w:rsidP="00B04930">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val="tt-RU" w:eastAsia="ru-RU"/>
        </w:rPr>
      </w:pPr>
    </w:p>
    <w:p w:rsidR="00B04930" w:rsidRPr="005F209C" w:rsidRDefault="00B04930" w:rsidP="00B04930">
      <w:pPr>
        <w:jc w:val="center"/>
        <w:rPr>
          <w:b/>
          <w:color w:val="FF0000"/>
          <w:szCs w:val="24"/>
          <w:lang w:val="tt-RU"/>
        </w:rPr>
      </w:pPr>
    </w:p>
    <w:p w:rsidR="00B04930" w:rsidRPr="005F209C" w:rsidRDefault="00B04930" w:rsidP="00B04930">
      <w:pPr>
        <w:jc w:val="center"/>
        <w:rPr>
          <w:b/>
          <w:color w:val="FF0000"/>
          <w:szCs w:val="24"/>
          <w:lang w:val="tt-RU"/>
        </w:rPr>
        <w:sectPr w:rsidR="00B04930" w:rsidRPr="005F209C" w:rsidSect="004541EC">
          <w:pgSz w:w="11906" w:h="16838"/>
          <w:pgMar w:top="1134" w:right="850" w:bottom="1134" w:left="1276" w:header="708" w:footer="708" w:gutter="0"/>
          <w:cols w:space="708"/>
          <w:docGrid w:linePitch="360"/>
        </w:sectPr>
      </w:pPr>
    </w:p>
    <w:p w:rsidR="00A07269" w:rsidRPr="005F209C" w:rsidRDefault="00A07269" w:rsidP="00A07269">
      <w:pPr>
        <w:ind w:left="360"/>
        <w:rPr>
          <w:rFonts w:cs="Times New Roman"/>
          <w:b/>
          <w:szCs w:val="24"/>
          <w:u w:val="single"/>
          <w:lang w:val="tt-RU"/>
        </w:rPr>
      </w:pPr>
    </w:p>
    <w:p w:rsidR="00A07269" w:rsidRPr="005F209C" w:rsidRDefault="00A07269" w:rsidP="00A07269">
      <w:pPr>
        <w:ind w:left="360"/>
        <w:rPr>
          <w:rFonts w:cs="Times New Roman"/>
          <w:b/>
          <w:szCs w:val="24"/>
          <w:u w:val="single"/>
          <w:lang w:val="tt-RU"/>
        </w:rPr>
      </w:pPr>
    </w:p>
    <w:p w:rsidR="00A07269" w:rsidRPr="005F209C" w:rsidRDefault="00A07269" w:rsidP="00A07269">
      <w:pPr>
        <w:ind w:left="360"/>
        <w:rPr>
          <w:b/>
          <w:u w:val="single"/>
          <w:lang w:val="tt-RU"/>
        </w:rPr>
      </w:pPr>
    </w:p>
    <w:p w:rsidR="00A07269" w:rsidRPr="005F209C" w:rsidRDefault="00A07269" w:rsidP="00A07269">
      <w:pPr>
        <w:widowControl w:val="0"/>
        <w:adjustRightInd w:val="0"/>
        <w:spacing w:line="276" w:lineRule="auto"/>
        <w:textAlignment w:val="baseline"/>
        <w:rPr>
          <w:rFonts w:eastAsia="Times New Roman" w:cs="Times New Roman"/>
          <w:lang w:val="tt-RU" w:eastAsia="ru-RU"/>
        </w:rPr>
      </w:pPr>
    </w:p>
    <w:p w:rsidR="00DB0624" w:rsidRPr="005F209C" w:rsidRDefault="00DB0624">
      <w:pPr>
        <w:rPr>
          <w:lang w:val="tt-RU"/>
        </w:rPr>
      </w:pPr>
    </w:p>
    <w:sectPr w:rsidR="00DB0624" w:rsidRPr="005F209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B08" w:rsidRDefault="00726B08">
      <w:r>
        <w:separator/>
      </w:r>
    </w:p>
  </w:endnote>
  <w:endnote w:type="continuationSeparator" w:id="0">
    <w:p w:rsidR="00726B08" w:rsidRDefault="00726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SymbolMT">
    <w:altName w:val="Arial Unicode MS"/>
    <w:panose1 w:val="00000000000000000000"/>
    <w:charset w:val="88"/>
    <w:family w:val="auto"/>
    <w:notTrueType/>
    <w:pitch w:val="default"/>
    <w:sig w:usb0="00000000" w:usb1="08080000" w:usb2="00000010" w:usb3="00000000" w:csb0="00100000" w:csb1="00000000"/>
  </w:font>
  <w:font w:name="SL_Times New Roman">
    <w:altName w:val="Times New Roman"/>
    <w:charset w:val="CC"/>
    <w:family w:val="roman"/>
    <w:pitch w:val="variable"/>
    <w:sig w:usb0="00000287" w:usb1="00000000" w:usb2="00000000" w:usb3="00000000" w:csb0="0000009F" w:csb1="00000000"/>
  </w:font>
  <w:font w:name="Gilroy Regular">
    <w:altName w:val="Times New Roman"/>
    <w:panose1 w:val="00000000000000000000"/>
    <w:charset w:val="00"/>
    <w:family w:val="roman"/>
    <w:notTrueType/>
    <w:pitch w:val="default"/>
  </w:font>
  <w:font w:name="Gilroy_Regular">
    <w:altName w:val="Times New Roman"/>
    <w:panose1 w:val="00000000000000000000"/>
    <w:charset w:val="00"/>
    <w:family w:val="roman"/>
    <w:notTrueType/>
    <w:pitch w:val="default"/>
  </w:font>
  <w:font w:name="TimesNewRomanPS-BoldMT">
    <w:panose1 w:val="00000000000000000000"/>
    <w:charset w:val="CC"/>
    <w:family w:val="auto"/>
    <w:notTrueType/>
    <w:pitch w:val="default"/>
    <w:sig w:usb0="00000201" w:usb1="00000000" w:usb2="00000000" w:usb3="00000000" w:csb0="00000004"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9808548"/>
      <w:docPartObj>
        <w:docPartGallery w:val="Page Numbers (Bottom of Page)"/>
        <w:docPartUnique/>
      </w:docPartObj>
    </w:sdtPr>
    <w:sdtContent>
      <w:p w:rsidR="00304DCD" w:rsidRDefault="00304DCD">
        <w:pPr>
          <w:pStyle w:val="a7"/>
          <w:jc w:val="center"/>
        </w:pPr>
        <w:r>
          <w:fldChar w:fldCharType="begin"/>
        </w:r>
        <w:r>
          <w:instrText>PAGE   \* MERGEFORMAT</w:instrText>
        </w:r>
        <w:r>
          <w:fldChar w:fldCharType="separate"/>
        </w:r>
        <w:r w:rsidR="00077FC0">
          <w:rPr>
            <w:noProof/>
          </w:rPr>
          <w:t>46</w:t>
        </w:r>
        <w:r>
          <w:fldChar w:fldCharType="end"/>
        </w:r>
      </w:p>
    </w:sdtContent>
  </w:sdt>
  <w:p w:rsidR="00304DCD" w:rsidRDefault="00304DCD">
    <w:pPr>
      <w:pStyle w:val="a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rsidP="00871269">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77FC0">
      <w:rPr>
        <w:rStyle w:val="ab"/>
        <w:noProof/>
      </w:rPr>
      <w:t>6</w:t>
    </w:r>
    <w:r>
      <w:rPr>
        <w:rStyle w:val="ab"/>
      </w:rPr>
      <w:fldChar w:fldCharType="end"/>
    </w:r>
  </w:p>
  <w:p w:rsidR="00304DCD" w:rsidRDefault="00304DCD" w:rsidP="00871269">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4DCD" w:rsidRDefault="00304DC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077FC0">
      <w:rPr>
        <w:rStyle w:val="ab"/>
        <w:noProof/>
      </w:rPr>
      <w:t>181</w:t>
    </w:r>
    <w:r>
      <w:rPr>
        <w:rStyle w:val="ab"/>
      </w:rPr>
      <w:fldChar w:fldCharType="end"/>
    </w:r>
  </w:p>
  <w:p w:rsidR="00304DCD" w:rsidRDefault="00304DCD">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304DCD" w:rsidRDefault="00304DCD">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6212764"/>
      <w:docPartObj>
        <w:docPartGallery w:val="Page Numbers (Bottom of Page)"/>
        <w:docPartUnique/>
      </w:docPartObj>
    </w:sdtPr>
    <w:sdtContent>
      <w:p w:rsidR="00304DCD" w:rsidRDefault="00304DCD">
        <w:pPr>
          <w:pStyle w:val="a7"/>
          <w:jc w:val="center"/>
        </w:pPr>
        <w:r>
          <w:fldChar w:fldCharType="begin"/>
        </w:r>
        <w:r>
          <w:instrText>PAGE   \* MERGEFORMAT</w:instrText>
        </w:r>
        <w:r>
          <w:fldChar w:fldCharType="separate"/>
        </w:r>
        <w:r w:rsidR="00077FC0">
          <w:rPr>
            <w:noProof/>
          </w:rPr>
          <w:t>395</w:t>
        </w:r>
        <w:r>
          <w:fldChar w:fldCharType="end"/>
        </w:r>
      </w:p>
    </w:sdtContent>
  </w:sdt>
  <w:p w:rsidR="00304DCD" w:rsidRDefault="00304DCD">
    <w:pPr>
      <w:pStyle w:val="a7"/>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pPr>
      <w:pStyle w:val="a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304DCD" w:rsidRDefault="00304DCD">
    <w:pPr>
      <w:pStyle w:val="a7"/>
      <w:ind w:right="360"/>
    </w:pPr>
  </w:p>
  <w:p w:rsidR="00304DCD" w:rsidRDefault="00304DCD"/>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pPr>
      <w:pStyle w:val="a7"/>
      <w:jc w:val="center"/>
    </w:pPr>
    <w:r>
      <w:fldChar w:fldCharType="begin"/>
    </w:r>
    <w:r>
      <w:instrText>PAGE   \* MERGEFORMAT</w:instrText>
    </w:r>
    <w:r>
      <w:fldChar w:fldCharType="separate"/>
    </w:r>
    <w:r>
      <w:rPr>
        <w:noProof/>
      </w:rPr>
      <w:t>10</w:t>
    </w:r>
    <w:r>
      <w:fldChar w:fldCharType="end"/>
    </w:r>
  </w:p>
  <w:p w:rsidR="00304DCD" w:rsidRDefault="00304DCD">
    <w:pPr>
      <w:pStyle w:val="a7"/>
      <w:ind w:right="360"/>
    </w:pPr>
  </w:p>
  <w:p w:rsidR="00304DCD" w:rsidRDefault="00304DCD"/>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rsidP="00871269">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304DCD" w:rsidRDefault="00304DCD" w:rsidP="00871269">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B08" w:rsidRDefault="00726B08">
      <w:r>
        <w:separator/>
      </w:r>
    </w:p>
  </w:footnote>
  <w:footnote w:type="continuationSeparator" w:id="0">
    <w:p w:rsidR="00726B08" w:rsidRDefault="00726B08">
      <w:r>
        <w:continuationSeparator/>
      </w:r>
    </w:p>
  </w:footnote>
  <w:footnote w:id="1">
    <w:p w:rsidR="00304DCD" w:rsidRPr="00D47B78" w:rsidRDefault="00304DCD" w:rsidP="00697493">
      <w:pPr>
        <w:autoSpaceDE w:val="0"/>
        <w:autoSpaceDN w:val="0"/>
        <w:adjustRightInd w:val="0"/>
        <w:outlineLvl w:val="1"/>
        <w:rPr>
          <w:sz w:val="20"/>
          <w:szCs w:val="20"/>
        </w:rPr>
      </w:pPr>
      <w:r w:rsidRPr="00D47B78">
        <w:rPr>
          <w:rStyle w:val="ae"/>
        </w:rPr>
        <w:footnoteRef/>
      </w:r>
      <w:r w:rsidRPr="00D47B78">
        <w:rPr>
          <w:sz w:val="20"/>
          <w:szCs w:val="20"/>
        </w:rPr>
        <w:t xml:space="preserve"> В перечень включаются все виды товаров, приобретение (получение в дар) которых подтверждено документально. </w:t>
      </w:r>
    </w:p>
  </w:footnote>
  <w:footnote w:id="2">
    <w:p w:rsidR="00304DCD" w:rsidRDefault="00304DCD" w:rsidP="00697493">
      <w:pPr>
        <w:pStyle w:val="a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Pr="00815BCB" w:rsidRDefault="00304DCD" w:rsidP="004541EC">
    <w:pPr>
      <w:pStyle w:val="a5"/>
      <w:jc w:val="center"/>
    </w:pPr>
    <w:r w:rsidRPr="00815BCB">
      <w:t xml:space="preserve">Государственное автономное </w:t>
    </w:r>
    <w:r>
      <w:t>профессиональное</w:t>
    </w:r>
    <w:r w:rsidRPr="00815BCB">
      <w:t xml:space="preserve"> образова</w:t>
    </w:r>
    <w:r>
      <w:t>тельное учреждение</w:t>
    </w:r>
  </w:p>
  <w:p w:rsidR="00304DCD" w:rsidRDefault="00304DCD" w:rsidP="004541EC">
    <w:pPr>
      <w:pStyle w:val="a5"/>
      <w:tabs>
        <w:tab w:val="clear" w:pos="4677"/>
        <w:tab w:val="clear" w:pos="9355"/>
        <w:tab w:val="right" w:pos="11900"/>
      </w:tabs>
      <w:jc w:val="center"/>
    </w:pPr>
    <w:r w:rsidRPr="00815BCB">
      <w:t>«Мензелинский педагогический колледж имени Мусы Джалиля»</w:t>
    </w:r>
  </w:p>
  <w:p w:rsidR="00304DCD" w:rsidRDefault="00304DCD" w:rsidP="004541EC">
    <w:pPr>
      <w:pStyle w:val="a5"/>
      <w:tabs>
        <w:tab w:val="clear" w:pos="4677"/>
        <w:tab w:val="clear" w:pos="9355"/>
        <w:tab w:val="right" w:pos="11900"/>
      </w:tabs>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rsidP="00871269">
    <w:pPr>
      <w:pStyle w:val="a5"/>
      <w:jc w:val="center"/>
      <w:rPr>
        <w:sz w:val="20"/>
        <w:szCs w:val="20"/>
      </w:rPr>
    </w:pPr>
    <w:r w:rsidRPr="008A04F4">
      <w:rPr>
        <w:sz w:val="20"/>
        <w:szCs w:val="20"/>
      </w:rPr>
      <w:t xml:space="preserve">Государственное автономное </w:t>
    </w:r>
    <w:r>
      <w:rPr>
        <w:sz w:val="20"/>
        <w:szCs w:val="20"/>
      </w:rPr>
      <w:t xml:space="preserve">профессиональное </w:t>
    </w:r>
    <w:r w:rsidRPr="008A04F4">
      <w:rPr>
        <w:sz w:val="20"/>
        <w:szCs w:val="20"/>
      </w:rPr>
      <w:t xml:space="preserve">образовательное учреждение </w:t>
    </w:r>
  </w:p>
  <w:p w:rsidR="00304DCD" w:rsidRPr="008A04F4" w:rsidRDefault="00304DCD" w:rsidP="00871269">
    <w:pPr>
      <w:pStyle w:val="a5"/>
      <w:jc w:val="center"/>
      <w:rPr>
        <w:sz w:val="20"/>
        <w:szCs w:val="20"/>
      </w:rPr>
    </w:pPr>
    <w:r w:rsidRPr="008A04F4">
      <w:rPr>
        <w:sz w:val="20"/>
        <w:szCs w:val="20"/>
      </w:rPr>
      <w:t>«Мензелинский педагогический колледж имени Мусы Джалиля»</w:t>
    </w:r>
  </w:p>
  <w:p w:rsidR="00304DCD" w:rsidRDefault="00304DC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pPr>
      <w:autoSpaceDE w:val="0"/>
      <w:autoSpaceDN w:val="0"/>
      <w:adjustRightInd w:val="0"/>
      <w:jc w:val="center"/>
      <w:rPr>
        <w:color w:val="000000"/>
        <w:sz w:val="16"/>
        <w:szCs w:val="16"/>
      </w:rPr>
    </w:pPr>
    <w:r>
      <w:rPr>
        <w:color w:val="000000"/>
        <w:sz w:val="16"/>
        <w:szCs w:val="16"/>
      </w:rPr>
      <w:t xml:space="preserve">Государственное автономное профессиональное образовательное учреждение </w:t>
    </w:r>
  </w:p>
  <w:p w:rsidR="00304DCD" w:rsidRDefault="00304DCD">
    <w:pPr>
      <w:autoSpaceDE w:val="0"/>
      <w:autoSpaceDN w:val="0"/>
      <w:adjustRightInd w:val="0"/>
      <w:jc w:val="center"/>
      <w:rPr>
        <w:color w:val="000000"/>
        <w:sz w:val="16"/>
        <w:szCs w:val="16"/>
      </w:rPr>
    </w:pPr>
    <w:r>
      <w:rPr>
        <w:color w:val="000000"/>
        <w:sz w:val="16"/>
        <w:szCs w:val="16"/>
      </w:rPr>
      <w:t>«Мензелинский педагогический колледж имени Мусы Джалиля»</w:t>
    </w:r>
  </w:p>
  <w:p w:rsidR="00304DCD" w:rsidRDefault="00304DCD">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pPr>
      <w:pStyle w:val="a5"/>
      <w:jc w:val="center"/>
      <w:rPr>
        <w:sz w:val="16"/>
        <w:szCs w:val="16"/>
      </w:rPr>
    </w:pPr>
    <w:r>
      <w:rPr>
        <w:sz w:val="16"/>
        <w:szCs w:val="16"/>
      </w:rPr>
      <w:t xml:space="preserve">Государственное автономное профессиональное образовательное учреждение </w:t>
    </w:r>
  </w:p>
  <w:p w:rsidR="00304DCD" w:rsidRDefault="00304DCD">
    <w:pPr>
      <w:pStyle w:val="a5"/>
      <w:jc w:val="center"/>
      <w:rPr>
        <w:sz w:val="16"/>
        <w:szCs w:val="16"/>
      </w:rPr>
    </w:pPr>
    <w:r>
      <w:rPr>
        <w:sz w:val="16"/>
        <w:szCs w:val="16"/>
      </w:rPr>
      <w:t>«Мензелинский педагогический колледж имени Мусы Джалиля»</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pPr>
      <w:pStyle w:val="a5"/>
      <w:jc w:val="center"/>
      <w:rPr>
        <w:sz w:val="20"/>
      </w:rPr>
    </w:pPr>
    <w:r>
      <w:rPr>
        <w:sz w:val="20"/>
      </w:rPr>
      <w:t xml:space="preserve">Государственное автономное профессиональное образовательное учреждение </w:t>
    </w:r>
  </w:p>
  <w:p w:rsidR="00304DCD" w:rsidRDefault="00304DCD">
    <w:pPr>
      <w:pStyle w:val="a5"/>
      <w:jc w:val="center"/>
      <w:rPr>
        <w:sz w:val="20"/>
      </w:rPr>
    </w:pPr>
    <w:r>
      <w:rPr>
        <w:sz w:val="20"/>
      </w:rPr>
      <w:t>«Мензелинский педагогический колледж имени Мусы Джалиля»</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pPr>
      <w:pStyle w:val="a5"/>
      <w:jc w:val="center"/>
      <w:rPr>
        <w:sz w:val="20"/>
        <w:szCs w:val="20"/>
      </w:rPr>
    </w:pPr>
    <w:r>
      <w:rPr>
        <w:sz w:val="20"/>
        <w:szCs w:val="20"/>
      </w:rPr>
      <w:t>Государственное автономное образовательное учреждение среднего профессионального образования</w:t>
    </w:r>
  </w:p>
  <w:p w:rsidR="00304DCD" w:rsidRDefault="00304DCD">
    <w:pPr>
      <w:pStyle w:val="a5"/>
      <w:jc w:val="center"/>
    </w:pPr>
    <w:r>
      <w:rPr>
        <w:sz w:val="20"/>
        <w:szCs w:val="20"/>
      </w:rPr>
      <w:t>«Мензелинский педагогический колледж имени Мусы Джалиля»</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pPr>
      <w:pStyle w:val="a5"/>
      <w:jc w:val="center"/>
      <w:rPr>
        <w:sz w:val="20"/>
        <w:szCs w:val="20"/>
      </w:rPr>
    </w:pPr>
    <w:r>
      <w:rPr>
        <w:sz w:val="20"/>
        <w:szCs w:val="20"/>
      </w:rPr>
      <w:t>Государственное автономное образовательное учреждение среднего профессионального образования</w:t>
    </w:r>
  </w:p>
  <w:p w:rsidR="00304DCD" w:rsidRDefault="00304DCD">
    <w:pPr>
      <w:pStyle w:val="a5"/>
      <w:jc w:val="center"/>
      <w:rPr>
        <w:sz w:val="20"/>
        <w:szCs w:val="20"/>
      </w:rPr>
    </w:pPr>
    <w:r>
      <w:rPr>
        <w:sz w:val="20"/>
        <w:szCs w:val="20"/>
      </w:rPr>
      <w:t>«Мензелинский педагогический колледж имени Мусы Джалиля»</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DCD" w:rsidRDefault="00304DCD" w:rsidP="00871269">
    <w:pPr>
      <w:pStyle w:val="a5"/>
      <w:jc w:val="center"/>
      <w:rPr>
        <w:sz w:val="20"/>
        <w:szCs w:val="20"/>
      </w:rPr>
    </w:pPr>
    <w:r w:rsidRPr="008A04F4">
      <w:rPr>
        <w:sz w:val="20"/>
        <w:szCs w:val="20"/>
      </w:rPr>
      <w:t xml:space="preserve">Государственное автономное </w:t>
    </w:r>
    <w:r>
      <w:rPr>
        <w:sz w:val="20"/>
        <w:szCs w:val="20"/>
      </w:rPr>
      <w:t xml:space="preserve">профессиональное </w:t>
    </w:r>
    <w:r w:rsidRPr="008A04F4">
      <w:rPr>
        <w:sz w:val="20"/>
        <w:szCs w:val="20"/>
      </w:rPr>
      <w:t xml:space="preserve">образовательное учреждение </w:t>
    </w:r>
  </w:p>
  <w:p w:rsidR="00304DCD" w:rsidRPr="00CF1A01" w:rsidRDefault="00304DCD" w:rsidP="00871269">
    <w:pPr>
      <w:pStyle w:val="a5"/>
      <w:jc w:val="center"/>
      <w:rPr>
        <w:sz w:val="20"/>
        <w:szCs w:val="20"/>
      </w:rPr>
    </w:pPr>
    <w:r w:rsidRPr="008A04F4">
      <w:rPr>
        <w:sz w:val="20"/>
        <w:szCs w:val="20"/>
      </w:rPr>
      <w:t>«Мензелинский педагогичес</w:t>
    </w:r>
    <w:r>
      <w:rPr>
        <w:sz w:val="20"/>
        <w:szCs w:val="20"/>
      </w:rPr>
      <w:t>кий колледж имени Мусы Джалиля»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774E872C"/>
    <w:lvl w:ilvl="0">
      <w:numFmt w:val="bullet"/>
      <w:lvlText w:val="*"/>
      <w:lvlJc w:val="left"/>
    </w:lvl>
  </w:abstractNum>
  <w:abstractNum w:abstractNumId="1">
    <w:nsid w:val="00000001"/>
    <w:multiLevelType w:val="singleLevel"/>
    <w:tmpl w:val="00000001"/>
    <w:name w:val="WW8Num1"/>
    <w:lvl w:ilvl="0">
      <w:numFmt w:val="bullet"/>
      <w:lvlText w:val=""/>
      <w:lvlJc w:val="left"/>
      <w:pPr>
        <w:tabs>
          <w:tab w:val="num" w:pos="720"/>
        </w:tabs>
        <w:ind w:left="720" w:hanging="360"/>
      </w:pPr>
      <w:rPr>
        <w:rFonts w:ascii="Symbol" w:hAnsi="Symbol" w:cs="Times New Roman"/>
      </w:rPr>
    </w:lvl>
  </w:abstractNum>
  <w:abstractNum w:abstractNumId="2">
    <w:nsid w:val="000C79F4"/>
    <w:multiLevelType w:val="hybridMultilevel"/>
    <w:tmpl w:val="AE72C37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7B2C7B"/>
    <w:multiLevelType w:val="hybridMultilevel"/>
    <w:tmpl w:val="64ACA7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1EF6747"/>
    <w:multiLevelType w:val="hybridMultilevel"/>
    <w:tmpl w:val="5F325A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117FDC"/>
    <w:multiLevelType w:val="hybridMultilevel"/>
    <w:tmpl w:val="74EA946A"/>
    <w:lvl w:ilvl="0" w:tplc="F86CE3D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3DD6E8D"/>
    <w:multiLevelType w:val="singleLevel"/>
    <w:tmpl w:val="92D0C78E"/>
    <w:lvl w:ilvl="0">
      <w:start w:val="1"/>
      <w:numFmt w:val="decimal"/>
      <w:lvlText w:val="%1."/>
      <w:legacy w:legacy="1" w:legacySpace="0" w:legacyIndent="360"/>
      <w:lvlJc w:val="left"/>
      <w:rPr>
        <w:rFonts w:ascii="Times New Roman" w:hAnsi="Times New Roman" w:cs="Times New Roman" w:hint="default"/>
      </w:rPr>
    </w:lvl>
  </w:abstractNum>
  <w:abstractNum w:abstractNumId="7">
    <w:nsid w:val="04A97424"/>
    <w:multiLevelType w:val="hybridMultilevel"/>
    <w:tmpl w:val="D610BC4C"/>
    <w:lvl w:ilvl="0" w:tplc="49AA9648">
      <w:start w:val="1"/>
      <w:numFmt w:val="decimal"/>
      <w:lvlText w:val="%1."/>
      <w:lvlJc w:val="left"/>
      <w:pPr>
        <w:ind w:left="1268" w:hanging="360"/>
      </w:pPr>
      <w:rPr>
        <w:rFonts w:hint="default"/>
      </w:r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8">
    <w:nsid w:val="06313DAF"/>
    <w:multiLevelType w:val="hybridMultilevel"/>
    <w:tmpl w:val="96547BB8"/>
    <w:lvl w:ilvl="0" w:tplc="C6A8C142">
      <w:start w:val="1"/>
      <w:numFmt w:val="decimal"/>
      <w:lvlText w:val="%1."/>
      <w:lvlJc w:val="left"/>
      <w:pPr>
        <w:ind w:left="380" w:hanging="360"/>
      </w:pPr>
      <w:rPr>
        <w:b w:val="0"/>
      </w:r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9">
    <w:nsid w:val="07492A14"/>
    <w:multiLevelType w:val="multilevel"/>
    <w:tmpl w:val="33D00052"/>
    <w:lvl w:ilvl="0">
      <w:start w:val="1"/>
      <w:numFmt w:val="decimal"/>
      <w:lvlText w:val="%1."/>
      <w:lvlJc w:val="left"/>
      <w:pPr>
        <w:ind w:left="927"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0">
    <w:nsid w:val="07865845"/>
    <w:multiLevelType w:val="hybridMultilevel"/>
    <w:tmpl w:val="E484384E"/>
    <w:lvl w:ilvl="0" w:tplc="DCAC6EF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07D9433B"/>
    <w:multiLevelType w:val="hybridMultilevel"/>
    <w:tmpl w:val="46A223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CC68A7"/>
    <w:multiLevelType w:val="multilevel"/>
    <w:tmpl w:val="266EA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CB07275"/>
    <w:multiLevelType w:val="multilevel"/>
    <w:tmpl w:val="7480F438"/>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0E21305E"/>
    <w:multiLevelType w:val="hybridMultilevel"/>
    <w:tmpl w:val="9C34EFDA"/>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EB90CB1"/>
    <w:multiLevelType w:val="hybridMultilevel"/>
    <w:tmpl w:val="1496F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00E1013"/>
    <w:multiLevelType w:val="hybridMultilevel"/>
    <w:tmpl w:val="87C63E92"/>
    <w:lvl w:ilvl="0" w:tplc="F55C6754">
      <w:start w:val="1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019422F"/>
    <w:multiLevelType w:val="hybridMultilevel"/>
    <w:tmpl w:val="B05A0D4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825230"/>
    <w:multiLevelType w:val="singleLevel"/>
    <w:tmpl w:val="92D0C78E"/>
    <w:lvl w:ilvl="0">
      <w:start w:val="1"/>
      <w:numFmt w:val="decimal"/>
      <w:lvlText w:val="%1."/>
      <w:legacy w:legacy="1" w:legacySpace="0" w:legacyIndent="360"/>
      <w:lvlJc w:val="left"/>
      <w:rPr>
        <w:rFonts w:ascii="Times New Roman" w:hAnsi="Times New Roman" w:cs="Times New Roman" w:hint="default"/>
      </w:rPr>
    </w:lvl>
  </w:abstractNum>
  <w:abstractNum w:abstractNumId="19">
    <w:nsid w:val="11D540A8"/>
    <w:multiLevelType w:val="hybridMultilevel"/>
    <w:tmpl w:val="93E88E82"/>
    <w:lvl w:ilvl="0" w:tplc="BE5E8FD6">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5146494"/>
    <w:multiLevelType w:val="hybridMultilevel"/>
    <w:tmpl w:val="D92E57E4"/>
    <w:lvl w:ilvl="0" w:tplc="7588436A">
      <w:start w:val="1"/>
      <w:numFmt w:val="bullet"/>
      <w:lvlText w:val=""/>
      <w:lvlJc w:val="left"/>
      <w:pPr>
        <w:tabs>
          <w:tab w:val="num" w:pos="2056"/>
        </w:tabs>
        <w:ind w:left="922" w:firstLine="567"/>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nsid w:val="16752E6D"/>
    <w:multiLevelType w:val="hybridMultilevel"/>
    <w:tmpl w:val="24E82D4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173E5057"/>
    <w:multiLevelType w:val="hybridMultilevel"/>
    <w:tmpl w:val="B19C497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19D53D86"/>
    <w:multiLevelType w:val="multilevel"/>
    <w:tmpl w:val="0ABE991A"/>
    <w:lvl w:ilvl="0">
      <w:start w:val="1"/>
      <w:numFmt w:val="decimal"/>
      <w:lvlText w:val="%1."/>
      <w:lvlJc w:val="left"/>
      <w:pPr>
        <w:ind w:left="720" w:hanging="360"/>
      </w:pPr>
      <w:rPr>
        <w:rFonts w:eastAsia="Times New Roman" w:hint="default"/>
      </w:rPr>
    </w:lvl>
    <w:lvl w:ilvl="1">
      <w:start w:val="3"/>
      <w:numFmt w:val="decimal"/>
      <w:isLgl/>
      <w:lvlText w:val="%1.%2."/>
      <w:lvlJc w:val="left"/>
      <w:pPr>
        <w:ind w:left="855" w:hanging="49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440" w:hanging="108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24">
    <w:nsid w:val="19D94466"/>
    <w:multiLevelType w:val="hybridMultilevel"/>
    <w:tmpl w:val="8AE87F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1CA805DE"/>
    <w:multiLevelType w:val="hybridMultilevel"/>
    <w:tmpl w:val="7F22A0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1D61555C"/>
    <w:multiLevelType w:val="hybridMultilevel"/>
    <w:tmpl w:val="98B2735A"/>
    <w:lvl w:ilvl="0" w:tplc="BE44CD96">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7">
    <w:nsid w:val="1ED6357B"/>
    <w:multiLevelType w:val="multilevel"/>
    <w:tmpl w:val="DAA44F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F4D7743"/>
    <w:multiLevelType w:val="hybridMultilevel"/>
    <w:tmpl w:val="2EE69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0202E7B"/>
    <w:multiLevelType w:val="hybridMultilevel"/>
    <w:tmpl w:val="CCC8A93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0">
    <w:nsid w:val="217960FF"/>
    <w:multiLevelType w:val="hybridMultilevel"/>
    <w:tmpl w:val="A4B06260"/>
    <w:lvl w:ilvl="0" w:tplc="AC42D9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6151D58"/>
    <w:multiLevelType w:val="hybridMultilevel"/>
    <w:tmpl w:val="C544669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26A26035"/>
    <w:multiLevelType w:val="hybridMultilevel"/>
    <w:tmpl w:val="598000F8"/>
    <w:lvl w:ilvl="0" w:tplc="191A7FD8">
      <w:start w:val="1"/>
      <w:numFmt w:val="bullet"/>
      <w:lvlText w:val=""/>
      <w:lvlJc w:val="left"/>
      <w:pPr>
        <w:tabs>
          <w:tab w:val="num" w:pos="360"/>
        </w:tabs>
        <w:ind w:left="360" w:hanging="360"/>
      </w:pPr>
      <w:rPr>
        <w:rFonts w:ascii="Symbol" w:hAnsi="Symbol" w:cs="Times New Roman"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Times New Roman" w:hint="default"/>
      </w:rPr>
    </w:lvl>
    <w:lvl w:ilvl="3" w:tplc="04190001">
      <w:start w:val="1"/>
      <w:numFmt w:val="bullet"/>
      <w:lvlText w:val=""/>
      <w:lvlJc w:val="left"/>
      <w:pPr>
        <w:tabs>
          <w:tab w:val="num" w:pos="2160"/>
        </w:tabs>
        <w:ind w:left="2160" w:hanging="360"/>
      </w:pPr>
      <w:rPr>
        <w:rFonts w:ascii="Symbol" w:hAnsi="Symbol" w:cs="Times New Roman"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Times New Roman" w:hint="default"/>
      </w:rPr>
    </w:lvl>
    <w:lvl w:ilvl="6" w:tplc="04190001">
      <w:start w:val="1"/>
      <w:numFmt w:val="bullet"/>
      <w:lvlText w:val=""/>
      <w:lvlJc w:val="left"/>
      <w:pPr>
        <w:tabs>
          <w:tab w:val="num" w:pos="4320"/>
        </w:tabs>
        <w:ind w:left="4320" w:hanging="360"/>
      </w:pPr>
      <w:rPr>
        <w:rFonts w:ascii="Symbol" w:hAnsi="Symbol" w:cs="Times New Roman"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Times New Roman" w:hint="default"/>
      </w:rPr>
    </w:lvl>
  </w:abstractNum>
  <w:abstractNum w:abstractNumId="33">
    <w:nsid w:val="2921154A"/>
    <w:multiLevelType w:val="hybridMultilevel"/>
    <w:tmpl w:val="474478D6"/>
    <w:lvl w:ilvl="0" w:tplc="191A7FD8">
      <w:start w:val="1"/>
      <w:numFmt w:val="bullet"/>
      <w:lvlText w:val=""/>
      <w:lvlJc w:val="left"/>
      <w:pPr>
        <w:tabs>
          <w:tab w:val="num" w:pos="360"/>
        </w:tabs>
        <w:ind w:left="360" w:hanging="360"/>
      </w:pPr>
      <w:rPr>
        <w:rFonts w:ascii="Symbol" w:hAnsi="Symbol" w:cs="Times New Roman"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Times New Roman" w:hint="default"/>
      </w:rPr>
    </w:lvl>
    <w:lvl w:ilvl="3" w:tplc="04190001">
      <w:start w:val="1"/>
      <w:numFmt w:val="bullet"/>
      <w:lvlText w:val=""/>
      <w:lvlJc w:val="left"/>
      <w:pPr>
        <w:tabs>
          <w:tab w:val="num" w:pos="2160"/>
        </w:tabs>
        <w:ind w:left="2160" w:hanging="360"/>
      </w:pPr>
      <w:rPr>
        <w:rFonts w:ascii="Symbol" w:hAnsi="Symbol" w:cs="Times New Roman"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Times New Roman" w:hint="default"/>
      </w:rPr>
    </w:lvl>
    <w:lvl w:ilvl="6" w:tplc="04190001">
      <w:start w:val="1"/>
      <w:numFmt w:val="bullet"/>
      <w:lvlText w:val=""/>
      <w:lvlJc w:val="left"/>
      <w:pPr>
        <w:tabs>
          <w:tab w:val="num" w:pos="4320"/>
        </w:tabs>
        <w:ind w:left="4320" w:hanging="360"/>
      </w:pPr>
      <w:rPr>
        <w:rFonts w:ascii="Symbol" w:hAnsi="Symbol" w:cs="Times New Roman"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Times New Roman" w:hint="default"/>
      </w:rPr>
    </w:lvl>
  </w:abstractNum>
  <w:abstractNum w:abstractNumId="34">
    <w:nsid w:val="29F25BC2"/>
    <w:multiLevelType w:val="hybridMultilevel"/>
    <w:tmpl w:val="C298B462"/>
    <w:lvl w:ilvl="0" w:tplc="DE6A0EF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BE35A49"/>
    <w:multiLevelType w:val="hybridMultilevel"/>
    <w:tmpl w:val="B8BA441C"/>
    <w:lvl w:ilvl="0" w:tplc="5D4A5236">
      <w:start w:val="1"/>
      <w:numFmt w:val="bullet"/>
      <w:lvlText w:val="-"/>
      <w:lvlJc w:val="left"/>
      <w:pPr>
        <w:tabs>
          <w:tab w:val="num" w:pos="720"/>
        </w:tabs>
        <w:ind w:left="720" w:hanging="360"/>
      </w:pPr>
      <w:rPr>
        <w:rFonts w:ascii="Verdana" w:hAnsi="Verdana"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2C60149C"/>
    <w:multiLevelType w:val="hybridMultilevel"/>
    <w:tmpl w:val="D7A69DA4"/>
    <w:lvl w:ilvl="0" w:tplc="0419000F">
      <w:start w:val="1"/>
      <w:numFmt w:val="decimal"/>
      <w:lvlText w:val="%1."/>
      <w:lvlJc w:val="left"/>
      <w:pPr>
        <w:ind w:left="720" w:hanging="360"/>
      </w:pPr>
      <w:rPr>
        <w:rFonts w:cs="Times New Roman"/>
      </w:rPr>
    </w:lvl>
    <w:lvl w:ilvl="1" w:tplc="4B7060E2">
      <w:start w:val="1"/>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2E33040D"/>
    <w:multiLevelType w:val="hybridMultilevel"/>
    <w:tmpl w:val="4B2AFECE"/>
    <w:lvl w:ilvl="0" w:tplc="E32839B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308E6379"/>
    <w:multiLevelType w:val="multilevel"/>
    <w:tmpl w:val="E3A846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45E3003"/>
    <w:multiLevelType w:val="hybridMultilevel"/>
    <w:tmpl w:val="4D1EEC54"/>
    <w:lvl w:ilvl="0" w:tplc="1C02C26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0">
    <w:nsid w:val="34C11B4B"/>
    <w:multiLevelType w:val="hybridMultilevel"/>
    <w:tmpl w:val="90F6CD72"/>
    <w:lvl w:ilvl="0" w:tplc="4C942084">
      <w:start w:val="1"/>
      <w:numFmt w:val="decimal"/>
      <w:lvlText w:val="%1."/>
      <w:lvlJc w:val="left"/>
      <w:pPr>
        <w:ind w:left="720" w:hanging="360"/>
      </w:pPr>
      <w:rPr>
        <w:rFonts w:hint="default"/>
        <w:i/>
      </w:rPr>
    </w:lvl>
    <w:lvl w:ilvl="1" w:tplc="C9B256BE">
      <w:start w:val="1"/>
      <w:numFmt w:val="lowerLetter"/>
      <w:lvlText w:val="%2."/>
      <w:lvlJc w:val="left"/>
      <w:pPr>
        <w:ind w:left="1440" w:hanging="360"/>
      </w:pPr>
    </w:lvl>
    <w:lvl w:ilvl="2" w:tplc="401833DE">
      <w:start w:val="1"/>
      <w:numFmt w:val="lowerRoman"/>
      <w:lvlText w:val="%3."/>
      <w:lvlJc w:val="right"/>
      <w:pPr>
        <w:ind w:left="2160" w:hanging="180"/>
      </w:pPr>
    </w:lvl>
    <w:lvl w:ilvl="3" w:tplc="41BE85EE">
      <w:start w:val="1"/>
      <w:numFmt w:val="decimal"/>
      <w:lvlText w:val="%4."/>
      <w:lvlJc w:val="left"/>
      <w:pPr>
        <w:ind w:left="2880" w:hanging="360"/>
      </w:pPr>
    </w:lvl>
    <w:lvl w:ilvl="4" w:tplc="5C826A9C">
      <w:start w:val="1"/>
      <w:numFmt w:val="lowerLetter"/>
      <w:lvlText w:val="%5."/>
      <w:lvlJc w:val="left"/>
      <w:pPr>
        <w:ind w:left="3600" w:hanging="360"/>
      </w:pPr>
    </w:lvl>
    <w:lvl w:ilvl="5" w:tplc="4EB6008A">
      <w:start w:val="1"/>
      <w:numFmt w:val="lowerRoman"/>
      <w:lvlText w:val="%6."/>
      <w:lvlJc w:val="right"/>
      <w:pPr>
        <w:ind w:left="4320" w:hanging="180"/>
      </w:pPr>
    </w:lvl>
    <w:lvl w:ilvl="6" w:tplc="17F449E0">
      <w:start w:val="1"/>
      <w:numFmt w:val="decimal"/>
      <w:lvlText w:val="%7."/>
      <w:lvlJc w:val="left"/>
      <w:pPr>
        <w:ind w:left="5040" w:hanging="360"/>
      </w:pPr>
    </w:lvl>
    <w:lvl w:ilvl="7" w:tplc="85B4DC10">
      <w:start w:val="1"/>
      <w:numFmt w:val="lowerLetter"/>
      <w:lvlText w:val="%8."/>
      <w:lvlJc w:val="left"/>
      <w:pPr>
        <w:ind w:left="5760" w:hanging="360"/>
      </w:pPr>
    </w:lvl>
    <w:lvl w:ilvl="8" w:tplc="E05A6C86">
      <w:start w:val="1"/>
      <w:numFmt w:val="lowerRoman"/>
      <w:lvlText w:val="%9."/>
      <w:lvlJc w:val="right"/>
      <w:pPr>
        <w:ind w:left="6480" w:hanging="180"/>
      </w:pPr>
    </w:lvl>
  </w:abstractNum>
  <w:abstractNum w:abstractNumId="41">
    <w:nsid w:val="365A5E79"/>
    <w:multiLevelType w:val="hybridMultilevel"/>
    <w:tmpl w:val="BE101C42"/>
    <w:lvl w:ilvl="0" w:tplc="5D4A5236">
      <w:start w:val="1"/>
      <w:numFmt w:val="bullet"/>
      <w:lvlText w:val="-"/>
      <w:lvlJc w:val="left"/>
      <w:pPr>
        <w:tabs>
          <w:tab w:val="num" w:pos="720"/>
        </w:tabs>
        <w:ind w:left="720" w:hanging="360"/>
      </w:pPr>
      <w:rPr>
        <w:rFonts w:ascii="Verdana" w:hAnsi="Verdana"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38A1279F"/>
    <w:multiLevelType w:val="hybridMultilevel"/>
    <w:tmpl w:val="8F4AAFE6"/>
    <w:lvl w:ilvl="0" w:tplc="D9A2A6CA">
      <w:start w:val="65535"/>
      <w:numFmt w:val="bullet"/>
      <w:lvlText w:val="-"/>
      <w:legacy w:legacy="1" w:legacySpace="0" w:legacyIndent="279"/>
      <w:lvlJc w:val="left"/>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38ED0CD2"/>
    <w:multiLevelType w:val="hybridMultilevel"/>
    <w:tmpl w:val="042E9DF0"/>
    <w:lvl w:ilvl="0" w:tplc="7588436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39A70028"/>
    <w:multiLevelType w:val="hybridMultilevel"/>
    <w:tmpl w:val="C3E00BBE"/>
    <w:lvl w:ilvl="0" w:tplc="5D50601E">
      <w:start w:val="3"/>
      <w:numFmt w:val="bullet"/>
      <w:lvlText w:val="-"/>
      <w:lvlJc w:val="left"/>
      <w:pPr>
        <w:tabs>
          <w:tab w:val="num" w:pos="365"/>
        </w:tabs>
        <w:ind w:left="3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3A661A70"/>
    <w:multiLevelType w:val="hybridMultilevel"/>
    <w:tmpl w:val="D416F6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3D313046"/>
    <w:multiLevelType w:val="hybridMultilevel"/>
    <w:tmpl w:val="983CD9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D996001"/>
    <w:multiLevelType w:val="hybridMultilevel"/>
    <w:tmpl w:val="ADC857A6"/>
    <w:lvl w:ilvl="0" w:tplc="AC42D9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EB328BB"/>
    <w:multiLevelType w:val="singleLevel"/>
    <w:tmpl w:val="0419000F"/>
    <w:lvl w:ilvl="0">
      <w:start w:val="1"/>
      <w:numFmt w:val="decimal"/>
      <w:lvlText w:val="%1."/>
      <w:lvlJc w:val="left"/>
      <w:pPr>
        <w:tabs>
          <w:tab w:val="num" w:pos="360"/>
        </w:tabs>
        <w:ind w:left="360" w:hanging="360"/>
      </w:pPr>
      <w:rPr>
        <w:sz w:val="20"/>
      </w:rPr>
    </w:lvl>
  </w:abstractNum>
  <w:abstractNum w:abstractNumId="49">
    <w:nsid w:val="4434447A"/>
    <w:multiLevelType w:val="multilevel"/>
    <w:tmpl w:val="53B6C608"/>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nsid w:val="449134A8"/>
    <w:multiLevelType w:val="multilevel"/>
    <w:tmpl w:val="93769F9C"/>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nsid w:val="44C7417A"/>
    <w:multiLevelType w:val="multilevel"/>
    <w:tmpl w:val="2CC27178"/>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nsid w:val="46317AA9"/>
    <w:multiLevelType w:val="hybridMultilevel"/>
    <w:tmpl w:val="B8E47CE4"/>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76E0BFC"/>
    <w:multiLevelType w:val="multilevel"/>
    <w:tmpl w:val="D616AE6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nsid w:val="4775255B"/>
    <w:multiLevelType w:val="hybridMultilevel"/>
    <w:tmpl w:val="BD3C323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5">
    <w:nsid w:val="486E6A7B"/>
    <w:multiLevelType w:val="hybridMultilevel"/>
    <w:tmpl w:val="BF20C9E2"/>
    <w:lvl w:ilvl="0" w:tplc="F85A2FD0">
      <w:start w:val="1"/>
      <w:numFmt w:val="decimal"/>
      <w:lvlText w:val="%1."/>
      <w:lvlJc w:val="left"/>
      <w:pPr>
        <w:ind w:left="720" w:hanging="360"/>
      </w:pPr>
      <w:rPr>
        <w:rFonts w:hint="default"/>
        <w:i/>
        <w:sz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91032C1"/>
    <w:multiLevelType w:val="hybridMultilevel"/>
    <w:tmpl w:val="BEECDE3C"/>
    <w:lvl w:ilvl="0" w:tplc="1C02C26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7">
    <w:nsid w:val="491456D1"/>
    <w:multiLevelType w:val="hybridMultilevel"/>
    <w:tmpl w:val="B41ABC88"/>
    <w:lvl w:ilvl="0" w:tplc="269CAC5C">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8">
    <w:nsid w:val="4A722C26"/>
    <w:multiLevelType w:val="hybridMultilevel"/>
    <w:tmpl w:val="8954F42A"/>
    <w:lvl w:ilvl="0" w:tplc="5992C380">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DF8564A"/>
    <w:multiLevelType w:val="hybridMultilevel"/>
    <w:tmpl w:val="57E0C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10E3B1A"/>
    <w:multiLevelType w:val="hybridMultilevel"/>
    <w:tmpl w:val="E582729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1">
    <w:nsid w:val="515C0749"/>
    <w:multiLevelType w:val="hybridMultilevel"/>
    <w:tmpl w:val="743211A0"/>
    <w:lvl w:ilvl="0" w:tplc="2D00CAF2">
      <w:start w:val="1"/>
      <w:numFmt w:val="decimal"/>
      <w:lvlText w:val="%1."/>
      <w:lvlJc w:val="left"/>
      <w:pPr>
        <w:ind w:left="1635" w:hanging="91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nsid w:val="54005E8F"/>
    <w:multiLevelType w:val="hybridMultilevel"/>
    <w:tmpl w:val="A5868098"/>
    <w:lvl w:ilvl="0" w:tplc="B784D692">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5498227B"/>
    <w:multiLevelType w:val="multilevel"/>
    <w:tmpl w:val="42401DEC"/>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65F47F0"/>
    <w:multiLevelType w:val="hybridMultilevel"/>
    <w:tmpl w:val="F654871E"/>
    <w:lvl w:ilvl="0" w:tplc="DE6A0EF8">
      <w:start w:val="1"/>
      <w:numFmt w:val="bullet"/>
      <w:lvlText w:val="−"/>
      <w:lvlJc w:val="left"/>
      <w:pPr>
        <w:ind w:left="305" w:hanging="360"/>
      </w:pPr>
      <w:rPr>
        <w:rFonts w:ascii="Times New Roman" w:hAnsi="Times New Roman" w:cs="Times New Roman" w:hint="default"/>
      </w:rPr>
    </w:lvl>
    <w:lvl w:ilvl="1" w:tplc="04190003" w:tentative="1">
      <w:start w:val="1"/>
      <w:numFmt w:val="bullet"/>
      <w:lvlText w:val="o"/>
      <w:lvlJc w:val="left"/>
      <w:pPr>
        <w:ind w:left="1025" w:hanging="360"/>
      </w:pPr>
      <w:rPr>
        <w:rFonts w:ascii="Courier New" w:hAnsi="Courier New" w:cs="Courier New" w:hint="default"/>
      </w:rPr>
    </w:lvl>
    <w:lvl w:ilvl="2" w:tplc="04190005" w:tentative="1">
      <w:start w:val="1"/>
      <w:numFmt w:val="bullet"/>
      <w:lvlText w:val=""/>
      <w:lvlJc w:val="left"/>
      <w:pPr>
        <w:ind w:left="1745" w:hanging="360"/>
      </w:pPr>
      <w:rPr>
        <w:rFonts w:ascii="Wingdings" w:hAnsi="Wingdings" w:hint="default"/>
      </w:rPr>
    </w:lvl>
    <w:lvl w:ilvl="3" w:tplc="04190001" w:tentative="1">
      <w:start w:val="1"/>
      <w:numFmt w:val="bullet"/>
      <w:lvlText w:val=""/>
      <w:lvlJc w:val="left"/>
      <w:pPr>
        <w:ind w:left="2465" w:hanging="360"/>
      </w:pPr>
      <w:rPr>
        <w:rFonts w:ascii="Symbol" w:hAnsi="Symbol" w:hint="default"/>
      </w:rPr>
    </w:lvl>
    <w:lvl w:ilvl="4" w:tplc="04190003" w:tentative="1">
      <w:start w:val="1"/>
      <w:numFmt w:val="bullet"/>
      <w:lvlText w:val="o"/>
      <w:lvlJc w:val="left"/>
      <w:pPr>
        <w:ind w:left="3185" w:hanging="360"/>
      </w:pPr>
      <w:rPr>
        <w:rFonts w:ascii="Courier New" w:hAnsi="Courier New" w:cs="Courier New" w:hint="default"/>
      </w:rPr>
    </w:lvl>
    <w:lvl w:ilvl="5" w:tplc="04190005" w:tentative="1">
      <w:start w:val="1"/>
      <w:numFmt w:val="bullet"/>
      <w:lvlText w:val=""/>
      <w:lvlJc w:val="left"/>
      <w:pPr>
        <w:ind w:left="3905" w:hanging="360"/>
      </w:pPr>
      <w:rPr>
        <w:rFonts w:ascii="Wingdings" w:hAnsi="Wingdings" w:hint="default"/>
      </w:rPr>
    </w:lvl>
    <w:lvl w:ilvl="6" w:tplc="04190001" w:tentative="1">
      <w:start w:val="1"/>
      <w:numFmt w:val="bullet"/>
      <w:lvlText w:val=""/>
      <w:lvlJc w:val="left"/>
      <w:pPr>
        <w:ind w:left="4625" w:hanging="360"/>
      </w:pPr>
      <w:rPr>
        <w:rFonts w:ascii="Symbol" w:hAnsi="Symbol" w:hint="default"/>
      </w:rPr>
    </w:lvl>
    <w:lvl w:ilvl="7" w:tplc="04190003" w:tentative="1">
      <w:start w:val="1"/>
      <w:numFmt w:val="bullet"/>
      <w:lvlText w:val="o"/>
      <w:lvlJc w:val="left"/>
      <w:pPr>
        <w:ind w:left="5345" w:hanging="360"/>
      </w:pPr>
      <w:rPr>
        <w:rFonts w:ascii="Courier New" w:hAnsi="Courier New" w:cs="Courier New" w:hint="default"/>
      </w:rPr>
    </w:lvl>
    <w:lvl w:ilvl="8" w:tplc="04190005" w:tentative="1">
      <w:start w:val="1"/>
      <w:numFmt w:val="bullet"/>
      <w:lvlText w:val=""/>
      <w:lvlJc w:val="left"/>
      <w:pPr>
        <w:ind w:left="6065" w:hanging="360"/>
      </w:pPr>
      <w:rPr>
        <w:rFonts w:ascii="Wingdings" w:hAnsi="Wingdings" w:hint="default"/>
      </w:rPr>
    </w:lvl>
  </w:abstractNum>
  <w:abstractNum w:abstractNumId="65">
    <w:nsid w:val="56717CB3"/>
    <w:multiLevelType w:val="multilevel"/>
    <w:tmpl w:val="15547DFA"/>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nsid w:val="58516FBC"/>
    <w:multiLevelType w:val="hybridMultilevel"/>
    <w:tmpl w:val="BD946E3C"/>
    <w:lvl w:ilvl="0" w:tplc="5992C380">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8627A9E"/>
    <w:multiLevelType w:val="hybridMultilevel"/>
    <w:tmpl w:val="B2CCB12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8">
    <w:nsid w:val="586C65CD"/>
    <w:multiLevelType w:val="hybridMultilevel"/>
    <w:tmpl w:val="60CA82F6"/>
    <w:lvl w:ilvl="0" w:tplc="1C02C266">
      <w:start w:val="1"/>
      <w:numFmt w:val="bullet"/>
      <w:lvlText w:val="-"/>
      <w:lvlJc w:val="left"/>
      <w:pPr>
        <w:ind w:left="1353" w:hanging="360"/>
      </w:pPr>
      <w:rPr>
        <w:rFonts w:ascii="Arial"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59334641"/>
    <w:multiLevelType w:val="hybridMultilevel"/>
    <w:tmpl w:val="274AC8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5B0926BC"/>
    <w:multiLevelType w:val="hybridMultilevel"/>
    <w:tmpl w:val="97D2C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B771D10"/>
    <w:multiLevelType w:val="hybridMultilevel"/>
    <w:tmpl w:val="670CC3C6"/>
    <w:lvl w:ilvl="0" w:tplc="0419000F">
      <w:start w:val="1"/>
      <w:numFmt w:val="decimal"/>
      <w:lvlText w:val="%1."/>
      <w:lvlJc w:val="left"/>
      <w:pPr>
        <w:ind w:left="1506" w:hanging="360"/>
      </w:p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72">
    <w:nsid w:val="5C196215"/>
    <w:multiLevelType w:val="multilevel"/>
    <w:tmpl w:val="2C1CA32C"/>
    <w:lvl w:ilvl="0">
      <w:start w:val="1"/>
      <w:numFmt w:val="decimal"/>
      <w:lvlText w:val="%1."/>
      <w:lvlJc w:val="left"/>
      <w:pPr>
        <w:ind w:left="435" w:hanging="435"/>
      </w:pPr>
      <w:rPr>
        <w:rFonts w:hint="default"/>
        <w:b/>
        <w:color w:val="000000"/>
        <w:sz w:val="28"/>
      </w:rPr>
    </w:lvl>
    <w:lvl w:ilvl="1">
      <w:start w:val="1"/>
      <w:numFmt w:val="decimal"/>
      <w:lvlText w:val="%1.%2."/>
      <w:lvlJc w:val="left"/>
      <w:pPr>
        <w:ind w:left="2137" w:hanging="435"/>
      </w:pPr>
      <w:rPr>
        <w:rFonts w:hint="default"/>
        <w:b/>
        <w:color w:val="000000"/>
        <w:sz w:val="28"/>
      </w:rPr>
    </w:lvl>
    <w:lvl w:ilvl="2">
      <w:start w:val="1"/>
      <w:numFmt w:val="decimal"/>
      <w:lvlText w:val="%1.%2.%3."/>
      <w:lvlJc w:val="left"/>
      <w:pPr>
        <w:ind w:left="2136" w:hanging="720"/>
      </w:pPr>
      <w:rPr>
        <w:rFonts w:hint="default"/>
        <w:b/>
        <w:color w:val="000000"/>
        <w:sz w:val="28"/>
      </w:rPr>
    </w:lvl>
    <w:lvl w:ilvl="3">
      <w:start w:val="1"/>
      <w:numFmt w:val="decimal"/>
      <w:lvlText w:val="%1.%2.%3.%4."/>
      <w:lvlJc w:val="left"/>
      <w:pPr>
        <w:ind w:left="2844" w:hanging="720"/>
      </w:pPr>
      <w:rPr>
        <w:rFonts w:hint="default"/>
        <w:b/>
        <w:color w:val="000000"/>
        <w:sz w:val="28"/>
      </w:rPr>
    </w:lvl>
    <w:lvl w:ilvl="4">
      <w:start w:val="1"/>
      <w:numFmt w:val="decimal"/>
      <w:lvlText w:val="%1.%2.%3.%4.%5."/>
      <w:lvlJc w:val="left"/>
      <w:pPr>
        <w:ind w:left="3912" w:hanging="1080"/>
      </w:pPr>
      <w:rPr>
        <w:rFonts w:hint="default"/>
        <w:b/>
        <w:color w:val="000000"/>
        <w:sz w:val="28"/>
      </w:rPr>
    </w:lvl>
    <w:lvl w:ilvl="5">
      <w:start w:val="1"/>
      <w:numFmt w:val="decimal"/>
      <w:lvlText w:val="%1.%2.%3.%4.%5.%6."/>
      <w:lvlJc w:val="left"/>
      <w:pPr>
        <w:ind w:left="4620" w:hanging="1080"/>
      </w:pPr>
      <w:rPr>
        <w:rFonts w:hint="default"/>
        <w:b/>
        <w:color w:val="000000"/>
        <w:sz w:val="28"/>
      </w:rPr>
    </w:lvl>
    <w:lvl w:ilvl="6">
      <w:start w:val="1"/>
      <w:numFmt w:val="decimal"/>
      <w:lvlText w:val="%1.%2.%3.%4.%5.%6.%7."/>
      <w:lvlJc w:val="left"/>
      <w:pPr>
        <w:ind w:left="5328" w:hanging="1080"/>
      </w:pPr>
      <w:rPr>
        <w:rFonts w:hint="default"/>
        <w:b/>
        <w:color w:val="000000"/>
        <w:sz w:val="28"/>
      </w:rPr>
    </w:lvl>
    <w:lvl w:ilvl="7">
      <w:start w:val="1"/>
      <w:numFmt w:val="decimal"/>
      <w:lvlText w:val="%1.%2.%3.%4.%5.%6.%7.%8."/>
      <w:lvlJc w:val="left"/>
      <w:pPr>
        <w:ind w:left="6396" w:hanging="1440"/>
      </w:pPr>
      <w:rPr>
        <w:rFonts w:hint="default"/>
        <w:b/>
        <w:color w:val="000000"/>
        <w:sz w:val="28"/>
      </w:rPr>
    </w:lvl>
    <w:lvl w:ilvl="8">
      <w:start w:val="1"/>
      <w:numFmt w:val="decimal"/>
      <w:lvlText w:val="%1.%2.%3.%4.%5.%6.%7.%8.%9."/>
      <w:lvlJc w:val="left"/>
      <w:pPr>
        <w:ind w:left="7104" w:hanging="1440"/>
      </w:pPr>
      <w:rPr>
        <w:rFonts w:hint="default"/>
        <w:b/>
        <w:color w:val="000000"/>
        <w:sz w:val="28"/>
      </w:rPr>
    </w:lvl>
  </w:abstractNum>
  <w:abstractNum w:abstractNumId="73">
    <w:nsid w:val="5D2C31F1"/>
    <w:multiLevelType w:val="hybridMultilevel"/>
    <w:tmpl w:val="AEFC7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D4A33E0"/>
    <w:multiLevelType w:val="hybridMultilevel"/>
    <w:tmpl w:val="92CC4864"/>
    <w:lvl w:ilvl="0" w:tplc="1C02C26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5">
    <w:nsid w:val="5D956E97"/>
    <w:multiLevelType w:val="singleLevel"/>
    <w:tmpl w:val="C8C81FD8"/>
    <w:lvl w:ilvl="0">
      <w:start w:val="2"/>
      <w:numFmt w:val="decimal"/>
      <w:lvlText w:val="1.%1."/>
      <w:legacy w:legacy="1" w:legacySpace="0" w:legacyIndent="509"/>
      <w:lvlJc w:val="left"/>
      <w:pPr>
        <w:ind w:left="0" w:firstLine="0"/>
      </w:pPr>
      <w:rPr>
        <w:rFonts w:ascii="Times New Roman" w:hAnsi="Times New Roman" w:cs="Times New Roman" w:hint="default"/>
      </w:rPr>
    </w:lvl>
  </w:abstractNum>
  <w:abstractNum w:abstractNumId="76">
    <w:nsid w:val="5DC460A5"/>
    <w:multiLevelType w:val="hybridMultilevel"/>
    <w:tmpl w:val="D1ECCE62"/>
    <w:lvl w:ilvl="0" w:tplc="D9A2A6CA">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5DDA457E"/>
    <w:multiLevelType w:val="hybridMultilevel"/>
    <w:tmpl w:val="0532CCC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E681017"/>
    <w:multiLevelType w:val="hybridMultilevel"/>
    <w:tmpl w:val="FDC4D218"/>
    <w:lvl w:ilvl="0" w:tplc="B784D692">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5FD53339"/>
    <w:multiLevelType w:val="hybridMultilevel"/>
    <w:tmpl w:val="58A64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10B24D0"/>
    <w:multiLevelType w:val="hybridMultilevel"/>
    <w:tmpl w:val="F52C1D7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6286059B"/>
    <w:multiLevelType w:val="hybridMultilevel"/>
    <w:tmpl w:val="0E3A1D9E"/>
    <w:lvl w:ilvl="0" w:tplc="F5787F96">
      <w:start w:val="1"/>
      <w:numFmt w:val="bullet"/>
      <w:lvlText w:val="-"/>
      <w:lvlJc w:val="left"/>
      <w:pPr>
        <w:ind w:left="975" w:hanging="360"/>
      </w:pPr>
      <w:rPr>
        <w:rFonts w:ascii="Times New Roman" w:eastAsia="Times New Roman" w:hAnsi="Times New Roman" w:cs="Times New Roman"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82">
    <w:nsid w:val="668F4EB5"/>
    <w:multiLevelType w:val="hybridMultilevel"/>
    <w:tmpl w:val="3436837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3">
    <w:nsid w:val="67306667"/>
    <w:multiLevelType w:val="hybridMultilevel"/>
    <w:tmpl w:val="59600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82B03F8"/>
    <w:multiLevelType w:val="hybridMultilevel"/>
    <w:tmpl w:val="DCF89406"/>
    <w:lvl w:ilvl="0" w:tplc="E32839B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687403F2"/>
    <w:multiLevelType w:val="hybridMultilevel"/>
    <w:tmpl w:val="1BF61F46"/>
    <w:lvl w:ilvl="0" w:tplc="27FC5B8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69D55B21"/>
    <w:multiLevelType w:val="hybridMultilevel"/>
    <w:tmpl w:val="CED20868"/>
    <w:lvl w:ilvl="0" w:tplc="F4BA2F7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6AD7779E"/>
    <w:multiLevelType w:val="hybridMultilevel"/>
    <w:tmpl w:val="3864AC3E"/>
    <w:lvl w:ilvl="0" w:tplc="5C62B0B8">
      <w:start w:val="1"/>
      <w:numFmt w:val="bullet"/>
      <w:lvlText w:val="-"/>
      <w:lvlJc w:val="left"/>
      <w:pPr>
        <w:tabs>
          <w:tab w:val="num" w:pos="370"/>
        </w:tabs>
        <w:ind w:left="37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6AD827CE"/>
    <w:multiLevelType w:val="hybridMultilevel"/>
    <w:tmpl w:val="860CE37E"/>
    <w:lvl w:ilvl="0" w:tplc="D688A60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CC501A6"/>
    <w:multiLevelType w:val="hybridMultilevel"/>
    <w:tmpl w:val="C308BDD2"/>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E0638A0"/>
    <w:multiLevelType w:val="hybridMultilevel"/>
    <w:tmpl w:val="08B44BE0"/>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3CE73D5"/>
    <w:multiLevelType w:val="hybridMultilevel"/>
    <w:tmpl w:val="756C312E"/>
    <w:lvl w:ilvl="0" w:tplc="038C9120">
      <w:start w:val="1"/>
      <w:numFmt w:val="decimal"/>
      <w:lvlText w:val="%1."/>
      <w:lvlJc w:val="left"/>
      <w:pPr>
        <w:ind w:left="370" w:hanging="360"/>
      </w:pPr>
      <w:rPr>
        <w:b w:val="0"/>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92">
    <w:nsid w:val="73F9738D"/>
    <w:multiLevelType w:val="hybridMultilevel"/>
    <w:tmpl w:val="0A7228FE"/>
    <w:lvl w:ilvl="0" w:tplc="191A7FD8">
      <w:start w:val="1"/>
      <w:numFmt w:val="bullet"/>
      <w:lvlText w:val=""/>
      <w:lvlJc w:val="left"/>
      <w:pPr>
        <w:tabs>
          <w:tab w:val="num" w:pos="360"/>
        </w:tabs>
        <w:ind w:left="360" w:hanging="360"/>
      </w:pPr>
      <w:rPr>
        <w:rFonts w:ascii="Symbol" w:hAnsi="Symbol" w:cs="Times New Roman" w:hint="default"/>
      </w:rPr>
    </w:lvl>
    <w:lvl w:ilvl="1" w:tplc="00921F4C">
      <w:start w:val="10"/>
      <w:numFmt w:val="bullet"/>
      <w:lvlText w:val="-"/>
      <w:lvlJc w:val="left"/>
      <w:pPr>
        <w:tabs>
          <w:tab w:val="num" w:pos="720"/>
        </w:tabs>
        <w:ind w:left="720" w:hanging="360"/>
      </w:pPr>
      <w:rPr>
        <w:rFonts w:ascii="Times New Roman" w:eastAsia="Times New Roman" w:hAnsi="Times New Roman" w:cs="Times New Roman" w:hint="default"/>
      </w:rPr>
    </w:lvl>
    <w:lvl w:ilvl="2" w:tplc="04190005">
      <w:start w:val="1"/>
      <w:numFmt w:val="bullet"/>
      <w:lvlText w:val=""/>
      <w:lvlJc w:val="left"/>
      <w:pPr>
        <w:tabs>
          <w:tab w:val="num" w:pos="1440"/>
        </w:tabs>
        <w:ind w:left="1440" w:hanging="360"/>
      </w:pPr>
      <w:rPr>
        <w:rFonts w:ascii="Wingdings" w:hAnsi="Wingdings" w:cs="Times New Roman" w:hint="default"/>
      </w:rPr>
    </w:lvl>
    <w:lvl w:ilvl="3" w:tplc="04190001">
      <w:start w:val="1"/>
      <w:numFmt w:val="bullet"/>
      <w:lvlText w:val=""/>
      <w:lvlJc w:val="left"/>
      <w:pPr>
        <w:tabs>
          <w:tab w:val="num" w:pos="2160"/>
        </w:tabs>
        <w:ind w:left="2160" w:hanging="360"/>
      </w:pPr>
      <w:rPr>
        <w:rFonts w:ascii="Symbol" w:hAnsi="Symbol" w:cs="Times New Roman"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Times New Roman" w:hint="default"/>
      </w:rPr>
    </w:lvl>
    <w:lvl w:ilvl="6" w:tplc="04190001">
      <w:start w:val="1"/>
      <w:numFmt w:val="bullet"/>
      <w:lvlText w:val=""/>
      <w:lvlJc w:val="left"/>
      <w:pPr>
        <w:tabs>
          <w:tab w:val="num" w:pos="4320"/>
        </w:tabs>
        <w:ind w:left="4320" w:hanging="360"/>
      </w:pPr>
      <w:rPr>
        <w:rFonts w:ascii="Symbol" w:hAnsi="Symbol" w:cs="Times New Roman"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Times New Roman" w:hint="default"/>
      </w:rPr>
    </w:lvl>
  </w:abstractNum>
  <w:abstractNum w:abstractNumId="93">
    <w:nsid w:val="746C2D7A"/>
    <w:multiLevelType w:val="hybridMultilevel"/>
    <w:tmpl w:val="78EEB704"/>
    <w:lvl w:ilvl="0" w:tplc="04190011">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78082A96"/>
    <w:multiLevelType w:val="hybridMultilevel"/>
    <w:tmpl w:val="F530E71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5">
    <w:nsid w:val="79020DBD"/>
    <w:multiLevelType w:val="hybridMultilevel"/>
    <w:tmpl w:val="74EA946A"/>
    <w:lvl w:ilvl="0" w:tplc="F86CE3D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7D3D6B35"/>
    <w:multiLevelType w:val="hybridMultilevel"/>
    <w:tmpl w:val="0E0432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nsid w:val="7E9B4AEB"/>
    <w:multiLevelType w:val="multilevel"/>
    <w:tmpl w:val="99480AAC"/>
    <w:lvl w:ilvl="0">
      <w:start w:val="1"/>
      <w:numFmt w:val="decimal"/>
      <w:lvlText w:val="%1"/>
      <w:lvlJc w:val="left"/>
      <w:pPr>
        <w:ind w:left="375" w:hanging="375"/>
      </w:pPr>
      <w:rPr>
        <w:rFonts w:eastAsia="Times New Roman" w:cs="Times New Roman" w:hint="default"/>
        <w:color w:val="auto"/>
      </w:rPr>
    </w:lvl>
    <w:lvl w:ilvl="1">
      <w:start w:val="3"/>
      <w:numFmt w:val="decimal"/>
      <w:lvlText w:val="%1.%2"/>
      <w:lvlJc w:val="left"/>
      <w:pPr>
        <w:ind w:left="375" w:hanging="375"/>
      </w:pPr>
      <w:rPr>
        <w:rFonts w:eastAsia="Times New Roman" w:cs="Times New Roman" w:hint="default"/>
        <w:color w:val="auto"/>
      </w:rPr>
    </w:lvl>
    <w:lvl w:ilvl="2">
      <w:start w:val="1"/>
      <w:numFmt w:val="decimal"/>
      <w:lvlText w:val="%1.%2.%3"/>
      <w:lvlJc w:val="left"/>
      <w:pPr>
        <w:ind w:left="720" w:hanging="720"/>
      </w:pPr>
      <w:rPr>
        <w:rFonts w:eastAsia="Times New Roman" w:cs="Times New Roman" w:hint="default"/>
        <w:color w:val="auto"/>
      </w:rPr>
    </w:lvl>
    <w:lvl w:ilvl="3">
      <w:start w:val="1"/>
      <w:numFmt w:val="decimal"/>
      <w:lvlText w:val="%1.%2.%3.%4"/>
      <w:lvlJc w:val="left"/>
      <w:pPr>
        <w:ind w:left="1080" w:hanging="1080"/>
      </w:pPr>
      <w:rPr>
        <w:rFonts w:eastAsia="Times New Roman" w:cs="Times New Roman" w:hint="default"/>
        <w:color w:val="auto"/>
      </w:rPr>
    </w:lvl>
    <w:lvl w:ilvl="4">
      <w:start w:val="1"/>
      <w:numFmt w:val="decimal"/>
      <w:lvlText w:val="%1.%2.%3.%4.%5"/>
      <w:lvlJc w:val="left"/>
      <w:pPr>
        <w:ind w:left="1080" w:hanging="1080"/>
      </w:pPr>
      <w:rPr>
        <w:rFonts w:eastAsia="Times New Roman" w:cs="Times New Roman" w:hint="default"/>
        <w:color w:val="auto"/>
      </w:rPr>
    </w:lvl>
    <w:lvl w:ilvl="5">
      <w:start w:val="1"/>
      <w:numFmt w:val="decimal"/>
      <w:lvlText w:val="%1.%2.%3.%4.%5.%6"/>
      <w:lvlJc w:val="left"/>
      <w:pPr>
        <w:ind w:left="1440" w:hanging="1440"/>
      </w:pPr>
      <w:rPr>
        <w:rFonts w:eastAsia="Times New Roman" w:cs="Times New Roman" w:hint="default"/>
        <w:color w:val="auto"/>
      </w:rPr>
    </w:lvl>
    <w:lvl w:ilvl="6">
      <w:start w:val="1"/>
      <w:numFmt w:val="decimal"/>
      <w:lvlText w:val="%1.%2.%3.%4.%5.%6.%7"/>
      <w:lvlJc w:val="left"/>
      <w:pPr>
        <w:ind w:left="1440" w:hanging="1440"/>
      </w:pPr>
      <w:rPr>
        <w:rFonts w:eastAsia="Times New Roman" w:cs="Times New Roman" w:hint="default"/>
        <w:color w:val="auto"/>
      </w:rPr>
    </w:lvl>
    <w:lvl w:ilvl="7">
      <w:start w:val="1"/>
      <w:numFmt w:val="decimal"/>
      <w:lvlText w:val="%1.%2.%3.%4.%5.%6.%7.%8"/>
      <w:lvlJc w:val="left"/>
      <w:pPr>
        <w:ind w:left="1800" w:hanging="1800"/>
      </w:pPr>
      <w:rPr>
        <w:rFonts w:eastAsia="Times New Roman" w:cs="Times New Roman" w:hint="default"/>
        <w:color w:val="auto"/>
      </w:rPr>
    </w:lvl>
    <w:lvl w:ilvl="8">
      <w:start w:val="1"/>
      <w:numFmt w:val="decimal"/>
      <w:lvlText w:val="%1.%2.%3.%4.%5.%6.%7.%8.%9"/>
      <w:lvlJc w:val="left"/>
      <w:pPr>
        <w:ind w:left="2160" w:hanging="2160"/>
      </w:pPr>
      <w:rPr>
        <w:rFonts w:eastAsia="Times New Roman" w:cs="Times New Roman" w:hint="default"/>
        <w:color w:val="auto"/>
      </w:rPr>
    </w:lvl>
  </w:abstractNum>
  <w:abstractNum w:abstractNumId="98">
    <w:nsid w:val="7F6C23AD"/>
    <w:multiLevelType w:val="hybridMultilevel"/>
    <w:tmpl w:val="A13E5306"/>
    <w:lvl w:ilvl="0" w:tplc="39945C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9">
    <w:nsid w:val="7FA53D19"/>
    <w:multiLevelType w:val="hybridMultilevel"/>
    <w:tmpl w:val="76B22A4A"/>
    <w:lvl w:ilvl="0" w:tplc="C6A8C142">
      <w:start w:val="1"/>
      <w:numFmt w:val="decimal"/>
      <w:lvlText w:val="%1."/>
      <w:lvlJc w:val="left"/>
      <w:pPr>
        <w:ind w:left="380" w:hanging="360"/>
      </w:pPr>
      <w:rPr>
        <w:b w:val="0"/>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1"/>
  </w:num>
  <w:num w:numId="2">
    <w:abstractNumId w:val="12"/>
  </w:num>
  <w:num w:numId="3">
    <w:abstractNumId w:val="73"/>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lvlOverride w:ilvl="1">
      <w:startOverride w:val="2"/>
    </w:lvlOverride>
    <w:lvlOverride w:ilvl="2"/>
    <w:lvlOverride w:ilvl="3"/>
    <w:lvlOverride w:ilvl="4"/>
    <w:lvlOverride w:ilvl="5"/>
    <w:lvlOverride w:ilvl="6"/>
    <w:lvlOverride w:ilvl="7"/>
    <w:lvlOverride w:ilvl="8"/>
  </w:num>
  <w:num w:numId="7">
    <w:abstractNumId w:val="86"/>
  </w:num>
  <w:num w:numId="8">
    <w:abstractNumId w:val="17"/>
    <w:lvlOverride w:ilvl="0">
      <w:startOverride w:val="1"/>
    </w:lvlOverride>
    <w:lvlOverride w:ilvl="1"/>
    <w:lvlOverride w:ilvl="2"/>
    <w:lvlOverride w:ilvl="3"/>
    <w:lvlOverride w:ilvl="4"/>
    <w:lvlOverride w:ilvl="5"/>
    <w:lvlOverride w:ilvl="6"/>
    <w:lvlOverride w:ilvl="7"/>
    <w:lvlOverride w:ilvl="8"/>
  </w:num>
  <w:num w:numId="9">
    <w:abstractNumId w:val="2"/>
    <w:lvlOverride w:ilvl="0">
      <w:startOverride w:val="1"/>
    </w:lvlOverride>
    <w:lvlOverride w:ilvl="1"/>
    <w:lvlOverride w:ilvl="2"/>
    <w:lvlOverride w:ilvl="3"/>
    <w:lvlOverride w:ilvl="4"/>
    <w:lvlOverride w:ilvl="5"/>
    <w:lvlOverride w:ilvl="6"/>
    <w:lvlOverride w:ilvl="7"/>
    <w:lvlOverride w:ilvl="8"/>
  </w:num>
  <w:num w:numId="10">
    <w:abstractNumId w:val="21"/>
  </w:num>
  <w:num w:numId="11">
    <w:abstractNumId w:val="60"/>
  </w:num>
  <w:num w:numId="12">
    <w:abstractNumId w:val="36"/>
  </w:num>
  <w:num w:numId="13">
    <w:abstractNumId w:val="24"/>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3"/>
  </w:num>
  <w:num w:numId="1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3"/>
  </w:num>
  <w:num w:numId="20">
    <w:abstractNumId w:val="75"/>
    <w:lvlOverride w:ilvl="0">
      <w:startOverride w:val="2"/>
    </w:lvlOverride>
  </w:num>
  <w:num w:numId="21">
    <w:abstractNumId w:val="71"/>
  </w:num>
  <w:num w:numId="22">
    <w:abstractNumId w:val="96"/>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90"/>
  </w:num>
  <w:num w:numId="26">
    <w:abstractNumId w:val="14"/>
  </w:num>
  <w:num w:numId="27">
    <w:abstractNumId w:val="76"/>
  </w:num>
  <w:num w:numId="28">
    <w:abstractNumId w:val="28"/>
  </w:num>
  <w:num w:numId="29">
    <w:abstractNumId w:val="40"/>
  </w:num>
  <w:num w:numId="30">
    <w:abstractNumId w:val="25"/>
  </w:num>
  <w:num w:numId="31">
    <w:abstractNumId w:val="1"/>
  </w:num>
  <w:num w:numId="32">
    <w:abstractNumId w:val="56"/>
  </w:num>
  <w:num w:numId="33">
    <w:abstractNumId w:val="39"/>
  </w:num>
  <w:num w:numId="34">
    <w:abstractNumId w:val="74"/>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8"/>
  </w:num>
  <w:num w:numId="39">
    <w:abstractNumId w:val="89"/>
  </w:num>
  <w:num w:numId="40">
    <w:abstractNumId w:val="42"/>
  </w:num>
  <w:num w:numId="41">
    <w:abstractNumId w:val="69"/>
  </w:num>
  <w:num w:numId="42">
    <w:abstractNumId w:val="59"/>
  </w:num>
  <w:num w:numId="43">
    <w:abstractNumId w:val="72"/>
  </w:num>
  <w:num w:numId="44">
    <w:abstractNumId w:val="23"/>
  </w:num>
  <w:num w:numId="45">
    <w:abstractNumId w:val="64"/>
  </w:num>
  <w:num w:numId="46">
    <w:abstractNumId w:val="34"/>
  </w:num>
  <w:num w:numId="47">
    <w:abstractNumId w:val="47"/>
  </w:num>
  <w:num w:numId="48">
    <w:abstractNumId w:val="30"/>
  </w:num>
  <w:num w:numId="49">
    <w:abstractNumId w:val="65"/>
  </w:num>
  <w:num w:numId="50">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1"/>
  </w:num>
  <w:num w:numId="52">
    <w:abstractNumId w:val="35"/>
  </w:num>
  <w:num w:numId="53">
    <w:abstractNumId w:val="70"/>
  </w:num>
  <w:num w:numId="54">
    <w:abstractNumId w:val="58"/>
  </w:num>
  <w:num w:numId="55">
    <w:abstractNumId w:val="66"/>
  </w:num>
  <w:num w:numId="56">
    <w:abstractNumId w:val="85"/>
  </w:num>
  <w:num w:numId="57">
    <w:abstractNumId w:val="37"/>
  </w:num>
  <w:num w:numId="58">
    <w:abstractNumId w:val="84"/>
  </w:num>
  <w:num w:numId="59">
    <w:abstractNumId w:val="61"/>
  </w:num>
  <w:num w:numId="60">
    <w:abstractNumId w:val="19"/>
  </w:num>
  <w:num w:numId="61">
    <w:abstractNumId w:val="16"/>
  </w:num>
  <w:num w:numId="62">
    <w:abstractNumId w:val="95"/>
  </w:num>
  <w:num w:numId="63">
    <w:abstractNumId w:val="5"/>
  </w:num>
  <w:num w:numId="64">
    <w:abstractNumId w:val="48"/>
    <w:lvlOverride w:ilvl="0">
      <w:startOverride w:val="1"/>
    </w:lvlOverride>
  </w:num>
  <w:num w:numId="65">
    <w:abstractNumId w:val="79"/>
  </w:num>
  <w:num w:numId="66">
    <w:abstractNumId w:val="55"/>
  </w:num>
  <w:num w:numId="67">
    <w:abstractNumId w:val="62"/>
  </w:num>
  <w:num w:numId="68">
    <w:abstractNumId w:val="78"/>
  </w:num>
  <w:num w:numId="69">
    <w:abstractNumId w:val="97"/>
  </w:num>
  <w:num w:numId="70">
    <w:abstractNumId w:val="49"/>
  </w:num>
  <w:num w:numId="71">
    <w:abstractNumId w:val="6"/>
  </w:num>
  <w:num w:numId="72">
    <w:abstractNumId w:val="20"/>
  </w:num>
  <w:num w:numId="73">
    <w:abstractNumId w:val="11"/>
  </w:num>
  <w:num w:numId="74">
    <w:abstractNumId w:val="13"/>
  </w:num>
  <w:num w:numId="75">
    <w:abstractNumId w:val="53"/>
  </w:num>
  <w:num w:numId="76">
    <w:abstractNumId w:val="51"/>
  </w:num>
  <w:num w:numId="77">
    <w:abstractNumId w:val="50"/>
  </w:num>
  <w:num w:numId="78">
    <w:abstractNumId w:val="18"/>
  </w:num>
  <w:num w:numId="79">
    <w:abstractNumId w:val="32"/>
  </w:num>
  <w:num w:numId="80">
    <w:abstractNumId w:val="92"/>
  </w:num>
  <w:num w:numId="81">
    <w:abstractNumId w:val="33"/>
  </w:num>
  <w:num w:numId="82">
    <w:abstractNumId w:val="77"/>
  </w:num>
  <w:num w:numId="83">
    <w:abstractNumId w:val="15"/>
  </w:num>
  <w:num w:numId="84">
    <w:abstractNumId w:val="38"/>
  </w:num>
  <w:num w:numId="85">
    <w:abstractNumId w:val="52"/>
  </w:num>
  <w:num w:numId="86">
    <w:abstractNumId w:val="10"/>
  </w:num>
  <w:num w:numId="87">
    <w:abstractNumId w:val="94"/>
  </w:num>
  <w:num w:numId="88">
    <w:abstractNumId w:val="31"/>
  </w:num>
  <w:num w:numId="89">
    <w:abstractNumId w:val="54"/>
  </w:num>
  <w:num w:numId="90">
    <w:abstractNumId w:val="4"/>
  </w:num>
  <w:num w:numId="91">
    <w:abstractNumId w:val="98"/>
  </w:num>
  <w:num w:numId="92">
    <w:abstractNumId w:val="46"/>
  </w:num>
  <w:num w:numId="93">
    <w:abstractNumId w:val="0"/>
    <w:lvlOverride w:ilvl="0">
      <w:lvl w:ilvl="0">
        <w:numFmt w:val="bullet"/>
        <w:lvlText w:val=""/>
        <w:legacy w:legacy="1" w:legacySpace="0" w:legacyIndent="0"/>
        <w:lvlJc w:val="left"/>
        <w:rPr>
          <w:rFonts w:ascii="Symbol" w:hAnsi="Symbol" w:hint="default"/>
        </w:rPr>
      </w:lvl>
    </w:lvlOverride>
  </w:num>
  <w:num w:numId="9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3"/>
  </w:num>
  <w:num w:numId="96">
    <w:abstractNumId w:val="43"/>
  </w:num>
  <w:num w:numId="97">
    <w:abstractNumId w:val="91"/>
  </w:num>
  <w:num w:numId="98">
    <w:abstractNumId w:val="8"/>
  </w:num>
  <w:num w:numId="99">
    <w:abstractNumId w:val="99"/>
  </w:num>
  <w:num w:numId="100">
    <w:abstractNumId w:val="67"/>
  </w:num>
  <w:num w:numId="101">
    <w:abstractNumId w:val="8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A82"/>
    <w:rsid w:val="00066F7C"/>
    <w:rsid w:val="00077FC0"/>
    <w:rsid w:val="000C3869"/>
    <w:rsid w:val="000E2B53"/>
    <w:rsid w:val="0019713D"/>
    <w:rsid w:val="001D2DEF"/>
    <w:rsid w:val="001E78FA"/>
    <w:rsid w:val="00220743"/>
    <w:rsid w:val="002272AA"/>
    <w:rsid w:val="00244A83"/>
    <w:rsid w:val="00277A8B"/>
    <w:rsid w:val="00304DCD"/>
    <w:rsid w:val="003A7A46"/>
    <w:rsid w:val="003C54E5"/>
    <w:rsid w:val="003F35CF"/>
    <w:rsid w:val="004541EC"/>
    <w:rsid w:val="005934E8"/>
    <w:rsid w:val="005F209C"/>
    <w:rsid w:val="00671F41"/>
    <w:rsid w:val="00697493"/>
    <w:rsid w:val="00726B08"/>
    <w:rsid w:val="007547D3"/>
    <w:rsid w:val="007E1AF2"/>
    <w:rsid w:val="00817C3C"/>
    <w:rsid w:val="0086280F"/>
    <w:rsid w:val="00871269"/>
    <w:rsid w:val="00875778"/>
    <w:rsid w:val="008C35F0"/>
    <w:rsid w:val="008D7B27"/>
    <w:rsid w:val="0094481A"/>
    <w:rsid w:val="009473CE"/>
    <w:rsid w:val="009D61A7"/>
    <w:rsid w:val="00A04F08"/>
    <w:rsid w:val="00A07269"/>
    <w:rsid w:val="00A12308"/>
    <w:rsid w:val="00B04930"/>
    <w:rsid w:val="00B10520"/>
    <w:rsid w:val="00B15ADE"/>
    <w:rsid w:val="00B32B4D"/>
    <w:rsid w:val="00C314C7"/>
    <w:rsid w:val="00C44EEE"/>
    <w:rsid w:val="00CC606C"/>
    <w:rsid w:val="00D275F9"/>
    <w:rsid w:val="00D81F29"/>
    <w:rsid w:val="00DB0624"/>
    <w:rsid w:val="00E23170"/>
    <w:rsid w:val="00E24BC2"/>
    <w:rsid w:val="00E37DDF"/>
    <w:rsid w:val="00E842DE"/>
    <w:rsid w:val="00E8588C"/>
    <w:rsid w:val="00ED257E"/>
    <w:rsid w:val="00F83A4B"/>
    <w:rsid w:val="00FF0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0C6C76C-97C0-4F92-B36B-C3A382C4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07269"/>
    <w:pPr>
      <w:spacing w:after="0" w:line="240" w:lineRule="auto"/>
      <w:jc w:val="both"/>
    </w:pPr>
    <w:rPr>
      <w:rFonts w:ascii="Times New Roman" w:hAnsi="Times New Roman"/>
      <w:sz w:val="24"/>
    </w:rPr>
  </w:style>
  <w:style w:type="paragraph" w:styleId="1">
    <w:name w:val="heading 1"/>
    <w:basedOn w:val="a0"/>
    <w:next w:val="a0"/>
    <w:link w:val="10"/>
    <w:qFormat/>
    <w:rsid w:val="005934E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nhideWhenUsed/>
    <w:qFormat/>
    <w:rsid w:val="00077FC0"/>
    <w:pPr>
      <w:keepNext/>
      <w:spacing w:before="240" w:after="60"/>
      <w:outlineLvl w:val="1"/>
    </w:pPr>
    <w:rPr>
      <w:rFonts w:ascii="Cambria" w:eastAsia="Times New Roman" w:hAnsi="Cambria" w:cs="Times New Roman"/>
      <w:b/>
      <w:bCs/>
      <w:i/>
      <w:iCs/>
      <w:sz w:val="28"/>
      <w:szCs w:val="28"/>
      <w:lang w:eastAsia="ru-RU"/>
    </w:rPr>
  </w:style>
  <w:style w:type="paragraph" w:styleId="3">
    <w:name w:val="heading 3"/>
    <w:basedOn w:val="a0"/>
    <w:next w:val="a0"/>
    <w:link w:val="30"/>
    <w:uiPriority w:val="9"/>
    <w:unhideWhenUsed/>
    <w:qFormat/>
    <w:rsid w:val="00077FC0"/>
    <w:pPr>
      <w:keepNext/>
      <w:keepLines/>
      <w:spacing w:before="40"/>
      <w:outlineLvl w:val="2"/>
    </w:pPr>
    <w:rPr>
      <w:rFonts w:ascii="Cambria" w:eastAsia="Times New Roman" w:hAnsi="Cambria" w:cs="Times New Roman"/>
      <w:b/>
      <w:bCs/>
      <w:color w:val="4F81BD"/>
      <w:szCs w:val="24"/>
      <w:lang w:eastAsia="ru-RU"/>
    </w:rPr>
  </w:style>
  <w:style w:type="paragraph" w:styleId="4">
    <w:name w:val="heading 4"/>
    <w:basedOn w:val="a0"/>
    <w:next w:val="a0"/>
    <w:link w:val="40"/>
    <w:qFormat/>
    <w:rsid w:val="00077FC0"/>
    <w:pPr>
      <w:keepNext/>
      <w:spacing w:before="240" w:after="60"/>
      <w:jc w:val="left"/>
      <w:outlineLvl w:val="3"/>
    </w:pPr>
    <w:rPr>
      <w:rFonts w:eastAsia="Times New Roman" w:cs="Times New Roman"/>
      <w:b/>
      <w:bCs/>
      <w:sz w:val="28"/>
      <w:szCs w:val="28"/>
      <w:lang w:eastAsia="ru-RU"/>
    </w:rPr>
  </w:style>
  <w:style w:type="paragraph" w:styleId="6">
    <w:name w:val="heading 6"/>
    <w:basedOn w:val="a0"/>
    <w:next w:val="a0"/>
    <w:link w:val="60"/>
    <w:uiPriority w:val="9"/>
    <w:semiHidden/>
    <w:unhideWhenUsed/>
    <w:qFormat/>
    <w:rsid w:val="00077FC0"/>
    <w:pPr>
      <w:keepNext/>
      <w:keepLines/>
      <w:spacing w:before="40" w:line="259" w:lineRule="auto"/>
      <w:jc w:val="left"/>
      <w:outlineLvl w:val="5"/>
    </w:pPr>
    <w:rPr>
      <w:rFonts w:asciiTheme="majorHAnsi" w:eastAsiaTheme="majorEastAsia" w:hAnsiTheme="majorHAnsi" w:cstheme="majorBidi"/>
      <w:color w:val="1F4D78" w:themeColor="accent1" w:themeShade="7F"/>
      <w:sz w:val="22"/>
    </w:rPr>
  </w:style>
  <w:style w:type="paragraph" w:styleId="7">
    <w:name w:val="heading 7"/>
    <w:basedOn w:val="a0"/>
    <w:next w:val="a0"/>
    <w:link w:val="70"/>
    <w:uiPriority w:val="9"/>
    <w:semiHidden/>
    <w:unhideWhenUsed/>
    <w:qFormat/>
    <w:rsid w:val="00077FC0"/>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A07269"/>
    <w:pPr>
      <w:ind w:left="720"/>
      <w:contextualSpacing/>
    </w:pPr>
  </w:style>
  <w:style w:type="paragraph" w:styleId="a5">
    <w:name w:val="header"/>
    <w:basedOn w:val="a0"/>
    <w:link w:val="a6"/>
    <w:unhideWhenUsed/>
    <w:rsid w:val="00A07269"/>
    <w:pPr>
      <w:tabs>
        <w:tab w:val="center" w:pos="4677"/>
        <w:tab w:val="right" w:pos="9355"/>
      </w:tabs>
    </w:pPr>
  </w:style>
  <w:style w:type="character" w:customStyle="1" w:styleId="a6">
    <w:name w:val="Верхний колонтитул Знак"/>
    <w:basedOn w:val="a1"/>
    <w:link w:val="a5"/>
    <w:rsid w:val="00A07269"/>
    <w:rPr>
      <w:rFonts w:ascii="Times New Roman" w:hAnsi="Times New Roman"/>
      <w:sz w:val="24"/>
    </w:rPr>
  </w:style>
  <w:style w:type="paragraph" w:styleId="a7">
    <w:name w:val="footer"/>
    <w:basedOn w:val="a0"/>
    <w:link w:val="a8"/>
    <w:uiPriority w:val="99"/>
    <w:unhideWhenUsed/>
    <w:rsid w:val="00A07269"/>
    <w:pPr>
      <w:tabs>
        <w:tab w:val="center" w:pos="4677"/>
        <w:tab w:val="right" w:pos="9355"/>
      </w:tabs>
    </w:pPr>
  </w:style>
  <w:style w:type="character" w:customStyle="1" w:styleId="a8">
    <w:name w:val="Нижний колонтитул Знак"/>
    <w:basedOn w:val="a1"/>
    <w:link w:val="a7"/>
    <w:uiPriority w:val="99"/>
    <w:rsid w:val="00A07269"/>
    <w:rPr>
      <w:rFonts w:ascii="Times New Roman" w:hAnsi="Times New Roman"/>
      <w:sz w:val="24"/>
    </w:rPr>
  </w:style>
  <w:style w:type="table" w:styleId="a9">
    <w:name w:val="Table Grid"/>
    <w:basedOn w:val="a2"/>
    <w:uiPriority w:val="59"/>
    <w:rsid w:val="00A07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4541E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2"/>
    <w:next w:val="a9"/>
    <w:rsid w:val="00E231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1"/>
    <w:uiPriority w:val="99"/>
    <w:unhideWhenUsed/>
    <w:rsid w:val="00E23170"/>
    <w:rPr>
      <w:color w:val="0563C1" w:themeColor="hyperlink"/>
      <w:u w:val="single"/>
    </w:rPr>
  </w:style>
  <w:style w:type="paragraph" w:customStyle="1" w:styleId="Style4">
    <w:name w:val="Style4"/>
    <w:basedOn w:val="a0"/>
    <w:rsid w:val="003F35CF"/>
    <w:pPr>
      <w:widowControl w:val="0"/>
      <w:autoSpaceDE w:val="0"/>
      <w:autoSpaceDN w:val="0"/>
      <w:adjustRightInd w:val="0"/>
      <w:jc w:val="center"/>
    </w:pPr>
    <w:rPr>
      <w:rFonts w:eastAsia="Times New Roman" w:cs="Times New Roman"/>
      <w:szCs w:val="24"/>
      <w:lang w:eastAsia="ru-RU"/>
    </w:rPr>
  </w:style>
  <w:style w:type="character" w:styleId="ab">
    <w:name w:val="page number"/>
    <w:basedOn w:val="a1"/>
    <w:rsid w:val="009D61A7"/>
  </w:style>
  <w:style w:type="character" w:customStyle="1" w:styleId="10">
    <w:name w:val="Заголовок 1 Знак"/>
    <w:basedOn w:val="a1"/>
    <w:link w:val="1"/>
    <w:rsid w:val="005934E8"/>
    <w:rPr>
      <w:rFonts w:asciiTheme="majorHAnsi" w:eastAsiaTheme="majorEastAsia" w:hAnsiTheme="majorHAnsi" w:cstheme="majorBidi"/>
      <w:color w:val="2E74B5" w:themeColor="accent1" w:themeShade="BF"/>
      <w:sz w:val="32"/>
      <w:szCs w:val="32"/>
    </w:rPr>
  </w:style>
  <w:style w:type="table" w:customStyle="1" w:styleId="21">
    <w:name w:val="Сетка таблицы2"/>
    <w:basedOn w:val="a2"/>
    <w:next w:val="a9"/>
    <w:uiPriority w:val="99"/>
    <w:rsid w:val="005F20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9"/>
    <w:uiPriority w:val="59"/>
    <w:rsid w:val="00F83A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0"/>
    <w:link w:val="ad"/>
    <w:semiHidden/>
    <w:unhideWhenUsed/>
    <w:rsid w:val="00697493"/>
    <w:rPr>
      <w:sz w:val="20"/>
      <w:szCs w:val="20"/>
    </w:rPr>
  </w:style>
  <w:style w:type="character" w:customStyle="1" w:styleId="ad">
    <w:name w:val="Текст сноски Знак"/>
    <w:basedOn w:val="a1"/>
    <w:link w:val="ac"/>
    <w:semiHidden/>
    <w:rsid w:val="00697493"/>
    <w:rPr>
      <w:rFonts w:ascii="Times New Roman" w:hAnsi="Times New Roman"/>
      <w:sz w:val="20"/>
      <w:szCs w:val="20"/>
    </w:rPr>
  </w:style>
  <w:style w:type="character" w:styleId="ae">
    <w:name w:val="footnote reference"/>
    <w:semiHidden/>
    <w:rsid w:val="00697493"/>
    <w:rPr>
      <w:vertAlign w:val="superscript"/>
    </w:rPr>
  </w:style>
  <w:style w:type="character" w:customStyle="1" w:styleId="20">
    <w:name w:val="Заголовок 2 Знак"/>
    <w:basedOn w:val="a1"/>
    <w:link w:val="2"/>
    <w:rsid w:val="00077FC0"/>
    <w:rPr>
      <w:rFonts w:ascii="Cambria" w:eastAsia="Times New Roman" w:hAnsi="Cambria" w:cs="Times New Roman"/>
      <w:b/>
      <w:bCs/>
      <w:i/>
      <w:iCs/>
      <w:sz w:val="28"/>
      <w:szCs w:val="28"/>
      <w:lang w:eastAsia="ru-RU"/>
    </w:rPr>
  </w:style>
  <w:style w:type="character" w:customStyle="1" w:styleId="30">
    <w:name w:val="Заголовок 3 Знак"/>
    <w:basedOn w:val="a1"/>
    <w:link w:val="3"/>
    <w:uiPriority w:val="9"/>
    <w:rsid w:val="00077FC0"/>
    <w:rPr>
      <w:rFonts w:ascii="Cambria" w:eastAsia="Times New Roman" w:hAnsi="Cambria" w:cs="Times New Roman"/>
      <w:b/>
      <w:bCs/>
      <w:color w:val="4F81BD"/>
      <w:sz w:val="24"/>
      <w:szCs w:val="24"/>
      <w:lang w:eastAsia="ru-RU"/>
    </w:rPr>
  </w:style>
  <w:style w:type="character" w:customStyle="1" w:styleId="40">
    <w:name w:val="Заголовок 4 Знак"/>
    <w:basedOn w:val="a1"/>
    <w:link w:val="4"/>
    <w:rsid w:val="00077FC0"/>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uiPriority w:val="9"/>
    <w:semiHidden/>
    <w:rsid w:val="00077FC0"/>
    <w:rPr>
      <w:rFonts w:asciiTheme="majorHAnsi" w:eastAsiaTheme="majorEastAsia" w:hAnsiTheme="majorHAnsi" w:cstheme="majorBidi"/>
      <w:color w:val="1F4D78" w:themeColor="accent1" w:themeShade="7F"/>
    </w:rPr>
  </w:style>
  <w:style w:type="character" w:customStyle="1" w:styleId="70">
    <w:name w:val="Заголовок 7 Знак"/>
    <w:basedOn w:val="a1"/>
    <w:link w:val="7"/>
    <w:uiPriority w:val="9"/>
    <w:semiHidden/>
    <w:rsid w:val="00077FC0"/>
    <w:rPr>
      <w:rFonts w:asciiTheme="majorHAnsi" w:eastAsiaTheme="majorEastAsia" w:hAnsiTheme="majorHAnsi" w:cstheme="majorBidi"/>
      <w:i/>
      <w:iCs/>
      <w:color w:val="1F4D78" w:themeColor="accent1" w:themeShade="7F"/>
      <w:sz w:val="24"/>
    </w:rPr>
  </w:style>
  <w:style w:type="numbering" w:customStyle="1" w:styleId="12">
    <w:name w:val="Нет списка1"/>
    <w:next w:val="a3"/>
    <w:uiPriority w:val="99"/>
    <w:semiHidden/>
    <w:unhideWhenUsed/>
    <w:rsid w:val="00077FC0"/>
  </w:style>
  <w:style w:type="numbering" w:customStyle="1" w:styleId="110">
    <w:name w:val="Нет списка11"/>
    <w:next w:val="a3"/>
    <w:uiPriority w:val="99"/>
    <w:semiHidden/>
    <w:unhideWhenUsed/>
    <w:rsid w:val="00077FC0"/>
  </w:style>
  <w:style w:type="numbering" w:customStyle="1" w:styleId="111">
    <w:name w:val="Нет списка111"/>
    <w:next w:val="a3"/>
    <w:uiPriority w:val="99"/>
    <w:semiHidden/>
    <w:unhideWhenUsed/>
    <w:rsid w:val="00077FC0"/>
  </w:style>
  <w:style w:type="character" w:customStyle="1" w:styleId="FontStyle31">
    <w:name w:val="Font Style31"/>
    <w:basedOn w:val="a1"/>
    <w:uiPriority w:val="99"/>
    <w:rsid w:val="00077FC0"/>
    <w:rPr>
      <w:rFonts w:ascii="Times New Roman" w:hAnsi="Times New Roman" w:cs="Times New Roman" w:hint="default"/>
      <w:sz w:val="22"/>
      <w:szCs w:val="22"/>
    </w:rPr>
  </w:style>
  <w:style w:type="paragraph" w:styleId="af">
    <w:name w:val="Normal (Web)"/>
    <w:basedOn w:val="a0"/>
    <w:uiPriority w:val="99"/>
    <w:unhideWhenUsed/>
    <w:rsid w:val="00077FC0"/>
    <w:pPr>
      <w:spacing w:before="100" w:beforeAutospacing="1" w:after="100" w:afterAutospacing="1"/>
    </w:pPr>
    <w:rPr>
      <w:rFonts w:eastAsia="Times New Roman" w:cs="Times New Roman"/>
      <w:szCs w:val="24"/>
      <w:lang w:eastAsia="ru-RU"/>
    </w:rPr>
  </w:style>
  <w:style w:type="character" w:customStyle="1" w:styleId="13">
    <w:name w:val="Просмотренная гиперссылка1"/>
    <w:basedOn w:val="a1"/>
    <w:uiPriority w:val="99"/>
    <w:semiHidden/>
    <w:unhideWhenUsed/>
    <w:rsid w:val="00077FC0"/>
    <w:rPr>
      <w:color w:val="800080"/>
      <w:u w:val="single"/>
    </w:rPr>
  </w:style>
  <w:style w:type="paragraph" w:styleId="af0">
    <w:name w:val="Body Text"/>
    <w:basedOn w:val="a0"/>
    <w:link w:val="af1"/>
    <w:qFormat/>
    <w:rsid w:val="00077FC0"/>
    <w:pPr>
      <w:widowControl w:val="0"/>
      <w:suppressAutoHyphens/>
      <w:spacing w:after="120"/>
    </w:pPr>
    <w:rPr>
      <w:rFonts w:eastAsia="Lucida Sans Unicode" w:cs="Times New Roman"/>
      <w:szCs w:val="24"/>
      <w:lang w:eastAsia="ar-SA"/>
    </w:rPr>
  </w:style>
  <w:style w:type="character" w:customStyle="1" w:styleId="af1">
    <w:name w:val="Основной текст Знак"/>
    <w:basedOn w:val="a1"/>
    <w:link w:val="af0"/>
    <w:rsid w:val="00077FC0"/>
    <w:rPr>
      <w:rFonts w:ascii="Times New Roman" w:eastAsia="Lucida Sans Unicode" w:hAnsi="Times New Roman" w:cs="Times New Roman"/>
      <w:sz w:val="24"/>
      <w:szCs w:val="24"/>
      <w:lang w:eastAsia="ar-SA"/>
    </w:rPr>
  </w:style>
  <w:style w:type="character" w:styleId="af2">
    <w:name w:val="annotation reference"/>
    <w:basedOn w:val="a1"/>
    <w:uiPriority w:val="99"/>
    <w:semiHidden/>
    <w:unhideWhenUsed/>
    <w:rsid w:val="00077FC0"/>
    <w:rPr>
      <w:sz w:val="16"/>
      <w:szCs w:val="16"/>
    </w:rPr>
  </w:style>
  <w:style w:type="paragraph" w:styleId="af3">
    <w:name w:val="annotation text"/>
    <w:basedOn w:val="a0"/>
    <w:link w:val="af4"/>
    <w:uiPriority w:val="99"/>
    <w:semiHidden/>
    <w:unhideWhenUsed/>
    <w:rsid w:val="00077FC0"/>
    <w:pPr>
      <w:spacing w:after="200"/>
    </w:pPr>
    <w:rPr>
      <w:rFonts w:eastAsia="Times New Roman"/>
      <w:sz w:val="20"/>
      <w:szCs w:val="20"/>
      <w:lang w:eastAsia="ru-RU"/>
    </w:rPr>
  </w:style>
  <w:style w:type="character" w:customStyle="1" w:styleId="af4">
    <w:name w:val="Текст примечания Знак"/>
    <w:basedOn w:val="a1"/>
    <w:link w:val="af3"/>
    <w:uiPriority w:val="99"/>
    <w:semiHidden/>
    <w:rsid w:val="00077FC0"/>
    <w:rPr>
      <w:rFonts w:ascii="Times New Roman" w:eastAsia="Times New Roman" w:hAnsi="Times New Roman"/>
      <w:sz w:val="20"/>
      <w:szCs w:val="20"/>
      <w:lang w:eastAsia="ru-RU"/>
    </w:rPr>
  </w:style>
  <w:style w:type="paragraph" w:styleId="af5">
    <w:name w:val="annotation subject"/>
    <w:basedOn w:val="af3"/>
    <w:next w:val="af3"/>
    <w:link w:val="af6"/>
    <w:uiPriority w:val="99"/>
    <w:semiHidden/>
    <w:unhideWhenUsed/>
    <w:rsid w:val="00077FC0"/>
    <w:rPr>
      <w:b/>
      <w:bCs/>
    </w:rPr>
  </w:style>
  <w:style w:type="character" w:customStyle="1" w:styleId="af6">
    <w:name w:val="Тема примечания Знак"/>
    <w:basedOn w:val="af4"/>
    <w:link w:val="af5"/>
    <w:uiPriority w:val="99"/>
    <w:semiHidden/>
    <w:rsid w:val="00077FC0"/>
    <w:rPr>
      <w:rFonts w:ascii="Times New Roman" w:eastAsia="Times New Roman" w:hAnsi="Times New Roman"/>
      <w:b/>
      <w:bCs/>
      <w:sz w:val="20"/>
      <w:szCs w:val="20"/>
      <w:lang w:eastAsia="ru-RU"/>
    </w:rPr>
  </w:style>
  <w:style w:type="paragraph" w:styleId="af7">
    <w:name w:val="Balloon Text"/>
    <w:basedOn w:val="a0"/>
    <w:link w:val="af8"/>
    <w:uiPriority w:val="99"/>
    <w:semiHidden/>
    <w:unhideWhenUsed/>
    <w:rsid w:val="00077FC0"/>
    <w:rPr>
      <w:rFonts w:ascii="Tahoma" w:eastAsia="Times New Roman" w:hAnsi="Tahoma" w:cs="Tahoma"/>
      <w:sz w:val="16"/>
      <w:szCs w:val="16"/>
      <w:lang w:eastAsia="ru-RU"/>
    </w:rPr>
  </w:style>
  <w:style w:type="character" w:customStyle="1" w:styleId="af8">
    <w:name w:val="Текст выноски Знак"/>
    <w:basedOn w:val="a1"/>
    <w:link w:val="af7"/>
    <w:uiPriority w:val="99"/>
    <w:semiHidden/>
    <w:rsid w:val="00077FC0"/>
    <w:rPr>
      <w:rFonts w:ascii="Tahoma" w:eastAsia="Times New Roman" w:hAnsi="Tahoma" w:cs="Tahoma"/>
      <w:sz w:val="16"/>
      <w:szCs w:val="16"/>
      <w:lang w:eastAsia="ru-RU"/>
    </w:rPr>
  </w:style>
  <w:style w:type="table" w:customStyle="1" w:styleId="112">
    <w:name w:val="Сетка таблицы11"/>
    <w:basedOn w:val="a2"/>
    <w:next w:val="a9"/>
    <w:uiPriority w:val="59"/>
    <w:rsid w:val="00077FC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077FC0"/>
    <w:pPr>
      <w:spacing w:before="100" w:beforeAutospacing="1" w:after="100" w:afterAutospacing="1"/>
    </w:pPr>
    <w:rPr>
      <w:rFonts w:eastAsia="Times New Roman" w:cs="Times New Roman"/>
      <w:color w:val="FF0000"/>
      <w:sz w:val="18"/>
      <w:szCs w:val="18"/>
      <w:lang w:eastAsia="ru-RU"/>
    </w:rPr>
  </w:style>
  <w:style w:type="paragraph" w:customStyle="1" w:styleId="xl65">
    <w:name w:val="xl65"/>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66">
    <w:name w:val="xl66"/>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67">
    <w:name w:val="xl67"/>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18"/>
      <w:szCs w:val="18"/>
      <w:lang w:eastAsia="ru-RU"/>
    </w:rPr>
  </w:style>
  <w:style w:type="paragraph" w:customStyle="1" w:styleId="xl68">
    <w:name w:val="xl68"/>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8"/>
      <w:szCs w:val="18"/>
      <w:lang w:eastAsia="ru-RU"/>
    </w:rPr>
  </w:style>
  <w:style w:type="paragraph" w:customStyle="1" w:styleId="xl69">
    <w:name w:val="xl69"/>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70">
    <w:name w:val="xl70"/>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8"/>
      <w:szCs w:val="18"/>
      <w:lang w:eastAsia="ru-RU"/>
    </w:rPr>
  </w:style>
  <w:style w:type="paragraph" w:customStyle="1" w:styleId="xl71">
    <w:name w:val="xl71"/>
    <w:basedOn w:val="a0"/>
    <w:rsid w:val="00077FC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eastAsia="Times New Roman" w:cs="Times New Roman"/>
      <w:b/>
      <w:bCs/>
      <w:sz w:val="18"/>
      <w:szCs w:val="18"/>
      <w:lang w:eastAsia="ru-RU"/>
    </w:rPr>
  </w:style>
  <w:style w:type="paragraph" w:customStyle="1" w:styleId="xl72">
    <w:name w:val="xl72"/>
    <w:basedOn w:val="a0"/>
    <w:rsid w:val="00077FC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eastAsia="Times New Roman" w:cs="Times New Roman"/>
      <w:b/>
      <w:bCs/>
      <w:sz w:val="18"/>
      <w:szCs w:val="18"/>
      <w:lang w:eastAsia="ru-RU"/>
    </w:rPr>
  </w:style>
  <w:style w:type="paragraph" w:customStyle="1" w:styleId="xl73">
    <w:name w:val="xl73"/>
    <w:basedOn w:val="a0"/>
    <w:rsid w:val="00077FC0"/>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pPr>
    <w:rPr>
      <w:rFonts w:eastAsia="Times New Roman" w:cs="Times New Roman"/>
      <w:b/>
      <w:bCs/>
      <w:sz w:val="18"/>
      <w:szCs w:val="18"/>
      <w:lang w:eastAsia="ru-RU"/>
    </w:rPr>
  </w:style>
  <w:style w:type="paragraph" w:customStyle="1" w:styleId="xl74">
    <w:name w:val="xl74"/>
    <w:basedOn w:val="a0"/>
    <w:rsid w:val="00077FC0"/>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pPr>
    <w:rPr>
      <w:rFonts w:eastAsia="Times New Roman" w:cs="Times New Roman"/>
      <w:b/>
      <w:bCs/>
      <w:sz w:val="18"/>
      <w:szCs w:val="18"/>
      <w:lang w:eastAsia="ru-RU"/>
    </w:rPr>
  </w:style>
  <w:style w:type="paragraph" w:customStyle="1" w:styleId="xl75">
    <w:name w:val="xl75"/>
    <w:basedOn w:val="a0"/>
    <w:rsid w:val="00077FC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eastAsia="Times New Roman" w:cs="Times New Roman"/>
      <w:sz w:val="18"/>
      <w:szCs w:val="18"/>
      <w:lang w:eastAsia="ru-RU"/>
    </w:rPr>
  </w:style>
  <w:style w:type="paragraph" w:customStyle="1" w:styleId="xl76">
    <w:name w:val="xl76"/>
    <w:basedOn w:val="a0"/>
    <w:rsid w:val="00077FC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rFonts w:eastAsia="Times New Roman" w:cs="Times New Roman"/>
      <w:sz w:val="18"/>
      <w:szCs w:val="18"/>
      <w:lang w:eastAsia="ru-RU"/>
    </w:rPr>
  </w:style>
  <w:style w:type="paragraph" w:customStyle="1" w:styleId="xl77">
    <w:name w:val="xl77"/>
    <w:basedOn w:val="a0"/>
    <w:rsid w:val="00077FC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rFonts w:eastAsia="Times New Roman" w:cs="Times New Roman"/>
      <w:sz w:val="18"/>
      <w:szCs w:val="18"/>
      <w:lang w:eastAsia="ru-RU"/>
    </w:rPr>
  </w:style>
  <w:style w:type="paragraph" w:customStyle="1" w:styleId="xl78">
    <w:name w:val="xl78"/>
    <w:basedOn w:val="a0"/>
    <w:rsid w:val="00077FC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rFonts w:eastAsia="Times New Roman" w:cs="Times New Roman"/>
      <w:sz w:val="18"/>
      <w:szCs w:val="18"/>
      <w:lang w:eastAsia="ru-RU"/>
    </w:rPr>
  </w:style>
  <w:style w:type="paragraph" w:customStyle="1" w:styleId="xl79">
    <w:name w:val="xl79"/>
    <w:basedOn w:val="a0"/>
    <w:rsid w:val="00077FC0"/>
    <w:pPr>
      <w:pBdr>
        <w:top w:val="single" w:sz="4" w:space="0" w:color="auto"/>
        <w:left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80">
    <w:name w:val="xl80"/>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1">
    <w:name w:val="xl81"/>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lang w:eastAsia="ru-RU"/>
    </w:rPr>
  </w:style>
  <w:style w:type="paragraph" w:customStyle="1" w:styleId="xl82">
    <w:name w:val="xl82"/>
    <w:basedOn w:val="a0"/>
    <w:rsid w:val="00077FC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83">
    <w:name w:val="xl83"/>
    <w:basedOn w:val="a0"/>
    <w:rsid w:val="00077FC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84">
    <w:name w:val="xl84"/>
    <w:basedOn w:val="a0"/>
    <w:rsid w:val="00077FC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85">
    <w:name w:val="xl85"/>
    <w:basedOn w:val="a0"/>
    <w:rsid w:val="00077FC0"/>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86">
    <w:name w:val="xl86"/>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7">
    <w:name w:val="xl87"/>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lang w:eastAsia="ru-RU"/>
    </w:rPr>
  </w:style>
  <w:style w:type="paragraph" w:customStyle="1" w:styleId="xl88">
    <w:name w:val="xl88"/>
    <w:basedOn w:val="a0"/>
    <w:rsid w:val="00077FC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eastAsia="Times New Roman" w:cs="Times New Roman"/>
      <w:b/>
      <w:bCs/>
      <w:sz w:val="18"/>
      <w:szCs w:val="18"/>
      <w:lang w:eastAsia="ru-RU"/>
    </w:rPr>
  </w:style>
  <w:style w:type="paragraph" w:customStyle="1" w:styleId="xl89">
    <w:name w:val="xl89"/>
    <w:basedOn w:val="a0"/>
    <w:rsid w:val="00077FC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90">
    <w:name w:val="xl90"/>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8"/>
      <w:szCs w:val="18"/>
      <w:lang w:eastAsia="ru-RU"/>
    </w:rPr>
  </w:style>
  <w:style w:type="paragraph" w:customStyle="1" w:styleId="xl91">
    <w:name w:val="xl91"/>
    <w:basedOn w:val="a0"/>
    <w:rsid w:val="00077FC0"/>
    <w:pPr>
      <w:pBdr>
        <w:top w:val="single" w:sz="4" w:space="0" w:color="auto"/>
        <w:left w:val="single" w:sz="4" w:space="0" w:color="auto"/>
        <w:right w:val="single" w:sz="4" w:space="0" w:color="auto"/>
      </w:pBdr>
      <w:spacing w:before="100" w:beforeAutospacing="1" w:after="100" w:afterAutospacing="1"/>
    </w:pPr>
    <w:rPr>
      <w:rFonts w:eastAsia="Times New Roman" w:cs="Times New Roman"/>
      <w:sz w:val="18"/>
      <w:szCs w:val="18"/>
      <w:lang w:eastAsia="ru-RU"/>
    </w:rPr>
  </w:style>
  <w:style w:type="paragraph" w:customStyle="1" w:styleId="xl92">
    <w:name w:val="xl92"/>
    <w:basedOn w:val="a0"/>
    <w:rsid w:val="00077FC0"/>
    <w:pPr>
      <w:spacing w:before="100" w:beforeAutospacing="1" w:after="100" w:afterAutospacing="1"/>
      <w:jc w:val="center"/>
    </w:pPr>
    <w:rPr>
      <w:rFonts w:eastAsia="Times New Roman" w:cs="Times New Roman"/>
      <w:sz w:val="18"/>
      <w:szCs w:val="18"/>
      <w:lang w:eastAsia="ru-RU"/>
    </w:rPr>
  </w:style>
  <w:style w:type="paragraph" w:customStyle="1" w:styleId="xl93">
    <w:name w:val="xl93"/>
    <w:basedOn w:val="a0"/>
    <w:rsid w:val="00077FC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94">
    <w:name w:val="xl94"/>
    <w:basedOn w:val="a0"/>
    <w:rsid w:val="00077FC0"/>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95">
    <w:name w:val="xl95"/>
    <w:basedOn w:val="a0"/>
    <w:rsid w:val="00077FC0"/>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eastAsia="Times New Roman" w:cs="Times New Roman"/>
      <w:b/>
      <w:bCs/>
      <w:sz w:val="18"/>
      <w:szCs w:val="18"/>
      <w:lang w:eastAsia="ru-RU"/>
    </w:rPr>
  </w:style>
  <w:style w:type="paragraph" w:customStyle="1" w:styleId="xl96">
    <w:name w:val="xl96"/>
    <w:basedOn w:val="a0"/>
    <w:rsid w:val="00077FC0"/>
    <w:pPr>
      <w:pBdr>
        <w:top w:val="single" w:sz="4" w:space="0" w:color="auto"/>
        <w:lef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97">
    <w:name w:val="xl97"/>
    <w:basedOn w:val="a0"/>
    <w:rsid w:val="00077FC0"/>
    <w:pPr>
      <w:pBdr>
        <w:top w:val="single" w:sz="4" w:space="0" w:color="auto"/>
        <w:bottom w:val="single" w:sz="4" w:space="0" w:color="auto"/>
        <w:right w:val="single" w:sz="4" w:space="0" w:color="auto"/>
      </w:pBdr>
      <w:shd w:val="clear" w:color="000000" w:fill="C0C0C0"/>
      <w:spacing w:before="100" w:beforeAutospacing="1" w:after="100" w:afterAutospacing="1"/>
      <w:jc w:val="center"/>
    </w:pPr>
    <w:rPr>
      <w:rFonts w:eastAsia="Times New Roman" w:cs="Times New Roman"/>
      <w:b/>
      <w:bCs/>
      <w:sz w:val="18"/>
      <w:szCs w:val="18"/>
      <w:lang w:eastAsia="ru-RU"/>
    </w:rPr>
  </w:style>
  <w:style w:type="paragraph" w:customStyle="1" w:styleId="xl98">
    <w:name w:val="xl98"/>
    <w:basedOn w:val="a0"/>
    <w:rsid w:val="00077FC0"/>
    <w:pPr>
      <w:pBdr>
        <w:top w:val="single" w:sz="4" w:space="0" w:color="auto"/>
        <w:left w:val="single" w:sz="4" w:space="0" w:color="auto"/>
        <w:bottom w:val="single" w:sz="4" w:space="0" w:color="auto"/>
      </w:pBdr>
      <w:shd w:val="clear" w:color="000000" w:fill="CCCCF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99">
    <w:name w:val="xl99"/>
    <w:basedOn w:val="a0"/>
    <w:rsid w:val="00077FC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0">
    <w:name w:val="xl100"/>
    <w:basedOn w:val="a0"/>
    <w:rsid w:val="00077FC0"/>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01">
    <w:name w:val="xl101"/>
    <w:basedOn w:val="a0"/>
    <w:rsid w:val="00077FC0"/>
    <w:pPr>
      <w:pBdr>
        <w:top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02">
    <w:name w:val="xl102"/>
    <w:basedOn w:val="a0"/>
    <w:rsid w:val="00077FC0"/>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03">
    <w:name w:val="xl103"/>
    <w:basedOn w:val="a0"/>
    <w:rsid w:val="00077FC0"/>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04">
    <w:name w:val="xl104"/>
    <w:basedOn w:val="a0"/>
    <w:rsid w:val="00077FC0"/>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05">
    <w:name w:val="xl105"/>
    <w:basedOn w:val="a0"/>
    <w:rsid w:val="00077FC0"/>
    <w:pPr>
      <w:pBdr>
        <w:top w:val="single" w:sz="4" w:space="0" w:color="auto"/>
        <w:left w:val="single" w:sz="4" w:space="0" w:color="auto"/>
        <w:bottom w:val="single" w:sz="4" w:space="0" w:color="auto"/>
      </w:pBdr>
      <w:shd w:val="clear" w:color="000000" w:fill="D8E4BC"/>
      <w:spacing w:before="100" w:beforeAutospacing="1" w:after="100" w:afterAutospacing="1"/>
    </w:pPr>
    <w:rPr>
      <w:rFonts w:eastAsia="Times New Roman" w:cs="Times New Roman"/>
      <w:sz w:val="18"/>
      <w:szCs w:val="18"/>
      <w:lang w:eastAsia="ru-RU"/>
    </w:rPr>
  </w:style>
  <w:style w:type="paragraph" w:customStyle="1" w:styleId="xl106">
    <w:name w:val="xl106"/>
    <w:basedOn w:val="a0"/>
    <w:rsid w:val="00077FC0"/>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rFonts w:eastAsia="Times New Roman" w:cs="Times New Roman"/>
      <w:sz w:val="18"/>
      <w:szCs w:val="18"/>
      <w:lang w:eastAsia="ru-RU"/>
    </w:rPr>
  </w:style>
  <w:style w:type="paragraph" w:customStyle="1" w:styleId="xl107">
    <w:name w:val="xl107"/>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08">
    <w:name w:val="xl108"/>
    <w:basedOn w:val="a0"/>
    <w:rsid w:val="00077FC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09">
    <w:name w:val="xl109"/>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8"/>
      <w:szCs w:val="18"/>
      <w:lang w:eastAsia="ru-RU"/>
    </w:rPr>
  </w:style>
  <w:style w:type="paragraph" w:customStyle="1" w:styleId="xl110">
    <w:name w:val="xl110"/>
    <w:basedOn w:val="a0"/>
    <w:rsid w:val="00077FC0"/>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rFonts w:eastAsia="Times New Roman" w:cs="Times New Roman"/>
      <w:sz w:val="18"/>
      <w:szCs w:val="18"/>
      <w:lang w:eastAsia="ru-RU"/>
    </w:rPr>
  </w:style>
  <w:style w:type="paragraph" w:customStyle="1" w:styleId="xl111">
    <w:name w:val="xl111"/>
    <w:basedOn w:val="a0"/>
    <w:rsid w:val="00077FC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Times New Roman"/>
      <w:sz w:val="18"/>
      <w:szCs w:val="18"/>
      <w:lang w:eastAsia="ru-RU"/>
    </w:rPr>
  </w:style>
  <w:style w:type="paragraph" w:customStyle="1" w:styleId="xl112">
    <w:name w:val="xl112"/>
    <w:basedOn w:val="a0"/>
    <w:rsid w:val="00077FC0"/>
    <w:pPr>
      <w:pBdr>
        <w:top w:val="single" w:sz="4" w:space="0" w:color="auto"/>
        <w:left w:val="single" w:sz="4" w:space="0" w:color="auto"/>
        <w:bottom w:val="single" w:sz="4" w:space="0" w:color="auto"/>
      </w:pBdr>
      <w:shd w:val="clear" w:color="000000" w:fill="CCCCFF"/>
      <w:spacing w:before="100" w:beforeAutospacing="1" w:after="100" w:afterAutospacing="1"/>
      <w:jc w:val="center"/>
    </w:pPr>
    <w:rPr>
      <w:rFonts w:eastAsia="Times New Roman" w:cs="Times New Roman"/>
      <w:b/>
      <w:bCs/>
      <w:sz w:val="18"/>
      <w:szCs w:val="18"/>
      <w:lang w:eastAsia="ru-RU"/>
    </w:rPr>
  </w:style>
  <w:style w:type="paragraph" w:customStyle="1" w:styleId="xl113">
    <w:name w:val="xl113"/>
    <w:basedOn w:val="a0"/>
    <w:rsid w:val="00077FC0"/>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14">
    <w:name w:val="xl114"/>
    <w:basedOn w:val="a0"/>
    <w:rsid w:val="00077FC0"/>
    <w:pPr>
      <w:spacing w:before="100" w:beforeAutospacing="1" w:after="100" w:afterAutospacing="1"/>
    </w:pPr>
    <w:rPr>
      <w:rFonts w:eastAsia="Times New Roman" w:cs="Times New Roman"/>
      <w:sz w:val="18"/>
      <w:szCs w:val="18"/>
      <w:lang w:eastAsia="ru-RU"/>
    </w:rPr>
  </w:style>
  <w:style w:type="paragraph" w:customStyle="1" w:styleId="xl115">
    <w:name w:val="xl115"/>
    <w:basedOn w:val="a0"/>
    <w:rsid w:val="00077FC0"/>
    <w:pPr>
      <w:spacing w:before="100" w:beforeAutospacing="1" w:after="100" w:afterAutospacing="1"/>
    </w:pPr>
    <w:rPr>
      <w:rFonts w:eastAsia="Times New Roman" w:cs="Times New Roman"/>
      <w:sz w:val="18"/>
      <w:szCs w:val="18"/>
      <w:lang w:eastAsia="ru-RU"/>
    </w:rPr>
  </w:style>
  <w:style w:type="paragraph" w:customStyle="1" w:styleId="xl116">
    <w:name w:val="xl116"/>
    <w:basedOn w:val="a0"/>
    <w:rsid w:val="00077FC0"/>
    <w:pPr>
      <w:spacing w:before="100" w:beforeAutospacing="1" w:after="100" w:afterAutospacing="1"/>
    </w:pPr>
    <w:rPr>
      <w:rFonts w:eastAsia="Times New Roman" w:cs="Times New Roman"/>
      <w:sz w:val="18"/>
      <w:szCs w:val="18"/>
      <w:lang w:eastAsia="ru-RU"/>
    </w:rPr>
  </w:style>
  <w:style w:type="paragraph" w:customStyle="1" w:styleId="xl117">
    <w:name w:val="xl117"/>
    <w:basedOn w:val="a0"/>
    <w:rsid w:val="00077FC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eastAsia="Times New Roman" w:cs="Times New Roman"/>
      <w:sz w:val="18"/>
      <w:szCs w:val="18"/>
      <w:lang w:eastAsia="ru-RU"/>
    </w:rPr>
  </w:style>
  <w:style w:type="paragraph" w:customStyle="1" w:styleId="xl118">
    <w:name w:val="xl118"/>
    <w:basedOn w:val="a0"/>
    <w:rsid w:val="00077FC0"/>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pPr>
    <w:rPr>
      <w:rFonts w:eastAsia="Times New Roman" w:cs="Times New Roman"/>
      <w:sz w:val="18"/>
      <w:szCs w:val="18"/>
      <w:lang w:eastAsia="ru-RU"/>
    </w:rPr>
  </w:style>
  <w:style w:type="paragraph" w:customStyle="1" w:styleId="xl119">
    <w:name w:val="xl119"/>
    <w:basedOn w:val="a0"/>
    <w:rsid w:val="00077FC0"/>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pPr>
    <w:rPr>
      <w:rFonts w:eastAsia="Times New Roman" w:cs="Times New Roman"/>
      <w:sz w:val="18"/>
      <w:szCs w:val="18"/>
      <w:lang w:eastAsia="ru-RU"/>
    </w:rPr>
  </w:style>
  <w:style w:type="paragraph" w:customStyle="1" w:styleId="xl120">
    <w:name w:val="xl120"/>
    <w:basedOn w:val="a0"/>
    <w:rsid w:val="00077FC0"/>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pPr>
    <w:rPr>
      <w:rFonts w:eastAsia="Times New Roman" w:cs="Times New Roman"/>
      <w:b/>
      <w:bCs/>
      <w:sz w:val="18"/>
      <w:szCs w:val="18"/>
      <w:lang w:eastAsia="ru-RU"/>
    </w:rPr>
  </w:style>
  <w:style w:type="paragraph" w:customStyle="1" w:styleId="xl121">
    <w:name w:val="xl121"/>
    <w:basedOn w:val="a0"/>
    <w:rsid w:val="00077FC0"/>
    <w:pPr>
      <w:pBdr>
        <w:top w:val="single" w:sz="4" w:space="0" w:color="auto"/>
        <w:bottom w:val="single" w:sz="4" w:space="0" w:color="auto"/>
        <w:right w:val="single" w:sz="4" w:space="0" w:color="auto"/>
      </w:pBdr>
      <w:shd w:val="clear" w:color="000000" w:fill="CCCCFF"/>
      <w:spacing w:before="100" w:beforeAutospacing="1" w:after="100" w:afterAutospacing="1"/>
      <w:jc w:val="center"/>
    </w:pPr>
    <w:rPr>
      <w:rFonts w:eastAsia="Times New Roman" w:cs="Times New Roman"/>
      <w:b/>
      <w:bCs/>
      <w:sz w:val="18"/>
      <w:szCs w:val="18"/>
      <w:lang w:eastAsia="ru-RU"/>
    </w:rPr>
  </w:style>
  <w:style w:type="paragraph" w:customStyle="1" w:styleId="xl122">
    <w:name w:val="xl122"/>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23">
    <w:name w:val="xl123"/>
    <w:basedOn w:val="a0"/>
    <w:rsid w:val="00077FC0"/>
    <w:pPr>
      <w:pBdr>
        <w:top w:val="single" w:sz="4" w:space="0" w:color="auto"/>
        <w:bottom w:val="single" w:sz="4" w:space="0" w:color="auto"/>
        <w:right w:val="single" w:sz="4" w:space="0" w:color="auto"/>
      </w:pBdr>
      <w:shd w:val="clear" w:color="000000" w:fill="C4BD97"/>
      <w:spacing w:before="100" w:beforeAutospacing="1" w:after="100" w:afterAutospacing="1"/>
      <w:jc w:val="center"/>
    </w:pPr>
    <w:rPr>
      <w:rFonts w:eastAsia="Times New Roman" w:cs="Times New Roman"/>
      <w:sz w:val="18"/>
      <w:szCs w:val="18"/>
      <w:lang w:eastAsia="ru-RU"/>
    </w:rPr>
  </w:style>
  <w:style w:type="paragraph" w:customStyle="1" w:styleId="xl124">
    <w:name w:val="xl124"/>
    <w:basedOn w:val="a0"/>
    <w:rsid w:val="00077FC0"/>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rFonts w:eastAsia="Times New Roman" w:cs="Times New Roman"/>
      <w:sz w:val="18"/>
      <w:szCs w:val="18"/>
      <w:lang w:eastAsia="ru-RU"/>
    </w:rPr>
  </w:style>
  <w:style w:type="paragraph" w:customStyle="1" w:styleId="xl125">
    <w:name w:val="xl125"/>
    <w:basedOn w:val="a0"/>
    <w:rsid w:val="00077FC0"/>
    <w:pPr>
      <w:pBdr>
        <w:top w:val="single" w:sz="4" w:space="0" w:color="auto"/>
        <w:left w:val="single" w:sz="4" w:space="0" w:color="auto"/>
        <w:bottom w:val="single" w:sz="4" w:space="0" w:color="auto"/>
      </w:pBdr>
      <w:shd w:val="clear" w:color="000000" w:fill="CCCCFF"/>
      <w:spacing w:before="100" w:beforeAutospacing="1" w:after="100" w:afterAutospacing="1"/>
      <w:jc w:val="center"/>
    </w:pPr>
    <w:rPr>
      <w:rFonts w:eastAsia="Times New Roman" w:cs="Times New Roman"/>
      <w:b/>
      <w:bCs/>
      <w:sz w:val="18"/>
      <w:szCs w:val="18"/>
      <w:lang w:eastAsia="ru-RU"/>
    </w:rPr>
  </w:style>
  <w:style w:type="paragraph" w:customStyle="1" w:styleId="xl126">
    <w:name w:val="xl126"/>
    <w:basedOn w:val="a0"/>
    <w:rsid w:val="00077FC0"/>
    <w:pPr>
      <w:pBdr>
        <w:top w:val="single" w:sz="4" w:space="0" w:color="auto"/>
        <w:bottom w:val="single" w:sz="4" w:space="0" w:color="auto"/>
        <w:right w:val="single" w:sz="4" w:space="0" w:color="auto"/>
      </w:pBdr>
      <w:shd w:val="clear" w:color="000000" w:fill="C4BD97"/>
      <w:spacing w:before="100" w:beforeAutospacing="1" w:after="100" w:afterAutospacing="1"/>
    </w:pPr>
    <w:rPr>
      <w:rFonts w:eastAsia="Times New Roman" w:cs="Times New Roman"/>
      <w:sz w:val="18"/>
      <w:szCs w:val="18"/>
      <w:lang w:eastAsia="ru-RU"/>
    </w:rPr>
  </w:style>
  <w:style w:type="paragraph" w:customStyle="1" w:styleId="xl127">
    <w:name w:val="xl127"/>
    <w:basedOn w:val="a0"/>
    <w:rsid w:val="00077FC0"/>
    <w:pPr>
      <w:spacing w:before="100" w:beforeAutospacing="1" w:after="100" w:afterAutospacing="1"/>
    </w:pPr>
    <w:rPr>
      <w:rFonts w:eastAsia="Times New Roman" w:cs="Times New Roman"/>
      <w:sz w:val="18"/>
      <w:szCs w:val="18"/>
      <w:lang w:eastAsia="ru-RU"/>
    </w:rPr>
  </w:style>
  <w:style w:type="paragraph" w:customStyle="1" w:styleId="xl128">
    <w:name w:val="xl128"/>
    <w:basedOn w:val="a0"/>
    <w:rsid w:val="00077FC0"/>
    <w:pPr>
      <w:pBdr>
        <w:top w:val="single" w:sz="4" w:space="0" w:color="auto"/>
        <w:bottom w:val="single" w:sz="4" w:space="0" w:color="auto"/>
        <w:right w:val="single" w:sz="4" w:space="0" w:color="auto"/>
      </w:pBdr>
      <w:shd w:val="clear" w:color="000000" w:fill="C4BD97"/>
      <w:spacing w:before="100" w:beforeAutospacing="1" w:after="100" w:afterAutospacing="1"/>
    </w:pPr>
    <w:rPr>
      <w:rFonts w:eastAsia="Times New Roman" w:cs="Times New Roman"/>
      <w:sz w:val="18"/>
      <w:szCs w:val="18"/>
      <w:lang w:eastAsia="ru-RU"/>
    </w:rPr>
  </w:style>
  <w:style w:type="paragraph" w:customStyle="1" w:styleId="xl129">
    <w:name w:val="xl129"/>
    <w:basedOn w:val="a0"/>
    <w:rsid w:val="00077FC0"/>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rFonts w:eastAsia="Times New Roman" w:cs="Times New Roman"/>
      <w:sz w:val="18"/>
      <w:szCs w:val="18"/>
      <w:lang w:eastAsia="ru-RU"/>
    </w:rPr>
  </w:style>
  <w:style w:type="paragraph" w:customStyle="1" w:styleId="xl130">
    <w:name w:val="xl130"/>
    <w:basedOn w:val="a0"/>
    <w:rsid w:val="00077FC0"/>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rFonts w:eastAsia="Times New Roman" w:cs="Times New Roman"/>
      <w:sz w:val="18"/>
      <w:szCs w:val="18"/>
      <w:lang w:eastAsia="ru-RU"/>
    </w:rPr>
  </w:style>
  <w:style w:type="paragraph" w:customStyle="1" w:styleId="xl131">
    <w:name w:val="xl131"/>
    <w:basedOn w:val="a0"/>
    <w:rsid w:val="00077FC0"/>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pPr>
    <w:rPr>
      <w:rFonts w:eastAsia="Times New Roman" w:cs="Times New Roman"/>
      <w:sz w:val="18"/>
      <w:szCs w:val="18"/>
      <w:lang w:eastAsia="ru-RU"/>
    </w:rPr>
  </w:style>
  <w:style w:type="paragraph" w:customStyle="1" w:styleId="xl132">
    <w:name w:val="xl132"/>
    <w:basedOn w:val="a0"/>
    <w:rsid w:val="00077FC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Times New Roman"/>
      <w:sz w:val="18"/>
      <w:szCs w:val="18"/>
      <w:lang w:eastAsia="ru-RU"/>
    </w:rPr>
  </w:style>
  <w:style w:type="paragraph" w:customStyle="1" w:styleId="xl133">
    <w:name w:val="xl133"/>
    <w:basedOn w:val="a0"/>
    <w:rsid w:val="00077FC0"/>
    <w:pPr>
      <w:pBdr>
        <w:top w:val="single" w:sz="4" w:space="0" w:color="auto"/>
        <w:left w:val="single" w:sz="4" w:space="0" w:color="auto"/>
        <w:bottom w:val="single" w:sz="4" w:space="0" w:color="auto"/>
      </w:pBdr>
      <w:shd w:val="clear" w:color="000000" w:fill="D8E4BC"/>
      <w:spacing w:before="100" w:beforeAutospacing="1" w:after="100" w:afterAutospacing="1"/>
      <w:jc w:val="center"/>
      <w:textAlignment w:val="center"/>
    </w:pPr>
    <w:rPr>
      <w:rFonts w:eastAsia="Times New Roman" w:cs="Times New Roman"/>
      <w:sz w:val="18"/>
      <w:szCs w:val="18"/>
      <w:lang w:eastAsia="ru-RU"/>
    </w:rPr>
  </w:style>
  <w:style w:type="paragraph" w:customStyle="1" w:styleId="xl134">
    <w:name w:val="xl134"/>
    <w:basedOn w:val="a0"/>
    <w:rsid w:val="00077FC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cs="Times New Roman"/>
      <w:sz w:val="18"/>
      <w:szCs w:val="18"/>
      <w:lang w:eastAsia="ru-RU"/>
    </w:rPr>
  </w:style>
  <w:style w:type="paragraph" w:customStyle="1" w:styleId="xl135">
    <w:name w:val="xl135"/>
    <w:basedOn w:val="a0"/>
    <w:rsid w:val="00077FC0"/>
    <w:pPr>
      <w:pBdr>
        <w:top w:val="single" w:sz="4" w:space="0" w:color="auto"/>
        <w:left w:val="single" w:sz="4" w:space="0" w:color="auto"/>
        <w:bottom w:val="single" w:sz="4" w:space="0" w:color="auto"/>
      </w:pBdr>
      <w:shd w:val="clear" w:color="000000" w:fill="E6B8B7"/>
      <w:spacing w:before="100" w:beforeAutospacing="1" w:after="100" w:afterAutospacing="1"/>
      <w:jc w:val="center"/>
      <w:textAlignment w:val="center"/>
    </w:pPr>
    <w:rPr>
      <w:rFonts w:eastAsia="Times New Roman" w:cs="Times New Roman"/>
      <w:sz w:val="18"/>
      <w:szCs w:val="18"/>
      <w:lang w:eastAsia="ru-RU"/>
    </w:rPr>
  </w:style>
  <w:style w:type="paragraph" w:customStyle="1" w:styleId="xl136">
    <w:name w:val="xl136"/>
    <w:basedOn w:val="a0"/>
    <w:rsid w:val="00077FC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37">
    <w:name w:val="xl137"/>
    <w:basedOn w:val="a0"/>
    <w:rsid w:val="00077FC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38">
    <w:name w:val="xl138"/>
    <w:basedOn w:val="a0"/>
    <w:rsid w:val="00077FC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39">
    <w:name w:val="xl139"/>
    <w:basedOn w:val="a0"/>
    <w:rsid w:val="00077FC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cs="Times New Roman"/>
      <w:sz w:val="18"/>
      <w:szCs w:val="18"/>
      <w:lang w:eastAsia="ru-RU"/>
    </w:rPr>
  </w:style>
  <w:style w:type="paragraph" w:customStyle="1" w:styleId="xl140">
    <w:name w:val="xl140"/>
    <w:basedOn w:val="a0"/>
    <w:rsid w:val="00077FC0"/>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pPr>
    <w:rPr>
      <w:rFonts w:eastAsia="Times New Roman" w:cs="Times New Roman"/>
      <w:sz w:val="18"/>
      <w:szCs w:val="18"/>
      <w:lang w:eastAsia="ru-RU"/>
    </w:rPr>
  </w:style>
  <w:style w:type="paragraph" w:customStyle="1" w:styleId="xl141">
    <w:name w:val="xl141"/>
    <w:basedOn w:val="a0"/>
    <w:rsid w:val="00077FC0"/>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Times New Roman"/>
      <w:sz w:val="18"/>
      <w:szCs w:val="18"/>
      <w:lang w:eastAsia="ru-RU"/>
    </w:rPr>
  </w:style>
  <w:style w:type="paragraph" w:customStyle="1" w:styleId="xl142">
    <w:name w:val="xl142"/>
    <w:basedOn w:val="a0"/>
    <w:rsid w:val="00077FC0"/>
    <w:pPr>
      <w:shd w:val="clear" w:color="000000" w:fill="C4BD97"/>
      <w:spacing w:before="100" w:beforeAutospacing="1" w:after="100" w:afterAutospacing="1"/>
    </w:pPr>
    <w:rPr>
      <w:rFonts w:eastAsia="Times New Roman" w:cs="Times New Roman"/>
      <w:sz w:val="18"/>
      <w:szCs w:val="18"/>
      <w:lang w:eastAsia="ru-RU"/>
    </w:rPr>
  </w:style>
  <w:style w:type="paragraph" w:customStyle="1" w:styleId="xl143">
    <w:name w:val="xl143"/>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18"/>
      <w:szCs w:val="18"/>
      <w:lang w:eastAsia="ru-RU"/>
    </w:rPr>
  </w:style>
  <w:style w:type="paragraph" w:customStyle="1" w:styleId="xl144">
    <w:name w:val="xl144"/>
    <w:basedOn w:val="a0"/>
    <w:rsid w:val="00077FC0"/>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rFonts w:eastAsia="Times New Roman" w:cs="Times New Roman"/>
      <w:sz w:val="18"/>
      <w:szCs w:val="18"/>
      <w:lang w:eastAsia="ru-RU"/>
    </w:rPr>
  </w:style>
  <w:style w:type="paragraph" w:customStyle="1" w:styleId="xl145">
    <w:name w:val="xl145"/>
    <w:basedOn w:val="a0"/>
    <w:rsid w:val="00077FC0"/>
    <w:pPr>
      <w:pBdr>
        <w:top w:val="single" w:sz="4" w:space="0" w:color="auto"/>
        <w:bottom w:val="single" w:sz="4" w:space="0" w:color="auto"/>
        <w:right w:val="single" w:sz="4" w:space="0" w:color="auto"/>
      </w:pBdr>
      <w:shd w:val="clear" w:color="000000" w:fill="C4BD97"/>
      <w:spacing w:before="100" w:beforeAutospacing="1" w:after="100" w:afterAutospacing="1"/>
      <w:textAlignment w:val="center"/>
    </w:pPr>
    <w:rPr>
      <w:rFonts w:eastAsia="Times New Roman" w:cs="Times New Roman"/>
      <w:sz w:val="18"/>
      <w:szCs w:val="18"/>
      <w:lang w:eastAsia="ru-RU"/>
    </w:rPr>
  </w:style>
  <w:style w:type="paragraph" w:customStyle="1" w:styleId="xl146">
    <w:name w:val="xl146"/>
    <w:basedOn w:val="a0"/>
    <w:rsid w:val="00077FC0"/>
    <w:pPr>
      <w:pBdr>
        <w:top w:val="single" w:sz="4" w:space="0" w:color="auto"/>
        <w:left w:val="single" w:sz="4" w:space="0" w:color="auto"/>
        <w:right w:val="single" w:sz="4" w:space="0" w:color="auto"/>
      </w:pBdr>
      <w:shd w:val="clear" w:color="000000" w:fill="E6B8B7"/>
      <w:spacing w:before="100" w:beforeAutospacing="1" w:after="100" w:afterAutospacing="1"/>
    </w:pPr>
    <w:rPr>
      <w:rFonts w:eastAsia="Times New Roman" w:cs="Times New Roman"/>
      <w:sz w:val="18"/>
      <w:szCs w:val="18"/>
      <w:lang w:eastAsia="ru-RU"/>
    </w:rPr>
  </w:style>
  <w:style w:type="paragraph" w:customStyle="1" w:styleId="xl147">
    <w:name w:val="xl147"/>
    <w:basedOn w:val="a0"/>
    <w:rsid w:val="00077FC0"/>
    <w:pPr>
      <w:pBdr>
        <w:top w:val="single" w:sz="4" w:space="0" w:color="auto"/>
        <w:left w:val="single" w:sz="4" w:space="0" w:color="auto"/>
        <w:right w:val="single" w:sz="4" w:space="0" w:color="auto"/>
      </w:pBdr>
      <w:shd w:val="clear" w:color="000000" w:fill="E6B8B7"/>
      <w:spacing w:before="100" w:beforeAutospacing="1" w:after="100" w:afterAutospacing="1"/>
      <w:jc w:val="center"/>
      <w:textAlignment w:val="center"/>
    </w:pPr>
    <w:rPr>
      <w:rFonts w:eastAsia="Times New Roman" w:cs="Times New Roman"/>
      <w:sz w:val="18"/>
      <w:szCs w:val="18"/>
      <w:lang w:eastAsia="ru-RU"/>
    </w:rPr>
  </w:style>
  <w:style w:type="paragraph" w:customStyle="1" w:styleId="xl148">
    <w:name w:val="xl148"/>
    <w:basedOn w:val="a0"/>
    <w:rsid w:val="00077FC0"/>
    <w:pPr>
      <w:pBdr>
        <w:top w:val="single" w:sz="4" w:space="0" w:color="auto"/>
        <w:left w:val="single" w:sz="4" w:space="0" w:color="auto"/>
      </w:pBdr>
      <w:shd w:val="clear" w:color="000000" w:fill="E6B8B7"/>
      <w:spacing w:before="100" w:beforeAutospacing="1" w:after="100" w:afterAutospacing="1"/>
      <w:jc w:val="center"/>
    </w:pPr>
    <w:rPr>
      <w:rFonts w:eastAsia="Times New Roman" w:cs="Times New Roman"/>
      <w:sz w:val="18"/>
      <w:szCs w:val="18"/>
      <w:lang w:eastAsia="ru-RU"/>
    </w:rPr>
  </w:style>
  <w:style w:type="paragraph" w:customStyle="1" w:styleId="xl149">
    <w:name w:val="xl149"/>
    <w:basedOn w:val="a0"/>
    <w:rsid w:val="00077FC0"/>
    <w:pPr>
      <w:pBdr>
        <w:top w:val="single" w:sz="4" w:space="0" w:color="auto"/>
        <w:left w:val="single" w:sz="4" w:space="0" w:color="auto"/>
        <w:right w:val="single" w:sz="4" w:space="0" w:color="auto"/>
      </w:pBdr>
      <w:shd w:val="clear" w:color="000000" w:fill="E6B8B7"/>
      <w:spacing w:before="100" w:beforeAutospacing="1" w:after="100" w:afterAutospacing="1"/>
    </w:pPr>
    <w:rPr>
      <w:rFonts w:eastAsia="Times New Roman" w:cs="Times New Roman"/>
      <w:sz w:val="18"/>
      <w:szCs w:val="18"/>
      <w:lang w:eastAsia="ru-RU"/>
    </w:rPr>
  </w:style>
  <w:style w:type="paragraph" w:customStyle="1" w:styleId="xl150">
    <w:name w:val="xl150"/>
    <w:basedOn w:val="a0"/>
    <w:rsid w:val="00077FC0"/>
    <w:pPr>
      <w:pBdr>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18"/>
      <w:szCs w:val="18"/>
      <w:lang w:eastAsia="ru-RU"/>
    </w:rPr>
  </w:style>
  <w:style w:type="paragraph" w:customStyle="1" w:styleId="xl151">
    <w:name w:val="xl151"/>
    <w:basedOn w:val="a0"/>
    <w:rsid w:val="00077FC0"/>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52">
    <w:name w:val="xl152"/>
    <w:basedOn w:val="a0"/>
    <w:rsid w:val="00077FC0"/>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18"/>
      <w:szCs w:val="18"/>
      <w:lang w:eastAsia="ru-RU"/>
    </w:rPr>
  </w:style>
  <w:style w:type="paragraph" w:customStyle="1" w:styleId="xl153">
    <w:name w:val="xl153"/>
    <w:basedOn w:val="a0"/>
    <w:rsid w:val="00077FC0"/>
    <w:pPr>
      <w:pBdr>
        <w:top w:val="single" w:sz="8" w:space="0" w:color="auto"/>
        <w:left w:val="single" w:sz="8" w:space="0" w:color="auto"/>
        <w:bottom w:val="single" w:sz="4" w:space="0" w:color="auto"/>
        <w:right w:val="single" w:sz="4" w:space="0" w:color="auto"/>
      </w:pBdr>
      <w:shd w:val="clear" w:color="000000" w:fill="C0C0C0"/>
      <w:spacing w:before="100" w:beforeAutospacing="1" w:after="100" w:afterAutospacing="1"/>
    </w:pPr>
    <w:rPr>
      <w:rFonts w:eastAsia="Times New Roman" w:cs="Times New Roman"/>
      <w:b/>
      <w:bCs/>
      <w:sz w:val="18"/>
      <w:szCs w:val="18"/>
      <w:lang w:eastAsia="ru-RU"/>
    </w:rPr>
  </w:style>
  <w:style w:type="paragraph" w:customStyle="1" w:styleId="xl154">
    <w:name w:val="xl154"/>
    <w:basedOn w:val="a0"/>
    <w:rsid w:val="00077FC0"/>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eastAsia="Times New Roman" w:cs="Times New Roman"/>
      <w:b/>
      <w:bCs/>
      <w:sz w:val="18"/>
      <w:szCs w:val="18"/>
      <w:lang w:eastAsia="ru-RU"/>
    </w:rPr>
  </w:style>
  <w:style w:type="paragraph" w:customStyle="1" w:styleId="xl155">
    <w:name w:val="xl155"/>
    <w:basedOn w:val="a0"/>
    <w:rsid w:val="00077FC0"/>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56">
    <w:name w:val="xl156"/>
    <w:basedOn w:val="a0"/>
    <w:rsid w:val="00077FC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lang w:eastAsia="ru-RU"/>
    </w:rPr>
  </w:style>
  <w:style w:type="paragraph" w:customStyle="1" w:styleId="xl157">
    <w:name w:val="xl157"/>
    <w:basedOn w:val="a0"/>
    <w:rsid w:val="00077FC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58">
    <w:name w:val="xl158"/>
    <w:basedOn w:val="a0"/>
    <w:rsid w:val="00077FC0"/>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pPr>
    <w:rPr>
      <w:rFonts w:eastAsia="Times New Roman" w:cs="Times New Roman"/>
      <w:sz w:val="18"/>
      <w:szCs w:val="18"/>
      <w:lang w:eastAsia="ru-RU"/>
    </w:rPr>
  </w:style>
  <w:style w:type="paragraph" w:customStyle="1" w:styleId="xl159">
    <w:name w:val="xl159"/>
    <w:basedOn w:val="a0"/>
    <w:rsid w:val="00077FC0"/>
    <w:pPr>
      <w:pBdr>
        <w:top w:val="single" w:sz="4" w:space="0" w:color="auto"/>
        <w:left w:val="single" w:sz="4" w:space="0" w:color="auto"/>
        <w:bottom w:val="single" w:sz="4" w:space="0" w:color="auto"/>
        <w:right w:val="single" w:sz="8" w:space="0" w:color="auto"/>
      </w:pBdr>
      <w:shd w:val="clear" w:color="000000" w:fill="D8E4BC"/>
      <w:spacing w:before="100" w:beforeAutospacing="1" w:after="100" w:afterAutospacing="1"/>
    </w:pPr>
    <w:rPr>
      <w:rFonts w:eastAsia="Times New Roman" w:cs="Times New Roman"/>
      <w:sz w:val="18"/>
      <w:szCs w:val="18"/>
      <w:lang w:eastAsia="ru-RU"/>
    </w:rPr>
  </w:style>
  <w:style w:type="paragraph" w:customStyle="1" w:styleId="xl160">
    <w:name w:val="xl160"/>
    <w:basedOn w:val="a0"/>
    <w:rsid w:val="00077FC0"/>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pPr>
    <w:rPr>
      <w:rFonts w:eastAsia="Times New Roman" w:cs="Times New Roman"/>
      <w:sz w:val="18"/>
      <w:szCs w:val="18"/>
      <w:lang w:eastAsia="ru-RU"/>
    </w:rPr>
  </w:style>
  <w:style w:type="paragraph" w:customStyle="1" w:styleId="xl161">
    <w:name w:val="xl161"/>
    <w:basedOn w:val="a0"/>
    <w:rsid w:val="00077FC0"/>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pPr>
    <w:rPr>
      <w:rFonts w:eastAsia="Times New Roman" w:cs="Times New Roman"/>
      <w:sz w:val="18"/>
      <w:szCs w:val="18"/>
      <w:lang w:eastAsia="ru-RU"/>
    </w:rPr>
  </w:style>
  <w:style w:type="paragraph" w:customStyle="1" w:styleId="xl162">
    <w:name w:val="xl162"/>
    <w:basedOn w:val="a0"/>
    <w:rsid w:val="00077FC0"/>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jc w:val="center"/>
      <w:textAlignment w:val="center"/>
    </w:pPr>
    <w:rPr>
      <w:rFonts w:eastAsia="Times New Roman" w:cs="Times New Roman"/>
      <w:sz w:val="18"/>
      <w:szCs w:val="18"/>
      <w:lang w:eastAsia="ru-RU"/>
    </w:rPr>
  </w:style>
  <w:style w:type="paragraph" w:customStyle="1" w:styleId="xl163">
    <w:name w:val="xl163"/>
    <w:basedOn w:val="a0"/>
    <w:rsid w:val="00077FC0"/>
    <w:pPr>
      <w:pBdr>
        <w:top w:val="single" w:sz="4" w:space="0" w:color="auto"/>
        <w:left w:val="single" w:sz="4" w:space="0" w:color="auto"/>
        <w:bottom w:val="single" w:sz="8" w:space="0" w:color="auto"/>
      </w:pBdr>
      <w:shd w:val="clear" w:color="000000" w:fill="E6B8B7"/>
      <w:spacing w:before="100" w:beforeAutospacing="1" w:after="100" w:afterAutospacing="1"/>
      <w:jc w:val="center"/>
    </w:pPr>
    <w:rPr>
      <w:rFonts w:eastAsia="Times New Roman" w:cs="Times New Roman"/>
      <w:sz w:val="18"/>
      <w:szCs w:val="18"/>
      <w:lang w:eastAsia="ru-RU"/>
    </w:rPr>
  </w:style>
  <w:style w:type="paragraph" w:customStyle="1" w:styleId="xl164">
    <w:name w:val="xl164"/>
    <w:basedOn w:val="a0"/>
    <w:rsid w:val="00077FC0"/>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pPr>
    <w:rPr>
      <w:rFonts w:eastAsia="Times New Roman" w:cs="Times New Roman"/>
      <w:sz w:val="18"/>
      <w:szCs w:val="18"/>
      <w:lang w:eastAsia="ru-RU"/>
    </w:rPr>
  </w:style>
  <w:style w:type="paragraph" w:customStyle="1" w:styleId="xl165">
    <w:name w:val="xl165"/>
    <w:basedOn w:val="a0"/>
    <w:rsid w:val="00077FC0"/>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66">
    <w:name w:val="xl166"/>
    <w:basedOn w:val="a0"/>
    <w:rsid w:val="00077FC0"/>
    <w:pPr>
      <w:pBdr>
        <w:top w:val="single" w:sz="4" w:space="0" w:color="auto"/>
        <w:left w:val="single" w:sz="4" w:space="0" w:color="auto"/>
        <w:bottom w:val="single" w:sz="4" w:space="0" w:color="auto"/>
      </w:pBdr>
      <w:shd w:val="clear" w:color="000000" w:fill="D8E4BC"/>
      <w:spacing w:before="100" w:beforeAutospacing="1" w:after="100" w:afterAutospacing="1"/>
      <w:jc w:val="center"/>
      <w:textAlignment w:val="center"/>
    </w:pPr>
    <w:rPr>
      <w:rFonts w:eastAsia="Times New Roman" w:cs="Times New Roman"/>
      <w:sz w:val="18"/>
      <w:szCs w:val="18"/>
      <w:lang w:eastAsia="ru-RU"/>
    </w:rPr>
  </w:style>
  <w:style w:type="paragraph" w:customStyle="1" w:styleId="xl167">
    <w:name w:val="xl167"/>
    <w:basedOn w:val="a0"/>
    <w:rsid w:val="00077FC0"/>
    <w:pPr>
      <w:pBdr>
        <w:top w:val="single" w:sz="4" w:space="0" w:color="auto"/>
        <w:left w:val="single" w:sz="4" w:space="0" w:color="auto"/>
        <w:bottom w:val="single" w:sz="4" w:space="0" w:color="auto"/>
      </w:pBdr>
      <w:shd w:val="clear" w:color="000000" w:fill="E6B8B7"/>
      <w:spacing w:before="100" w:beforeAutospacing="1" w:after="100" w:afterAutospacing="1"/>
      <w:jc w:val="center"/>
      <w:textAlignment w:val="center"/>
    </w:pPr>
    <w:rPr>
      <w:rFonts w:eastAsia="Times New Roman" w:cs="Times New Roman"/>
      <w:sz w:val="18"/>
      <w:szCs w:val="18"/>
      <w:lang w:eastAsia="ru-RU"/>
    </w:rPr>
  </w:style>
  <w:style w:type="paragraph" w:customStyle="1" w:styleId="xl168">
    <w:name w:val="xl168"/>
    <w:basedOn w:val="a0"/>
    <w:rsid w:val="00077FC0"/>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eastAsia="Times New Roman" w:cs="Times New Roman"/>
      <w:sz w:val="18"/>
      <w:szCs w:val="18"/>
      <w:lang w:eastAsia="ru-RU"/>
    </w:rPr>
  </w:style>
  <w:style w:type="paragraph" w:customStyle="1" w:styleId="xl169">
    <w:name w:val="xl169"/>
    <w:basedOn w:val="a0"/>
    <w:rsid w:val="00077FC0"/>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70">
    <w:name w:val="xl170"/>
    <w:basedOn w:val="a0"/>
    <w:rsid w:val="00077FC0"/>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eastAsia="Times New Roman" w:cs="Times New Roman"/>
      <w:sz w:val="18"/>
      <w:szCs w:val="18"/>
      <w:lang w:eastAsia="ru-RU"/>
    </w:rPr>
  </w:style>
  <w:style w:type="paragraph" w:customStyle="1" w:styleId="xl171">
    <w:name w:val="xl171"/>
    <w:basedOn w:val="a0"/>
    <w:rsid w:val="00077FC0"/>
    <w:pPr>
      <w:pBdr>
        <w:left w:val="single" w:sz="4" w:space="0" w:color="auto"/>
        <w:bottom w:val="single" w:sz="4" w:space="0" w:color="auto"/>
      </w:pBdr>
      <w:shd w:val="clear" w:color="000000" w:fill="D8E4BC"/>
      <w:spacing w:before="100" w:beforeAutospacing="1" w:after="100" w:afterAutospacing="1"/>
      <w:jc w:val="center"/>
      <w:textAlignment w:val="center"/>
    </w:pPr>
    <w:rPr>
      <w:rFonts w:eastAsia="Times New Roman" w:cs="Times New Roman"/>
      <w:sz w:val="18"/>
      <w:szCs w:val="18"/>
      <w:lang w:eastAsia="ru-RU"/>
    </w:rPr>
  </w:style>
  <w:style w:type="paragraph" w:customStyle="1" w:styleId="xl172">
    <w:name w:val="xl172"/>
    <w:basedOn w:val="a0"/>
    <w:rsid w:val="00077FC0"/>
    <w:pPr>
      <w:pBdr>
        <w:top w:val="single" w:sz="4" w:space="0" w:color="auto"/>
        <w:left w:val="single" w:sz="4" w:space="0" w:color="auto"/>
        <w:bottom w:val="single" w:sz="4" w:space="0" w:color="auto"/>
      </w:pBdr>
      <w:shd w:val="clear" w:color="000000" w:fill="CCCCFF"/>
      <w:spacing w:before="100" w:beforeAutospacing="1" w:after="100" w:afterAutospacing="1"/>
      <w:jc w:val="center"/>
      <w:textAlignment w:val="center"/>
    </w:pPr>
    <w:rPr>
      <w:rFonts w:eastAsia="Times New Roman" w:cs="Times New Roman"/>
      <w:sz w:val="18"/>
      <w:szCs w:val="18"/>
      <w:lang w:eastAsia="ru-RU"/>
    </w:rPr>
  </w:style>
  <w:style w:type="paragraph" w:customStyle="1" w:styleId="xl173">
    <w:name w:val="xl173"/>
    <w:basedOn w:val="a0"/>
    <w:rsid w:val="00077FC0"/>
    <w:pPr>
      <w:spacing w:before="100" w:beforeAutospacing="1" w:after="100" w:afterAutospacing="1"/>
      <w:jc w:val="center"/>
      <w:textAlignment w:val="center"/>
    </w:pPr>
    <w:rPr>
      <w:rFonts w:eastAsia="Times New Roman" w:cs="Times New Roman"/>
      <w:sz w:val="18"/>
      <w:szCs w:val="18"/>
      <w:lang w:eastAsia="ru-RU"/>
    </w:rPr>
  </w:style>
  <w:style w:type="paragraph" w:customStyle="1" w:styleId="xl174">
    <w:name w:val="xl174"/>
    <w:basedOn w:val="a0"/>
    <w:rsid w:val="00077FC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75">
    <w:name w:val="xl175"/>
    <w:basedOn w:val="a0"/>
    <w:rsid w:val="00077FC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176">
    <w:name w:val="xl176"/>
    <w:basedOn w:val="a0"/>
    <w:rsid w:val="00077FC0"/>
    <w:pPr>
      <w:pBdr>
        <w:top w:val="single" w:sz="4" w:space="0" w:color="auto"/>
      </w:pBdr>
      <w:shd w:val="clear" w:color="000000" w:fill="E6B8B7"/>
      <w:spacing w:before="100" w:beforeAutospacing="1" w:after="100" w:afterAutospacing="1"/>
      <w:jc w:val="center"/>
      <w:textAlignment w:val="center"/>
    </w:pPr>
    <w:rPr>
      <w:rFonts w:eastAsia="Times New Roman" w:cs="Times New Roman"/>
      <w:sz w:val="18"/>
      <w:szCs w:val="18"/>
      <w:lang w:eastAsia="ru-RU"/>
    </w:rPr>
  </w:style>
  <w:style w:type="paragraph" w:customStyle="1" w:styleId="xl177">
    <w:name w:val="xl177"/>
    <w:basedOn w:val="a0"/>
    <w:rsid w:val="00077FC0"/>
    <w:pPr>
      <w:pBdr>
        <w:top w:val="single" w:sz="8" w:space="0" w:color="auto"/>
        <w:left w:val="single" w:sz="4" w:space="0" w:color="auto"/>
        <w:bottom w:val="single" w:sz="4"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78">
    <w:name w:val="xl178"/>
    <w:basedOn w:val="a0"/>
    <w:rsid w:val="00077FC0"/>
    <w:pPr>
      <w:pBdr>
        <w:top w:val="single" w:sz="4" w:space="0" w:color="auto"/>
        <w:bottom w:val="single" w:sz="8" w:space="0" w:color="auto"/>
      </w:pBdr>
      <w:shd w:val="clear" w:color="000000" w:fill="E6B8B7"/>
      <w:spacing w:before="100" w:beforeAutospacing="1" w:after="100" w:afterAutospacing="1"/>
      <w:jc w:val="center"/>
      <w:textAlignment w:val="center"/>
    </w:pPr>
    <w:rPr>
      <w:rFonts w:eastAsia="Times New Roman" w:cs="Times New Roman"/>
      <w:sz w:val="18"/>
      <w:szCs w:val="18"/>
      <w:lang w:eastAsia="ru-RU"/>
    </w:rPr>
  </w:style>
  <w:style w:type="paragraph" w:customStyle="1" w:styleId="xl179">
    <w:name w:val="xl179"/>
    <w:basedOn w:val="a0"/>
    <w:rsid w:val="00077FC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Times New Roman"/>
      <w:b/>
      <w:bCs/>
      <w:color w:val="000000"/>
      <w:sz w:val="18"/>
      <w:szCs w:val="18"/>
      <w:lang w:eastAsia="ru-RU"/>
    </w:rPr>
  </w:style>
  <w:style w:type="paragraph" w:customStyle="1" w:styleId="xl180">
    <w:name w:val="xl180"/>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FF0000"/>
      <w:sz w:val="18"/>
      <w:szCs w:val="18"/>
      <w:lang w:eastAsia="ru-RU"/>
    </w:rPr>
  </w:style>
  <w:style w:type="paragraph" w:customStyle="1" w:styleId="xl181">
    <w:name w:val="xl181"/>
    <w:basedOn w:val="a0"/>
    <w:rsid w:val="00077FC0"/>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eastAsia="Times New Roman" w:cs="Times New Roman"/>
      <w:sz w:val="18"/>
      <w:szCs w:val="18"/>
      <w:lang w:eastAsia="ru-RU"/>
    </w:rPr>
  </w:style>
  <w:style w:type="paragraph" w:customStyle="1" w:styleId="xl182">
    <w:name w:val="xl182"/>
    <w:basedOn w:val="a0"/>
    <w:rsid w:val="00077FC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Times New Roman"/>
      <w:sz w:val="18"/>
      <w:szCs w:val="18"/>
      <w:lang w:eastAsia="ru-RU"/>
    </w:rPr>
  </w:style>
  <w:style w:type="paragraph" w:customStyle="1" w:styleId="xl183">
    <w:name w:val="xl183"/>
    <w:basedOn w:val="a0"/>
    <w:rsid w:val="00077FC0"/>
    <w:pPr>
      <w:pBdr>
        <w:top w:val="single" w:sz="4" w:space="0" w:color="auto"/>
        <w:left w:val="single" w:sz="4" w:space="0" w:color="auto"/>
        <w:right w:val="single" w:sz="4" w:space="0" w:color="auto"/>
      </w:pBdr>
      <w:shd w:val="clear" w:color="000000" w:fill="FFFF00"/>
      <w:spacing w:before="100" w:beforeAutospacing="1" w:after="100" w:afterAutospacing="1"/>
    </w:pPr>
    <w:rPr>
      <w:rFonts w:eastAsia="Times New Roman" w:cs="Times New Roman"/>
      <w:sz w:val="18"/>
      <w:szCs w:val="18"/>
      <w:lang w:eastAsia="ru-RU"/>
    </w:rPr>
  </w:style>
  <w:style w:type="paragraph" w:customStyle="1" w:styleId="xl184">
    <w:name w:val="xl184"/>
    <w:basedOn w:val="a0"/>
    <w:rsid w:val="00077FC0"/>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pPr>
    <w:rPr>
      <w:rFonts w:eastAsia="Times New Roman" w:cs="Times New Roman"/>
      <w:sz w:val="18"/>
      <w:szCs w:val="18"/>
      <w:lang w:eastAsia="ru-RU"/>
    </w:rPr>
  </w:style>
  <w:style w:type="paragraph" w:customStyle="1" w:styleId="xl185">
    <w:name w:val="xl185"/>
    <w:basedOn w:val="a0"/>
    <w:rsid w:val="00077FC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86">
    <w:name w:val="xl186"/>
    <w:basedOn w:val="a0"/>
    <w:rsid w:val="00077FC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87">
    <w:name w:val="xl187"/>
    <w:basedOn w:val="a0"/>
    <w:rsid w:val="00077FC0"/>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88">
    <w:name w:val="xl188"/>
    <w:basedOn w:val="a0"/>
    <w:rsid w:val="00077FC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89">
    <w:name w:val="xl189"/>
    <w:basedOn w:val="a0"/>
    <w:rsid w:val="00077FC0"/>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90">
    <w:name w:val="xl190"/>
    <w:basedOn w:val="a0"/>
    <w:rsid w:val="00077FC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91">
    <w:name w:val="xl191"/>
    <w:basedOn w:val="a0"/>
    <w:rsid w:val="00077FC0"/>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92">
    <w:name w:val="xl192"/>
    <w:basedOn w:val="a0"/>
    <w:rsid w:val="00077FC0"/>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93">
    <w:name w:val="xl193"/>
    <w:basedOn w:val="a0"/>
    <w:rsid w:val="00077F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18"/>
      <w:szCs w:val="18"/>
      <w:lang w:eastAsia="ru-RU"/>
    </w:rPr>
  </w:style>
  <w:style w:type="paragraph" w:customStyle="1" w:styleId="xl194">
    <w:name w:val="xl194"/>
    <w:basedOn w:val="a0"/>
    <w:rsid w:val="00077FC0"/>
    <w:pPr>
      <w:pBdr>
        <w:lef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95">
    <w:name w:val="xl195"/>
    <w:basedOn w:val="a0"/>
    <w:rsid w:val="00077FC0"/>
    <w:pPr>
      <w:pBdr>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96">
    <w:name w:val="xl196"/>
    <w:basedOn w:val="a0"/>
    <w:rsid w:val="00077FC0"/>
    <w:pPr>
      <w:pBdr>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97">
    <w:name w:val="xl197"/>
    <w:basedOn w:val="a0"/>
    <w:rsid w:val="00077FC0"/>
    <w:pPr>
      <w:spacing w:before="100" w:beforeAutospacing="1" w:after="100" w:afterAutospacing="1"/>
      <w:jc w:val="center"/>
      <w:textAlignment w:val="center"/>
    </w:pPr>
    <w:rPr>
      <w:rFonts w:eastAsia="Times New Roman" w:cs="Times New Roman"/>
      <w:sz w:val="18"/>
      <w:szCs w:val="18"/>
      <w:lang w:eastAsia="ru-RU"/>
    </w:rPr>
  </w:style>
  <w:style w:type="paragraph" w:customStyle="1" w:styleId="xl198">
    <w:name w:val="xl198"/>
    <w:basedOn w:val="a0"/>
    <w:rsid w:val="00077FC0"/>
    <w:pPr>
      <w:pBdr>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99">
    <w:name w:val="xl199"/>
    <w:basedOn w:val="a0"/>
    <w:rsid w:val="00077FC0"/>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200">
    <w:name w:val="xl200"/>
    <w:basedOn w:val="a0"/>
    <w:rsid w:val="00077FC0"/>
    <w:pPr>
      <w:spacing w:before="100" w:beforeAutospacing="1" w:after="100" w:afterAutospacing="1"/>
      <w:jc w:val="center"/>
      <w:textAlignment w:val="center"/>
    </w:pPr>
    <w:rPr>
      <w:rFonts w:eastAsia="Times New Roman" w:cs="Times New Roman"/>
      <w:sz w:val="18"/>
      <w:szCs w:val="18"/>
      <w:lang w:eastAsia="ru-RU"/>
    </w:rPr>
  </w:style>
  <w:style w:type="paragraph" w:customStyle="1" w:styleId="xl201">
    <w:name w:val="xl201"/>
    <w:basedOn w:val="a0"/>
    <w:rsid w:val="00077FC0"/>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202">
    <w:name w:val="xl202"/>
    <w:basedOn w:val="a0"/>
    <w:rsid w:val="00077FC0"/>
    <w:pPr>
      <w:pBdr>
        <w:left w:val="single" w:sz="4" w:space="0" w:color="auto"/>
        <w:bottom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203">
    <w:name w:val="xl203"/>
    <w:basedOn w:val="a0"/>
    <w:rsid w:val="00077FC0"/>
    <w:pPr>
      <w:pBdr>
        <w:bottom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204">
    <w:name w:val="xl204"/>
    <w:basedOn w:val="a0"/>
    <w:rsid w:val="00077FC0"/>
    <w:pPr>
      <w:pBdr>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205">
    <w:name w:val="xl205"/>
    <w:basedOn w:val="a0"/>
    <w:rsid w:val="00077FC0"/>
    <w:pPr>
      <w:pBdr>
        <w:top w:val="single" w:sz="4" w:space="0" w:color="auto"/>
        <w:left w:val="single" w:sz="4" w:space="0" w:color="auto"/>
      </w:pBdr>
      <w:spacing w:before="100" w:beforeAutospacing="1" w:after="100" w:afterAutospacing="1"/>
    </w:pPr>
    <w:rPr>
      <w:rFonts w:eastAsia="Times New Roman" w:cs="Times New Roman"/>
      <w:sz w:val="18"/>
      <w:szCs w:val="18"/>
      <w:lang w:eastAsia="ru-RU"/>
    </w:rPr>
  </w:style>
  <w:style w:type="paragraph" w:customStyle="1" w:styleId="xl206">
    <w:name w:val="xl206"/>
    <w:basedOn w:val="a0"/>
    <w:rsid w:val="00077FC0"/>
    <w:pPr>
      <w:pBdr>
        <w:top w:val="single" w:sz="4" w:space="0" w:color="auto"/>
      </w:pBdr>
      <w:spacing w:before="100" w:beforeAutospacing="1" w:after="100" w:afterAutospacing="1"/>
    </w:pPr>
    <w:rPr>
      <w:rFonts w:eastAsia="Times New Roman" w:cs="Times New Roman"/>
      <w:sz w:val="18"/>
      <w:szCs w:val="18"/>
      <w:lang w:eastAsia="ru-RU"/>
    </w:rPr>
  </w:style>
  <w:style w:type="paragraph" w:customStyle="1" w:styleId="xl207">
    <w:name w:val="xl207"/>
    <w:basedOn w:val="a0"/>
    <w:rsid w:val="00077FC0"/>
    <w:pPr>
      <w:pBdr>
        <w:top w:val="single" w:sz="4" w:space="0" w:color="auto"/>
        <w:right w:val="single" w:sz="4" w:space="0" w:color="auto"/>
      </w:pBdr>
      <w:spacing w:before="100" w:beforeAutospacing="1" w:after="100" w:afterAutospacing="1"/>
    </w:pPr>
    <w:rPr>
      <w:rFonts w:eastAsia="Times New Roman" w:cs="Times New Roman"/>
      <w:sz w:val="18"/>
      <w:szCs w:val="18"/>
      <w:lang w:eastAsia="ru-RU"/>
    </w:rPr>
  </w:style>
  <w:style w:type="character" w:customStyle="1" w:styleId="13105pt">
    <w:name w:val="Основной текст (13) + 10;5 pt;Курсив"/>
    <w:basedOn w:val="a1"/>
    <w:rsid w:val="00077FC0"/>
    <w:rPr>
      <w:rFonts w:ascii="Century Schoolbook" w:eastAsia="Century Schoolbook" w:hAnsi="Century Schoolbook" w:cs="Century Schoolbook"/>
      <w:b w:val="0"/>
      <w:bCs w:val="0"/>
      <w:i/>
      <w:iCs/>
      <w:smallCaps w:val="0"/>
      <w:strike w:val="0"/>
      <w:color w:val="231F20"/>
      <w:spacing w:val="0"/>
      <w:w w:val="100"/>
      <w:position w:val="0"/>
      <w:sz w:val="21"/>
      <w:szCs w:val="21"/>
      <w:u w:val="none"/>
      <w:lang w:val="ru-RU" w:eastAsia="ru-RU" w:bidi="ru-RU"/>
    </w:rPr>
  </w:style>
  <w:style w:type="character" w:customStyle="1" w:styleId="130">
    <w:name w:val="Основной текст (13)"/>
    <w:basedOn w:val="a1"/>
    <w:rsid w:val="00077FC0"/>
    <w:rPr>
      <w:rFonts w:ascii="Century Schoolbook" w:eastAsia="Century Schoolbook" w:hAnsi="Century Schoolbook" w:cs="Century Schoolbook"/>
      <w:b w:val="0"/>
      <w:bCs w:val="0"/>
      <w:i w:val="0"/>
      <w:iCs w:val="0"/>
      <w:smallCaps w:val="0"/>
      <w:strike w:val="0"/>
      <w:color w:val="231F20"/>
      <w:spacing w:val="0"/>
      <w:w w:val="100"/>
      <w:position w:val="0"/>
      <w:sz w:val="18"/>
      <w:szCs w:val="18"/>
      <w:u w:val="none"/>
      <w:lang w:val="ru-RU" w:eastAsia="ru-RU" w:bidi="ru-RU"/>
    </w:rPr>
  </w:style>
  <w:style w:type="character" w:customStyle="1" w:styleId="61">
    <w:name w:val="Основной текст (6)"/>
    <w:basedOn w:val="a1"/>
    <w:uiPriority w:val="99"/>
    <w:rsid w:val="00077FC0"/>
    <w:rPr>
      <w:rFonts w:ascii="Century Schoolbook" w:eastAsia="Century Schoolbook" w:hAnsi="Century Schoolbook" w:cs="Century Schoolbook"/>
      <w:b/>
      <w:bCs/>
      <w:i w:val="0"/>
      <w:iCs w:val="0"/>
      <w:smallCaps w:val="0"/>
      <w:strike w:val="0"/>
      <w:color w:val="000000"/>
      <w:spacing w:val="0"/>
      <w:w w:val="100"/>
      <w:position w:val="0"/>
      <w:sz w:val="17"/>
      <w:szCs w:val="17"/>
      <w:u w:val="none"/>
      <w:lang w:val="ru-RU" w:eastAsia="ru-RU" w:bidi="ru-RU"/>
    </w:rPr>
  </w:style>
  <w:style w:type="character" w:customStyle="1" w:styleId="62">
    <w:name w:val="Основной текст (6) + Курсив"/>
    <w:basedOn w:val="a1"/>
    <w:rsid w:val="00077FC0"/>
    <w:rPr>
      <w:rFonts w:ascii="Century Schoolbook" w:eastAsia="Century Schoolbook" w:hAnsi="Century Schoolbook" w:cs="Century Schoolbook"/>
      <w:b/>
      <w:bCs/>
      <w:i/>
      <w:iCs/>
      <w:smallCaps w:val="0"/>
      <w:strike w:val="0"/>
      <w:color w:val="000000"/>
      <w:spacing w:val="0"/>
      <w:w w:val="100"/>
      <w:position w:val="0"/>
      <w:sz w:val="17"/>
      <w:szCs w:val="17"/>
      <w:u w:val="none"/>
      <w:lang w:val="ru-RU" w:eastAsia="ru-RU" w:bidi="ru-RU"/>
    </w:rPr>
  </w:style>
  <w:style w:type="character" w:customStyle="1" w:styleId="610">
    <w:name w:val="Основной текст (6) + 10"/>
    <w:aliases w:val="5 pt1,Курсив"/>
    <w:uiPriority w:val="99"/>
    <w:rsid w:val="00077FC0"/>
    <w:rPr>
      <w:rFonts w:ascii="Century Schoolbook" w:eastAsia="Times New Roman" w:hAnsi="Century Schoolbook" w:cs="Century Schoolbook"/>
      <w:i/>
      <w:iCs/>
      <w:color w:val="231F20"/>
      <w:spacing w:val="0"/>
      <w:w w:val="100"/>
      <w:position w:val="0"/>
      <w:sz w:val="21"/>
      <w:szCs w:val="21"/>
      <w:shd w:val="clear" w:color="auto" w:fill="FFFFFF"/>
      <w:lang w:val="ru-RU" w:eastAsia="ru-RU"/>
    </w:rPr>
  </w:style>
  <w:style w:type="character" w:customStyle="1" w:styleId="FontStyle46">
    <w:name w:val="Font Style46"/>
    <w:basedOn w:val="a1"/>
    <w:rsid w:val="00077FC0"/>
    <w:rPr>
      <w:rFonts w:ascii="Times New Roman" w:hAnsi="Times New Roman" w:cs="Times New Roman"/>
      <w:b/>
      <w:bCs/>
      <w:sz w:val="26"/>
      <w:szCs w:val="26"/>
    </w:rPr>
  </w:style>
  <w:style w:type="character" w:customStyle="1" w:styleId="FontStyle41">
    <w:name w:val="Font Style41"/>
    <w:rsid w:val="00077FC0"/>
    <w:rPr>
      <w:rFonts w:ascii="Times New Roman" w:hAnsi="Times New Roman" w:cs="Times New Roman"/>
      <w:sz w:val="26"/>
      <w:szCs w:val="26"/>
    </w:rPr>
  </w:style>
  <w:style w:type="character" w:customStyle="1" w:styleId="apple-style-span">
    <w:name w:val="apple-style-span"/>
    <w:basedOn w:val="a1"/>
    <w:rsid w:val="00077FC0"/>
  </w:style>
  <w:style w:type="character" w:styleId="af9">
    <w:name w:val="FollowedHyperlink"/>
    <w:basedOn w:val="a1"/>
    <w:uiPriority w:val="99"/>
    <w:semiHidden/>
    <w:unhideWhenUsed/>
    <w:rsid w:val="00077FC0"/>
    <w:rPr>
      <w:color w:val="954F72" w:themeColor="followedHyperlink"/>
      <w:u w:val="single"/>
    </w:rPr>
  </w:style>
  <w:style w:type="numbering" w:customStyle="1" w:styleId="22">
    <w:name w:val="Нет списка2"/>
    <w:next w:val="a3"/>
    <w:uiPriority w:val="99"/>
    <w:semiHidden/>
    <w:unhideWhenUsed/>
    <w:rsid w:val="00077FC0"/>
  </w:style>
  <w:style w:type="paragraph" w:customStyle="1" w:styleId="310">
    <w:name w:val="Заголовок 31"/>
    <w:basedOn w:val="a0"/>
    <w:next w:val="a0"/>
    <w:uiPriority w:val="9"/>
    <w:unhideWhenUsed/>
    <w:qFormat/>
    <w:rsid w:val="00077FC0"/>
    <w:pPr>
      <w:keepNext/>
      <w:keepLines/>
      <w:widowControl w:val="0"/>
      <w:autoSpaceDE w:val="0"/>
      <w:autoSpaceDN w:val="0"/>
      <w:adjustRightInd w:val="0"/>
      <w:spacing w:before="200"/>
      <w:outlineLvl w:val="2"/>
    </w:pPr>
    <w:rPr>
      <w:rFonts w:ascii="Cambria" w:eastAsia="Times New Roman" w:hAnsi="Cambria" w:cs="Times New Roman"/>
      <w:b/>
      <w:bCs/>
      <w:color w:val="4F81BD"/>
      <w:sz w:val="20"/>
      <w:szCs w:val="20"/>
      <w:lang w:eastAsia="ru-RU"/>
    </w:rPr>
  </w:style>
  <w:style w:type="numbering" w:customStyle="1" w:styleId="1111">
    <w:name w:val="Нет списка1111"/>
    <w:next w:val="a3"/>
    <w:uiPriority w:val="99"/>
    <w:semiHidden/>
    <w:unhideWhenUsed/>
    <w:rsid w:val="00077FC0"/>
  </w:style>
  <w:style w:type="paragraph" w:customStyle="1" w:styleId="Style3">
    <w:name w:val="Style3"/>
    <w:basedOn w:val="a0"/>
    <w:rsid w:val="00077FC0"/>
    <w:pPr>
      <w:widowControl w:val="0"/>
      <w:autoSpaceDE w:val="0"/>
      <w:autoSpaceDN w:val="0"/>
      <w:adjustRightInd w:val="0"/>
      <w:spacing w:line="322" w:lineRule="exact"/>
    </w:pPr>
    <w:rPr>
      <w:rFonts w:eastAsia="Times New Roman" w:cs="Times New Roman"/>
      <w:szCs w:val="24"/>
      <w:lang w:eastAsia="ru-RU"/>
    </w:rPr>
  </w:style>
  <w:style w:type="paragraph" w:customStyle="1" w:styleId="Style15">
    <w:name w:val="Style15"/>
    <w:basedOn w:val="a0"/>
    <w:rsid w:val="00077FC0"/>
    <w:pPr>
      <w:widowControl w:val="0"/>
      <w:autoSpaceDE w:val="0"/>
      <w:autoSpaceDN w:val="0"/>
      <w:adjustRightInd w:val="0"/>
      <w:spacing w:line="648" w:lineRule="exact"/>
    </w:pPr>
    <w:rPr>
      <w:rFonts w:eastAsia="Times New Roman" w:cs="Times New Roman"/>
      <w:szCs w:val="24"/>
      <w:lang w:eastAsia="ru-RU"/>
    </w:rPr>
  </w:style>
  <w:style w:type="paragraph" w:customStyle="1" w:styleId="Style29">
    <w:name w:val="Style29"/>
    <w:basedOn w:val="a0"/>
    <w:rsid w:val="00077FC0"/>
    <w:pPr>
      <w:widowControl w:val="0"/>
      <w:autoSpaceDE w:val="0"/>
      <w:autoSpaceDN w:val="0"/>
      <w:adjustRightInd w:val="0"/>
      <w:spacing w:line="323" w:lineRule="exact"/>
      <w:ind w:firstLine="720"/>
    </w:pPr>
    <w:rPr>
      <w:rFonts w:eastAsia="Times New Roman" w:cs="Times New Roman"/>
      <w:szCs w:val="24"/>
      <w:lang w:eastAsia="ru-RU"/>
    </w:rPr>
  </w:style>
  <w:style w:type="paragraph" w:customStyle="1" w:styleId="Style2">
    <w:name w:val="Style2"/>
    <w:basedOn w:val="a0"/>
    <w:uiPriority w:val="99"/>
    <w:rsid w:val="00077FC0"/>
    <w:pPr>
      <w:widowControl w:val="0"/>
      <w:autoSpaceDE w:val="0"/>
      <w:autoSpaceDN w:val="0"/>
      <w:adjustRightInd w:val="0"/>
      <w:spacing w:line="276" w:lineRule="exact"/>
    </w:pPr>
    <w:rPr>
      <w:rFonts w:eastAsia="Times New Roman" w:cs="Times New Roman"/>
      <w:szCs w:val="24"/>
      <w:lang w:eastAsia="ru-RU"/>
    </w:rPr>
  </w:style>
  <w:style w:type="paragraph" w:customStyle="1" w:styleId="Style6">
    <w:name w:val="Style6"/>
    <w:basedOn w:val="a0"/>
    <w:rsid w:val="00077FC0"/>
    <w:pPr>
      <w:widowControl w:val="0"/>
      <w:autoSpaceDE w:val="0"/>
      <w:autoSpaceDN w:val="0"/>
      <w:adjustRightInd w:val="0"/>
    </w:pPr>
    <w:rPr>
      <w:rFonts w:eastAsia="Times New Roman" w:cs="Times New Roman"/>
      <w:szCs w:val="24"/>
      <w:lang w:eastAsia="ru-RU"/>
    </w:rPr>
  </w:style>
  <w:style w:type="paragraph" w:customStyle="1" w:styleId="Style7">
    <w:name w:val="Style7"/>
    <w:basedOn w:val="a0"/>
    <w:rsid w:val="00077FC0"/>
    <w:pPr>
      <w:widowControl w:val="0"/>
      <w:autoSpaceDE w:val="0"/>
      <w:autoSpaceDN w:val="0"/>
      <w:adjustRightInd w:val="0"/>
    </w:pPr>
    <w:rPr>
      <w:rFonts w:eastAsia="Times New Roman" w:cs="Times New Roman"/>
      <w:szCs w:val="24"/>
      <w:lang w:eastAsia="ru-RU"/>
    </w:rPr>
  </w:style>
  <w:style w:type="paragraph" w:customStyle="1" w:styleId="Style10">
    <w:name w:val="Style10"/>
    <w:basedOn w:val="a0"/>
    <w:rsid w:val="00077FC0"/>
    <w:pPr>
      <w:widowControl w:val="0"/>
      <w:autoSpaceDE w:val="0"/>
      <w:autoSpaceDN w:val="0"/>
      <w:adjustRightInd w:val="0"/>
    </w:pPr>
    <w:rPr>
      <w:rFonts w:eastAsia="Times New Roman" w:cs="Times New Roman"/>
      <w:szCs w:val="24"/>
      <w:lang w:eastAsia="ru-RU"/>
    </w:rPr>
  </w:style>
  <w:style w:type="character" w:customStyle="1" w:styleId="FontStyle40">
    <w:name w:val="Font Style40"/>
    <w:basedOn w:val="a1"/>
    <w:rsid w:val="00077FC0"/>
    <w:rPr>
      <w:rFonts w:ascii="Times New Roman" w:hAnsi="Times New Roman" w:cs="Times New Roman"/>
      <w:i/>
      <w:iCs/>
      <w:sz w:val="26"/>
      <w:szCs w:val="26"/>
    </w:rPr>
  </w:style>
  <w:style w:type="character" w:customStyle="1" w:styleId="FontStyle42">
    <w:name w:val="Font Style42"/>
    <w:basedOn w:val="a1"/>
    <w:rsid w:val="00077FC0"/>
    <w:rPr>
      <w:rFonts w:ascii="Times New Roman" w:hAnsi="Times New Roman" w:cs="Times New Roman"/>
      <w:i/>
      <w:iCs/>
      <w:sz w:val="22"/>
      <w:szCs w:val="22"/>
    </w:rPr>
  </w:style>
  <w:style w:type="character" w:customStyle="1" w:styleId="FontStyle43">
    <w:name w:val="Font Style43"/>
    <w:basedOn w:val="a1"/>
    <w:rsid w:val="00077FC0"/>
    <w:rPr>
      <w:rFonts w:ascii="Times New Roman" w:hAnsi="Times New Roman" w:cs="Times New Roman"/>
      <w:b/>
      <w:bCs/>
      <w:sz w:val="22"/>
      <w:szCs w:val="22"/>
    </w:rPr>
  </w:style>
  <w:style w:type="character" w:customStyle="1" w:styleId="FontStyle44">
    <w:name w:val="Font Style44"/>
    <w:basedOn w:val="a1"/>
    <w:rsid w:val="00077FC0"/>
    <w:rPr>
      <w:rFonts w:ascii="Times New Roman" w:hAnsi="Times New Roman" w:cs="Times New Roman"/>
      <w:sz w:val="22"/>
      <w:szCs w:val="22"/>
    </w:rPr>
  </w:style>
  <w:style w:type="paragraph" w:styleId="23">
    <w:name w:val="List 2"/>
    <w:basedOn w:val="a0"/>
    <w:rsid w:val="00077FC0"/>
    <w:pPr>
      <w:ind w:left="566" w:hanging="283"/>
    </w:pPr>
    <w:rPr>
      <w:rFonts w:eastAsia="Times New Roman" w:cs="Times New Roman"/>
      <w:szCs w:val="24"/>
      <w:lang w:eastAsia="ru-RU"/>
    </w:rPr>
  </w:style>
  <w:style w:type="paragraph" w:styleId="24">
    <w:name w:val="Body Text Indent 2"/>
    <w:basedOn w:val="a0"/>
    <w:link w:val="25"/>
    <w:uiPriority w:val="99"/>
    <w:rsid w:val="00077FC0"/>
    <w:pPr>
      <w:spacing w:after="120" w:line="480" w:lineRule="auto"/>
      <w:ind w:left="283"/>
    </w:pPr>
    <w:rPr>
      <w:rFonts w:eastAsia="Times New Roman" w:cs="Times New Roman"/>
      <w:szCs w:val="24"/>
      <w:lang w:eastAsia="ru-RU"/>
    </w:rPr>
  </w:style>
  <w:style w:type="character" w:customStyle="1" w:styleId="25">
    <w:name w:val="Основной текст с отступом 2 Знак"/>
    <w:basedOn w:val="a1"/>
    <w:link w:val="24"/>
    <w:uiPriority w:val="99"/>
    <w:rsid w:val="00077FC0"/>
    <w:rPr>
      <w:rFonts w:ascii="Times New Roman" w:eastAsia="Times New Roman" w:hAnsi="Times New Roman" w:cs="Times New Roman"/>
      <w:sz w:val="24"/>
      <w:szCs w:val="24"/>
      <w:lang w:eastAsia="ru-RU"/>
    </w:rPr>
  </w:style>
  <w:style w:type="paragraph" w:styleId="26">
    <w:name w:val="Body Text 2"/>
    <w:aliases w:val="Основной текст 2 Знак Знак Знак Знак"/>
    <w:basedOn w:val="a0"/>
    <w:link w:val="27"/>
    <w:uiPriority w:val="99"/>
    <w:rsid w:val="00077FC0"/>
    <w:pPr>
      <w:spacing w:after="120" w:line="480" w:lineRule="auto"/>
    </w:pPr>
    <w:rPr>
      <w:rFonts w:eastAsia="Times New Roman" w:cs="Times New Roman"/>
      <w:szCs w:val="24"/>
      <w:lang w:eastAsia="ru-RU"/>
    </w:rPr>
  </w:style>
  <w:style w:type="character" w:customStyle="1" w:styleId="27">
    <w:name w:val="Основной текст 2 Знак"/>
    <w:aliases w:val="Основной текст 2 Знак Знак Знак Знак Знак"/>
    <w:basedOn w:val="a1"/>
    <w:link w:val="26"/>
    <w:uiPriority w:val="99"/>
    <w:rsid w:val="00077FC0"/>
    <w:rPr>
      <w:rFonts w:ascii="Times New Roman" w:eastAsia="Times New Roman" w:hAnsi="Times New Roman" w:cs="Times New Roman"/>
      <w:sz w:val="24"/>
      <w:szCs w:val="24"/>
      <w:lang w:eastAsia="ru-RU"/>
    </w:rPr>
  </w:style>
  <w:style w:type="paragraph" w:customStyle="1" w:styleId="28">
    <w:name w:val="Знак2"/>
    <w:basedOn w:val="a0"/>
    <w:rsid w:val="00077FC0"/>
    <w:pPr>
      <w:tabs>
        <w:tab w:val="left" w:pos="708"/>
      </w:tabs>
      <w:spacing w:line="240" w:lineRule="exact"/>
    </w:pPr>
    <w:rPr>
      <w:rFonts w:ascii="Verdana" w:eastAsia="Times New Roman" w:hAnsi="Verdana" w:cs="Verdana"/>
      <w:sz w:val="20"/>
      <w:szCs w:val="20"/>
      <w:lang w:val="en-US" w:eastAsia="ru-RU"/>
    </w:rPr>
  </w:style>
  <w:style w:type="table" w:styleId="14">
    <w:name w:val="Table Grid 1"/>
    <w:basedOn w:val="a2"/>
    <w:uiPriority w:val="99"/>
    <w:rsid w:val="00077FC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Iaeaaeaiea1">
    <w:name w:val="Iaeaaeaiea 1"/>
    <w:basedOn w:val="a0"/>
    <w:next w:val="a0"/>
    <w:uiPriority w:val="99"/>
    <w:rsid w:val="00077FC0"/>
    <w:pPr>
      <w:autoSpaceDE w:val="0"/>
      <w:autoSpaceDN w:val="0"/>
      <w:adjustRightInd w:val="0"/>
    </w:pPr>
    <w:rPr>
      <w:rFonts w:ascii="Arial" w:eastAsia="Times New Roman" w:hAnsi="Arial" w:cs="Times New Roman"/>
      <w:szCs w:val="24"/>
      <w:lang w:eastAsia="ru-RU"/>
    </w:rPr>
  </w:style>
  <w:style w:type="paragraph" w:customStyle="1" w:styleId="Iaeaaeaiea2">
    <w:name w:val="Iaeaaeaiea 2"/>
    <w:basedOn w:val="a0"/>
    <w:next w:val="a0"/>
    <w:uiPriority w:val="99"/>
    <w:rsid w:val="00077FC0"/>
    <w:pPr>
      <w:autoSpaceDE w:val="0"/>
      <w:autoSpaceDN w:val="0"/>
      <w:adjustRightInd w:val="0"/>
    </w:pPr>
    <w:rPr>
      <w:rFonts w:ascii="Arial" w:eastAsia="Times New Roman" w:hAnsi="Arial" w:cs="Times New Roman"/>
      <w:szCs w:val="24"/>
      <w:lang w:eastAsia="ru-RU"/>
    </w:rPr>
  </w:style>
  <w:style w:type="paragraph" w:customStyle="1" w:styleId="Iaeaaeaiea3">
    <w:name w:val="Iaeaaeaiea 3"/>
    <w:basedOn w:val="a0"/>
    <w:next w:val="a0"/>
    <w:uiPriority w:val="99"/>
    <w:rsid w:val="00077FC0"/>
    <w:pPr>
      <w:autoSpaceDE w:val="0"/>
      <w:autoSpaceDN w:val="0"/>
      <w:adjustRightInd w:val="0"/>
    </w:pPr>
    <w:rPr>
      <w:rFonts w:ascii="Arial" w:eastAsia="Times New Roman" w:hAnsi="Arial" w:cs="Times New Roman"/>
      <w:szCs w:val="24"/>
      <w:lang w:eastAsia="ru-RU"/>
    </w:rPr>
  </w:style>
  <w:style w:type="paragraph" w:customStyle="1" w:styleId="Style17">
    <w:name w:val="Style17"/>
    <w:basedOn w:val="a0"/>
    <w:rsid w:val="00077FC0"/>
    <w:pPr>
      <w:widowControl w:val="0"/>
      <w:autoSpaceDE w:val="0"/>
      <w:autoSpaceDN w:val="0"/>
      <w:adjustRightInd w:val="0"/>
      <w:spacing w:line="326" w:lineRule="exact"/>
    </w:pPr>
    <w:rPr>
      <w:rFonts w:eastAsia="Times New Roman" w:cs="Times New Roman"/>
      <w:szCs w:val="24"/>
      <w:lang w:eastAsia="ru-RU"/>
    </w:rPr>
  </w:style>
  <w:style w:type="paragraph" w:customStyle="1" w:styleId="Style26">
    <w:name w:val="Style26"/>
    <w:basedOn w:val="a0"/>
    <w:rsid w:val="00077FC0"/>
    <w:pPr>
      <w:widowControl w:val="0"/>
      <w:autoSpaceDE w:val="0"/>
      <w:autoSpaceDN w:val="0"/>
      <w:adjustRightInd w:val="0"/>
      <w:spacing w:line="322" w:lineRule="exact"/>
    </w:pPr>
    <w:rPr>
      <w:rFonts w:eastAsia="Times New Roman" w:cs="Times New Roman"/>
      <w:szCs w:val="24"/>
      <w:lang w:eastAsia="ru-RU"/>
    </w:rPr>
  </w:style>
  <w:style w:type="character" w:customStyle="1" w:styleId="FontStyle39">
    <w:name w:val="Font Style39"/>
    <w:basedOn w:val="a1"/>
    <w:rsid w:val="00077FC0"/>
    <w:rPr>
      <w:rFonts w:ascii="Times New Roman" w:hAnsi="Times New Roman" w:cs="Times New Roman"/>
      <w:b/>
      <w:bCs/>
      <w:smallCaps/>
      <w:sz w:val="26"/>
      <w:szCs w:val="26"/>
    </w:rPr>
  </w:style>
  <w:style w:type="paragraph" w:customStyle="1" w:styleId="Style28">
    <w:name w:val="Style28"/>
    <w:basedOn w:val="a0"/>
    <w:rsid w:val="00077FC0"/>
    <w:pPr>
      <w:widowControl w:val="0"/>
      <w:autoSpaceDE w:val="0"/>
      <w:autoSpaceDN w:val="0"/>
      <w:adjustRightInd w:val="0"/>
    </w:pPr>
    <w:rPr>
      <w:rFonts w:eastAsia="Times New Roman" w:cs="Times New Roman"/>
      <w:szCs w:val="24"/>
      <w:lang w:eastAsia="ru-RU"/>
    </w:rPr>
  </w:style>
  <w:style w:type="character" w:customStyle="1" w:styleId="FontStyle45">
    <w:name w:val="Font Style45"/>
    <w:basedOn w:val="a1"/>
    <w:rsid w:val="00077FC0"/>
    <w:rPr>
      <w:rFonts w:ascii="Times New Roman" w:hAnsi="Times New Roman" w:cs="Times New Roman"/>
      <w:sz w:val="18"/>
      <w:szCs w:val="18"/>
    </w:rPr>
  </w:style>
  <w:style w:type="character" w:customStyle="1" w:styleId="apple-converted-space">
    <w:name w:val="apple-converted-space"/>
    <w:basedOn w:val="a1"/>
    <w:rsid w:val="00077FC0"/>
  </w:style>
  <w:style w:type="character" w:styleId="afa">
    <w:name w:val="Emphasis"/>
    <w:basedOn w:val="a1"/>
    <w:uiPriority w:val="99"/>
    <w:qFormat/>
    <w:rsid w:val="00077FC0"/>
    <w:rPr>
      <w:i/>
      <w:iCs/>
    </w:rPr>
  </w:style>
  <w:style w:type="character" w:styleId="afb">
    <w:name w:val="Strong"/>
    <w:basedOn w:val="a1"/>
    <w:uiPriority w:val="22"/>
    <w:qFormat/>
    <w:rsid w:val="00077FC0"/>
    <w:rPr>
      <w:b/>
      <w:bCs/>
    </w:rPr>
  </w:style>
  <w:style w:type="paragraph" w:customStyle="1" w:styleId="Style16">
    <w:name w:val="Style16"/>
    <w:basedOn w:val="a0"/>
    <w:rsid w:val="00077FC0"/>
    <w:pPr>
      <w:widowControl w:val="0"/>
      <w:autoSpaceDE w:val="0"/>
      <w:autoSpaceDN w:val="0"/>
      <w:adjustRightInd w:val="0"/>
      <w:spacing w:line="322" w:lineRule="exact"/>
      <w:ind w:firstLine="917"/>
    </w:pPr>
    <w:rPr>
      <w:rFonts w:eastAsia="Times New Roman" w:cs="Times New Roman"/>
      <w:szCs w:val="24"/>
      <w:lang w:eastAsia="ru-RU"/>
    </w:rPr>
  </w:style>
  <w:style w:type="character" w:customStyle="1" w:styleId="29">
    <w:name w:val="Основной текст (2)_"/>
    <w:basedOn w:val="a1"/>
    <w:link w:val="2a"/>
    <w:rsid w:val="00077FC0"/>
    <w:rPr>
      <w:rFonts w:ascii="Times New Roman" w:eastAsia="Times New Roman" w:hAnsi="Times New Roman"/>
      <w:sz w:val="28"/>
      <w:szCs w:val="28"/>
      <w:shd w:val="clear" w:color="auto" w:fill="FFFFFF"/>
    </w:rPr>
  </w:style>
  <w:style w:type="character" w:customStyle="1" w:styleId="212pt">
    <w:name w:val="Основной текст (2) + 12 pt;Полужирный"/>
    <w:basedOn w:val="29"/>
    <w:rsid w:val="00077FC0"/>
    <w:rPr>
      <w:rFonts w:ascii="Times New Roman" w:eastAsia="Times New Roman" w:hAnsi="Times New Roman"/>
      <w:b/>
      <w:bCs/>
      <w:color w:val="000000"/>
      <w:spacing w:val="0"/>
      <w:w w:val="100"/>
      <w:position w:val="0"/>
      <w:sz w:val="24"/>
      <w:szCs w:val="24"/>
      <w:shd w:val="clear" w:color="auto" w:fill="FFFFFF"/>
      <w:lang w:val="ru-RU" w:eastAsia="ru-RU" w:bidi="ru-RU"/>
    </w:rPr>
  </w:style>
  <w:style w:type="paragraph" w:customStyle="1" w:styleId="2a">
    <w:name w:val="Основной текст (2)"/>
    <w:basedOn w:val="a0"/>
    <w:link w:val="29"/>
    <w:rsid w:val="00077FC0"/>
    <w:pPr>
      <w:widowControl w:val="0"/>
      <w:shd w:val="clear" w:color="auto" w:fill="FFFFFF"/>
      <w:spacing w:line="0" w:lineRule="atLeast"/>
      <w:ind w:hanging="1640"/>
    </w:pPr>
    <w:rPr>
      <w:rFonts w:eastAsia="Times New Roman"/>
      <w:sz w:val="28"/>
      <w:szCs w:val="28"/>
    </w:rPr>
  </w:style>
  <w:style w:type="paragraph" w:customStyle="1" w:styleId="Style21">
    <w:name w:val="Style21"/>
    <w:basedOn w:val="a0"/>
    <w:rsid w:val="00077FC0"/>
    <w:pPr>
      <w:widowControl w:val="0"/>
      <w:autoSpaceDE w:val="0"/>
      <w:autoSpaceDN w:val="0"/>
      <w:adjustRightInd w:val="0"/>
    </w:pPr>
    <w:rPr>
      <w:rFonts w:eastAsia="Times New Roman" w:cs="Times New Roman"/>
      <w:szCs w:val="24"/>
      <w:lang w:eastAsia="ru-RU"/>
    </w:rPr>
  </w:style>
  <w:style w:type="character" w:customStyle="1" w:styleId="63">
    <w:name w:val="Основной текст (6)_"/>
    <w:basedOn w:val="a1"/>
    <w:rsid w:val="00077FC0"/>
    <w:rPr>
      <w:rFonts w:ascii="Times New Roman" w:eastAsia="Times New Roman" w:hAnsi="Times New Roman"/>
      <w:b/>
      <w:bCs/>
      <w:sz w:val="28"/>
      <w:szCs w:val="28"/>
      <w:shd w:val="clear" w:color="auto" w:fill="FFFFFF"/>
    </w:rPr>
  </w:style>
  <w:style w:type="character" w:customStyle="1" w:styleId="212pt0">
    <w:name w:val="Основной текст (2) + 12 pt"/>
    <w:basedOn w:val="29"/>
    <w:rsid w:val="00077FC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ConsPlusNonformat">
    <w:name w:val="ConsPlusNonformat"/>
    <w:rsid w:val="00077F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0"/>
    <w:rsid w:val="00077FC0"/>
    <w:pPr>
      <w:widowControl w:val="0"/>
      <w:autoSpaceDE w:val="0"/>
      <w:autoSpaceDN w:val="0"/>
      <w:adjustRightInd w:val="0"/>
      <w:spacing w:line="324" w:lineRule="exact"/>
      <w:jc w:val="center"/>
    </w:pPr>
    <w:rPr>
      <w:rFonts w:eastAsia="Times New Roman" w:cs="Times New Roman"/>
      <w:szCs w:val="24"/>
      <w:lang w:eastAsia="ru-RU"/>
    </w:rPr>
  </w:style>
  <w:style w:type="character" w:customStyle="1" w:styleId="FontStyle47">
    <w:name w:val="Font Style47"/>
    <w:rsid w:val="00077FC0"/>
    <w:rPr>
      <w:rFonts w:ascii="Times New Roman" w:hAnsi="Times New Roman" w:cs="Times New Roman" w:hint="default"/>
      <w:b/>
      <w:bCs/>
      <w:i/>
      <w:iCs/>
      <w:sz w:val="26"/>
      <w:szCs w:val="26"/>
    </w:rPr>
  </w:style>
  <w:style w:type="paragraph" w:customStyle="1" w:styleId="Style20">
    <w:name w:val="Style20"/>
    <w:basedOn w:val="a0"/>
    <w:uiPriority w:val="99"/>
    <w:rsid w:val="00077FC0"/>
    <w:pPr>
      <w:widowControl w:val="0"/>
      <w:autoSpaceDE w:val="0"/>
      <w:autoSpaceDN w:val="0"/>
      <w:adjustRightInd w:val="0"/>
    </w:pPr>
    <w:rPr>
      <w:rFonts w:eastAsia="Times New Roman" w:cs="Times New Roman"/>
      <w:szCs w:val="24"/>
      <w:lang w:eastAsia="ru-RU"/>
    </w:rPr>
  </w:style>
  <w:style w:type="character" w:customStyle="1" w:styleId="FontStyle32">
    <w:name w:val="Font Style32"/>
    <w:rsid w:val="00077FC0"/>
    <w:rPr>
      <w:rFonts w:ascii="Times New Roman" w:hAnsi="Times New Roman" w:cs="Times New Roman" w:hint="default"/>
      <w:sz w:val="26"/>
      <w:szCs w:val="26"/>
    </w:rPr>
  </w:style>
  <w:style w:type="paragraph" w:customStyle="1" w:styleId="Style13">
    <w:name w:val="Style13"/>
    <w:basedOn w:val="a0"/>
    <w:rsid w:val="00077FC0"/>
    <w:pPr>
      <w:widowControl w:val="0"/>
      <w:autoSpaceDE w:val="0"/>
      <w:autoSpaceDN w:val="0"/>
      <w:adjustRightInd w:val="0"/>
      <w:spacing w:line="320" w:lineRule="exact"/>
      <w:ind w:firstLine="710"/>
    </w:pPr>
    <w:rPr>
      <w:rFonts w:eastAsia="Times New Roman" w:cs="Times New Roman"/>
      <w:szCs w:val="24"/>
      <w:lang w:eastAsia="ru-RU"/>
    </w:rPr>
  </w:style>
  <w:style w:type="paragraph" w:styleId="32">
    <w:name w:val="Body Text 3"/>
    <w:basedOn w:val="a0"/>
    <w:link w:val="33"/>
    <w:rsid w:val="00077FC0"/>
    <w:pPr>
      <w:spacing w:after="120"/>
    </w:pPr>
    <w:rPr>
      <w:rFonts w:eastAsia="Times New Roman" w:cs="Times New Roman"/>
      <w:sz w:val="16"/>
      <w:szCs w:val="16"/>
      <w:lang w:val="x-none" w:eastAsia="x-none"/>
    </w:rPr>
  </w:style>
  <w:style w:type="character" w:customStyle="1" w:styleId="33">
    <w:name w:val="Основной текст 3 Знак"/>
    <w:basedOn w:val="a1"/>
    <w:link w:val="32"/>
    <w:rsid w:val="00077FC0"/>
    <w:rPr>
      <w:rFonts w:ascii="Times New Roman" w:eastAsia="Times New Roman" w:hAnsi="Times New Roman" w:cs="Times New Roman"/>
      <w:sz w:val="16"/>
      <w:szCs w:val="16"/>
      <w:lang w:val="x-none" w:eastAsia="x-none"/>
    </w:rPr>
  </w:style>
  <w:style w:type="character" w:customStyle="1" w:styleId="afc">
    <w:name w:val="Основной текст с отступом Знак"/>
    <w:link w:val="afd"/>
    <w:locked/>
    <w:rsid w:val="00077FC0"/>
    <w:rPr>
      <w:sz w:val="24"/>
      <w:szCs w:val="24"/>
    </w:rPr>
  </w:style>
  <w:style w:type="paragraph" w:customStyle="1" w:styleId="15">
    <w:name w:val="Надин стиль1"/>
    <w:basedOn w:val="a0"/>
    <w:next w:val="afd"/>
    <w:unhideWhenUsed/>
    <w:rsid w:val="00077FC0"/>
    <w:pPr>
      <w:spacing w:after="120"/>
      <w:ind w:left="283"/>
    </w:pPr>
    <w:rPr>
      <w:rFonts w:eastAsia="Times New Roman" w:cs="Times New Roman"/>
      <w:szCs w:val="24"/>
      <w:lang w:eastAsia="ru-RU"/>
    </w:rPr>
  </w:style>
  <w:style w:type="character" w:customStyle="1" w:styleId="16">
    <w:name w:val="Основной текст с отступом Знак1"/>
    <w:basedOn w:val="a1"/>
    <w:rsid w:val="00077FC0"/>
    <w:rPr>
      <w:rFonts w:ascii="Times New Roman" w:hAnsi="Times New Roman"/>
    </w:rPr>
  </w:style>
  <w:style w:type="character" w:customStyle="1" w:styleId="FontStyle38">
    <w:name w:val="Font Style38"/>
    <w:uiPriority w:val="99"/>
    <w:rsid w:val="00077FC0"/>
    <w:rPr>
      <w:rFonts w:ascii="Times New Roman" w:hAnsi="Times New Roman" w:cs="Times New Roman"/>
      <w:sz w:val="26"/>
      <w:szCs w:val="26"/>
    </w:rPr>
  </w:style>
  <w:style w:type="character" w:customStyle="1" w:styleId="5">
    <w:name w:val="Основной текст (5)_"/>
    <w:basedOn w:val="a1"/>
    <w:link w:val="50"/>
    <w:rsid w:val="00077FC0"/>
    <w:rPr>
      <w:shd w:val="clear" w:color="auto" w:fill="FFFFFF"/>
    </w:rPr>
  </w:style>
  <w:style w:type="paragraph" w:customStyle="1" w:styleId="50">
    <w:name w:val="Основной текст (5)"/>
    <w:basedOn w:val="a0"/>
    <w:link w:val="5"/>
    <w:rsid w:val="00077FC0"/>
    <w:pPr>
      <w:widowControl w:val="0"/>
      <w:shd w:val="clear" w:color="auto" w:fill="FFFFFF"/>
      <w:spacing w:line="0" w:lineRule="atLeast"/>
    </w:pPr>
    <w:rPr>
      <w:rFonts w:asciiTheme="minorHAnsi" w:hAnsiTheme="minorHAnsi"/>
      <w:sz w:val="22"/>
    </w:rPr>
  </w:style>
  <w:style w:type="paragraph" w:customStyle="1" w:styleId="17">
    <w:name w:val="Абзац списка1"/>
    <w:basedOn w:val="a0"/>
    <w:uiPriority w:val="99"/>
    <w:rsid w:val="00077FC0"/>
    <w:pPr>
      <w:suppressAutoHyphens/>
      <w:spacing w:after="200" w:line="276" w:lineRule="auto"/>
      <w:ind w:left="720"/>
    </w:pPr>
    <w:rPr>
      <w:rFonts w:ascii="Calibri" w:eastAsia="Times New Roman" w:hAnsi="Calibri" w:cs="Calibri"/>
      <w:szCs w:val="24"/>
      <w:lang w:eastAsia="zh-CN"/>
    </w:rPr>
  </w:style>
  <w:style w:type="paragraph" w:customStyle="1" w:styleId="ConsPlusNormal">
    <w:name w:val="ConsPlusNormal"/>
    <w:uiPriority w:val="99"/>
    <w:rsid w:val="00077FC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e">
    <w:name w:val="список с точками"/>
    <w:basedOn w:val="a0"/>
    <w:uiPriority w:val="99"/>
    <w:rsid w:val="00077FC0"/>
    <w:pPr>
      <w:tabs>
        <w:tab w:val="num" w:pos="822"/>
      </w:tabs>
      <w:spacing w:line="312" w:lineRule="auto"/>
      <w:ind w:left="822" w:hanging="255"/>
    </w:pPr>
    <w:rPr>
      <w:rFonts w:eastAsia="Times New Roman" w:cs="Times New Roman"/>
      <w:szCs w:val="24"/>
      <w:lang w:eastAsia="ru-RU"/>
    </w:rPr>
  </w:style>
  <w:style w:type="paragraph" w:customStyle="1" w:styleId="210">
    <w:name w:val="Основной текст 21"/>
    <w:basedOn w:val="a0"/>
    <w:uiPriority w:val="99"/>
    <w:rsid w:val="00077FC0"/>
    <w:pPr>
      <w:ind w:firstLine="426"/>
    </w:pPr>
    <w:rPr>
      <w:rFonts w:eastAsia="Times New Roman" w:cs="Times New Roman"/>
      <w:sz w:val="28"/>
      <w:szCs w:val="20"/>
      <w:lang w:eastAsia="ru-RU"/>
    </w:rPr>
  </w:style>
  <w:style w:type="character" w:customStyle="1" w:styleId="zagnews1">
    <w:name w:val="zagnews1"/>
    <w:uiPriority w:val="99"/>
    <w:rsid w:val="00077FC0"/>
    <w:rPr>
      <w:rFonts w:ascii="Arial" w:hAnsi="Arial" w:cs="Arial"/>
      <w:b/>
      <w:bCs/>
      <w:color w:val="3248A6"/>
      <w:sz w:val="21"/>
      <w:szCs w:val="21"/>
    </w:rPr>
  </w:style>
  <w:style w:type="paragraph" w:customStyle="1" w:styleId="311">
    <w:name w:val="Основной текст с отступом 31"/>
    <w:basedOn w:val="a0"/>
    <w:uiPriority w:val="99"/>
    <w:rsid w:val="00077FC0"/>
    <w:pPr>
      <w:tabs>
        <w:tab w:val="left" w:pos="6521"/>
      </w:tabs>
      <w:ind w:firstLine="426"/>
    </w:pPr>
    <w:rPr>
      <w:rFonts w:eastAsia="Times New Roman" w:cs="Times New Roman"/>
      <w:i/>
      <w:sz w:val="28"/>
      <w:szCs w:val="20"/>
      <w:lang w:eastAsia="ru-RU"/>
    </w:rPr>
  </w:style>
  <w:style w:type="character" w:customStyle="1" w:styleId="34">
    <w:name w:val="Основной текст (3)_"/>
    <w:link w:val="35"/>
    <w:rsid w:val="00077FC0"/>
    <w:rPr>
      <w:sz w:val="11"/>
      <w:szCs w:val="11"/>
      <w:shd w:val="clear" w:color="auto" w:fill="FFFFFF"/>
    </w:rPr>
  </w:style>
  <w:style w:type="paragraph" w:customStyle="1" w:styleId="35">
    <w:name w:val="Основной текст (3)"/>
    <w:basedOn w:val="a0"/>
    <w:link w:val="34"/>
    <w:rsid w:val="00077FC0"/>
    <w:pPr>
      <w:shd w:val="clear" w:color="auto" w:fill="FFFFFF"/>
      <w:spacing w:after="360" w:line="0" w:lineRule="atLeast"/>
      <w:jc w:val="center"/>
    </w:pPr>
    <w:rPr>
      <w:rFonts w:asciiTheme="minorHAnsi" w:hAnsiTheme="minorHAnsi"/>
      <w:sz w:val="11"/>
      <w:szCs w:val="11"/>
    </w:rPr>
  </w:style>
  <w:style w:type="character" w:customStyle="1" w:styleId="aff">
    <w:name w:val="Колонтитул_"/>
    <w:basedOn w:val="a1"/>
    <w:link w:val="aff0"/>
    <w:rsid w:val="00077FC0"/>
    <w:rPr>
      <w:rFonts w:ascii="Times New Roman" w:eastAsia="Times New Roman" w:hAnsi="Times New Roman"/>
      <w:b/>
      <w:bCs/>
      <w:sz w:val="15"/>
      <w:szCs w:val="15"/>
      <w:shd w:val="clear" w:color="auto" w:fill="FFFFFF"/>
    </w:rPr>
  </w:style>
  <w:style w:type="character" w:customStyle="1" w:styleId="36">
    <w:name w:val="Колонтитул (3)_"/>
    <w:basedOn w:val="a1"/>
    <w:link w:val="37"/>
    <w:rsid w:val="00077FC0"/>
    <w:rPr>
      <w:rFonts w:ascii="Times New Roman" w:eastAsia="Times New Roman" w:hAnsi="Times New Roman"/>
      <w:shd w:val="clear" w:color="auto" w:fill="FFFFFF"/>
    </w:rPr>
  </w:style>
  <w:style w:type="paragraph" w:customStyle="1" w:styleId="aff0">
    <w:name w:val="Колонтитул"/>
    <w:basedOn w:val="a0"/>
    <w:link w:val="aff"/>
    <w:rsid w:val="00077FC0"/>
    <w:pPr>
      <w:widowControl w:val="0"/>
      <w:shd w:val="clear" w:color="auto" w:fill="FFFFFF"/>
      <w:spacing w:line="0" w:lineRule="atLeast"/>
    </w:pPr>
    <w:rPr>
      <w:rFonts w:eastAsia="Times New Roman"/>
      <w:b/>
      <w:bCs/>
      <w:sz w:val="15"/>
      <w:szCs w:val="15"/>
    </w:rPr>
  </w:style>
  <w:style w:type="paragraph" w:customStyle="1" w:styleId="37">
    <w:name w:val="Колонтитул (3)"/>
    <w:basedOn w:val="a0"/>
    <w:link w:val="36"/>
    <w:rsid w:val="00077FC0"/>
    <w:pPr>
      <w:widowControl w:val="0"/>
      <w:shd w:val="clear" w:color="auto" w:fill="FFFFFF"/>
      <w:spacing w:line="0" w:lineRule="atLeast"/>
    </w:pPr>
    <w:rPr>
      <w:rFonts w:eastAsia="Times New Roman"/>
      <w:sz w:val="22"/>
    </w:rPr>
  </w:style>
  <w:style w:type="character" w:customStyle="1" w:styleId="312">
    <w:name w:val="Заголовок 3 Знак1"/>
    <w:basedOn w:val="a1"/>
    <w:uiPriority w:val="9"/>
    <w:semiHidden/>
    <w:rsid w:val="00077FC0"/>
    <w:rPr>
      <w:rFonts w:asciiTheme="majorHAnsi" w:eastAsiaTheme="majorEastAsia" w:hAnsiTheme="majorHAnsi" w:cstheme="majorBidi"/>
      <w:color w:val="1F4D78" w:themeColor="accent1" w:themeShade="7F"/>
      <w:sz w:val="24"/>
      <w:szCs w:val="24"/>
    </w:rPr>
  </w:style>
  <w:style w:type="paragraph" w:styleId="afd">
    <w:name w:val="Body Text Indent"/>
    <w:basedOn w:val="a0"/>
    <w:link w:val="afc"/>
    <w:unhideWhenUsed/>
    <w:rsid w:val="00077FC0"/>
    <w:pPr>
      <w:spacing w:after="120"/>
      <w:ind w:left="283"/>
    </w:pPr>
    <w:rPr>
      <w:rFonts w:asciiTheme="minorHAnsi" w:hAnsiTheme="minorHAnsi"/>
      <w:szCs w:val="24"/>
    </w:rPr>
  </w:style>
  <w:style w:type="character" w:customStyle="1" w:styleId="2b">
    <w:name w:val="Основной текст с отступом Знак2"/>
    <w:basedOn w:val="a1"/>
    <w:uiPriority w:val="99"/>
    <w:semiHidden/>
    <w:rsid w:val="00077FC0"/>
    <w:rPr>
      <w:rFonts w:ascii="Times New Roman" w:hAnsi="Times New Roman"/>
      <w:sz w:val="24"/>
    </w:rPr>
  </w:style>
  <w:style w:type="numbering" w:customStyle="1" w:styleId="211">
    <w:name w:val="Нет списка21"/>
    <w:next w:val="a3"/>
    <w:uiPriority w:val="99"/>
    <w:semiHidden/>
    <w:unhideWhenUsed/>
    <w:rsid w:val="00077FC0"/>
  </w:style>
  <w:style w:type="character" w:customStyle="1" w:styleId="41">
    <w:name w:val="Основной текст (4)_"/>
    <w:basedOn w:val="a1"/>
    <w:link w:val="42"/>
    <w:rsid w:val="00077FC0"/>
    <w:rPr>
      <w:rFonts w:ascii="Times New Roman" w:eastAsia="Times New Roman" w:hAnsi="Times New Roman"/>
      <w:b/>
      <w:bCs/>
      <w:shd w:val="clear" w:color="auto" w:fill="FFFFFF"/>
    </w:rPr>
  </w:style>
  <w:style w:type="paragraph" w:customStyle="1" w:styleId="42">
    <w:name w:val="Основной текст (4)"/>
    <w:basedOn w:val="a0"/>
    <w:link w:val="41"/>
    <w:rsid w:val="00077FC0"/>
    <w:pPr>
      <w:widowControl w:val="0"/>
      <w:shd w:val="clear" w:color="auto" w:fill="FFFFFF"/>
      <w:spacing w:before="240" w:after="120" w:line="278" w:lineRule="exact"/>
      <w:ind w:hanging="1180"/>
    </w:pPr>
    <w:rPr>
      <w:rFonts w:eastAsia="Times New Roman"/>
      <w:b/>
      <w:bCs/>
      <w:sz w:val="22"/>
    </w:rPr>
  </w:style>
  <w:style w:type="paragraph" w:styleId="38">
    <w:name w:val="Body Text Indent 3"/>
    <w:basedOn w:val="a0"/>
    <w:link w:val="39"/>
    <w:uiPriority w:val="99"/>
    <w:rsid w:val="00077FC0"/>
    <w:pPr>
      <w:spacing w:after="120"/>
      <w:ind w:left="283"/>
    </w:pPr>
    <w:rPr>
      <w:rFonts w:eastAsia="Times New Roman" w:cs="Times New Roman"/>
      <w:sz w:val="16"/>
      <w:szCs w:val="16"/>
      <w:lang w:eastAsia="ru-RU"/>
    </w:rPr>
  </w:style>
  <w:style w:type="character" w:customStyle="1" w:styleId="39">
    <w:name w:val="Основной текст с отступом 3 Знак"/>
    <w:basedOn w:val="a1"/>
    <w:link w:val="38"/>
    <w:uiPriority w:val="99"/>
    <w:rsid w:val="00077FC0"/>
    <w:rPr>
      <w:rFonts w:ascii="Times New Roman" w:eastAsia="Times New Roman" w:hAnsi="Times New Roman" w:cs="Times New Roman"/>
      <w:sz w:val="16"/>
      <w:szCs w:val="16"/>
      <w:lang w:eastAsia="ru-RU"/>
    </w:rPr>
  </w:style>
  <w:style w:type="character" w:customStyle="1" w:styleId="43">
    <w:name w:val="Заголовок №4"/>
    <w:basedOn w:val="a1"/>
    <w:rsid w:val="00077FC0"/>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FontStyle239">
    <w:name w:val="Font Style239"/>
    <w:rsid w:val="00077FC0"/>
    <w:rPr>
      <w:rFonts w:ascii="Courier New" w:hAnsi="Courier New"/>
      <w:spacing w:val="-20"/>
      <w:sz w:val="26"/>
    </w:rPr>
  </w:style>
  <w:style w:type="paragraph" w:customStyle="1" w:styleId="aff1">
    <w:name w:val="Знак"/>
    <w:basedOn w:val="a0"/>
    <w:uiPriority w:val="99"/>
    <w:rsid w:val="00077FC0"/>
    <w:pPr>
      <w:spacing w:line="240" w:lineRule="exact"/>
    </w:pPr>
    <w:rPr>
      <w:rFonts w:ascii="Verdana" w:eastAsia="Times New Roman" w:hAnsi="Verdana" w:cs="Times New Roman"/>
      <w:sz w:val="20"/>
      <w:szCs w:val="20"/>
      <w:lang w:eastAsia="ru-RU"/>
    </w:rPr>
  </w:style>
  <w:style w:type="paragraph" w:customStyle="1" w:styleId="Style24">
    <w:name w:val="Style24"/>
    <w:basedOn w:val="a0"/>
    <w:rsid w:val="00077FC0"/>
    <w:pPr>
      <w:widowControl w:val="0"/>
      <w:autoSpaceDE w:val="0"/>
      <w:autoSpaceDN w:val="0"/>
      <w:adjustRightInd w:val="0"/>
      <w:spacing w:line="323" w:lineRule="exact"/>
    </w:pPr>
    <w:rPr>
      <w:rFonts w:eastAsia="Times New Roman" w:cs="Times New Roman"/>
      <w:szCs w:val="24"/>
      <w:lang w:eastAsia="ru-RU"/>
    </w:rPr>
  </w:style>
  <w:style w:type="paragraph" w:customStyle="1" w:styleId="Style30">
    <w:name w:val="Style30"/>
    <w:basedOn w:val="a0"/>
    <w:rsid w:val="00077FC0"/>
    <w:pPr>
      <w:widowControl w:val="0"/>
      <w:autoSpaceDE w:val="0"/>
      <w:autoSpaceDN w:val="0"/>
      <w:adjustRightInd w:val="0"/>
      <w:spacing w:line="322" w:lineRule="exact"/>
    </w:pPr>
    <w:rPr>
      <w:rFonts w:eastAsia="Times New Roman" w:cs="Times New Roman"/>
      <w:szCs w:val="24"/>
      <w:lang w:eastAsia="ru-RU"/>
    </w:rPr>
  </w:style>
  <w:style w:type="character" w:customStyle="1" w:styleId="FontStyle58">
    <w:name w:val="Font Style58"/>
    <w:rsid w:val="00077FC0"/>
    <w:rPr>
      <w:rFonts w:ascii="Times New Roman" w:hAnsi="Times New Roman"/>
      <w:sz w:val="22"/>
    </w:rPr>
  </w:style>
  <w:style w:type="paragraph" w:customStyle="1" w:styleId="Style12">
    <w:name w:val="Style12"/>
    <w:basedOn w:val="a0"/>
    <w:uiPriority w:val="99"/>
    <w:rsid w:val="00077FC0"/>
    <w:pPr>
      <w:widowControl w:val="0"/>
      <w:autoSpaceDE w:val="0"/>
      <w:autoSpaceDN w:val="0"/>
      <w:adjustRightInd w:val="0"/>
    </w:pPr>
    <w:rPr>
      <w:rFonts w:eastAsia="Times New Roman" w:cs="Times New Roman"/>
      <w:szCs w:val="24"/>
      <w:lang w:eastAsia="ru-RU"/>
    </w:rPr>
  </w:style>
  <w:style w:type="character" w:customStyle="1" w:styleId="FontStyle57">
    <w:name w:val="Font Style57"/>
    <w:rsid w:val="00077FC0"/>
    <w:rPr>
      <w:rFonts w:ascii="Times New Roman" w:hAnsi="Times New Roman"/>
      <w:b/>
      <w:sz w:val="22"/>
    </w:rPr>
  </w:style>
  <w:style w:type="paragraph" w:customStyle="1" w:styleId="Style8">
    <w:name w:val="Style8"/>
    <w:basedOn w:val="a0"/>
    <w:uiPriority w:val="99"/>
    <w:rsid w:val="00077FC0"/>
    <w:pPr>
      <w:widowControl w:val="0"/>
      <w:autoSpaceDE w:val="0"/>
      <w:autoSpaceDN w:val="0"/>
      <w:adjustRightInd w:val="0"/>
      <w:spacing w:line="319" w:lineRule="exact"/>
    </w:pPr>
    <w:rPr>
      <w:rFonts w:eastAsia="Times New Roman" w:cs="Times New Roman"/>
      <w:szCs w:val="24"/>
      <w:lang w:eastAsia="ru-RU"/>
    </w:rPr>
  </w:style>
  <w:style w:type="paragraph" w:customStyle="1" w:styleId="Style9">
    <w:name w:val="Style9"/>
    <w:basedOn w:val="a0"/>
    <w:rsid w:val="00077FC0"/>
    <w:pPr>
      <w:widowControl w:val="0"/>
      <w:autoSpaceDE w:val="0"/>
      <w:autoSpaceDN w:val="0"/>
      <w:adjustRightInd w:val="0"/>
      <w:spacing w:line="322" w:lineRule="exact"/>
      <w:ind w:firstLine="734"/>
    </w:pPr>
    <w:rPr>
      <w:rFonts w:eastAsia="Times New Roman" w:cs="Times New Roman"/>
      <w:szCs w:val="24"/>
      <w:lang w:eastAsia="ru-RU"/>
    </w:rPr>
  </w:style>
  <w:style w:type="character" w:customStyle="1" w:styleId="FontStyle56">
    <w:name w:val="Font Style56"/>
    <w:rsid w:val="00077FC0"/>
    <w:rPr>
      <w:rFonts w:ascii="Times New Roman" w:hAnsi="Times New Roman"/>
      <w:sz w:val="26"/>
    </w:rPr>
  </w:style>
  <w:style w:type="character" w:customStyle="1" w:styleId="18">
    <w:name w:val="Текст примечания Знак1"/>
    <w:basedOn w:val="a1"/>
    <w:uiPriority w:val="99"/>
    <w:semiHidden/>
    <w:rsid w:val="00077FC0"/>
    <w:rPr>
      <w:rFonts w:ascii="Times New Roman" w:eastAsia="Times New Roman" w:hAnsi="Times New Roman" w:cs="Times New Roman"/>
      <w:sz w:val="20"/>
      <w:szCs w:val="20"/>
      <w:lang w:eastAsia="ru-RU"/>
    </w:rPr>
  </w:style>
  <w:style w:type="paragraph" w:customStyle="1" w:styleId="Style1">
    <w:name w:val="Style1"/>
    <w:basedOn w:val="a0"/>
    <w:uiPriority w:val="99"/>
    <w:rsid w:val="00077FC0"/>
    <w:pPr>
      <w:widowControl w:val="0"/>
      <w:autoSpaceDE w:val="0"/>
      <w:autoSpaceDN w:val="0"/>
      <w:adjustRightInd w:val="0"/>
      <w:spacing w:line="206" w:lineRule="exact"/>
      <w:ind w:firstLine="250"/>
    </w:pPr>
    <w:rPr>
      <w:rFonts w:eastAsia="Times New Roman" w:cs="Times New Roman"/>
      <w:szCs w:val="24"/>
      <w:lang w:eastAsia="ru-RU"/>
    </w:rPr>
  </w:style>
  <w:style w:type="paragraph" w:styleId="aff2">
    <w:name w:val="No Spacing"/>
    <w:qFormat/>
    <w:rsid w:val="00077FC0"/>
    <w:pPr>
      <w:spacing w:after="0" w:line="240" w:lineRule="auto"/>
    </w:pPr>
    <w:rPr>
      <w:rFonts w:ascii="Calibri" w:eastAsia="Times New Roman" w:hAnsi="Calibri" w:cs="Times New Roman"/>
      <w:lang w:eastAsia="ru-RU"/>
    </w:rPr>
  </w:style>
  <w:style w:type="character" w:customStyle="1" w:styleId="19">
    <w:name w:val="Текст выноски Знак1"/>
    <w:basedOn w:val="a1"/>
    <w:uiPriority w:val="99"/>
    <w:semiHidden/>
    <w:rsid w:val="00077FC0"/>
    <w:rPr>
      <w:rFonts w:ascii="Segoe UI" w:eastAsia="Times New Roman" w:hAnsi="Segoe UI" w:cs="Segoe UI"/>
      <w:sz w:val="18"/>
      <w:szCs w:val="18"/>
      <w:lang w:eastAsia="ru-RU"/>
    </w:rPr>
  </w:style>
  <w:style w:type="paragraph" w:styleId="aff3">
    <w:name w:val="List"/>
    <w:basedOn w:val="a0"/>
    <w:unhideWhenUsed/>
    <w:rsid w:val="00077FC0"/>
    <w:pPr>
      <w:ind w:left="283" w:hanging="283"/>
      <w:contextualSpacing/>
    </w:pPr>
    <w:rPr>
      <w:rFonts w:eastAsia="Times New Roman" w:cs="Times New Roman"/>
      <w:szCs w:val="24"/>
      <w:lang w:eastAsia="ru-RU"/>
    </w:rPr>
  </w:style>
  <w:style w:type="character" w:customStyle="1" w:styleId="314pt">
    <w:name w:val="Основной текст (3) + 14 pt"/>
    <w:basedOn w:val="a1"/>
    <w:rsid w:val="00077FC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c8">
    <w:name w:val="c8"/>
    <w:basedOn w:val="a0"/>
    <w:rsid w:val="00077FC0"/>
    <w:pPr>
      <w:spacing w:before="100" w:beforeAutospacing="1" w:after="100" w:afterAutospacing="1"/>
    </w:pPr>
    <w:rPr>
      <w:rFonts w:eastAsia="Times New Roman" w:cs="Times New Roman"/>
      <w:szCs w:val="24"/>
      <w:lang w:eastAsia="ru-RU"/>
    </w:rPr>
  </w:style>
  <w:style w:type="character" w:customStyle="1" w:styleId="c4">
    <w:name w:val="c4"/>
    <w:basedOn w:val="a1"/>
    <w:rsid w:val="00077FC0"/>
  </w:style>
  <w:style w:type="paragraph" w:styleId="aff4">
    <w:name w:val="TOC Heading"/>
    <w:basedOn w:val="1"/>
    <w:next w:val="a0"/>
    <w:uiPriority w:val="39"/>
    <w:unhideWhenUsed/>
    <w:qFormat/>
    <w:rsid w:val="00077FC0"/>
    <w:pPr>
      <w:spacing w:line="259" w:lineRule="auto"/>
      <w:outlineLvl w:val="9"/>
    </w:pPr>
    <w:rPr>
      <w:lang w:eastAsia="ru-RU"/>
    </w:rPr>
  </w:style>
  <w:style w:type="paragraph" w:styleId="1a">
    <w:name w:val="toc 1"/>
    <w:basedOn w:val="a0"/>
    <w:next w:val="a0"/>
    <w:autoRedefine/>
    <w:uiPriority w:val="39"/>
    <w:unhideWhenUsed/>
    <w:rsid w:val="00077FC0"/>
    <w:pPr>
      <w:spacing w:after="100"/>
    </w:pPr>
    <w:rPr>
      <w:rFonts w:eastAsia="Times New Roman" w:cs="Times New Roman"/>
      <w:szCs w:val="24"/>
      <w:lang w:eastAsia="ru-RU"/>
    </w:rPr>
  </w:style>
  <w:style w:type="character" w:customStyle="1" w:styleId="c2">
    <w:name w:val="c2"/>
    <w:basedOn w:val="a1"/>
    <w:rsid w:val="00077FC0"/>
  </w:style>
  <w:style w:type="character" w:customStyle="1" w:styleId="29pt">
    <w:name w:val="Основной текст (2) + 9 pt"/>
    <w:aliases w:val="Полужирный"/>
    <w:basedOn w:val="a1"/>
    <w:rsid w:val="00077FC0"/>
    <w:rPr>
      <w:rFonts w:ascii="Times New Roman" w:eastAsia="Times New Roman" w:hAnsi="Times New Roman" w:cs="Times New Roman" w:hint="default"/>
      <w:b/>
      <w:bCs/>
      <w:color w:val="000000"/>
      <w:spacing w:val="0"/>
      <w:w w:val="100"/>
      <w:position w:val="0"/>
      <w:sz w:val="18"/>
      <w:szCs w:val="18"/>
      <w:shd w:val="clear" w:color="auto" w:fill="FFFFFF"/>
      <w:lang w:val="ru-RU" w:eastAsia="ru-RU" w:bidi="ru-RU"/>
    </w:rPr>
  </w:style>
  <w:style w:type="character" w:customStyle="1" w:styleId="290">
    <w:name w:val="Основной текст (2) + 9"/>
    <w:aliases w:val="5 pt"/>
    <w:basedOn w:val="a1"/>
    <w:rsid w:val="00077FC0"/>
    <w:rPr>
      <w:rFonts w:ascii="Times New Roman" w:eastAsia="Times New Roman" w:hAnsi="Times New Roman" w:cs="Times New Roman" w:hint="default"/>
      <w:color w:val="000000"/>
      <w:spacing w:val="0"/>
      <w:w w:val="100"/>
      <w:position w:val="0"/>
      <w:sz w:val="19"/>
      <w:szCs w:val="19"/>
      <w:shd w:val="clear" w:color="auto" w:fill="FFFFFF"/>
      <w:lang w:val="ru-RU" w:eastAsia="ru-RU" w:bidi="ru-RU"/>
    </w:rPr>
  </w:style>
  <w:style w:type="numbering" w:customStyle="1" w:styleId="3a">
    <w:name w:val="Нет списка3"/>
    <w:next w:val="a3"/>
    <w:uiPriority w:val="99"/>
    <w:semiHidden/>
    <w:unhideWhenUsed/>
    <w:rsid w:val="00077FC0"/>
  </w:style>
  <w:style w:type="paragraph" w:customStyle="1" w:styleId="1b">
    <w:name w:val="Обычный1"/>
    <w:uiPriority w:val="99"/>
    <w:qFormat/>
    <w:rsid w:val="00077FC0"/>
    <w:pPr>
      <w:spacing w:after="0" w:line="240" w:lineRule="auto"/>
    </w:pPr>
    <w:rPr>
      <w:rFonts w:ascii="Times New Roman" w:eastAsia="Times New Roman" w:hAnsi="Times New Roman" w:cs="Times New Roman"/>
      <w:sz w:val="24"/>
      <w:szCs w:val="24"/>
      <w:lang w:eastAsia="ru-RU"/>
    </w:rPr>
  </w:style>
  <w:style w:type="numbering" w:customStyle="1" w:styleId="44">
    <w:name w:val="Нет списка4"/>
    <w:next w:val="a3"/>
    <w:uiPriority w:val="99"/>
    <w:semiHidden/>
    <w:unhideWhenUsed/>
    <w:rsid w:val="00077FC0"/>
  </w:style>
  <w:style w:type="numbering" w:customStyle="1" w:styleId="51">
    <w:name w:val="Нет списка5"/>
    <w:next w:val="a3"/>
    <w:uiPriority w:val="99"/>
    <w:semiHidden/>
    <w:unhideWhenUsed/>
    <w:rsid w:val="00077FC0"/>
  </w:style>
  <w:style w:type="character" w:customStyle="1" w:styleId="small1">
    <w:name w:val="small1"/>
    <w:rsid w:val="00077FC0"/>
    <w:rPr>
      <w:rFonts w:ascii="Times New Roman" w:hAnsi="Times New Roman" w:cs="Times New Roman" w:hint="default"/>
    </w:rPr>
  </w:style>
  <w:style w:type="table" w:customStyle="1" w:styleId="313">
    <w:name w:val="Сетка таблицы31"/>
    <w:basedOn w:val="a2"/>
    <w:next w:val="a9"/>
    <w:uiPriority w:val="59"/>
    <w:rsid w:val="00077FC0"/>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
    <w:name w:val="Нет списка6"/>
    <w:next w:val="a3"/>
    <w:uiPriority w:val="99"/>
    <w:semiHidden/>
    <w:unhideWhenUsed/>
    <w:rsid w:val="00077FC0"/>
  </w:style>
  <w:style w:type="numbering" w:customStyle="1" w:styleId="120">
    <w:name w:val="Нет списка12"/>
    <w:next w:val="a3"/>
    <w:uiPriority w:val="99"/>
    <w:semiHidden/>
    <w:unhideWhenUsed/>
    <w:rsid w:val="00077FC0"/>
  </w:style>
  <w:style w:type="table" w:customStyle="1" w:styleId="45">
    <w:name w:val="Сетка таблицы4"/>
    <w:basedOn w:val="a2"/>
    <w:next w:val="a9"/>
    <w:rsid w:val="00077F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 11"/>
    <w:basedOn w:val="a2"/>
    <w:next w:val="14"/>
    <w:uiPriority w:val="99"/>
    <w:rsid w:val="00077FC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20">
    <w:name w:val="Нет списка22"/>
    <w:next w:val="a3"/>
    <w:uiPriority w:val="99"/>
    <w:semiHidden/>
    <w:unhideWhenUsed/>
    <w:rsid w:val="00077FC0"/>
  </w:style>
  <w:style w:type="paragraph" w:customStyle="1" w:styleId="2c">
    <w:name w:val="Абзац списка2"/>
    <w:basedOn w:val="a0"/>
    <w:rsid w:val="00077FC0"/>
    <w:pPr>
      <w:spacing w:after="200" w:line="276" w:lineRule="auto"/>
      <w:ind w:left="720"/>
      <w:jc w:val="left"/>
    </w:pPr>
    <w:rPr>
      <w:rFonts w:ascii="Calibri" w:eastAsia="Times New Roman" w:hAnsi="Calibri" w:cs="Times New Roman"/>
      <w:sz w:val="22"/>
    </w:rPr>
  </w:style>
  <w:style w:type="paragraph" w:customStyle="1" w:styleId="3b">
    <w:name w:val="Абзац списка3"/>
    <w:basedOn w:val="a0"/>
    <w:rsid w:val="00077FC0"/>
    <w:pPr>
      <w:spacing w:after="200" w:line="276" w:lineRule="auto"/>
      <w:ind w:left="720"/>
      <w:jc w:val="left"/>
    </w:pPr>
    <w:rPr>
      <w:rFonts w:ascii="Calibri" w:eastAsia="Times New Roman" w:hAnsi="Calibri" w:cs="Times New Roman"/>
      <w:sz w:val="22"/>
    </w:rPr>
  </w:style>
  <w:style w:type="character" w:customStyle="1" w:styleId="biblio-record-text">
    <w:name w:val="biblio-record-text"/>
    <w:basedOn w:val="a1"/>
    <w:rsid w:val="00077FC0"/>
  </w:style>
  <w:style w:type="character" w:customStyle="1" w:styleId="mat-button-wrapper">
    <w:name w:val="mat-button-wrapper"/>
    <w:basedOn w:val="a1"/>
    <w:rsid w:val="00077FC0"/>
  </w:style>
  <w:style w:type="character" w:customStyle="1" w:styleId="121">
    <w:name w:val="Основной текст (12)"/>
    <w:basedOn w:val="a1"/>
    <w:rsid w:val="00077FC0"/>
    <w:rPr>
      <w:rFonts w:ascii="Century Schoolbook" w:eastAsia="Century Schoolbook" w:hAnsi="Century Schoolbook" w:cs="Century Schoolbook"/>
      <w:b w:val="0"/>
      <w:bCs w:val="0"/>
      <w:i w:val="0"/>
      <w:iCs w:val="0"/>
      <w:smallCaps w:val="0"/>
      <w:strike w:val="0"/>
      <w:color w:val="231F20"/>
      <w:spacing w:val="0"/>
      <w:w w:val="100"/>
      <w:position w:val="0"/>
      <w:sz w:val="21"/>
      <w:szCs w:val="21"/>
      <w:u w:val="none"/>
      <w:lang w:val="ru-RU" w:eastAsia="ru-RU" w:bidi="ru-RU"/>
    </w:rPr>
  </w:style>
  <w:style w:type="paragraph" w:customStyle="1" w:styleId="212">
    <w:name w:val="Основной текст (2)1"/>
    <w:basedOn w:val="a0"/>
    <w:uiPriority w:val="99"/>
    <w:rsid w:val="00077FC0"/>
    <w:pPr>
      <w:widowControl w:val="0"/>
      <w:shd w:val="clear" w:color="auto" w:fill="FFFFFF"/>
      <w:spacing w:after="2520" w:line="221" w:lineRule="exact"/>
      <w:ind w:hanging="600"/>
      <w:jc w:val="left"/>
    </w:pPr>
    <w:rPr>
      <w:rFonts w:ascii="Century Schoolbook" w:eastAsia="Calibri" w:hAnsi="Century Schoolbook" w:cs="Times New Roman"/>
      <w:noProof/>
      <w:sz w:val="21"/>
      <w:szCs w:val="21"/>
      <w:lang w:eastAsia="ru-RU"/>
    </w:rPr>
  </w:style>
  <w:style w:type="paragraph" w:customStyle="1" w:styleId="a">
    <w:name w:val="Перечисление для таблиц"/>
    <w:basedOn w:val="a0"/>
    <w:rsid w:val="00077FC0"/>
    <w:pPr>
      <w:numPr>
        <w:numId w:val="95"/>
      </w:numPr>
      <w:tabs>
        <w:tab w:val="left" w:pos="227"/>
      </w:tabs>
      <w:ind w:left="227" w:hanging="227"/>
    </w:pPr>
    <w:rPr>
      <w:rFonts w:eastAsia="Times New Roman" w:cs="Times New Roman"/>
      <w:sz w:val="22"/>
      <w:lang w:eastAsia="ru-RU"/>
    </w:rPr>
  </w:style>
  <w:style w:type="character" w:customStyle="1" w:styleId="aff5">
    <w:name w:val="Основной текст_"/>
    <w:link w:val="71"/>
    <w:locked/>
    <w:rsid w:val="00077FC0"/>
    <w:rPr>
      <w:rFonts w:ascii="Times New Roman" w:hAnsi="Times New Roman"/>
      <w:sz w:val="24"/>
      <w:shd w:val="clear" w:color="auto" w:fill="FFFFFF"/>
    </w:rPr>
  </w:style>
  <w:style w:type="character" w:customStyle="1" w:styleId="aff6">
    <w:name w:val="Основной текст + Полужирный"/>
    <w:uiPriority w:val="99"/>
    <w:rsid w:val="00077FC0"/>
    <w:rPr>
      <w:rFonts w:ascii="Times New Roman" w:hAnsi="Times New Roman"/>
      <w:b/>
      <w:sz w:val="24"/>
      <w:shd w:val="clear" w:color="auto" w:fill="FFFFFF"/>
    </w:rPr>
  </w:style>
  <w:style w:type="paragraph" w:customStyle="1" w:styleId="71">
    <w:name w:val="Основной текст7"/>
    <w:basedOn w:val="a0"/>
    <w:link w:val="aff5"/>
    <w:rsid w:val="00077FC0"/>
    <w:pPr>
      <w:shd w:val="clear" w:color="auto" w:fill="FFFFFF"/>
      <w:spacing w:before="300" w:line="389" w:lineRule="exact"/>
      <w:jc w:val="center"/>
    </w:pPr>
  </w:style>
  <w:style w:type="paragraph" w:customStyle="1" w:styleId="Style22">
    <w:name w:val="Style22"/>
    <w:basedOn w:val="a0"/>
    <w:uiPriority w:val="99"/>
    <w:rsid w:val="00077FC0"/>
    <w:pPr>
      <w:widowControl w:val="0"/>
      <w:autoSpaceDE w:val="0"/>
      <w:autoSpaceDN w:val="0"/>
      <w:adjustRightInd w:val="0"/>
      <w:spacing w:line="278" w:lineRule="exact"/>
      <w:jc w:val="left"/>
    </w:pPr>
    <w:rPr>
      <w:rFonts w:eastAsia="Times New Roman" w:cs="Times New Roman"/>
      <w:szCs w:val="24"/>
      <w:lang w:eastAsia="ru-RU"/>
    </w:rPr>
  </w:style>
  <w:style w:type="character" w:customStyle="1" w:styleId="FontStyle51">
    <w:name w:val="Font Style51"/>
    <w:basedOn w:val="a1"/>
    <w:uiPriority w:val="99"/>
    <w:rsid w:val="00077FC0"/>
    <w:rPr>
      <w:rFonts w:ascii="Times New Roman" w:hAnsi="Times New Roman" w:cs="Times New Roman"/>
      <w:sz w:val="26"/>
      <w:szCs w:val="26"/>
    </w:rPr>
  </w:style>
  <w:style w:type="character" w:customStyle="1" w:styleId="FontStyle59">
    <w:name w:val="Font Style59"/>
    <w:basedOn w:val="a1"/>
    <w:uiPriority w:val="99"/>
    <w:rsid w:val="00077FC0"/>
    <w:rPr>
      <w:rFonts w:ascii="Times New Roman" w:hAnsi="Times New Roman" w:cs="Times New Roman"/>
      <w:b/>
      <w:bCs/>
      <w:sz w:val="26"/>
      <w:szCs w:val="26"/>
    </w:rPr>
  </w:style>
  <w:style w:type="paragraph" w:customStyle="1" w:styleId="Style23">
    <w:name w:val="Style23"/>
    <w:basedOn w:val="a0"/>
    <w:rsid w:val="00077FC0"/>
    <w:pPr>
      <w:widowControl w:val="0"/>
      <w:autoSpaceDE w:val="0"/>
      <w:autoSpaceDN w:val="0"/>
      <w:adjustRightInd w:val="0"/>
      <w:spacing w:line="643" w:lineRule="exact"/>
      <w:ind w:firstLine="480"/>
      <w:jc w:val="left"/>
    </w:pPr>
    <w:rPr>
      <w:rFonts w:eastAsia="Times New Roman" w:cs="Times New Roman"/>
      <w:szCs w:val="24"/>
      <w:lang w:eastAsia="ru-RU"/>
    </w:rPr>
  </w:style>
  <w:style w:type="paragraph" w:styleId="aff7">
    <w:name w:val="Title"/>
    <w:basedOn w:val="a0"/>
    <w:next w:val="a0"/>
    <w:link w:val="aff8"/>
    <w:uiPriority w:val="99"/>
    <w:qFormat/>
    <w:rsid w:val="00077FC0"/>
    <w:pPr>
      <w:contextualSpacing/>
      <w:jc w:val="left"/>
    </w:pPr>
    <w:rPr>
      <w:rFonts w:eastAsiaTheme="majorEastAsia" w:cstheme="majorBidi"/>
      <w:b/>
      <w:spacing w:val="-10"/>
      <w:kern w:val="28"/>
      <w:sz w:val="28"/>
      <w:szCs w:val="56"/>
      <w:lang w:eastAsia="ru-RU"/>
    </w:rPr>
  </w:style>
  <w:style w:type="character" w:customStyle="1" w:styleId="aff8">
    <w:name w:val="Название Знак"/>
    <w:basedOn w:val="a1"/>
    <w:link w:val="aff7"/>
    <w:uiPriority w:val="99"/>
    <w:rsid w:val="00077FC0"/>
    <w:rPr>
      <w:rFonts w:ascii="Times New Roman" w:eastAsiaTheme="majorEastAsia" w:hAnsi="Times New Roman" w:cstheme="majorBidi"/>
      <w:b/>
      <w:spacing w:val="-10"/>
      <w:kern w:val="28"/>
      <w:sz w:val="28"/>
      <w:szCs w:val="56"/>
      <w:lang w:eastAsia="ru-RU"/>
    </w:rPr>
  </w:style>
  <w:style w:type="paragraph" w:customStyle="1" w:styleId="ConsNormal">
    <w:name w:val="ConsNormal"/>
    <w:rsid w:val="00077FC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ont6">
    <w:name w:val="font6"/>
    <w:basedOn w:val="a0"/>
    <w:rsid w:val="00077FC0"/>
    <w:pPr>
      <w:spacing w:before="100" w:beforeAutospacing="1" w:after="100" w:afterAutospacing="1"/>
      <w:jc w:val="left"/>
    </w:pPr>
    <w:rPr>
      <w:rFonts w:eastAsia="Times New Roman" w:cs="Times New Roman"/>
      <w:sz w:val="18"/>
      <w:szCs w:val="18"/>
      <w:u w:val="single"/>
      <w:lang w:eastAsia="ru-RU"/>
    </w:rPr>
  </w:style>
  <w:style w:type="character" w:customStyle="1" w:styleId="1c">
    <w:name w:val="Основной текст1"/>
    <w:rsid w:val="00077FC0"/>
    <w:rPr>
      <w:rFonts w:ascii="Century Schoolbook" w:eastAsia="Century Schoolbook" w:hAnsi="Century Schoolbook" w:cs="Century Schoolbook"/>
      <w:b w:val="0"/>
      <w:bCs w:val="0"/>
      <w:i w:val="0"/>
      <w:iCs w:val="0"/>
      <w:smallCaps w:val="0"/>
      <w:strike w:val="0"/>
      <w:color w:val="000000"/>
      <w:spacing w:val="4"/>
      <w:w w:val="100"/>
      <w:position w:val="0"/>
      <w:sz w:val="18"/>
      <w:szCs w:val="18"/>
      <w:u w:val="none"/>
      <w:lang w:val="ru-RU"/>
    </w:rPr>
  </w:style>
  <w:style w:type="paragraph" w:customStyle="1" w:styleId="3c">
    <w:name w:val="Основной текст3"/>
    <w:basedOn w:val="a0"/>
    <w:rsid w:val="00077FC0"/>
    <w:pPr>
      <w:widowControl w:val="0"/>
      <w:shd w:val="clear" w:color="auto" w:fill="FFFFFF"/>
      <w:spacing w:line="250" w:lineRule="exact"/>
      <w:ind w:hanging="560"/>
    </w:pPr>
    <w:rPr>
      <w:rFonts w:ascii="Century Schoolbook" w:eastAsia="Century Schoolbook" w:hAnsi="Century Schoolbook" w:cs="Century Schoolbook"/>
      <w:spacing w:val="4"/>
      <w:sz w:val="18"/>
      <w:szCs w:val="18"/>
      <w:lang w:eastAsia="ru-RU"/>
    </w:rPr>
  </w:style>
  <w:style w:type="paragraph" w:customStyle="1" w:styleId="1d">
    <w:name w:val="Без интервала1"/>
    <w:uiPriority w:val="99"/>
    <w:rsid w:val="00077FC0"/>
    <w:pPr>
      <w:spacing w:after="0" w:line="240" w:lineRule="auto"/>
    </w:pPr>
    <w:rPr>
      <w:rFonts w:ascii="Calibri" w:eastAsia="Times New Roman" w:hAnsi="Calibri" w:cs="Times New Roman"/>
    </w:rPr>
  </w:style>
  <w:style w:type="character" w:customStyle="1" w:styleId="46">
    <w:name w:val="Основной текст (4) + Полужирный"/>
    <w:rsid w:val="00077FC0"/>
    <w:rPr>
      <w:rFonts w:cs="Times New Roman"/>
      <w:b/>
      <w:bCs/>
      <w:shd w:val="clear" w:color="auto" w:fill="FFFFFF"/>
      <w:lang w:bidi="ar-SA"/>
    </w:rPr>
  </w:style>
  <w:style w:type="character" w:customStyle="1" w:styleId="52">
    <w:name w:val="Основной текст (5) + Полужирный"/>
    <w:uiPriority w:val="99"/>
    <w:rsid w:val="00077FC0"/>
    <w:rPr>
      <w:b/>
      <w:shd w:val="clear" w:color="auto" w:fill="FFFFFF"/>
    </w:rPr>
  </w:style>
  <w:style w:type="character" w:customStyle="1" w:styleId="410">
    <w:name w:val="Основной текст (4) + Полужирный1"/>
    <w:uiPriority w:val="99"/>
    <w:rsid w:val="00077FC0"/>
    <w:rPr>
      <w:rFonts w:cs="Times New Roman"/>
      <w:b/>
      <w:bCs/>
      <w:shd w:val="clear" w:color="auto" w:fill="FFFFFF"/>
      <w:lang w:bidi="ar-SA"/>
    </w:rPr>
  </w:style>
  <w:style w:type="paragraph" w:styleId="aff9">
    <w:name w:val="Plain Text"/>
    <w:basedOn w:val="a0"/>
    <w:link w:val="affa"/>
    <w:uiPriority w:val="99"/>
    <w:rsid w:val="00077FC0"/>
    <w:pPr>
      <w:jc w:val="left"/>
    </w:pPr>
    <w:rPr>
      <w:rFonts w:ascii="Courier New" w:eastAsia="Times New Roman" w:hAnsi="Courier New" w:cs="Times New Roman"/>
      <w:sz w:val="20"/>
      <w:szCs w:val="20"/>
      <w:lang w:eastAsia="ru-RU"/>
    </w:rPr>
  </w:style>
  <w:style w:type="character" w:customStyle="1" w:styleId="affa">
    <w:name w:val="Текст Знак"/>
    <w:basedOn w:val="a1"/>
    <w:link w:val="aff9"/>
    <w:uiPriority w:val="99"/>
    <w:rsid w:val="00077FC0"/>
    <w:rPr>
      <w:rFonts w:ascii="Courier New" w:eastAsia="Times New Roman" w:hAnsi="Courier New" w:cs="Times New Roman"/>
      <w:sz w:val="20"/>
      <w:szCs w:val="20"/>
      <w:lang w:eastAsia="ru-RU"/>
    </w:rPr>
  </w:style>
  <w:style w:type="character" w:customStyle="1" w:styleId="213">
    <w:name w:val="Основной текст 2 Знак1"/>
    <w:basedOn w:val="a1"/>
    <w:uiPriority w:val="99"/>
    <w:semiHidden/>
    <w:rsid w:val="00077FC0"/>
  </w:style>
  <w:style w:type="paragraph" w:styleId="affb">
    <w:name w:val="Subtitle"/>
    <w:basedOn w:val="a0"/>
    <w:next w:val="a0"/>
    <w:link w:val="affc"/>
    <w:qFormat/>
    <w:rsid w:val="00077FC0"/>
    <w:pPr>
      <w:spacing w:after="60"/>
      <w:jc w:val="center"/>
      <w:outlineLvl w:val="1"/>
    </w:pPr>
    <w:rPr>
      <w:rFonts w:ascii="Cambria" w:eastAsia="Times New Roman" w:hAnsi="Cambria" w:cs="Times New Roman"/>
      <w:szCs w:val="24"/>
      <w:lang w:eastAsia="ru-RU"/>
    </w:rPr>
  </w:style>
  <w:style w:type="character" w:customStyle="1" w:styleId="affc">
    <w:name w:val="Подзаголовок Знак"/>
    <w:basedOn w:val="a1"/>
    <w:link w:val="affb"/>
    <w:rsid w:val="00077FC0"/>
    <w:rPr>
      <w:rFonts w:ascii="Cambria" w:eastAsia="Times New Roman" w:hAnsi="Cambria" w:cs="Times New Roman"/>
      <w:sz w:val="24"/>
      <w:szCs w:val="24"/>
      <w:lang w:eastAsia="ru-RU"/>
    </w:rPr>
  </w:style>
  <w:style w:type="paragraph" w:customStyle="1" w:styleId="53">
    <w:name w:val="Основной текст5"/>
    <w:basedOn w:val="a0"/>
    <w:uiPriority w:val="99"/>
    <w:rsid w:val="00077FC0"/>
    <w:pPr>
      <w:shd w:val="clear" w:color="auto" w:fill="FFFFFF"/>
      <w:spacing w:line="274" w:lineRule="exact"/>
      <w:jc w:val="left"/>
    </w:pPr>
    <w:rPr>
      <w:rFonts w:cs="Times New Roman"/>
      <w:sz w:val="23"/>
      <w:szCs w:val="23"/>
    </w:rPr>
  </w:style>
  <w:style w:type="paragraph" w:customStyle="1" w:styleId="s1">
    <w:name w:val="s_1"/>
    <w:basedOn w:val="a0"/>
    <w:rsid w:val="00077FC0"/>
    <w:pPr>
      <w:spacing w:before="100" w:beforeAutospacing="1" w:after="100" w:afterAutospacing="1"/>
      <w:jc w:val="left"/>
    </w:pPr>
    <w:rPr>
      <w:rFonts w:eastAsia="Times New Roman" w:cs="Times New Roman"/>
      <w:szCs w:val="24"/>
      <w:lang w:eastAsia="ru-RU"/>
    </w:rPr>
  </w:style>
  <w:style w:type="character" w:customStyle="1" w:styleId="FontStyle12">
    <w:name w:val="Font Style12"/>
    <w:rsid w:val="00077FC0"/>
    <w:rPr>
      <w:rFonts w:ascii="Times New Roman" w:hAnsi="Times New Roman" w:cs="Times New Roman" w:hint="default"/>
      <w:spacing w:val="-10"/>
      <w:sz w:val="28"/>
      <w:szCs w:val="28"/>
    </w:rPr>
  </w:style>
  <w:style w:type="paragraph" w:styleId="3d">
    <w:name w:val="toc 3"/>
    <w:basedOn w:val="a0"/>
    <w:next w:val="a0"/>
    <w:autoRedefine/>
    <w:uiPriority w:val="39"/>
    <w:unhideWhenUsed/>
    <w:rsid w:val="00077FC0"/>
    <w:pPr>
      <w:spacing w:after="100" w:line="259" w:lineRule="auto"/>
      <w:ind w:left="440"/>
      <w:jc w:val="left"/>
    </w:pPr>
    <w:rPr>
      <w:rFonts w:asciiTheme="minorHAnsi" w:hAnsiTheme="minorHAnsi"/>
      <w:sz w:val="22"/>
    </w:rPr>
  </w:style>
  <w:style w:type="paragraph" w:styleId="2d">
    <w:name w:val="toc 2"/>
    <w:basedOn w:val="a0"/>
    <w:next w:val="a0"/>
    <w:autoRedefine/>
    <w:unhideWhenUsed/>
    <w:rsid w:val="00077FC0"/>
    <w:pPr>
      <w:spacing w:after="100" w:line="259" w:lineRule="auto"/>
      <w:ind w:left="220"/>
      <w:jc w:val="left"/>
    </w:pPr>
    <w:rPr>
      <w:rFonts w:asciiTheme="minorHAnsi" w:hAnsiTheme="minorHAnsi"/>
      <w:sz w:val="22"/>
    </w:rPr>
  </w:style>
  <w:style w:type="paragraph" w:customStyle="1" w:styleId="47">
    <w:name w:val="Абзац списка4"/>
    <w:basedOn w:val="a0"/>
    <w:rsid w:val="00077FC0"/>
    <w:pPr>
      <w:spacing w:after="200" w:line="276" w:lineRule="auto"/>
      <w:ind w:left="720"/>
      <w:contextualSpacing/>
      <w:jc w:val="left"/>
    </w:pPr>
    <w:rPr>
      <w:rFonts w:ascii="Calibri" w:eastAsia="Calibri" w:hAnsi="Calibri" w:cs="Times New Roman"/>
      <w:sz w:val="22"/>
      <w:lang w:eastAsia="ru-RU"/>
    </w:rPr>
  </w:style>
  <w:style w:type="table" w:customStyle="1" w:styleId="54">
    <w:name w:val="Сетка таблицы5"/>
    <w:basedOn w:val="a2"/>
    <w:next w:val="a9"/>
    <w:rsid w:val="00077F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5">
    <w:name w:val="Абзац списка5"/>
    <w:basedOn w:val="a0"/>
    <w:rsid w:val="00077FC0"/>
    <w:pPr>
      <w:spacing w:after="200" w:line="276" w:lineRule="auto"/>
      <w:ind w:left="720"/>
      <w:contextualSpacing/>
      <w:jc w:val="left"/>
    </w:pPr>
    <w:rPr>
      <w:rFonts w:ascii="Calibri" w:eastAsia="Calibri" w:hAnsi="Calibri" w:cs="Times New Roman"/>
      <w:sz w:val="22"/>
      <w:lang w:eastAsia="ru-RU"/>
    </w:rPr>
  </w:style>
  <w:style w:type="table" w:customStyle="1" w:styleId="65">
    <w:name w:val="Сетка таблицы6"/>
    <w:basedOn w:val="a2"/>
    <w:next w:val="a9"/>
    <w:uiPriority w:val="59"/>
    <w:rsid w:val="00077F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077FC0"/>
  </w:style>
  <w:style w:type="numbering" w:customStyle="1" w:styleId="8">
    <w:name w:val="Нет списка8"/>
    <w:next w:val="a3"/>
    <w:uiPriority w:val="99"/>
    <w:semiHidden/>
    <w:unhideWhenUsed/>
    <w:rsid w:val="00077FC0"/>
  </w:style>
  <w:style w:type="numbering" w:customStyle="1" w:styleId="131">
    <w:name w:val="Нет списка13"/>
    <w:next w:val="a3"/>
    <w:uiPriority w:val="99"/>
    <w:semiHidden/>
    <w:unhideWhenUsed/>
    <w:rsid w:val="00077FC0"/>
  </w:style>
  <w:style w:type="character" w:customStyle="1" w:styleId="12TimesNewRoman">
    <w:name w:val="Основной текст (12) + Times New Roman"/>
    <w:basedOn w:val="a1"/>
    <w:rsid w:val="00077FC0"/>
    <w:rPr>
      <w:rFonts w:ascii="Times New Roman" w:eastAsia="Times New Roman" w:hAnsi="Times New Roman" w:cs="Times New Roman"/>
      <w:b w:val="0"/>
      <w:bCs w:val="0"/>
      <w:i w:val="0"/>
      <w:iCs w:val="0"/>
      <w:smallCaps w:val="0"/>
      <w:strike w:val="0"/>
      <w:color w:val="231F20"/>
      <w:spacing w:val="0"/>
      <w:w w:val="100"/>
      <w:position w:val="0"/>
      <w:sz w:val="21"/>
      <w:szCs w:val="21"/>
      <w:u w:val="none"/>
      <w:lang w:val="ru-RU" w:eastAsia="ru-RU" w:bidi="ru-RU"/>
    </w:rPr>
  </w:style>
  <w:style w:type="paragraph" w:customStyle="1" w:styleId="Style11">
    <w:name w:val="Style11"/>
    <w:basedOn w:val="a0"/>
    <w:uiPriority w:val="99"/>
    <w:rsid w:val="00077FC0"/>
    <w:pPr>
      <w:widowControl w:val="0"/>
      <w:autoSpaceDE w:val="0"/>
      <w:autoSpaceDN w:val="0"/>
      <w:adjustRightInd w:val="0"/>
    </w:pPr>
    <w:rPr>
      <w:rFonts w:eastAsia="Times New Roman" w:cs="Times New Roman"/>
      <w:szCs w:val="24"/>
      <w:lang w:eastAsia="ru-RU"/>
    </w:rPr>
  </w:style>
  <w:style w:type="numbering" w:customStyle="1" w:styleId="230">
    <w:name w:val="Нет списка23"/>
    <w:next w:val="a3"/>
    <w:uiPriority w:val="99"/>
    <w:semiHidden/>
    <w:unhideWhenUsed/>
    <w:rsid w:val="00077FC0"/>
  </w:style>
  <w:style w:type="character" w:customStyle="1" w:styleId="1e">
    <w:name w:val="Название Знак1"/>
    <w:basedOn w:val="a1"/>
    <w:uiPriority w:val="10"/>
    <w:rsid w:val="00077FC0"/>
    <w:rPr>
      <w:rFonts w:asciiTheme="majorHAnsi" w:eastAsiaTheme="majorEastAsia" w:hAnsiTheme="majorHAnsi" w:cstheme="majorBidi"/>
      <w:spacing w:val="-10"/>
      <w:kern w:val="28"/>
      <w:sz w:val="56"/>
      <w:szCs w:val="56"/>
    </w:rPr>
  </w:style>
  <w:style w:type="paragraph" w:customStyle="1" w:styleId="48">
    <w:name w:val="Основной текст4"/>
    <w:basedOn w:val="a0"/>
    <w:rsid w:val="00077FC0"/>
    <w:pPr>
      <w:widowControl w:val="0"/>
      <w:shd w:val="clear" w:color="auto" w:fill="FFFFFF"/>
      <w:spacing w:after="540" w:line="0" w:lineRule="atLeast"/>
      <w:ind w:hanging="1860"/>
      <w:jc w:val="left"/>
    </w:pPr>
    <w:rPr>
      <w:rFonts w:ascii="Calibri" w:eastAsia="Calibri" w:hAnsi="Calibri" w:cs="Calibri"/>
      <w:sz w:val="21"/>
      <w:szCs w:val="21"/>
    </w:rPr>
  </w:style>
  <w:style w:type="table" w:customStyle="1" w:styleId="1110">
    <w:name w:val="Сетка таблицы111"/>
    <w:basedOn w:val="a2"/>
    <w:next w:val="a9"/>
    <w:uiPriority w:val="59"/>
    <w:rsid w:val="00077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Тема примечания Знак1"/>
    <w:basedOn w:val="18"/>
    <w:uiPriority w:val="99"/>
    <w:semiHidden/>
    <w:rsid w:val="00077FC0"/>
    <w:rPr>
      <w:rFonts w:ascii="Times New Roman" w:eastAsia="Times New Roman" w:hAnsi="Times New Roman" w:cs="Times New Roman"/>
      <w:b/>
      <w:bCs/>
      <w:sz w:val="20"/>
      <w:szCs w:val="20"/>
      <w:lang w:eastAsia="ru-RU"/>
    </w:rPr>
  </w:style>
  <w:style w:type="numbering" w:customStyle="1" w:styleId="314">
    <w:name w:val="Нет списка31"/>
    <w:next w:val="a3"/>
    <w:uiPriority w:val="99"/>
    <w:semiHidden/>
    <w:unhideWhenUsed/>
    <w:rsid w:val="00077FC0"/>
  </w:style>
  <w:style w:type="table" w:customStyle="1" w:styleId="214">
    <w:name w:val="Сетка таблицы21"/>
    <w:basedOn w:val="a2"/>
    <w:next w:val="a9"/>
    <w:uiPriority w:val="99"/>
    <w:rsid w:val="00077FC0"/>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20">
    <w:name w:val="Заголовок №3 (2)_"/>
    <w:link w:val="321"/>
    <w:rsid w:val="00077FC0"/>
    <w:rPr>
      <w:rFonts w:ascii="Times New Roman" w:eastAsia="Times New Roman" w:hAnsi="Times New Roman" w:cs="Times New Roman"/>
      <w:sz w:val="23"/>
      <w:szCs w:val="23"/>
      <w:shd w:val="clear" w:color="auto" w:fill="FFFFFF"/>
    </w:rPr>
  </w:style>
  <w:style w:type="paragraph" w:customStyle="1" w:styleId="321">
    <w:name w:val="Заголовок №3 (2)"/>
    <w:basedOn w:val="a0"/>
    <w:link w:val="320"/>
    <w:rsid w:val="00077FC0"/>
    <w:pPr>
      <w:shd w:val="clear" w:color="auto" w:fill="FFFFFF"/>
      <w:spacing w:line="274" w:lineRule="exact"/>
      <w:jc w:val="center"/>
      <w:outlineLvl w:val="2"/>
    </w:pPr>
    <w:rPr>
      <w:rFonts w:eastAsia="Times New Roman" w:cs="Times New Roman"/>
      <w:sz w:val="23"/>
      <w:szCs w:val="23"/>
    </w:rPr>
  </w:style>
  <w:style w:type="character" w:customStyle="1" w:styleId="115pt">
    <w:name w:val="Колонтитул + 11;5 pt"/>
    <w:rsid w:val="00077FC0"/>
    <w:rPr>
      <w:rFonts w:ascii="Times New Roman" w:eastAsia="Times New Roman" w:hAnsi="Times New Roman" w:cs="Times New Roman"/>
      <w:b w:val="0"/>
      <w:bCs w:val="0"/>
      <w:i w:val="0"/>
      <w:iCs w:val="0"/>
      <w:smallCaps w:val="0"/>
      <w:strike w:val="0"/>
      <w:spacing w:val="0"/>
      <w:sz w:val="23"/>
      <w:szCs w:val="23"/>
    </w:rPr>
  </w:style>
  <w:style w:type="character" w:customStyle="1" w:styleId="73">
    <w:name w:val="Основной текст (7)_"/>
    <w:link w:val="74"/>
    <w:rsid w:val="00077FC0"/>
    <w:rPr>
      <w:rFonts w:ascii="Times New Roman" w:eastAsia="Times New Roman" w:hAnsi="Times New Roman" w:cs="Times New Roman"/>
      <w:sz w:val="19"/>
      <w:szCs w:val="19"/>
      <w:shd w:val="clear" w:color="auto" w:fill="FFFFFF"/>
    </w:rPr>
  </w:style>
  <w:style w:type="character" w:customStyle="1" w:styleId="80">
    <w:name w:val="Основной текст (8)_"/>
    <w:link w:val="81"/>
    <w:rsid w:val="00077FC0"/>
    <w:rPr>
      <w:rFonts w:ascii="Times New Roman" w:eastAsia="Times New Roman" w:hAnsi="Times New Roman" w:cs="Times New Roman"/>
      <w:sz w:val="19"/>
      <w:szCs w:val="19"/>
      <w:shd w:val="clear" w:color="auto" w:fill="FFFFFF"/>
    </w:rPr>
  </w:style>
  <w:style w:type="paragraph" w:customStyle="1" w:styleId="74">
    <w:name w:val="Основной текст (7)"/>
    <w:basedOn w:val="a0"/>
    <w:link w:val="73"/>
    <w:rsid w:val="00077FC0"/>
    <w:pPr>
      <w:shd w:val="clear" w:color="auto" w:fill="FFFFFF"/>
      <w:spacing w:line="230" w:lineRule="exact"/>
      <w:jc w:val="center"/>
    </w:pPr>
    <w:rPr>
      <w:rFonts w:eastAsia="Times New Roman" w:cs="Times New Roman"/>
      <w:sz w:val="19"/>
      <w:szCs w:val="19"/>
    </w:rPr>
  </w:style>
  <w:style w:type="paragraph" w:customStyle="1" w:styleId="81">
    <w:name w:val="Основной текст (8)"/>
    <w:basedOn w:val="a0"/>
    <w:link w:val="80"/>
    <w:rsid w:val="00077FC0"/>
    <w:pPr>
      <w:shd w:val="clear" w:color="auto" w:fill="FFFFFF"/>
      <w:spacing w:line="0" w:lineRule="atLeast"/>
      <w:jc w:val="center"/>
    </w:pPr>
    <w:rPr>
      <w:rFonts w:eastAsia="Times New Roman" w:cs="Times New Roman"/>
      <w:sz w:val="19"/>
      <w:szCs w:val="19"/>
    </w:rPr>
  </w:style>
  <w:style w:type="character" w:customStyle="1" w:styleId="3e">
    <w:name w:val="Заголовок №3_"/>
    <w:link w:val="3f"/>
    <w:rsid w:val="00077FC0"/>
    <w:rPr>
      <w:rFonts w:ascii="Times New Roman" w:eastAsia="Times New Roman" w:hAnsi="Times New Roman" w:cs="Times New Roman"/>
      <w:sz w:val="23"/>
      <w:szCs w:val="23"/>
      <w:shd w:val="clear" w:color="auto" w:fill="FFFFFF"/>
    </w:rPr>
  </w:style>
  <w:style w:type="paragraph" w:customStyle="1" w:styleId="3f">
    <w:name w:val="Заголовок №3"/>
    <w:basedOn w:val="a0"/>
    <w:link w:val="3e"/>
    <w:rsid w:val="00077FC0"/>
    <w:pPr>
      <w:shd w:val="clear" w:color="auto" w:fill="FFFFFF"/>
      <w:spacing w:before="240" w:line="274" w:lineRule="exact"/>
      <w:ind w:hanging="360"/>
      <w:outlineLvl w:val="2"/>
    </w:pPr>
    <w:rPr>
      <w:rFonts w:eastAsia="Times New Roman" w:cs="Times New Roman"/>
      <w:sz w:val="23"/>
      <w:szCs w:val="23"/>
    </w:rPr>
  </w:style>
  <w:style w:type="character" w:customStyle="1" w:styleId="rvts15">
    <w:name w:val="rvts15"/>
    <w:basedOn w:val="a1"/>
    <w:rsid w:val="00077FC0"/>
  </w:style>
  <w:style w:type="character" w:customStyle="1" w:styleId="submenu-table">
    <w:name w:val="submenu-table"/>
    <w:basedOn w:val="a1"/>
    <w:rsid w:val="00077FC0"/>
  </w:style>
  <w:style w:type="table" w:customStyle="1" w:styleId="3110">
    <w:name w:val="Сетка таблицы311"/>
    <w:basedOn w:val="a2"/>
    <w:next w:val="a9"/>
    <w:rsid w:val="00077F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3"/>
    <w:uiPriority w:val="99"/>
    <w:semiHidden/>
    <w:unhideWhenUsed/>
    <w:rsid w:val="00077FC0"/>
  </w:style>
  <w:style w:type="table" w:customStyle="1" w:styleId="75">
    <w:name w:val="Сетка таблицы7"/>
    <w:basedOn w:val="a2"/>
    <w:next w:val="a9"/>
    <w:uiPriority w:val="59"/>
    <w:rsid w:val="00077F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a3"/>
    <w:uiPriority w:val="99"/>
    <w:semiHidden/>
    <w:unhideWhenUsed/>
    <w:rsid w:val="00077FC0"/>
  </w:style>
  <w:style w:type="table" w:customStyle="1" w:styleId="82">
    <w:name w:val="Сетка таблицы8"/>
    <w:basedOn w:val="a2"/>
    <w:next w:val="a9"/>
    <w:uiPriority w:val="59"/>
    <w:rsid w:val="00077FC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pt0">
    <w:name w:val="Основной текст (2) + 9 pt;Полужирный"/>
    <w:rsid w:val="00077FC0"/>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295pt">
    <w:name w:val="Основной текст (2) + 9;5 pt"/>
    <w:rsid w:val="00077FC0"/>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table" w:customStyle="1" w:styleId="90">
    <w:name w:val="Сетка таблицы9"/>
    <w:basedOn w:val="a2"/>
    <w:next w:val="a9"/>
    <w:uiPriority w:val="59"/>
    <w:rsid w:val="00077F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9"/>
    <w:uiPriority w:val="59"/>
    <w:rsid w:val="00077F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424150">
      <w:bodyDiv w:val="1"/>
      <w:marLeft w:val="0"/>
      <w:marRight w:val="0"/>
      <w:marTop w:val="0"/>
      <w:marBottom w:val="0"/>
      <w:divBdr>
        <w:top w:val="none" w:sz="0" w:space="0" w:color="auto"/>
        <w:left w:val="none" w:sz="0" w:space="0" w:color="auto"/>
        <w:bottom w:val="none" w:sz="0" w:space="0" w:color="auto"/>
        <w:right w:val="none" w:sz="0" w:space="0" w:color="auto"/>
      </w:divBdr>
    </w:div>
    <w:div w:id="196222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ommunity.live" TargetMode="External"/><Relationship Id="rId117" Type="http://schemas.openxmlformats.org/officeDocument/2006/relationships/hyperlink" Target="http://www.famouspoetsandpoems.com" TargetMode="External"/><Relationship Id="rId21" Type="http://schemas.openxmlformats.org/officeDocument/2006/relationships/hyperlink" Target="http://www.interneturok.ru" TargetMode="External"/><Relationship Id="rId42" Type="http://schemas.openxmlformats.org/officeDocument/2006/relationships/hyperlink" Target="http://www.hro.org" TargetMode="External"/><Relationship Id="rId47" Type="http://schemas.openxmlformats.org/officeDocument/2006/relationships/hyperlink" Target="http://belem.ru/katalog" TargetMode="External"/><Relationship Id="rId63" Type="http://schemas.openxmlformats.org/officeDocument/2006/relationships/hyperlink" Target="https://kid-book-museum.livejournal.com/" TargetMode="External"/><Relationship Id="rId68" Type="http://schemas.openxmlformats.org/officeDocument/2006/relationships/hyperlink" Target="https://vk.com/club86795652" TargetMode="External"/><Relationship Id="rId84" Type="http://schemas.openxmlformats.org/officeDocument/2006/relationships/hyperlink" Target="http://www.englishteachers.ru" TargetMode="External"/><Relationship Id="rId89" Type="http://schemas.openxmlformats.org/officeDocument/2006/relationships/hyperlink" Target="http://www.yanglish.ru" TargetMode="External"/><Relationship Id="rId112" Type="http://schemas.openxmlformats.org/officeDocument/2006/relationships/hyperlink" Target="http://www.abc-english-grammar.com" TargetMode="External"/><Relationship Id="rId133" Type="http://schemas.openxmlformats.org/officeDocument/2006/relationships/hyperlink" Target="http://www.vlados.ru" TargetMode="External"/><Relationship Id="rId138" Type="http://schemas.openxmlformats.org/officeDocument/2006/relationships/hyperlink" Target="http://psi.lib.ru/detsad/stahan/semr.htm" TargetMode="External"/><Relationship Id="rId16" Type="http://schemas.openxmlformats.org/officeDocument/2006/relationships/hyperlink" Target="http://www.edu.ru" TargetMode="External"/><Relationship Id="rId107" Type="http://schemas.openxmlformats.org/officeDocument/2006/relationships/hyperlink" Target="http://www.mediahouse.ru" TargetMode="External"/><Relationship Id="rId11" Type="http://schemas.openxmlformats.org/officeDocument/2006/relationships/hyperlink" Target="http://www.gramma.ru/" TargetMode="External"/><Relationship Id="rId32" Type="http://schemas.openxmlformats.org/officeDocument/2006/relationships/hyperlink" Target="http://www.edu.ru" TargetMode="External"/><Relationship Id="rId37" Type="http://schemas.openxmlformats.org/officeDocument/2006/relationships/hyperlink" Target="http://www.vmoisto.narod.ru/rasrabotki.htm" TargetMode="External"/><Relationship Id="rId53" Type="http://schemas.openxmlformats.org/officeDocument/2006/relationships/footer" Target="footer2.xml"/><Relationship Id="rId58" Type="http://schemas.openxmlformats.org/officeDocument/2006/relationships/hyperlink" Target="http://www.edu.ru/modules.php?op=modload&amp;name=Web_Links&amp;file=inde" TargetMode="External"/><Relationship Id="rId74" Type="http://schemas.openxmlformats.org/officeDocument/2006/relationships/hyperlink" Target="http://www.CD-MUSICA.ru" TargetMode="External"/><Relationship Id="rId79" Type="http://schemas.openxmlformats.org/officeDocument/2006/relationships/hyperlink" Target="http://www.onestopenglish.com" TargetMode="External"/><Relationship Id="rId102" Type="http://schemas.openxmlformats.org/officeDocument/2006/relationships/hyperlink" Target="http://www.pedsovet.info/pages/articles/metodica" TargetMode="External"/><Relationship Id="rId123" Type="http://schemas.openxmlformats.org/officeDocument/2006/relationships/hyperlink" Target="http://studproekt.stavsu.ru/index" TargetMode="External"/><Relationship Id="rId128" Type="http://schemas.openxmlformats.org/officeDocument/2006/relationships/hyperlink" Target="http://www.auditorium.ru" TargetMode="External"/><Relationship Id="rId144" Type="http://schemas.openxmlformats.org/officeDocument/2006/relationships/header" Target="header8.xml"/><Relationship Id="rId149"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www.apples4theteacher.com" TargetMode="External"/><Relationship Id="rId95" Type="http://schemas.openxmlformats.org/officeDocument/2006/relationships/hyperlink" Target="http://www.englishforkids.ru" TargetMode="External"/><Relationship Id="rId22" Type="http://schemas.openxmlformats.org/officeDocument/2006/relationships/hyperlink" Target="http://forum.belem.ru" TargetMode="External"/><Relationship Id="rId27" Type="http://schemas.openxmlformats.org/officeDocument/2006/relationships/hyperlink" Target="http://belem.ru/katalog" TargetMode="External"/><Relationship Id="rId43" Type="http://schemas.openxmlformats.org/officeDocument/2006/relationships/hyperlink" Target="http://www.websib.ru/noos/economy/" TargetMode="External"/><Relationship Id="rId48" Type="http://schemas.openxmlformats.org/officeDocument/2006/relationships/hyperlink" Target="https://tatkniga.ru/" TargetMode="External"/><Relationship Id="rId64" Type="http://schemas.openxmlformats.org/officeDocument/2006/relationships/hyperlink" Target="https://www.murzilka.org/" TargetMode="External"/><Relationship Id="rId69" Type="http://schemas.openxmlformats.org/officeDocument/2006/relationships/hyperlink" Target="https://www.urait.ru/" TargetMode="External"/><Relationship Id="rId113" Type="http://schemas.openxmlformats.org/officeDocument/2006/relationships/hyperlink" Target="http://www.yanglish.ru" TargetMode="External"/><Relationship Id="rId118" Type="http://schemas.openxmlformats.org/officeDocument/2006/relationships/hyperlink" Target="http://www.poetry4kids.com" TargetMode="External"/><Relationship Id="rId134" Type="http://schemas.openxmlformats.org/officeDocument/2006/relationships/hyperlink" Target="http://www.chtivo.ru" TargetMode="External"/><Relationship Id="rId139" Type="http://schemas.openxmlformats.org/officeDocument/2006/relationships/hyperlink" Target="http://www.ug.ru" TargetMode="External"/><Relationship Id="rId80" Type="http://schemas.openxmlformats.org/officeDocument/2006/relationships/hyperlink" Target="http://www.lib.1september.ru" TargetMode="External"/><Relationship Id="rId85" Type="http://schemas.openxmlformats.org/officeDocument/2006/relationships/hyperlink" Target="http://www.poemhunter.com" TargetMode="External"/><Relationship Id="rId15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slovari.ru/" TargetMode="External"/><Relationship Id="rId17" Type="http://schemas.openxmlformats.org/officeDocument/2006/relationships/hyperlink" Target="http://www.ed.gov.ru" TargetMode="External"/><Relationship Id="rId25" Type="http://schemas.openxmlformats.org/officeDocument/2006/relationships/hyperlink" Target="http://forum.belem.ru" TargetMode="External"/><Relationship Id="rId33" Type="http://schemas.openxmlformats.org/officeDocument/2006/relationships/hyperlink" Target="http://www.ed.gov.ru" TargetMode="External"/><Relationship Id="rId38" Type="http://schemas.openxmlformats.org/officeDocument/2006/relationships/hyperlink" Target="http://www.gov.ru" TargetMode="External"/><Relationship Id="rId46" Type="http://schemas.openxmlformats.org/officeDocument/2006/relationships/hyperlink" Target="http://community.live" TargetMode="External"/><Relationship Id="rId59" Type="http://schemas.openxmlformats.org/officeDocument/2006/relationships/hyperlink" Target="http://referat.x-top.org/show/33490/" TargetMode="External"/><Relationship Id="rId67" Type="http://schemas.openxmlformats.org/officeDocument/2006/relationships/hyperlink" Target="https://bibliogid.ru/" TargetMode="External"/><Relationship Id="rId103" Type="http://schemas.openxmlformats.org/officeDocument/2006/relationships/hyperlink" Target="http://studproekt.stavsu.ru/index" TargetMode="External"/><Relationship Id="rId108" Type="http://schemas.openxmlformats.org/officeDocument/2006/relationships/hyperlink" Target="http://mmoum.ucoz.ru" TargetMode="External"/><Relationship Id="rId116" Type="http://schemas.openxmlformats.org/officeDocument/2006/relationships/hyperlink" Target="http://www.poemhunter.com" TargetMode="External"/><Relationship Id="rId124" Type="http://schemas.openxmlformats.org/officeDocument/2006/relationships/hyperlink" Target="http://www.gumer.info/bibliotek_Buks/Pedagog/kazar/01.php" TargetMode="External"/><Relationship Id="rId129" Type="http://schemas.openxmlformats.org/officeDocument/2006/relationships/hyperlink" Target="http://www.school.ru" TargetMode="External"/><Relationship Id="rId137" Type="http://schemas.openxmlformats.org/officeDocument/2006/relationships/hyperlink" Target="http://www.ug.ru/02.26/po4.htm" TargetMode="External"/><Relationship Id="rId20" Type="http://schemas.openxmlformats.org/officeDocument/2006/relationships/hyperlink" Target="http://www.education.rekom.ru/" TargetMode="External"/><Relationship Id="rId41" Type="http://schemas.openxmlformats.org/officeDocument/2006/relationships/hyperlink" Target="http://danur-w.narod.ru/" TargetMode="External"/><Relationship Id="rId54" Type="http://schemas.openxmlformats.org/officeDocument/2006/relationships/footer" Target="footer3.xml"/><Relationship Id="rId62" Type="http://schemas.openxmlformats.org/officeDocument/2006/relationships/hyperlink" Target="http://kniguru.info/" TargetMode="External"/><Relationship Id="rId70" Type="http://schemas.openxmlformats.org/officeDocument/2006/relationships/hyperlink" Target="http://epampa.yuniko.ru/" TargetMode="External"/><Relationship Id="rId75" Type="http://schemas.openxmlformats.org/officeDocument/2006/relationships/hyperlink" Target="http://www.CD-MUSICA.ru" TargetMode="External"/><Relationship Id="rId83" Type="http://schemas.openxmlformats.org/officeDocument/2006/relationships/hyperlink" Target="http://www.apples" TargetMode="External"/><Relationship Id="rId88" Type="http://schemas.openxmlformats.org/officeDocument/2006/relationships/hyperlink" Target="http://www.abc-english-grammar.com" TargetMode="External"/><Relationship Id="rId91" Type="http://schemas.openxmlformats.org/officeDocument/2006/relationships/hyperlink" Target="http://www.englishteachers.ru" TargetMode="External"/><Relationship Id="rId96" Type="http://schemas.openxmlformats.org/officeDocument/2006/relationships/header" Target="header4.xml"/><Relationship Id="rId111" Type="http://schemas.openxmlformats.org/officeDocument/2006/relationships/hyperlink" Target="http://www.lib.1september.ru" TargetMode="External"/><Relationship Id="rId132" Type="http://schemas.openxmlformats.org/officeDocument/2006/relationships/hyperlink" Target="http://www.courier.ru" TargetMode="External"/><Relationship Id="rId140" Type="http://schemas.openxmlformats.org/officeDocument/2006/relationships/hyperlink" Target="http://www.uroki.net/" TargetMode="External"/><Relationship Id="rId145"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mon.gov.ru/" TargetMode="External"/><Relationship Id="rId23" Type="http://schemas.openxmlformats.org/officeDocument/2006/relationships/hyperlink" Target="http://community.live" TargetMode="External"/><Relationship Id="rId28" Type="http://schemas.openxmlformats.org/officeDocument/2006/relationships/hyperlink" Target="http://kitaplar.narod.ru/" TargetMode="External"/><Relationship Id="rId36" Type="http://schemas.openxmlformats.org/officeDocument/2006/relationships/hyperlink" Target="http://www.education.rekom.ru/" TargetMode="External"/><Relationship Id="rId49" Type="http://schemas.openxmlformats.org/officeDocument/2006/relationships/hyperlink" Target="http://forum.belem.ru" TargetMode="External"/><Relationship Id="rId57" Type="http://schemas.openxmlformats.org/officeDocument/2006/relationships/hyperlink" Target="http://www.psihu.net/library/file114" TargetMode="External"/><Relationship Id="rId106" Type="http://schemas.openxmlformats.org/officeDocument/2006/relationships/hyperlink" Target="http://mat.1september.ru" TargetMode="External"/><Relationship Id="rId114" Type="http://schemas.openxmlformats.org/officeDocument/2006/relationships/hyperlink" Target="http://www.apples4theteacher.com" TargetMode="External"/><Relationship Id="rId119" Type="http://schemas.openxmlformats.org/officeDocument/2006/relationships/hyperlink" Target="http://www.englishforkids.ru" TargetMode="External"/><Relationship Id="rId127" Type="http://schemas.openxmlformats.org/officeDocument/2006/relationships/hyperlink" Target="http://www.openet.ru" TargetMode="External"/><Relationship Id="rId10" Type="http://schemas.openxmlformats.org/officeDocument/2006/relationships/hyperlink" Target="http://www.alleng.ru/" TargetMode="External"/><Relationship Id="rId31" Type="http://schemas.openxmlformats.org/officeDocument/2006/relationships/hyperlink" Target="http://mon.gov.ru/" TargetMode="External"/><Relationship Id="rId44" Type="http://schemas.openxmlformats.org/officeDocument/2006/relationships/hyperlink" Target="http://www.fcior.edu.ru" TargetMode="External"/><Relationship Id="rId52" Type="http://schemas.openxmlformats.org/officeDocument/2006/relationships/header" Target="header2.xml"/><Relationship Id="rId60" Type="http://schemas.openxmlformats.org/officeDocument/2006/relationships/hyperlink" Target="http://znanium.com/go.php?id=518178" TargetMode="External"/><Relationship Id="rId65" Type="http://schemas.openxmlformats.org/officeDocument/2006/relationships/hyperlink" Target="https://www.papmambook.ru/" TargetMode="External"/><Relationship Id="rId73" Type="http://schemas.openxmlformats.org/officeDocument/2006/relationships/hyperlink" Target="http://www.CD-MUSICA.ru" TargetMode="External"/><Relationship Id="rId78" Type="http://schemas.openxmlformats.org/officeDocument/2006/relationships/hyperlink" Target="http://intergu.ru/" TargetMode="External"/><Relationship Id="rId81" Type="http://schemas.openxmlformats.org/officeDocument/2006/relationships/hyperlink" Target="http://www.abc-english-grammar.com" TargetMode="External"/><Relationship Id="rId86" Type="http://schemas.openxmlformats.org/officeDocument/2006/relationships/hyperlink" Target="http://www.onestopenglish.com" TargetMode="External"/><Relationship Id="rId94" Type="http://schemas.openxmlformats.org/officeDocument/2006/relationships/hyperlink" Target="http://www.poetry4kids.com" TargetMode="External"/><Relationship Id="rId99" Type="http://schemas.openxmlformats.org/officeDocument/2006/relationships/footer" Target="footer5.xml"/><Relationship Id="rId101" Type="http://schemas.openxmlformats.org/officeDocument/2006/relationships/footer" Target="footer6.xml"/><Relationship Id="rId122" Type="http://schemas.openxmlformats.org/officeDocument/2006/relationships/hyperlink" Target="http://www.pedsovet.info/pages/articles/metodica" TargetMode="External"/><Relationship Id="rId130" Type="http://schemas.openxmlformats.org/officeDocument/2006/relationships/hyperlink" Target="http://www.gain.ru" TargetMode="External"/><Relationship Id="rId135" Type="http://schemas.openxmlformats.org/officeDocument/2006/relationships/hyperlink" Target="http://www.biglid.com/au" TargetMode="External"/><Relationship Id="rId143" Type="http://schemas.openxmlformats.org/officeDocument/2006/relationships/footer" Target="footer8.xml"/><Relationship Id="rId148"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yperlink" Target="http://www.gramota.ru/" TargetMode="External"/><Relationship Id="rId13" Type="http://schemas.openxmlformats.org/officeDocument/2006/relationships/hyperlink" Target="http://www.fcior.edu.ru" TargetMode="External"/><Relationship Id="rId18" Type="http://schemas.openxmlformats.org/officeDocument/2006/relationships/hyperlink" Target="http://www.cosultant.ru/" TargetMode="External"/><Relationship Id="rId39" Type="http://schemas.openxmlformats.org/officeDocument/2006/relationships/hyperlink" Target="http://www.duma.gov.ru" TargetMode="External"/><Relationship Id="rId109" Type="http://schemas.openxmlformats.org/officeDocument/2006/relationships/hyperlink" Target="http://intergu.ru/" TargetMode="External"/><Relationship Id="rId34" Type="http://schemas.openxmlformats.org/officeDocument/2006/relationships/hyperlink" Target="http://www.cosultant.ru/" TargetMode="External"/><Relationship Id="rId50" Type="http://schemas.openxmlformats.org/officeDocument/2006/relationships/hyperlink" Target="http://community.live" TargetMode="External"/><Relationship Id="rId55" Type="http://schemas.openxmlformats.org/officeDocument/2006/relationships/header" Target="header3.xml"/><Relationship Id="rId76" Type="http://schemas.openxmlformats.org/officeDocument/2006/relationships/hyperlink" Target="http://www.mediahouse.ru" TargetMode="External"/><Relationship Id="rId97" Type="http://schemas.openxmlformats.org/officeDocument/2006/relationships/header" Target="header5.xml"/><Relationship Id="rId104" Type="http://schemas.openxmlformats.org/officeDocument/2006/relationships/hyperlink" Target="http://www.gumer.info/bibliotek_Buks/Pedagog/kazar/01.php" TargetMode="External"/><Relationship Id="rId120" Type="http://schemas.openxmlformats.org/officeDocument/2006/relationships/hyperlink" Target="http://yap.vm.culture.ru/main/pano.php" TargetMode="External"/><Relationship Id="rId125" Type="http://schemas.openxmlformats.org/officeDocument/2006/relationships/hyperlink" Target="http://www.edu/ed/gov/ru" TargetMode="External"/><Relationship Id="rId141" Type="http://schemas.openxmlformats.org/officeDocument/2006/relationships/header" Target="header7.xml"/><Relationship Id="rId146" Type="http://schemas.openxmlformats.org/officeDocument/2006/relationships/footer" Target="footer9.xml"/><Relationship Id="rId7" Type="http://schemas.openxmlformats.org/officeDocument/2006/relationships/header" Target="header1.xml"/><Relationship Id="rId71" Type="http://schemas.openxmlformats.org/officeDocument/2006/relationships/hyperlink" Target="https://infourok.ru/kursy" TargetMode="External"/><Relationship Id="rId92" Type="http://schemas.openxmlformats.org/officeDocument/2006/relationships/hyperlink" Target="http://www.poemhunter.com" TargetMode="External"/><Relationship Id="rId2" Type="http://schemas.openxmlformats.org/officeDocument/2006/relationships/styles" Target="styles.xml"/><Relationship Id="rId29" Type="http://schemas.openxmlformats.org/officeDocument/2006/relationships/hyperlink" Target="https://urait.ru/bcode/469646" TargetMode="External"/><Relationship Id="rId24" Type="http://schemas.openxmlformats.org/officeDocument/2006/relationships/hyperlink" Target="http://belem.ru" TargetMode="External"/><Relationship Id="rId40" Type="http://schemas.openxmlformats.org/officeDocument/2006/relationships/hyperlink" Target="http://www.mshr-ngo.ru" TargetMode="External"/><Relationship Id="rId45" Type="http://schemas.openxmlformats.org/officeDocument/2006/relationships/hyperlink" Target="http://forum.belem.ru" TargetMode="External"/><Relationship Id="rId66" Type="http://schemas.openxmlformats.org/officeDocument/2006/relationships/hyperlink" Target="https://prodetlit.ru/index.php/%D0%94%D0%BE%D0%B1%D1%80%D0%BE_%D0%BF%D0%BE%D0%B6%D0%B0%D0%BB%D0%BE%D0%B2%D0%B0%D1%82%D1%8C_%D0%BD%D0%B0_%D0%9F%D1%80%D0%BE%D0%94%D0%B5%D1%82%D0%9B%D0%B8%D1%82" TargetMode="External"/><Relationship Id="rId87" Type="http://schemas.openxmlformats.org/officeDocument/2006/relationships/hyperlink" Target="http://www.lib.1september.ru" TargetMode="External"/><Relationship Id="rId110" Type="http://schemas.openxmlformats.org/officeDocument/2006/relationships/hyperlink" Target="http://www.onestopenglish.com" TargetMode="External"/><Relationship Id="rId115" Type="http://schemas.openxmlformats.org/officeDocument/2006/relationships/hyperlink" Target="http://www.englishteachers.ru" TargetMode="External"/><Relationship Id="rId131" Type="http://schemas.openxmlformats.org/officeDocument/2006/relationships/hyperlink" Target="http://www.1september.ru" TargetMode="External"/><Relationship Id="rId136" Type="http://schemas.openxmlformats.org/officeDocument/2006/relationships/hyperlink" Target="http://www.eurekanet.ru" TargetMode="External"/><Relationship Id="rId61" Type="http://schemas.openxmlformats.org/officeDocument/2006/relationships/hyperlink" Target="http://www.gaidarovka.ru/" TargetMode="External"/><Relationship Id="rId82" Type="http://schemas.openxmlformats.org/officeDocument/2006/relationships/hyperlink" Target="http://www.yanglish.ru" TargetMode="External"/><Relationship Id="rId19" Type="http://schemas.openxmlformats.org/officeDocument/2006/relationships/hyperlink" Target="http://www.finteoria.ru/soczavisimost.html" TargetMode="External"/><Relationship Id="rId14" Type="http://schemas.openxmlformats.org/officeDocument/2006/relationships/hyperlink" Target="http://www.school-collection.edu.ru" TargetMode="External"/><Relationship Id="rId30" Type="http://schemas.openxmlformats.org/officeDocument/2006/relationships/hyperlink" Target="https://urait.ru/bcode/473337" TargetMode="External"/><Relationship Id="rId35" Type="http://schemas.openxmlformats.org/officeDocument/2006/relationships/hyperlink" Target="http://www.finteoria.ru/soczavisimost.html" TargetMode="External"/><Relationship Id="rId56" Type="http://schemas.openxmlformats.org/officeDocument/2006/relationships/hyperlink" Target="http://www.rg.ru/printable/2010/09/08/trebovaniya-dok.html" TargetMode="External"/><Relationship Id="rId77" Type="http://schemas.openxmlformats.org/officeDocument/2006/relationships/hyperlink" Target="http://mmoum.ucoz.ru" TargetMode="External"/><Relationship Id="rId100" Type="http://schemas.openxmlformats.org/officeDocument/2006/relationships/header" Target="header6.xml"/><Relationship Id="rId105" Type="http://schemas.openxmlformats.org/officeDocument/2006/relationships/hyperlink" Target="https://infourok.ru/kursy" TargetMode="External"/><Relationship Id="rId126" Type="http://schemas.openxmlformats.org/officeDocument/2006/relationships/hyperlink" Target="http://www.lav/edu/ru" TargetMode="External"/><Relationship Id="rId147" Type="http://schemas.openxmlformats.org/officeDocument/2006/relationships/footer" Target="footer10.xml"/><Relationship Id="rId8" Type="http://schemas.openxmlformats.org/officeDocument/2006/relationships/footer" Target="footer1.xml"/><Relationship Id="rId51" Type="http://schemas.openxmlformats.org/officeDocument/2006/relationships/hyperlink" Target="http://belem.ru/katalog" TargetMode="External"/><Relationship Id="rId72" Type="http://schemas.openxmlformats.org/officeDocument/2006/relationships/hyperlink" Target="http://mat.1september.ru" TargetMode="External"/><Relationship Id="rId93" Type="http://schemas.openxmlformats.org/officeDocument/2006/relationships/hyperlink" Target="http://www.famouspoetsandpoems.com" TargetMode="External"/><Relationship Id="rId98" Type="http://schemas.openxmlformats.org/officeDocument/2006/relationships/footer" Target="footer4.xml"/><Relationship Id="rId121" Type="http://schemas.openxmlformats.org/officeDocument/2006/relationships/hyperlink" Target="https://goslitmuz.ru/projects/174/5647/" TargetMode="External"/><Relationship Id="rId14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TotalTime>
  <Pages>1</Pages>
  <Words>134011</Words>
  <Characters>763864</Characters>
  <Application>Microsoft Office Word</Application>
  <DocSecurity>0</DocSecurity>
  <Lines>6365</Lines>
  <Paragraphs>1792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896083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116</dc:creator>
  <cp:keywords/>
  <dc:description/>
  <cp:lastModifiedBy>116</cp:lastModifiedBy>
  <cp:revision>18</cp:revision>
  <dcterms:created xsi:type="dcterms:W3CDTF">2023-08-29T05:40:00Z</dcterms:created>
  <dcterms:modified xsi:type="dcterms:W3CDTF">2023-09-12T08:40:00Z</dcterms:modified>
</cp:coreProperties>
</file>